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C56DCE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</w:t>
      </w:r>
    </w:p>
    <w:p w:rsidR="00C56DCE" w:rsidRPr="00C56DCE" w:rsidRDefault="00C56DCE" w:rsidP="00C56DCE">
      <w:pPr>
        <w:pStyle w:val="aff6"/>
        <w:ind w:left="0" w:right="-2" w:firstLine="851"/>
        <w:jc w:val="center"/>
        <w:rPr>
          <w:i w:val="0"/>
          <w:iCs w:val="0"/>
        </w:rPr>
      </w:pPr>
      <w:r w:rsidRPr="00C56DCE">
        <w:rPr>
          <w:i w:val="0"/>
          <w:iCs w:val="0"/>
        </w:rPr>
        <w:t>«</w:t>
      </w:r>
      <w:r w:rsidRPr="00C56DCE">
        <w:rPr>
          <w:i w:val="0"/>
          <w:iCs w:val="0"/>
        </w:rPr>
        <w:t>Расчет - обоснование ядерной и ра</w:t>
      </w:r>
      <w:bookmarkStart w:id="0" w:name="_GoBack"/>
      <w:bookmarkEnd w:id="0"/>
      <w:r w:rsidRPr="00C56DCE">
        <w:rPr>
          <w:i w:val="0"/>
          <w:iCs w:val="0"/>
        </w:rPr>
        <w:t>диационной безопасности  при обращении с ОВЧ и ОЯТ  реакторов ОК-550- ОК550-КМ  на всех этапах работ»</w:t>
      </w: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6A1227" w:rsidRDefault="006A1227" w:rsidP="006A1227"/>
    <w:p w:rsidR="007C08C8" w:rsidRDefault="007C08C8" w:rsidP="006A1227"/>
    <w:p w:rsidR="007C08C8" w:rsidRPr="007C08C8" w:rsidRDefault="007C08C8" w:rsidP="007C08C8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7C08C8" w:rsidRPr="007C08C8" w:rsidRDefault="007C08C8" w:rsidP="007C08C8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«</w:t>
      </w:r>
      <w:r w:rsidRPr="007C08C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Расчет - обоснование ядерной и радиационной безопасности  при обращении с ОВЧ и ОЯТ  реакторов ОК-550- ОК550-КМ  на всех этапах работ»</w:t>
      </w: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.</w:t>
      </w:r>
    </w:p>
    <w:p w:rsidR="007C08C8" w:rsidRPr="007C08C8" w:rsidRDefault="007C08C8" w:rsidP="007C08C8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</w:p>
    <w:p w:rsidR="007C08C8" w:rsidRPr="007C08C8" w:rsidRDefault="007C08C8" w:rsidP="007C08C8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Подрядчик __________________________________________________</w:t>
      </w:r>
    </w:p>
    <w:p w:rsidR="007C08C8" w:rsidRPr="007C08C8" w:rsidRDefault="007C08C8" w:rsidP="007C08C8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Сроки выполнения работ: </w:t>
      </w:r>
    </w:p>
    <w:p w:rsidR="007C08C8" w:rsidRPr="007C08C8" w:rsidRDefault="007C08C8" w:rsidP="007C08C8">
      <w:pPr>
        <w:pStyle w:val="31"/>
        <w:spacing w:before="0" w:after="0"/>
        <w:ind w:left="0" w:firstLine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начало – дата подписания Договора;</w:t>
      </w:r>
    </w:p>
    <w:p w:rsidR="007C08C8" w:rsidRPr="007C08C8" w:rsidRDefault="007C08C8" w:rsidP="007C08C8">
      <w:pPr>
        <w:pStyle w:val="31"/>
        <w:spacing w:before="0" w:after="0"/>
        <w:ind w:left="0" w:firstLine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окончание - не позднее 25 июня 2013 года.</w:t>
      </w:r>
    </w:p>
    <w:p w:rsidR="007C08C8" w:rsidRPr="007C08C8" w:rsidRDefault="007C08C8" w:rsidP="007C08C8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7C08C8" w:rsidRPr="007C08C8" w:rsidRDefault="007C08C8" w:rsidP="007C08C8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Цель и назначение работ.</w:t>
      </w:r>
    </w:p>
    <w:p w:rsidR="007C08C8" w:rsidRPr="007C08C8" w:rsidRDefault="007C08C8" w:rsidP="007C08C8">
      <w:pPr>
        <w:ind w:firstLine="709"/>
        <w:jc w:val="both"/>
        <w:rPr>
          <w:b/>
          <w:color w:val="000000" w:themeColor="text1"/>
        </w:rPr>
      </w:pPr>
      <w:r w:rsidRPr="007C08C8">
        <w:rPr>
          <w:color w:val="000000" w:themeColor="text1"/>
        </w:rPr>
        <w:t>В результате выполнения работы должен быть выполнен расчет - обоснование ядерной и радиационной безопасности  при обращении с ОВЧ и ОЯТ  реакторов ОК-550- ОК550-КМ  на всех этапах работ.</w:t>
      </w:r>
    </w:p>
    <w:p w:rsidR="007C08C8" w:rsidRPr="007C08C8" w:rsidRDefault="007C08C8" w:rsidP="007C08C8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7C08C8" w:rsidRPr="007C08C8" w:rsidRDefault="007C08C8" w:rsidP="007C08C8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7C08C8">
        <w:rPr>
          <w:color w:val="000000" w:themeColor="text1"/>
        </w:rPr>
        <w:t>Работы выполняются в один этап и включают в себя:</w:t>
      </w:r>
    </w:p>
    <w:p w:rsidR="007C08C8" w:rsidRPr="007C08C8" w:rsidRDefault="007C08C8" w:rsidP="007C08C8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Расчет - обоснование ядерной и радиационной безопасности  при обращении с ОВЧ и ОЯТ  реакторов ОК-550- ОК550-КМ  на всех этапах работ.</w:t>
      </w:r>
    </w:p>
    <w:p w:rsidR="007C08C8" w:rsidRPr="007C08C8" w:rsidRDefault="007C08C8" w:rsidP="007C08C8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Согласование расчета   с </w:t>
      </w: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руководителем проектного офиса «Комплексная утилизация АПЛ» ГК «Росатом», ГНЦ РФ ФЭИ, СЗЦ «СевРАО»- филиала ФГУП «РосРАО»</w:t>
      </w: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.</w:t>
      </w:r>
    </w:p>
    <w:p w:rsidR="007C08C8" w:rsidRPr="007C08C8" w:rsidRDefault="007C08C8" w:rsidP="007C08C8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 w:themeColor="text1"/>
        </w:rPr>
      </w:pPr>
      <w:r w:rsidRPr="007C08C8">
        <w:rPr>
          <w:b/>
          <w:bCs/>
          <w:color w:val="000000" w:themeColor="text1"/>
        </w:rPr>
        <w:t>При корректировке ТТС руководствоваться «</w:t>
      </w:r>
      <w:r w:rsidRPr="007C08C8">
        <w:rPr>
          <w:bCs/>
          <w:color w:val="000000" w:themeColor="text1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</w:t>
      </w:r>
    </w:p>
    <w:p w:rsidR="007C08C8" w:rsidRPr="007C08C8" w:rsidRDefault="007C08C8" w:rsidP="007C08C8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Порядок контроля и приемки.</w:t>
      </w:r>
    </w:p>
    <w:p w:rsidR="007C08C8" w:rsidRPr="007C08C8" w:rsidRDefault="007C08C8" w:rsidP="007C08C8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7C08C8" w:rsidRPr="007C08C8" w:rsidRDefault="007C08C8" w:rsidP="007C08C8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Расчет - обоснование ядерной и радиационной безопасности  при обращении с ОВЧ и ОЯТ  реакторов ОК-550- ОК550-КМ  на всех этапах работ</w:t>
      </w: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, должен быть согласован с </w:t>
      </w:r>
      <w:r w:rsidRPr="007C08C8">
        <w:rPr>
          <w:rFonts w:ascii="Times New Roman" w:hAnsi="Times New Roman"/>
          <w:b w:val="0"/>
          <w:color w:val="000000" w:themeColor="text1"/>
          <w:sz w:val="24"/>
          <w:szCs w:val="24"/>
        </w:rPr>
        <w:t>руководителем проектного офиса «Комплексная утилизация АПЛ» ГК «Росатом», ГНЦ РФ ФЭИ, СЗЦ «СевРАО»- филиала ФГУП «РосРАО».</w:t>
      </w: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  </w:t>
      </w:r>
    </w:p>
    <w:p w:rsidR="007C08C8" w:rsidRPr="007C08C8" w:rsidRDefault="007C08C8" w:rsidP="007C08C8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Отчётные документы:</w:t>
      </w:r>
    </w:p>
    <w:p w:rsidR="007C08C8" w:rsidRPr="007C08C8" w:rsidRDefault="007C08C8" w:rsidP="007C08C8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7C08C8">
        <w:rPr>
          <w:color w:val="000000" w:themeColor="text1"/>
        </w:rPr>
        <w:t>Акт выполненных работ;</w:t>
      </w:r>
    </w:p>
    <w:p w:rsidR="007C08C8" w:rsidRPr="007C08C8" w:rsidRDefault="007C08C8" w:rsidP="007C08C8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7C08C8">
        <w:rPr>
          <w:color w:val="000000" w:themeColor="text1"/>
        </w:rPr>
        <w:t>Акт приёмки выполненных работ, подписанный производственным отделом Заказчика;</w:t>
      </w:r>
    </w:p>
    <w:p w:rsidR="007C08C8" w:rsidRPr="007C08C8" w:rsidRDefault="007C08C8" w:rsidP="007C08C8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7C08C8">
        <w:rPr>
          <w:color w:val="000000" w:themeColor="text1"/>
        </w:rPr>
        <w:t>Разработанная и согласованная документация в письменном виде 02 экз.;</w:t>
      </w:r>
    </w:p>
    <w:p w:rsidR="007C08C8" w:rsidRPr="007C08C8" w:rsidRDefault="007C08C8" w:rsidP="007C08C8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7C08C8">
        <w:rPr>
          <w:color w:val="000000" w:themeColor="text1"/>
        </w:rPr>
        <w:t>Разработанная и согласованная документация (электронная копия) в 01 экз.</w:t>
      </w:r>
    </w:p>
    <w:p w:rsidR="007C08C8" w:rsidRPr="007C08C8" w:rsidRDefault="007C08C8" w:rsidP="007C08C8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7C08C8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Требования к исполнителю работ.</w:t>
      </w:r>
    </w:p>
    <w:p w:rsidR="007C08C8" w:rsidRDefault="007C08C8" w:rsidP="007C08C8">
      <w:pPr>
        <w:ind w:firstLine="709"/>
        <w:jc w:val="both"/>
        <w:rPr>
          <w:color w:val="000000" w:themeColor="text1"/>
        </w:rPr>
      </w:pPr>
      <w:r w:rsidRPr="007C08C8">
        <w:rPr>
          <w:color w:val="000000" w:themeColor="text1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7C08C8" w:rsidRPr="007C08C8" w:rsidRDefault="007C08C8" w:rsidP="007C08C8">
      <w:pPr>
        <w:ind w:firstLine="709"/>
        <w:jc w:val="both"/>
        <w:rPr>
          <w:color w:val="000000" w:themeColor="text1"/>
        </w:rPr>
      </w:pPr>
    </w:p>
    <w:p w:rsidR="007C08C8" w:rsidRPr="007C08C8" w:rsidRDefault="007C08C8" w:rsidP="007C08C8">
      <w:pPr>
        <w:tabs>
          <w:tab w:val="num" w:pos="142"/>
        </w:tabs>
        <w:ind w:firstLine="567"/>
        <w:jc w:val="both"/>
        <w:rPr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7C08C8" w:rsidRPr="007C08C8" w:rsidTr="006B4CBF">
        <w:tc>
          <w:tcPr>
            <w:tcW w:w="3284" w:type="dxa"/>
            <w:shd w:val="clear" w:color="auto" w:fill="auto"/>
          </w:tcPr>
          <w:p w:rsidR="007C08C8" w:rsidRPr="007C08C8" w:rsidRDefault="007C08C8" w:rsidP="007C08C8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  <w:r w:rsidRPr="007C08C8">
              <w:rPr>
                <w:color w:val="000000" w:themeColor="text1"/>
              </w:rPr>
              <w:t>Главный инженер</w:t>
            </w:r>
          </w:p>
        </w:tc>
        <w:tc>
          <w:tcPr>
            <w:tcW w:w="3284" w:type="dxa"/>
            <w:shd w:val="clear" w:color="auto" w:fill="auto"/>
          </w:tcPr>
          <w:p w:rsidR="007C08C8" w:rsidRPr="007C08C8" w:rsidRDefault="007C08C8" w:rsidP="007C08C8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3285" w:type="dxa"/>
            <w:shd w:val="clear" w:color="auto" w:fill="auto"/>
          </w:tcPr>
          <w:p w:rsidR="007C08C8" w:rsidRPr="007C08C8" w:rsidRDefault="007C08C8" w:rsidP="007C08C8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  <w:r w:rsidRPr="007C08C8">
              <w:rPr>
                <w:color w:val="000000" w:themeColor="text1"/>
              </w:rPr>
              <w:t xml:space="preserve">В.В. Ерёменко </w:t>
            </w:r>
          </w:p>
        </w:tc>
      </w:tr>
    </w:tbl>
    <w:p w:rsidR="007C08C8" w:rsidRDefault="007C08C8" w:rsidP="006A1227"/>
    <w:sectPr w:rsidR="007C08C8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85C" w:rsidRDefault="00D5585C">
      <w:r>
        <w:separator/>
      </w:r>
    </w:p>
  </w:endnote>
  <w:endnote w:type="continuationSeparator" w:id="0">
    <w:p w:rsidR="00D5585C" w:rsidRDefault="00D55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24D9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85C" w:rsidRDefault="00D5585C">
      <w:r>
        <w:separator/>
      </w:r>
    </w:p>
  </w:footnote>
  <w:footnote w:type="continuationSeparator" w:id="0">
    <w:p w:rsidR="00D5585C" w:rsidRDefault="00D55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1732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77FBA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4ED5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22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6AB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8C8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31F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2EC0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15A5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1D9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96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6DCE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361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85C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323E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6F6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1F97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67CF4-DC85-4167-A910-775E75F6DB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3EF627-D2B9-4770-A383-6AE0502FB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84</cp:revision>
  <cp:lastPrinted>2013-04-11T12:44:00Z</cp:lastPrinted>
  <dcterms:created xsi:type="dcterms:W3CDTF">2012-11-15T12:52:00Z</dcterms:created>
  <dcterms:modified xsi:type="dcterms:W3CDTF">2013-04-11T12:44:00Z</dcterms:modified>
</cp:coreProperties>
</file>