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4EB" w:rsidRDefault="002844EB">
      <w:pPr>
        <w:spacing w:after="240"/>
        <w:rPr>
          <w:rFonts w:eastAsia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0466"/>
      </w:tblGrid>
      <w:tr w:rsidR="002844EB">
        <w:tc>
          <w:tcPr>
            <w:tcW w:w="5000" w:type="pct"/>
            <w:vAlign w:val="center"/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Смета № </w:t>
            </w:r>
            <w:r>
              <w:rPr>
                <w:rFonts w:eastAsia="Times New Roman"/>
                <w:b/>
                <w:bCs/>
                <w:sz w:val="22"/>
                <w:szCs w:val="22"/>
                <w:u w:val="single"/>
              </w:rPr>
              <w:t>2</w:t>
            </w:r>
          </w:p>
        </w:tc>
      </w:tr>
      <w:tr w:rsidR="002844EB">
        <w:tc>
          <w:tcPr>
            <w:tcW w:w="5000" w:type="pct"/>
            <w:vAlign w:val="center"/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на проектные (изыскательские) работы </w:t>
            </w:r>
          </w:p>
        </w:tc>
      </w:tr>
      <w:tr w:rsidR="002844EB">
        <w:trPr>
          <w:trHeight w:val="300"/>
        </w:trPr>
        <w:tc>
          <w:tcPr>
            <w:tcW w:w="0" w:type="auto"/>
            <w:vAlign w:val="center"/>
            <w:hideMark/>
          </w:tcPr>
          <w:p w:rsidR="002844EB" w:rsidRDefault="002844EB">
            <w:pPr>
              <w:rPr>
                <w:rFonts w:eastAsia="Times New Roman"/>
                <w:sz w:val="22"/>
                <w:szCs w:val="22"/>
              </w:rPr>
            </w:pPr>
          </w:p>
        </w:tc>
      </w:tr>
    </w:tbl>
    <w:p w:rsidR="002844EB" w:rsidRDefault="002844EB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186"/>
        <w:gridCol w:w="6280"/>
      </w:tblGrid>
      <w:tr w:rsidR="002844EB" w:rsidTr="0049662C">
        <w:tc>
          <w:tcPr>
            <w:tcW w:w="2000" w:type="pct"/>
            <w:vAlign w:val="center"/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предприятия, здания, сооружения, стадии проектирования, этапа, вида проектных или изыскательских работ </w:t>
            </w:r>
          </w:p>
        </w:tc>
        <w:tc>
          <w:tcPr>
            <w:tcW w:w="0" w:type="auto"/>
            <w:hideMark/>
          </w:tcPr>
          <w:p w:rsidR="002844EB" w:rsidRDefault="00DF0F2D" w:rsidP="00EB5BDC">
            <w:pPr>
              <w:ind w:left="209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u w:val="single"/>
              </w:rPr>
              <w:t>Инженерно-г</w:t>
            </w:r>
            <w:r w:rsidR="00963200">
              <w:rPr>
                <w:rFonts w:eastAsia="Times New Roman"/>
                <w:sz w:val="22"/>
                <w:szCs w:val="22"/>
                <w:u w:val="single"/>
              </w:rPr>
              <w:t xml:space="preserve">еодезическиеизыскания. </w:t>
            </w:r>
            <w:r w:rsidR="0049662C">
              <w:rPr>
                <w:rFonts w:eastAsia="Times New Roman"/>
                <w:sz w:val="22"/>
                <w:szCs w:val="22"/>
                <w:u w:val="single"/>
              </w:rPr>
              <w:t xml:space="preserve">База отдыха </w:t>
            </w:r>
          </w:p>
        </w:tc>
      </w:tr>
      <w:tr w:rsidR="002844EB">
        <w:trPr>
          <w:trHeight w:val="300"/>
        </w:trPr>
        <w:tc>
          <w:tcPr>
            <w:tcW w:w="0" w:type="auto"/>
            <w:vAlign w:val="center"/>
            <w:hideMark/>
          </w:tcPr>
          <w:p w:rsidR="002844EB" w:rsidRDefault="002844E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2844EB" w:rsidRDefault="002844EB" w:rsidP="0049662C">
            <w:pPr>
              <w:ind w:left="209"/>
              <w:rPr>
                <w:rFonts w:eastAsia="Times New Roman"/>
                <w:sz w:val="20"/>
                <w:szCs w:val="20"/>
              </w:rPr>
            </w:pPr>
          </w:p>
        </w:tc>
      </w:tr>
      <w:tr w:rsidR="002844EB">
        <w:tc>
          <w:tcPr>
            <w:tcW w:w="0" w:type="auto"/>
            <w:vAlign w:val="center"/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проектной (изыскательской) организации </w:t>
            </w:r>
          </w:p>
        </w:tc>
        <w:tc>
          <w:tcPr>
            <w:tcW w:w="0" w:type="auto"/>
            <w:vAlign w:val="center"/>
            <w:hideMark/>
          </w:tcPr>
          <w:p w:rsidR="002844EB" w:rsidRPr="00FB2533" w:rsidRDefault="0049662C" w:rsidP="0049662C">
            <w:pPr>
              <w:ind w:left="209"/>
              <w:rPr>
                <w:rFonts w:eastAsia="Times New Roman"/>
                <w:sz w:val="22"/>
                <w:szCs w:val="22"/>
              </w:rPr>
            </w:pPr>
            <w:r w:rsidRPr="00FB2533">
              <w:rPr>
                <w:rFonts w:eastAsia="Times New Roman"/>
                <w:sz w:val="22"/>
                <w:szCs w:val="22"/>
              </w:rPr>
              <w:t>_______________________________________________________</w:t>
            </w:r>
          </w:p>
        </w:tc>
      </w:tr>
      <w:tr w:rsidR="002844EB">
        <w:trPr>
          <w:trHeight w:val="300"/>
        </w:trPr>
        <w:tc>
          <w:tcPr>
            <w:tcW w:w="0" w:type="auto"/>
            <w:vAlign w:val="center"/>
            <w:hideMark/>
          </w:tcPr>
          <w:p w:rsidR="002844EB" w:rsidRDefault="002844E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2844EB" w:rsidRDefault="002844EB" w:rsidP="0049662C">
            <w:pPr>
              <w:ind w:left="209"/>
              <w:rPr>
                <w:rFonts w:eastAsia="Times New Roman"/>
                <w:sz w:val="20"/>
                <w:szCs w:val="20"/>
              </w:rPr>
            </w:pPr>
          </w:p>
        </w:tc>
      </w:tr>
      <w:tr w:rsidR="002844EB">
        <w:tc>
          <w:tcPr>
            <w:tcW w:w="0" w:type="auto"/>
            <w:vAlign w:val="center"/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организации заказчика </w:t>
            </w:r>
          </w:p>
        </w:tc>
        <w:tc>
          <w:tcPr>
            <w:tcW w:w="0" w:type="auto"/>
            <w:vAlign w:val="center"/>
            <w:hideMark/>
          </w:tcPr>
          <w:p w:rsidR="002844EB" w:rsidRDefault="00AF5657" w:rsidP="0049662C">
            <w:pPr>
              <w:ind w:left="209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u w:val="single"/>
              </w:rPr>
              <w:t>Закрытое акционерное общество "Далур"</w:t>
            </w:r>
            <w:r>
              <w:rPr>
                <w:rFonts w:eastAsia="Times New Roman"/>
                <w:sz w:val="22"/>
                <w:szCs w:val="22"/>
              </w:rPr>
              <w:t>___________________</w:t>
            </w:r>
          </w:p>
        </w:tc>
      </w:tr>
    </w:tbl>
    <w:p w:rsidR="002844EB" w:rsidRDefault="002844EB">
      <w:pPr>
        <w:rPr>
          <w:rFonts w:eastAsia="Times New Roman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4"/>
        <w:gridCol w:w="2814"/>
        <w:gridCol w:w="4006"/>
        <w:gridCol w:w="2216"/>
        <w:gridCol w:w="1132"/>
      </w:tblGrid>
      <w:tr w:rsidR="002844EB"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№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Характеристика предприятия, здания, сооружения или виды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Расчет стоимости: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a+bx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)*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Ki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, или (объем строительно-монтажных работ) * проц./100 или количество x цена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Стоимость, руб.</w:t>
            </w:r>
          </w:p>
        </w:tc>
      </w:tr>
      <w:tr w:rsidR="002844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</w:tr>
      <w:tr w:rsidR="002844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Масштаб съемки 1:500. Высота сечения рельефа 0,5 м. Категория сложности II. Вид территории: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незастроенная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EB431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Справочник базовых цен на инженерные изыскания для строительства. Инженерно-геодезические изыскания. 2004 г. Часть I, Глава 2, Таблица 9. Цены на создание инженерно-топографических планов в масштабах 1:500-1:10000 п.5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A=2.432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1( 3 га 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3.</w:t>
            </w:r>
            <w:r w:rsidR="004069DB">
              <w:rPr>
                <w:rFonts w:eastAsia="Times New Roman"/>
                <w:sz w:val="22"/>
                <w:szCs w:val="22"/>
              </w:rPr>
              <w:t>59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EB431F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01.01.2001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r>
              <w:rPr>
                <w:rFonts w:eastAsia="Times New Roman"/>
                <w:sz w:val="22"/>
                <w:szCs w:val="22"/>
              </w:rPr>
              <w:br/>
              <w:t>Разделы проектной документации:</w:t>
            </w:r>
            <w:r>
              <w:rPr>
                <w:rFonts w:eastAsia="Times New Roman"/>
                <w:sz w:val="22"/>
                <w:szCs w:val="22"/>
              </w:rPr>
              <w:br/>
              <w:t>1.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 = 8</w:t>
            </w:r>
            <w:r w:rsidR="004069DB">
              <w:rPr>
                <w:rFonts w:eastAsia="Times New Roman"/>
                <w:sz w:val="22"/>
                <w:szCs w:val="22"/>
              </w:rPr>
              <w:t>730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4069DB">
              <w:rPr>
                <w:rFonts w:eastAsia="Times New Roman"/>
                <w:sz w:val="22"/>
                <w:szCs w:val="22"/>
              </w:rPr>
              <w:t>88</w:t>
            </w:r>
            <w:r>
              <w:rPr>
                <w:rFonts w:eastAsia="Times New Roman"/>
                <w:sz w:val="22"/>
                <w:szCs w:val="22"/>
              </w:rPr>
              <w:t xml:space="preserve"> руб.)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4069DB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2.432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1 * 3.</w:t>
            </w:r>
            <w:r w:rsidR="004069DB">
              <w:rPr>
                <w:rFonts w:eastAsia="Times New Roman"/>
                <w:sz w:val="22"/>
                <w:szCs w:val="22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4069DB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  <w:r w:rsidR="004069DB">
              <w:rPr>
                <w:rFonts w:eastAsia="Times New Roman"/>
                <w:sz w:val="22"/>
                <w:szCs w:val="22"/>
              </w:rPr>
              <w:t>730</w:t>
            </w:r>
            <w:r w:rsidR="0049662C">
              <w:rPr>
                <w:rFonts w:eastAsia="Times New Roman"/>
                <w:sz w:val="22"/>
                <w:szCs w:val="22"/>
              </w:rPr>
              <w:t>,</w:t>
            </w:r>
            <w:r w:rsidR="004069DB">
              <w:rPr>
                <w:rFonts w:eastAsia="Times New Roman"/>
                <w:sz w:val="22"/>
                <w:szCs w:val="22"/>
              </w:rPr>
              <w:t>88</w:t>
            </w:r>
          </w:p>
        </w:tc>
      </w:tr>
      <w:tr w:rsidR="002844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Радиостанция партии, отряда, участка и др.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EB431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Справочник базовых цен на инженерные изыскания для строительства. Инженерно-геодезические изыскания. 2004 г. Часть III, Глава 10, Таблица 82. Цены на содержание изыскательских баз и радиостанций п.11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A=7.2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 (1 месяц)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3.</w:t>
            </w:r>
            <w:r w:rsidR="00EB431F">
              <w:rPr>
                <w:rFonts w:eastAsia="Times New Roman"/>
                <w:sz w:val="22"/>
                <w:szCs w:val="22"/>
              </w:rPr>
              <w:t>59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EB431F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01.01.2001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r>
              <w:rPr>
                <w:rFonts w:eastAsia="Times New Roman"/>
                <w:sz w:val="22"/>
                <w:szCs w:val="22"/>
              </w:rPr>
              <w:br/>
              <w:t>Разделы проектной документации:</w:t>
            </w:r>
            <w:r>
              <w:rPr>
                <w:rFonts w:eastAsia="Times New Roman"/>
                <w:sz w:val="22"/>
                <w:szCs w:val="22"/>
              </w:rPr>
              <w:br/>
              <w:t>1.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 = 12</w:t>
            </w:r>
            <w:r w:rsidR="00EB431F">
              <w:rPr>
                <w:rFonts w:eastAsia="Times New Roman"/>
                <w:sz w:val="22"/>
                <w:szCs w:val="22"/>
              </w:rPr>
              <w:t xml:space="preserve"> 924</w:t>
            </w:r>
            <w:r>
              <w:rPr>
                <w:rFonts w:eastAsia="Times New Roman"/>
                <w:sz w:val="22"/>
                <w:szCs w:val="22"/>
              </w:rPr>
              <w:t>.00 руб.)</w:t>
            </w:r>
            <w:r>
              <w:rPr>
                <w:rFonts w:eastAsia="Times New Roman"/>
                <w:sz w:val="22"/>
                <w:szCs w:val="22"/>
              </w:rPr>
              <w:br/>
              <w:t>Коэффициенты:</w:t>
            </w:r>
            <w:r>
              <w:rPr>
                <w:rFonts w:eastAsia="Times New Roman"/>
                <w:sz w:val="22"/>
                <w:szCs w:val="22"/>
              </w:rPr>
              <w:br/>
              <w:t>K1 = 0.5 (Коэффициент временного использования)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Ценообразующий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EB431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K1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7.2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1 * 3.</w:t>
            </w:r>
            <w:r w:rsidR="00EB431F">
              <w:rPr>
                <w:rFonts w:eastAsia="Times New Roman"/>
                <w:sz w:val="22"/>
                <w:szCs w:val="22"/>
              </w:rPr>
              <w:t>59</w:t>
            </w:r>
            <w:r>
              <w:rPr>
                <w:rFonts w:eastAsia="Times New Roman"/>
                <w:sz w:val="22"/>
                <w:szCs w:val="22"/>
              </w:rPr>
              <w:t xml:space="preserve"> * 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EB431F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</w:t>
            </w:r>
            <w:r w:rsidR="00EB431F">
              <w:rPr>
                <w:rFonts w:eastAsia="Times New Roman"/>
                <w:sz w:val="22"/>
                <w:szCs w:val="22"/>
              </w:rPr>
              <w:t>924</w:t>
            </w:r>
            <w:r w:rsidR="0049662C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00</w:t>
            </w:r>
          </w:p>
        </w:tc>
      </w:tr>
      <w:tr w:rsidR="002844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Масштаб съемки 1:500. Высота сечения рельефа 0,5 м. Категория сложности II. Вид территории: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незастроенная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003B79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Справочник базовых цен на инженерные изыскания для строительства. Инженерно-геодезические изыскания. 2004 г. Часть I, Глава 2, Таблица 9. Цены на создание инженерно-топографических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планов в масштабах 1:500-1:10000 п.5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A=0.589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1( 3 га 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3.</w:t>
            </w:r>
            <w:r w:rsidR="00003B79">
              <w:rPr>
                <w:rFonts w:eastAsia="Times New Roman"/>
                <w:sz w:val="22"/>
                <w:szCs w:val="22"/>
              </w:rPr>
              <w:t>59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003B79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01.01.2001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r>
              <w:rPr>
                <w:rFonts w:eastAsia="Times New Roman"/>
                <w:sz w:val="22"/>
                <w:szCs w:val="22"/>
              </w:rPr>
              <w:br/>
              <w:t>Разделы проектной документации:</w:t>
            </w:r>
            <w:r>
              <w:rPr>
                <w:rFonts w:eastAsia="Times New Roman"/>
                <w:sz w:val="22"/>
                <w:szCs w:val="22"/>
              </w:rPr>
              <w:br/>
              <w:t>1.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 = 2</w:t>
            </w:r>
            <w:r w:rsidR="00003B79">
              <w:rPr>
                <w:rFonts w:eastAsia="Times New Roman"/>
                <w:sz w:val="22"/>
                <w:szCs w:val="22"/>
              </w:rPr>
              <w:t xml:space="preserve"> 114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003B79">
              <w:rPr>
                <w:rFonts w:eastAsia="Times New Roman"/>
                <w:sz w:val="22"/>
                <w:szCs w:val="22"/>
              </w:rPr>
              <w:t>51</w:t>
            </w:r>
            <w:r>
              <w:rPr>
                <w:rFonts w:eastAsia="Times New Roman"/>
                <w:sz w:val="22"/>
                <w:szCs w:val="22"/>
              </w:rPr>
              <w:t xml:space="preserve"> руб.)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003B79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0.589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1 * 3.</w:t>
            </w:r>
            <w:r w:rsidR="00003B79">
              <w:rPr>
                <w:rFonts w:eastAsia="Times New Roman"/>
                <w:sz w:val="22"/>
                <w:szCs w:val="22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003B79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  <w:r w:rsidR="00003B79">
              <w:rPr>
                <w:rFonts w:eastAsia="Times New Roman"/>
                <w:sz w:val="22"/>
                <w:szCs w:val="22"/>
              </w:rPr>
              <w:t>114</w:t>
            </w:r>
            <w:r w:rsidR="0049662C">
              <w:rPr>
                <w:rFonts w:eastAsia="Times New Roman"/>
                <w:sz w:val="22"/>
                <w:szCs w:val="22"/>
              </w:rPr>
              <w:t>,</w:t>
            </w:r>
            <w:r w:rsidR="00003B79">
              <w:rPr>
                <w:rFonts w:eastAsia="Times New Roman"/>
                <w:sz w:val="22"/>
                <w:szCs w:val="22"/>
              </w:rPr>
              <w:t>51</w:t>
            </w:r>
          </w:p>
        </w:tc>
      </w:tr>
      <w:tr w:rsidR="002844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Таксация лесонасаждений на территориях: застроенных. Категория сложности 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BF215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Справочник базовых цен на инженерные изыскания для строительства. Инженерно-геодезические изыскания. 2004 г. Часть II, Глава 7, Таблица 58. Цены на таксацию лесонасаждений п.1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A=0.601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1( 3 га 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3.</w:t>
            </w:r>
            <w:r w:rsidR="00BF215E">
              <w:rPr>
                <w:rFonts w:eastAsia="Times New Roman"/>
                <w:sz w:val="22"/>
                <w:szCs w:val="22"/>
              </w:rPr>
              <w:t>59</w:t>
            </w:r>
            <w:r>
              <w:rPr>
                <w:rFonts w:eastAsia="Times New Roman"/>
                <w:sz w:val="22"/>
                <w:szCs w:val="22"/>
              </w:rPr>
              <w:t xml:space="preserve"> (инд.</w:t>
            </w:r>
            <w:r w:rsidR="00BF215E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01.01.2001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r>
              <w:rPr>
                <w:rFonts w:eastAsia="Times New Roman"/>
                <w:sz w:val="22"/>
                <w:szCs w:val="22"/>
              </w:rPr>
              <w:br/>
              <w:t>Разделы проектной документации:</w:t>
            </w:r>
            <w:r>
              <w:rPr>
                <w:rFonts w:eastAsia="Times New Roman"/>
                <w:sz w:val="22"/>
                <w:szCs w:val="22"/>
              </w:rPr>
              <w:br/>
              <w:t>1.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>(100% = 2</w:t>
            </w:r>
            <w:r w:rsidR="00BF215E">
              <w:rPr>
                <w:rFonts w:eastAsia="Times New Roman"/>
                <w:sz w:val="22"/>
                <w:szCs w:val="22"/>
              </w:rPr>
              <w:t xml:space="preserve"> 157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BF215E">
              <w:rPr>
                <w:rFonts w:eastAsia="Times New Roman"/>
                <w:sz w:val="22"/>
                <w:szCs w:val="22"/>
              </w:rPr>
              <w:t>59</w:t>
            </w:r>
            <w:r>
              <w:rPr>
                <w:rFonts w:eastAsia="Times New Roman"/>
                <w:sz w:val="22"/>
                <w:szCs w:val="22"/>
              </w:rPr>
              <w:t xml:space="preserve"> руб.)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BF215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0.601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1 * 3.</w:t>
            </w:r>
            <w:r w:rsidR="00BF215E">
              <w:rPr>
                <w:rFonts w:eastAsia="Times New Roman"/>
                <w:sz w:val="22"/>
                <w:szCs w:val="22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BF215E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  <w:r w:rsidR="00BF215E">
              <w:rPr>
                <w:rFonts w:eastAsia="Times New Roman"/>
                <w:sz w:val="22"/>
                <w:szCs w:val="22"/>
              </w:rPr>
              <w:t>157</w:t>
            </w:r>
            <w:r w:rsidR="0049662C">
              <w:rPr>
                <w:rFonts w:eastAsia="Times New Roman"/>
                <w:sz w:val="22"/>
                <w:szCs w:val="22"/>
              </w:rPr>
              <w:t>,</w:t>
            </w:r>
            <w:r w:rsidR="00BF215E">
              <w:rPr>
                <w:rFonts w:eastAsia="Times New Roman"/>
                <w:sz w:val="22"/>
                <w:szCs w:val="22"/>
              </w:rPr>
              <w:t>59</w:t>
            </w:r>
          </w:p>
        </w:tc>
      </w:tr>
      <w:tr w:rsidR="002844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Картографическое вычерчивание планов и карт в масштабе 1:500. Высота сечения рельефа,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м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: 0,5. Категория сложности 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EF7512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Справочник базовых цен на инженерные изыскания для строительства. Инженерно-геодезические изыскания. 2004 г. Часть II, Глава 8, Таблица 65. Цены на картографическое вычерчивание топографических планов и карт п.2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A=0.056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; </w:t>
            </w:r>
            <w:r>
              <w:rPr>
                <w:rFonts w:eastAsia="Times New Roman"/>
                <w:sz w:val="22"/>
                <w:szCs w:val="22"/>
              </w:rPr>
              <w:br/>
              <w:t>Количество = 1( 300 дм2 плана )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Коэфф.перехода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тек.цены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= 3.</w:t>
            </w:r>
            <w:r w:rsidR="00EF7512">
              <w:rPr>
                <w:rFonts w:eastAsia="Times New Roman"/>
                <w:sz w:val="22"/>
                <w:szCs w:val="22"/>
              </w:rPr>
              <w:t>59 (инд.4</w:t>
            </w:r>
            <w:r>
              <w:rPr>
                <w:rFonts w:eastAsia="Times New Roman"/>
                <w:sz w:val="22"/>
                <w:szCs w:val="22"/>
              </w:rPr>
              <w:t>кв.2012г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.к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01.01.2001 на пр.раб.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(Письмо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Минрегиона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РФ от 03.09.2012 № 23167-АП/08))</w:t>
            </w:r>
            <w:r>
              <w:rPr>
                <w:rFonts w:eastAsia="Times New Roman"/>
                <w:sz w:val="22"/>
                <w:szCs w:val="22"/>
              </w:rPr>
              <w:br/>
              <w:t>Разделы проектной документации:</w:t>
            </w:r>
            <w:r>
              <w:rPr>
                <w:rFonts w:eastAsia="Times New Roman"/>
                <w:sz w:val="22"/>
                <w:szCs w:val="22"/>
              </w:rPr>
              <w:br/>
              <w:t>1.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Полный комплекс работ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(100% = </w:t>
            </w:r>
            <w:r w:rsidR="00EF7512">
              <w:rPr>
                <w:rFonts w:eastAsia="Times New Roman"/>
                <w:sz w:val="22"/>
                <w:szCs w:val="22"/>
              </w:rPr>
              <w:t>201</w:t>
            </w:r>
            <w:r>
              <w:rPr>
                <w:rFonts w:eastAsia="Times New Roman"/>
                <w:sz w:val="22"/>
                <w:szCs w:val="22"/>
              </w:rPr>
              <w:t>.0</w:t>
            </w:r>
            <w:r w:rsidR="00EF7512">
              <w:rPr>
                <w:rFonts w:eastAsia="Times New Roman"/>
                <w:sz w:val="22"/>
                <w:szCs w:val="22"/>
              </w:rPr>
              <w:t>4</w:t>
            </w:r>
            <w:r>
              <w:rPr>
                <w:rFonts w:eastAsia="Times New Roman"/>
                <w:sz w:val="22"/>
                <w:szCs w:val="22"/>
              </w:rPr>
              <w:t xml:space="preserve"> руб.)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EF7512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A * Количество *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Ктек</w:t>
            </w:r>
            <w:proofErr w:type="spellEnd"/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0.056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тыс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.р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уб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* 1 * 3.</w:t>
            </w:r>
            <w:r w:rsidR="00EF7512">
              <w:rPr>
                <w:rFonts w:eastAsia="Times New Roman"/>
                <w:sz w:val="22"/>
                <w:szCs w:val="22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EF7512" w:rsidP="00EF7512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201</w:t>
            </w:r>
            <w:r w:rsidR="0049662C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04</w:t>
            </w:r>
          </w:p>
        </w:tc>
      </w:tr>
      <w:tr w:rsidR="002844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Итого по смете: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2844E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2844E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AE5DA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  <w:r w:rsidR="00AE5DA7">
              <w:rPr>
                <w:rFonts w:eastAsia="Times New Roman"/>
                <w:sz w:val="22"/>
                <w:szCs w:val="22"/>
              </w:rPr>
              <w:t>6</w:t>
            </w:r>
            <w:r>
              <w:rPr>
                <w:rFonts w:eastAsia="Times New Roman"/>
                <w:sz w:val="22"/>
                <w:szCs w:val="22"/>
              </w:rPr>
              <w:t>1</w:t>
            </w:r>
            <w:r w:rsidR="00AE5DA7">
              <w:rPr>
                <w:rFonts w:eastAsia="Times New Roman"/>
                <w:sz w:val="22"/>
                <w:szCs w:val="22"/>
              </w:rPr>
              <w:t>28</w:t>
            </w:r>
            <w:r w:rsidR="0049662C">
              <w:rPr>
                <w:rFonts w:eastAsia="Times New Roman"/>
                <w:sz w:val="22"/>
                <w:szCs w:val="22"/>
              </w:rPr>
              <w:t>,</w:t>
            </w:r>
            <w:r w:rsidR="00AE5DA7">
              <w:rPr>
                <w:rFonts w:eastAsia="Times New Roman"/>
                <w:sz w:val="22"/>
                <w:szCs w:val="22"/>
              </w:rPr>
              <w:t>02</w:t>
            </w:r>
          </w:p>
        </w:tc>
      </w:tr>
      <w:tr w:rsidR="002844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Транспортные расходы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2844E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Коэф-т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0.14 от п.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AE5DA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  <w:r w:rsidR="00AE5DA7">
              <w:rPr>
                <w:rFonts w:eastAsia="Times New Roman"/>
                <w:sz w:val="22"/>
                <w:szCs w:val="22"/>
              </w:rPr>
              <w:t>657</w:t>
            </w:r>
            <w:r w:rsidR="0049662C">
              <w:rPr>
                <w:rFonts w:eastAsia="Times New Roman"/>
                <w:sz w:val="22"/>
                <w:szCs w:val="22"/>
              </w:rPr>
              <w:t>,</w:t>
            </w:r>
            <w:r w:rsidR="00AE5DA7">
              <w:rPr>
                <w:rFonts w:eastAsia="Times New Roman"/>
                <w:sz w:val="22"/>
                <w:szCs w:val="22"/>
              </w:rPr>
              <w:t>92</w:t>
            </w:r>
          </w:p>
        </w:tc>
      </w:tr>
      <w:tr w:rsidR="002844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Районный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2844E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Коэф-т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0.08 от п.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AE5DA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</w:t>
            </w:r>
            <w:r w:rsidR="00AE5DA7">
              <w:rPr>
                <w:rFonts w:eastAsia="Times New Roman"/>
                <w:sz w:val="22"/>
                <w:szCs w:val="22"/>
              </w:rPr>
              <w:t>90</w:t>
            </w:r>
            <w:r w:rsidR="0049662C">
              <w:rPr>
                <w:rFonts w:eastAsia="Times New Roman"/>
                <w:sz w:val="22"/>
                <w:szCs w:val="22"/>
              </w:rPr>
              <w:t>,</w:t>
            </w:r>
            <w:r w:rsidR="00AE5DA7">
              <w:rPr>
                <w:rFonts w:eastAsia="Times New Roman"/>
                <w:sz w:val="22"/>
                <w:szCs w:val="22"/>
              </w:rPr>
              <w:t>24</w:t>
            </w:r>
          </w:p>
        </w:tc>
      </w:tr>
      <w:tr w:rsidR="002844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2844EB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Всего по смете: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2844E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2844EB">
            <w:pPr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44EB" w:rsidRDefault="00963200" w:rsidP="00AE5DA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3</w:t>
            </w:r>
            <w:r w:rsidR="00AE5DA7">
              <w:rPr>
                <w:rFonts w:eastAsia="Times New Roman"/>
                <w:b/>
                <w:bCs/>
                <w:sz w:val="22"/>
                <w:szCs w:val="22"/>
              </w:rPr>
              <w:t>1876</w:t>
            </w:r>
            <w:r w:rsidR="0049662C">
              <w:rPr>
                <w:rFonts w:eastAsia="Times New Roman"/>
                <w:b/>
                <w:bCs/>
                <w:sz w:val="22"/>
                <w:szCs w:val="22"/>
              </w:rPr>
              <w:t>,</w:t>
            </w:r>
            <w:r w:rsidR="00AE5DA7">
              <w:rPr>
                <w:rFonts w:eastAsia="Times New Roman"/>
                <w:b/>
                <w:bCs/>
                <w:sz w:val="22"/>
                <w:szCs w:val="22"/>
              </w:rPr>
              <w:t>18</w:t>
            </w:r>
          </w:p>
        </w:tc>
      </w:tr>
    </w:tbl>
    <w:p w:rsidR="002844EB" w:rsidRDefault="002844EB">
      <w:pPr>
        <w:rPr>
          <w:rFonts w:eastAsia="Times New Roman"/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616"/>
        <w:gridCol w:w="7850"/>
      </w:tblGrid>
      <w:tr w:rsidR="002844EB">
        <w:trPr>
          <w:gridAfter w:val="1"/>
          <w:wAfter w:w="7016" w:type="dxa"/>
          <w:trHeight w:val="300"/>
        </w:trPr>
        <w:tc>
          <w:tcPr>
            <w:tcW w:w="0" w:type="auto"/>
            <w:vAlign w:val="center"/>
            <w:hideMark/>
          </w:tcPr>
          <w:p w:rsidR="002844EB" w:rsidRDefault="002844EB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2844EB" w:rsidTr="0049662C">
        <w:tc>
          <w:tcPr>
            <w:tcW w:w="1250" w:type="pct"/>
            <w:hideMark/>
          </w:tcPr>
          <w:p w:rsidR="002844EB" w:rsidRDefault="00963200" w:rsidP="0049662C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Всего по смете (руб.): </w:t>
            </w:r>
          </w:p>
        </w:tc>
        <w:tc>
          <w:tcPr>
            <w:tcW w:w="3750" w:type="pct"/>
            <w:hideMark/>
          </w:tcPr>
          <w:p w:rsidR="002844EB" w:rsidRDefault="00AE5DA7" w:rsidP="00AE5DA7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318</w:t>
            </w:r>
            <w:r w:rsidR="00EB5BDC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76</w:t>
            </w:r>
            <w:r w:rsidR="0049662C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>18</w:t>
            </w:r>
            <w:bookmarkStart w:id="0" w:name="_GoBack"/>
            <w:bookmarkEnd w:id="0"/>
            <w:r w:rsidR="00963200">
              <w:rPr>
                <w:rFonts w:eastAsia="Times New Roman"/>
                <w:sz w:val="22"/>
                <w:szCs w:val="22"/>
              </w:rPr>
              <w:t xml:space="preserve"> (</w:t>
            </w:r>
            <w:r w:rsidRPr="00AE5DA7">
              <w:rPr>
                <w:rFonts w:eastAsia="Times New Roman"/>
                <w:sz w:val="22"/>
                <w:szCs w:val="22"/>
              </w:rPr>
              <w:t>Тридцать одна тысяча восемьсот семьдес</w:t>
            </w:r>
            <w:r>
              <w:rPr>
                <w:rFonts w:eastAsia="Times New Roman"/>
                <w:sz w:val="22"/>
                <w:szCs w:val="22"/>
              </w:rPr>
              <w:t>ят шесть рублей 18 коп.</w:t>
            </w:r>
            <w:r w:rsidR="00963200">
              <w:rPr>
                <w:rFonts w:eastAsia="Times New Roman"/>
                <w:sz w:val="22"/>
                <w:szCs w:val="22"/>
              </w:rPr>
              <w:t>)</w:t>
            </w:r>
          </w:p>
        </w:tc>
      </w:tr>
    </w:tbl>
    <w:p w:rsidR="00963200" w:rsidRDefault="00963200">
      <w:pPr>
        <w:rPr>
          <w:rFonts w:eastAsia="Times New Roman"/>
        </w:rPr>
      </w:pPr>
    </w:p>
    <w:sectPr w:rsidR="00963200" w:rsidSect="00AA10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AA1019"/>
    <w:rsid w:val="00003B79"/>
    <w:rsid w:val="002844EB"/>
    <w:rsid w:val="002E47A0"/>
    <w:rsid w:val="004069DB"/>
    <w:rsid w:val="0049662C"/>
    <w:rsid w:val="006165D2"/>
    <w:rsid w:val="007D6F6F"/>
    <w:rsid w:val="00963200"/>
    <w:rsid w:val="00AA1019"/>
    <w:rsid w:val="00AE5DA7"/>
    <w:rsid w:val="00AF5657"/>
    <w:rsid w:val="00BF215E"/>
    <w:rsid w:val="00DF0F2D"/>
    <w:rsid w:val="00EB431F"/>
    <w:rsid w:val="00EB5BDC"/>
    <w:rsid w:val="00EF7512"/>
    <w:rsid w:val="00FB2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7A0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574</Words>
  <Characters>3589</Characters>
  <Application>Microsoft Office Word</Application>
  <DocSecurity>0</DocSecurity>
  <Lines>29</Lines>
  <Paragraphs>8</Paragraphs>
  <ScaleCrop>false</ScaleCrop>
  <Company/>
  <LinksUpToDate>false</LinksUpToDate>
  <CharactersWithSpaces>4155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2П</dc:title>
  <dc:creator>Elena</dc:creator>
  <cp:lastModifiedBy>Zasipkina</cp:lastModifiedBy>
  <cp:revision>19</cp:revision>
  <dcterms:created xsi:type="dcterms:W3CDTF">2012-12-17T09:11:00Z</dcterms:created>
  <dcterms:modified xsi:type="dcterms:W3CDTF">2013-01-16T05:46:00Z</dcterms:modified>
</cp:coreProperties>
</file>