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C66" w:rsidRDefault="00997C66" w:rsidP="00997C66">
      <w:pPr>
        <w:jc w:val="center"/>
        <w:outlineLvl w:val="0"/>
        <w:rPr>
          <w:b/>
        </w:rPr>
      </w:pPr>
      <w:bookmarkStart w:id="0" w:name="_Toc372207491"/>
      <w:r>
        <w:rPr>
          <w:b/>
        </w:rPr>
        <w:t>ИЗВЕЩЕНИЕ О ПРОВЕДЕН</w:t>
      </w:r>
      <w:proofErr w:type="gramStart"/>
      <w:r>
        <w:rPr>
          <w:b/>
        </w:rPr>
        <w:t>ИИ АУ</w:t>
      </w:r>
      <w:proofErr w:type="gramEnd"/>
      <w:r>
        <w:rPr>
          <w:b/>
        </w:rPr>
        <w:t>КЦИОНА</w:t>
      </w:r>
      <w:bookmarkEnd w:id="0"/>
    </w:p>
    <w:p w:rsidR="00997C66" w:rsidRDefault="00997C66" w:rsidP="00997C66">
      <w:pPr>
        <w:tabs>
          <w:tab w:val="left" w:pos="1134"/>
        </w:tabs>
        <w:ind w:firstLine="709"/>
        <w:jc w:val="center"/>
      </w:pPr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аукцион в электронной форме без квалификационного отбора.</w:t>
      </w:r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997C66" w:rsidRDefault="00997C66" w:rsidP="00997C66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</w:t>
      </w:r>
      <w:proofErr w:type="gramStart"/>
      <w:r>
        <w:t>г</w:t>
      </w:r>
      <w:proofErr w:type="gramEnd"/>
      <w:r>
        <w:t>. Озерск, проспект Ленина, д.31</w:t>
      </w:r>
    </w:p>
    <w:p w:rsidR="00997C66" w:rsidRDefault="00997C66" w:rsidP="00997C66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997C66" w:rsidRDefault="00997C66" w:rsidP="00997C66">
      <w:pPr>
        <w:ind w:firstLine="709"/>
      </w:pPr>
      <w:r>
        <w:rPr>
          <w:b/>
        </w:rPr>
        <w:t xml:space="preserve">Тел./факс, эл. почта: </w:t>
      </w:r>
      <w:r>
        <w:t xml:space="preserve">(35130) 2 37 79; (35130) 2 00 24; </w:t>
      </w:r>
      <w:hyperlink r:id="rId5" w:history="1">
        <w:r>
          <w:rPr>
            <w:rStyle w:val="a5"/>
            <w:lang w:val="en-US"/>
          </w:rPr>
          <w:t>mayak</w:t>
        </w:r>
        <w:r>
          <w:rPr>
            <w:rStyle w:val="a5"/>
          </w:rPr>
          <w:t>@</w:t>
        </w:r>
        <w:r>
          <w:rPr>
            <w:rStyle w:val="a5"/>
            <w:lang w:val="en-US"/>
          </w:rPr>
          <w:t>po</w:t>
        </w:r>
        <w:r>
          <w:rPr>
            <w:rStyle w:val="a5"/>
          </w:rPr>
          <w:t>-</w:t>
        </w:r>
        <w:r>
          <w:rPr>
            <w:rStyle w:val="a5"/>
            <w:lang w:val="en-US"/>
          </w:rPr>
          <w:t>mayak</w:t>
        </w:r>
        <w:r>
          <w:rPr>
            <w:rStyle w:val="a5"/>
          </w:rPr>
          <w:t>.</w:t>
        </w:r>
        <w:r>
          <w:rPr>
            <w:rStyle w:val="a5"/>
            <w:lang w:val="en-US"/>
          </w:rPr>
          <w:t>ru</w:t>
        </w:r>
      </w:hyperlink>
      <w:r>
        <w:t>.</w:t>
      </w:r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аукциона</w:t>
      </w:r>
      <w:r>
        <w:t>: Федеральное государственное унитарное предприятие «Производственное Объединение «Маяк» (ФГУП «ПО «Маяк»).</w:t>
      </w:r>
    </w:p>
    <w:p w:rsidR="00997C66" w:rsidRDefault="00997C66" w:rsidP="00997C66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</w:t>
      </w:r>
      <w:proofErr w:type="gramStart"/>
      <w:r>
        <w:t>г</w:t>
      </w:r>
      <w:proofErr w:type="gramEnd"/>
      <w:r>
        <w:t>. Озерск, проспект Ленина, д.31</w:t>
      </w:r>
    </w:p>
    <w:p w:rsidR="00997C66" w:rsidRDefault="00997C66" w:rsidP="00997C66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997C66" w:rsidRDefault="00997C66" w:rsidP="00997C66">
      <w:pPr>
        <w:tabs>
          <w:tab w:val="left" w:pos="1134"/>
        </w:tabs>
        <w:ind w:firstLine="709"/>
        <w:jc w:val="both"/>
      </w:pPr>
      <w:r>
        <w:rPr>
          <w:b/>
        </w:rPr>
        <w:t xml:space="preserve">Контактное лицо: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>
          <w:rPr>
            <w:rStyle w:val="a5"/>
          </w:rPr>
          <w:t>@</w:t>
        </w:r>
        <w:r>
          <w:rPr>
            <w:rStyle w:val="a5"/>
            <w:lang w:val="en-US"/>
          </w:rPr>
          <w:t>po</w:t>
        </w:r>
        <w:r>
          <w:rPr>
            <w:rStyle w:val="a5"/>
          </w:rPr>
          <w:t>-</w:t>
        </w:r>
        <w:r>
          <w:rPr>
            <w:rStyle w:val="a5"/>
            <w:lang w:val="en-US"/>
          </w:rPr>
          <w:t>mayak</w:t>
        </w:r>
        <w:r>
          <w:rPr>
            <w:rStyle w:val="a5"/>
          </w:rPr>
          <w:t>.</w:t>
        </w:r>
        <w:r>
          <w:rPr>
            <w:rStyle w:val="a5"/>
            <w:lang w:val="en-US"/>
          </w:rPr>
          <w:t>ru</w:t>
        </w:r>
      </w:hyperlink>
      <w:r>
        <w:t>,  Плотнова Мария Ивановна, (35130) 2 51 67,</w:t>
      </w:r>
    </w:p>
    <w:p w:rsidR="00997C66" w:rsidRDefault="00997C66" w:rsidP="00997C66">
      <w:pPr>
        <w:ind w:firstLine="709"/>
        <w:rPr>
          <w:bCs/>
        </w:rPr>
      </w:pPr>
      <w:r>
        <w:rPr>
          <w:b/>
        </w:rPr>
        <w:t>Предмет договора:</w:t>
      </w:r>
      <w:r>
        <w:t xml:space="preserve"> поставка </w:t>
      </w:r>
      <w:r>
        <w:rPr>
          <w:bCs/>
        </w:rPr>
        <w:t>кислоты азотной 75% специальной в 100% исчислении.</w:t>
      </w:r>
    </w:p>
    <w:p w:rsidR="00997C66" w:rsidRDefault="00997C66" w:rsidP="00997C66">
      <w:pPr>
        <w:tabs>
          <w:tab w:val="left" w:pos="1134"/>
        </w:tabs>
        <w:ind w:firstLine="709"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</w:rPr>
        <w:t>товара/работ/услуг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997C66" w:rsidRDefault="00997C66" w:rsidP="00997C66">
      <w:pPr>
        <w:tabs>
          <w:tab w:val="left" w:pos="1134"/>
        </w:tabs>
        <w:ind w:firstLine="720"/>
        <w:jc w:val="both"/>
      </w:pPr>
      <w:r>
        <w:rPr>
          <w:b/>
        </w:rPr>
        <w:t>Срок поставки товара, выполнения работ или оказания 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997C66" w:rsidRDefault="00997C66" w:rsidP="00997C66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>- Станция Разъезд №105 ОАО «РЖД» филиала Южно-Уральской железной дороги. Код станции 802906.</w:t>
      </w:r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997C66" w:rsidRDefault="00997C66" w:rsidP="00997C66">
      <w:pPr>
        <w:tabs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5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997C66" w:rsidRDefault="00997C66" w:rsidP="00997C66">
      <w:pPr>
        <w:tabs>
          <w:tab w:val="left" w:pos="1134"/>
        </w:tabs>
        <w:ind w:firstLine="709"/>
        <w:jc w:val="both"/>
      </w:pPr>
      <w: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97C66" w:rsidRDefault="00997C66" w:rsidP="00997C66">
      <w:pPr>
        <w:tabs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>
        <w:rPr>
          <w:b/>
        </w:rPr>
        <w:t>Начальная (максимальная) цена договора:</w:t>
      </w:r>
      <w:r>
        <w:t xml:space="preserve"> </w:t>
      </w:r>
    </w:p>
    <w:p w:rsidR="00997C66" w:rsidRDefault="00997C66" w:rsidP="00997C66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 xml:space="preserve">26 447 783 </w:t>
      </w:r>
      <w:r>
        <w:rPr>
          <w:u w:val="single"/>
        </w:rPr>
        <w:t xml:space="preserve">(двадцать шесть миллионов четыреста сорок семь тысяч семьсот восемьдесят три) рубля </w:t>
      </w:r>
      <w:r>
        <w:rPr>
          <w:b/>
          <w:u w:val="single"/>
        </w:rPr>
        <w:t xml:space="preserve">00 </w:t>
      </w:r>
      <w:r>
        <w:rPr>
          <w:u w:val="single"/>
        </w:rPr>
        <w:t>копеек, в т.ч. НДС (18%)</w:t>
      </w:r>
    </w:p>
    <w:p w:rsidR="00997C66" w:rsidRDefault="00997C66" w:rsidP="00997C66">
      <w:pPr>
        <w:tabs>
          <w:tab w:val="left" w:pos="1134"/>
        </w:tabs>
        <w:ind w:firstLine="709"/>
        <w:jc w:val="both"/>
        <w:rPr>
          <w:b/>
          <w:iCs/>
          <w:u w:val="single"/>
        </w:rPr>
      </w:pPr>
      <w:r>
        <w:rPr>
          <w:rFonts w:ascii="Peterburg" w:hAnsi="Peterburg"/>
          <w:iCs/>
          <w:lang w:eastAsia="en-US"/>
        </w:rPr>
        <w:t>В цену должны быть включены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</w:t>
      </w:r>
      <w:proofErr w:type="gramStart"/>
      <w:r>
        <w:rPr>
          <w:rFonts w:ascii="Peterburg" w:hAnsi="Peterburg"/>
          <w:iCs/>
          <w:lang w:eastAsia="en-US"/>
        </w:rPr>
        <w:t>.:.</w:t>
      </w:r>
      <w:proofErr w:type="gramEnd"/>
    </w:p>
    <w:p w:rsidR="00997C66" w:rsidRDefault="00997C66" w:rsidP="00997C66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аукционной документации:</w:t>
      </w:r>
      <w:r>
        <w:rPr>
          <w:spacing w:val="-6"/>
        </w:rPr>
        <w:t xml:space="preserve"> </w:t>
      </w: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5"/>
          </w:rPr>
          <w:t>http://www.zakupki.gov.ru</w:t>
        </w:r>
      </w:hyperlink>
      <w:r>
        <w:t>), н</w:t>
      </w:r>
      <w:r>
        <w:rPr>
          <w:spacing w:val="-6"/>
        </w:rPr>
        <w:t xml:space="preserve">а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 (</w:t>
      </w:r>
      <w:hyperlink r:id="rId9" w:history="1">
        <w:r>
          <w:rPr>
            <w:rStyle w:val="a5"/>
          </w:rPr>
          <w:t>http://zakupki.rosatom.ru</w:t>
        </w:r>
      </w:hyperlink>
      <w:r>
        <w:rPr>
          <w:spacing w:val="-6"/>
        </w:rPr>
        <w:t xml:space="preserve">) аукционная документация находится в открытом доступе, начиная </w:t>
      </w:r>
      <w:r>
        <w:t>с даты размещения настоящего извещения и аукционной документации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аукционной документации на электронной торговой площадке </w:t>
      </w:r>
      <w:r>
        <w:t xml:space="preserve">«Аукционный Конкурсный Дом» </w:t>
      </w:r>
      <w:hyperlink r:id="rId10" w:history="1">
        <w:r>
          <w:rPr>
            <w:rStyle w:val="a5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997C66" w:rsidRDefault="00997C66" w:rsidP="00997C66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>
        <w:rPr>
          <w:b/>
        </w:rPr>
        <w:t>Обеспечение заявки на участие в аукционе:</w:t>
      </w:r>
      <w:r>
        <w:rPr>
          <w:b/>
          <w:i/>
        </w:rPr>
        <w:t xml:space="preserve"> </w:t>
      </w:r>
      <w:bookmarkStart w:id="1" w:name="OLE_LINK4"/>
      <w:bookmarkStart w:id="2" w:name="OLE_LINK3"/>
    </w:p>
    <w:p w:rsidR="00997C66" w:rsidRDefault="00997C66" w:rsidP="00997C66">
      <w:pPr>
        <w:jc w:val="both"/>
        <w:rPr>
          <w:color w:val="FF0000"/>
          <w:u w:val="single"/>
        </w:rPr>
      </w:pPr>
      <w:r>
        <w:rPr>
          <w:b/>
        </w:rPr>
        <w:t>5%</w:t>
      </w:r>
      <w:r>
        <w:rPr>
          <w:b/>
          <w:i/>
        </w:rPr>
        <w:t xml:space="preserve"> </w:t>
      </w:r>
      <w:r>
        <w:t xml:space="preserve">от начальной (максимальной) цены договора, а именно </w:t>
      </w:r>
      <w:bookmarkStart w:id="3" w:name="OLE_LINK6"/>
      <w:bookmarkStart w:id="4" w:name="OLE_LINK5"/>
      <w:bookmarkStart w:id="5" w:name="OLE_LINK10"/>
      <w:bookmarkEnd w:id="1"/>
      <w:bookmarkEnd w:id="2"/>
      <w:r>
        <w:rPr>
          <w:b/>
          <w:u w:val="single"/>
        </w:rPr>
        <w:t xml:space="preserve">1 322 389 </w:t>
      </w:r>
      <w:r>
        <w:rPr>
          <w:u w:val="single"/>
        </w:rPr>
        <w:t>(один миллион триста двадцать две тысячи триста восемьдесят девять) рублей</w:t>
      </w:r>
      <w:r>
        <w:rPr>
          <w:b/>
          <w:u w:val="single"/>
        </w:rPr>
        <w:t xml:space="preserve"> 15 </w:t>
      </w:r>
      <w:r>
        <w:rPr>
          <w:u w:val="single"/>
        </w:rPr>
        <w:t>копеек</w:t>
      </w:r>
      <w:r>
        <w:rPr>
          <w:b/>
          <w:u w:val="single"/>
        </w:rPr>
        <w:t xml:space="preserve"> </w:t>
      </w:r>
      <w:r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  <w:bookmarkEnd w:id="5"/>
    </w:p>
    <w:p w:rsidR="00997C66" w:rsidRDefault="00997C66" w:rsidP="00997C66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997C66" w:rsidRDefault="00997C66" w:rsidP="00997C66">
      <w:pPr>
        <w:tabs>
          <w:tab w:val="left" w:pos="1134"/>
        </w:tabs>
        <w:ind w:firstLine="709"/>
        <w:jc w:val="both"/>
      </w:pPr>
      <w:r>
        <w:lastRenderedPageBreak/>
        <w:t>8.2. Обеспечение заявки на участие в аукционе должно быть предоставлено в форме денежных средств путем их перечисления заказчику.</w:t>
      </w:r>
    </w:p>
    <w:p w:rsidR="00997C66" w:rsidRDefault="00997C66" w:rsidP="00997C66">
      <w:pPr>
        <w:tabs>
          <w:tab w:val="left" w:pos="1134"/>
        </w:tabs>
        <w:ind w:firstLine="709"/>
        <w:jc w:val="both"/>
      </w:pPr>
      <w:r>
        <w:t>8.3.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spacing w:val="-6"/>
        </w:rPr>
        <w:t>:</w:t>
      </w:r>
    </w:p>
    <w:p w:rsidR="00997C66" w:rsidRDefault="00997C66" w:rsidP="00997C66">
      <w:pPr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 xml:space="preserve">«Аукционный Конкурсный Дом» </w:t>
      </w:r>
      <w:hyperlink r:id="rId11" w:history="1">
        <w:r>
          <w:rPr>
            <w:rStyle w:val="a5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аукционной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</w:t>
      </w:r>
      <w:proofErr w:type="gramEnd"/>
    </w:p>
    <w:p w:rsidR="00997C66" w:rsidRDefault="00997C66" w:rsidP="00997C66">
      <w:pPr>
        <w:ind w:firstLine="709"/>
        <w:jc w:val="both"/>
        <w:rPr>
          <w:spacing w:val="-6"/>
        </w:rPr>
      </w:pPr>
      <w:r>
        <w:rPr>
          <w:spacing w:val="-6"/>
        </w:rPr>
        <w:t xml:space="preserve">в срок не позднее </w:t>
      </w:r>
      <w:r>
        <w:rPr>
          <w:color w:val="FF0000"/>
          <w:spacing w:val="-6"/>
        </w:rPr>
        <w:t>07-00</w:t>
      </w:r>
      <w:r>
        <w:rPr>
          <w:spacing w:val="-6"/>
        </w:rPr>
        <w:t xml:space="preserve"> (время московское) </w:t>
      </w:r>
      <w:r>
        <w:rPr>
          <w:color w:val="FF0000"/>
          <w:spacing w:val="-6"/>
        </w:rPr>
        <w:t>«29» мая 2014 года</w:t>
      </w:r>
      <w:r>
        <w:rPr>
          <w:spacing w:val="-6"/>
        </w:rPr>
        <w:t xml:space="preserve">. </w:t>
      </w:r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 xml:space="preserve">456780, Россия, Челябинская область,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Озерск, улица Пушкина, дом 4, каб. 209.  </w:t>
      </w:r>
    </w:p>
    <w:p w:rsidR="00997C66" w:rsidRDefault="00997C66" w:rsidP="00997C66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 xml:space="preserve">Не позднее </w:t>
      </w:r>
      <w:r>
        <w:rPr>
          <w:color w:val="FF0000"/>
          <w:spacing w:val="-6"/>
        </w:rPr>
        <w:t>16-00</w:t>
      </w:r>
      <w:r>
        <w:rPr>
          <w:spacing w:val="-6"/>
        </w:rPr>
        <w:t xml:space="preserve"> (время московское) </w:t>
      </w:r>
      <w:r>
        <w:rPr>
          <w:color w:val="FF0000"/>
          <w:spacing w:val="-6"/>
        </w:rPr>
        <w:t>«06» июня 2014 года</w:t>
      </w:r>
      <w:r>
        <w:rPr>
          <w:spacing w:val="-6"/>
        </w:rPr>
        <w:t>.</w:t>
      </w:r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>
        <w:rPr>
          <w:b/>
          <w:spacing w:val="-6"/>
        </w:rPr>
        <w:t>Дата и время начала проведения аукциона</w:t>
      </w:r>
      <w:r>
        <w:rPr>
          <w:spacing w:val="-6"/>
        </w:rPr>
        <w:t xml:space="preserve">: </w:t>
      </w:r>
    </w:p>
    <w:p w:rsidR="00997C66" w:rsidRDefault="00997C66" w:rsidP="00997C66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>
        <w:rPr>
          <w:color w:val="FF0000"/>
          <w:spacing w:val="-6"/>
        </w:rPr>
        <w:t>«09» июня 2014 года</w:t>
      </w:r>
      <w:r>
        <w:rPr>
          <w:spacing w:val="-6"/>
        </w:rPr>
        <w:t xml:space="preserve"> </w:t>
      </w:r>
      <w:r>
        <w:rPr>
          <w:iCs/>
          <w:color w:val="FF0000"/>
          <w:spacing w:val="-6"/>
        </w:rPr>
        <w:t xml:space="preserve"> в 09:30</w:t>
      </w:r>
      <w:r>
        <w:rPr>
          <w:iCs/>
          <w:spacing w:val="-6"/>
        </w:rPr>
        <w:t xml:space="preserve"> (время московское).</w:t>
      </w:r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</w:rPr>
        <w:t xml:space="preserve">: </w:t>
      </w:r>
      <w:r>
        <w:rPr>
          <w:spacing w:val="-6"/>
        </w:rPr>
        <w:t xml:space="preserve">456780, Россия, Челябинская область,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Озерск, улица Пушкина, дом 4, каб. 209.  </w:t>
      </w:r>
    </w:p>
    <w:p w:rsidR="00997C66" w:rsidRDefault="00997C66" w:rsidP="00997C66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 xml:space="preserve">Не позднее </w:t>
      </w:r>
      <w:r>
        <w:rPr>
          <w:color w:val="FF0000"/>
          <w:spacing w:val="-6"/>
        </w:rPr>
        <w:t>16-00</w:t>
      </w:r>
      <w:r>
        <w:rPr>
          <w:spacing w:val="-6"/>
        </w:rPr>
        <w:t xml:space="preserve"> (время московское) </w:t>
      </w:r>
      <w:r>
        <w:rPr>
          <w:color w:val="FF0000"/>
          <w:spacing w:val="-6"/>
        </w:rPr>
        <w:t>«19» июня 2014 года</w:t>
      </w:r>
      <w:r>
        <w:rPr>
          <w:spacing w:val="-6"/>
        </w:rPr>
        <w:t>.</w:t>
      </w:r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 В случае необходимости согласования сделки в Госкорпорации «Росатом», договор заключается после такого согласования.</w:t>
      </w:r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Форма, размер и срок </w:t>
      </w:r>
      <w:proofErr w:type="gramStart"/>
      <w:r>
        <w:rPr>
          <w:b/>
          <w:spacing w:val="-6"/>
        </w:rPr>
        <w:t>предоставления обеспечения исполнения договора/</w:t>
      </w:r>
      <w:r>
        <w:rPr>
          <w:spacing w:val="-6"/>
        </w:rPr>
        <w:t xml:space="preserve"> </w:t>
      </w:r>
      <w:r>
        <w:rPr>
          <w:b/>
        </w:rPr>
        <w:t>обеспечения гарантийных</w:t>
      </w:r>
      <w:proofErr w:type="gramEnd"/>
      <w:r>
        <w:rPr>
          <w:b/>
        </w:rPr>
        <w:t xml:space="preserve"> обязательств</w:t>
      </w:r>
      <w:r>
        <w:t>:</w:t>
      </w:r>
      <w:r>
        <w:rPr>
          <w:i/>
          <w:spacing w:val="-6"/>
        </w:rPr>
        <w:t xml:space="preserve"> </w:t>
      </w:r>
      <w:r>
        <w:rPr>
          <w:spacing w:val="-6"/>
        </w:rPr>
        <w:t>согласно п. 26 раздела 5 «Информационная карта аукциона»</w:t>
      </w:r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 xml:space="preserve">организатор аукциона вправе отказаться от проведения аукциона </w:t>
      </w:r>
      <w:bookmarkStart w:id="6" w:name="_Ref299388863"/>
      <w:r>
        <w:t xml:space="preserve">не </w:t>
      </w:r>
      <w:proofErr w:type="gramStart"/>
      <w:r>
        <w:t>позднее</w:t>
      </w:r>
      <w:proofErr w:type="gramEnd"/>
      <w:r>
        <w:t xml:space="preserve"> чем за 3 дня до дня проведения аукциона без возмещения участникам закупки каких-либо убытков. Если организатор </w:t>
      </w:r>
      <w:proofErr w:type="gramStart"/>
      <w:r>
        <w:t>отказывается от проведения аукциона позднее этого срока у него может</w:t>
      </w:r>
      <w:proofErr w:type="gramEnd"/>
      <w: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6"/>
      <w:r>
        <w:t xml:space="preserve"> </w:t>
      </w:r>
      <w:proofErr w:type="gramStart"/>
      <w:r>
        <w:t xml:space="preserve">Информация об отказе от проведения аукциона должна быть размещена организатором конкурса на официальном сайтах </w:t>
      </w:r>
      <w:hyperlink r:id="rId12" w:history="1">
        <w:r>
          <w:rPr>
            <w:rStyle w:val="a5"/>
          </w:rPr>
          <w:t>http://zakupki.rosatom.ru</w:t>
        </w:r>
      </w:hyperlink>
      <w:r>
        <w:t xml:space="preserve">, </w:t>
      </w:r>
      <w:hyperlink r:id="rId13" w:history="1">
        <w:r>
          <w:rPr>
            <w:rStyle w:val="a5"/>
          </w:rPr>
          <w:t>http://www.zakupki.gov.ru</w:t>
        </w:r>
      </w:hyperlink>
      <w:r>
        <w:t xml:space="preserve"> в день принятия решения об отказе.</w:t>
      </w:r>
      <w:proofErr w:type="gramEnd"/>
    </w:p>
    <w:p w:rsidR="00997C66" w:rsidRDefault="00997C66" w:rsidP="00997C66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97C66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2EE2"/>
    <w:rsid w:val="002E3AB9"/>
    <w:rsid w:val="002E3BDB"/>
    <w:rsid w:val="002E6657"/>
    <w:rsid w:val="002E6B84"/>
    <w:rsid w:val="002E76A7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0D41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53D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97C66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E004A"/>
    <w:rsid w:val="00BE1A5E"/>
    <w:rsid w:val="00BE1B7F"/>
    <w:rsid w:val="00BE25B5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C66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semiHidden/>
    <w:unhideWhenUsed/>
    <w:rsid w:val="00997C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8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985</Words>
  <Characters>5618</Characters>
  <Application>Microsoft Office Word</Application>
  <DocSecurity>0</DocSecurity>
  <Lines>46</Lines>
  <Paragraphs>13</Paragraphs>
  <ScaleCrop>false</ScaleCrop>
  <Company>ПО Маяк</Company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2</cp:revision>
  <dcterms:created xsi:type="dcterms:W3CDTF">2014-05-08T09:21:00Z</dcterms:created>
  <dcterms:modified xsi:type="dcterms:W3CDTF">2014-05-08T09:21:00Z</dcterms:modified>
</cp:coreProperties>
</file>