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28C" w:rsidRDefault="0068628C" w:rsidP="0068628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,2-14-1 (C020788-1)</w:t>
      </w:r>
      <w:r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по лоту № 847 Блр1,2-14 «Поставка арматуры защитной НД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5"/>
        <w:gridCol w:w="5314"/>
      </w:tblGrid>
      <w:tr w:rsidR="0068628C" w:rsidTr="0038382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pPr>
              <w:jc w:val="right"/>
            </w:pPr>
            <w:r>
              <w:t>«14» октября 2014 г.</w:t>
            </w:r>
          </w:p>
        </w:tc>
      </w:tr>
    </w:tbl>
    <w:p w:rsidR="0068628C" w:rsidRDefault="0068628C" w:rsidP="0068628C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68628C" w:rsidRDefault="0068628C" w:rsidP="0068628C">
      <w:pPr>
        <w:pStyle w:val="3"/>
      </w:pPr>
      <w:r>
        <w:t>Информация о закупке:</w:t>
      </w:r>
    </w:p>
    <w:p w:rsidR="0068628C" w:rsidRDefault="0068628C" w:rsidP="0068628C">
      <w:pPr>
        <w:pStyle w:val="a3"/>
      </w:pPr>
      <w:r>
        <w:t>Заказчик: ЗАО АСЭ Организатор конкурса: АО «НИАЭП».</w:t>
      </w:r>
      <w:r>
        <w:br/>
        <w:t>Предмет договора: право заключения договора по лоту № 847 Блр</w:t>
      </w:r>
      <w:proofErr w:type="gramStart"/>
      <w:r>
        <w:t>1</w:t>
      </w:r>
      <w:proofErr w:type="gramEnd"/>
      <w:r>
        <w:t xml:space="preserve">,2-14 «Поставка арматуры защитной НД для сооружения энергоблоков №1 и №2 Белорусской АЭС». </w:t>
      </w:r>
    </w:p>
    <w:p w:rsidR="0068628C" w:rsidRDefault="0068628C" w:rsidP="0068628C">
      <w:pPr>
        <w:pStyle w:val="a3"/>
        <w:jc w:val="both"/>
      </w:pPr>
      <w:r>
        <w:t xml:space="preserve">Начальная (максимальная) цена договора: 84 896 717.56 (восемьдесят четыре миллиона восемьсот девяносто шесть тысяч семьсот семнадцать рублей 56 копеек) включая НДС. </w:t>
      </w:r>
    </w:p>
    <w:p w:rsidR="0068628C" w:rsidRDefault="0068628C" w:rsidP="0068628C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8628C" w:rsidRDefault="0068628C" w:rsidP="0068628C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«12» сентября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68628C">
        <w:t>31401510469</w:t>
      </w:r>
      <w:r w:rsidRPr="00926764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№140912/0536/850,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№C020788. </w:t>
      </w:r>
    </w:p>
    <w:p w:rsidR="0068628C" w:rsidRDefault="0068628C" w:rsidP="0068628C">
      <w:pPr>
        <w:pStyle w:val="a3"/>
      </w:pPr>
      <w:r>
        <w:t xml:space="preserve">Заседание конкурсной комиссии проводится в очной форме в 11:30:00 (время московское) «14» октября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</w:t>
      </w:r>
      <w:r>
        <w:t xml:space="preserve">. </w:t>
      </w:r>
    </w:p>
    <w:p w:rsidR="0068628C" w:rsidRPr="005F321B" w:rsidRDefault="0068628C" w:rsidP="0068628C">
      <w:pPr>
        <w:pStyle w:val="3"/>
        <w:spacing w:before="0" w:beforeAutospacing="0" w:after="0" w:afterAutospacing="0"/>
        <w:ind w:firstLine="540"/>
        <w:rPr>
          <w:sz w:val="24"/>
          <w:szCs w:val="24"/>
        </w:rPr>
      </w:pPr>
      <w:r w:rsidRPr="005F321B">
        <w:rPr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91"/>
        <w:gridCol w:w="6226"/>
      </w:tblGrid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Должность</w:t>
            </w:r>
          </w:p>
        </w:tc>
      </w:tr>
      <w:tr w:rsidR="0068628C" w:rsidRPr="005F321B" w:rsidTr="00833A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t>Председатель Конкурсной комиссии: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lastRenderedPageBreak/>
              <w:t>Пустовой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8628C" w:rsidRPr="005F321B" w:rsidTr="00833A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rPr>
                <w:b/>
              </w:rPr>
              <w:t>Члены Конкурсной комиссии с правом «вето»: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smartTag w:uri="urn:schemas-microsoft-com:office:smarttags" w:element="PersonName">
              <w:r w:rsidRPr="005F321B"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ind w:right="80"/>
              <w:jc w:val="both"/>
            </w:pPr>
            <w:r w:rsidRPr="005F321B"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68628C" w:rsidRPr="005F321B" w:rsidTr="00833A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t>Члены Конкурсной комиссии: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roofErr w:type="spellStart"/>
            <w:r w:rsidRPr="005F321B">
              <w:t>Галанчук</w:t>
            </w:r>
            <w:proofErr w:type="spellEnd"/>
            <w:r w:rsidRPr="005F321B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Заместитель главного инженера по эксплуатации</w:t>
            </w:r>
          </w:p>
          <w:p w:rsidR="0068628C" w:rsidRPr="005F321B" w:rsidRDefault="0068628C" w:rsidP="00833A70">
            <w:pPr>
              <w:jc w:val="both"/>
            </w:pPr>
            <w:r w:rsidRPr="005F321B">
              <w:t>Государственного предприятия «Белорусская АЭС»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 xml:space="preserve">Начальник </w:t>
            </w:r>
            <w:proofErr w:type="spellStart"/>
            <w:r w:rsidRPr="005F321B">
              <w:t>коммерческо</w:t>
            </w:r>
            <w:proofErr w:type="spellEnd"/>
            <w:r w:rsidRPr="005F321B">
              <w:t xml:space="preserve"> – юридического отдела Государственного предприятия «Белорусская АЭС»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roofErr w:type="spellStart"/>
            <w:r w:rsidRPr="005F321B">
              <w:t>Суздалев</w:t>
            </w:r>
            <w:proofErr w:type="spellEnd"/>
            <w:r w:rsidRPr="005F321B">
              <w:t xml:space="preserve"> Михаил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 xml:space="preserve">Ведущий инженер </w:t>
            </w:r>
            <w:proofErr w:type="gramStart"/>
            <w:r w:rsidRPr="005F321B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5F321B">
              <w:t xml:space="preserve"> предприятия «Белорусская АЭС»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Шкитилев Дмитрий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autoSpaceDE w:val="0"/>
              <w:autoSpaceDN w:val="0"/>
              <w:adjustRightInd w:val="0"/>
            </w:pPr>
            <w:r w:rsidRPr="005F321B">
              <w:t>Главный инженер АО «НИАЭП»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smartTag w:uri="urn:schemas-microsoft-com:office:smarttags" w:element="PersonName">
              <w:r w:rsidRPr="005F321B">
                <w:t>Мазурова Ирина Ардальеновна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autoSpaceDE w:val="0"/>
              <w:autoSpaceDN w:val="0"/>
              <w:adjustRightInd w:val="0"/>
            </w:pPr>
            <w:r w:rsidRPr="005F321B">
              <w:t xml:space="preserve">Начальник отдела методологии и организации закупочных процедур </w:t>
            </w:r>
            <w:r w:rsidRPr="005F321B">
              <w:rPr>
                <w:color w:val="000000"/>
              </w:rPr>
              <w:t>АО «НИАЭП»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Соловьев Михаил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autoSpaceDE w:val="0"/>
              <w:autoSpaceDN w:val="0"/>
              <w:adjustRightInd w:val="0"/>
            </w:pPr>
            <w:r w:rsidRPr="005F321B">
              <w:t>Заместитель начальника управления планирования закупок АО «НИАЭП»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Беляев Дмитрий Олегович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autoSpaceDE w:val="0"/>
              <w:autoSpaceDN w:val="0"/>
              <w:adjustRightInd w:val="0"/>
            </w:pPr>
            <w:r w:rsidRPr="005F321B"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 xml:space="preserve">Начальник отдела страхования финансового управления ЗАО АСЭ 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Главный юрисконсульт Представительства АО «НИАЭП» в Республике Беларусь</w:t>
            </w:r>
          </w:p>
        </w:tc>
      </w:tr>
      <w:tr w:rsidR="0068628C" w:rsidRPr="005F321B" w:rsidTr="00833A7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rPr>
                <w:b/>
                <w:bCs/>
              </w:rPr>
            </w:pPr>
            <w:r w:rsidRPr="005F321B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68628C" w:rsidRPr="005F321B" w:rsidTr="00833A7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contextualSpacing/>
            </w:pPr>
            <w:r w:rsidRPr="005F321B">
              <w:t xml:space="preserve">Специалист 1  категории отдела методологии и </w:t>
            </w:r>
          </w:p>
          <w:p w:rsidR="0068628C" w:rsidRPr="005F321B" w:rsidRDefault="0068628C" w:rsidP="00833A70">
            <w:r w:rsidRPr="005F321B">
              <w:t>организации закупочных процедур АО «НИАЭП»</w:t>
            </w:r>
          </w:p>
        </w:tc>
      </w:tr>
    </w:tbl>
    <w:p w:rsidR="0068628C" w:rsidRDefault="0068628C" w:rsidP="0068628C">
      <w:pPr>
        <w:pStyle w:val="a3"/>
        <w:jc w:val="both"/>
      </w:pPr>
      <w:r w:rsidRPr="005F321B"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  <w:r>
        <w:t xml:space="preserve"> </w:t>
      </w:r>
    </w:p>
    <w:p w:rsidR="0068628C" w:rsidRDefault="0068628C" w:rsidP="0068628C">
      <w:pPr>
        <w:pStyle w:val="a3"/>
      </w:pPr>
      <w:r>
        <w:t>На момент окончания срока подачи заявок на участие в конкурсе на 09:00 (время московское) «14» октября 2014 года на ЭТП АКД</w:t>
      </w:r>
      <w:r>
        <w:br/>
      </w:r>
      <w:r>
        <w:lastRenderedPageBreak/>
        <w:t>всего подано: 8 заявок на участие в конкурсе;</w:t>
      </w:r>
      <w:r>
        <w:br/>
        <w:t xml:space="preserve">всего отозвано: 0 заявок на участие в конкурсе; </w:t>
      </w:r>
    </w:p>
    <w:p w:rsidR="0068628C" w:rsidRDefault="0068628C" w:rsidP="0068628C">
      <w:pPr>
        <w:pStyle w:val="3"/>
        <w:spacing w:before="0" w:beforeAutospacing="0" w:after="0" w:afterAutospacing="0"/>
      </w:pPr>
      <w:r>
        <w:t>Результаты открытия доступа к заявкам на участие в конкурсе:</w:t>
      </w:r>
    </w:p>
    <w:p w:rsidR="0068628C" w:rsidRDefault="0068628C" w:rsidP="0068628C">
      <w:pPr>
        <w:pStyle w:val="a3"/>
        <w:spacing w:before="0" w:beforeAutospacing="0" w:after="0" w:afterAutospacing="0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043"/>
        <w:gridCol w:w="4405"/>
      </w:tblGrid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8995_C020788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"РИМЕРА"</w:t>
            </w:r>
            <w:r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Цена заявки: 75 257 096.00 (семьдесят пять миллионов двести пятьдесят семь тысяч девяносто шесть рублей 00 копеек) с НДС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7477_C020788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ПИК "ЭНЕРГОТРАСТ"</w:t>
            </w:r>
            <w:r>
              <w:br/>
              <w:t>ИНН: 7709153722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81 463 192.72 (восемьдесят один миллион четыреста шестьдесят три тысячи сто девяносто два рубля 72 копейки)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3298_C020788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"АРМЭКС"</w:t>
            </w:r>
            <w:r>
              <w:br/>
              <w:t>ИНН: 7721005826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69 974 472.00 (шестьдесят девять миллионов девятьсот семьдесят четыре тысячи четыреста семьдесят два рубля 00 копеек)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8206_C020788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"ЦКТИА"</w:t>
            </w:r>
            <w:r>
              <w:br/>
              <w:t>ИНН: 7707503259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78 917 279.00 (семьдесят восемь миллионов девятьсот семнадцать тысяч двести семьдесят девять рублей 00 копеек)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9656_C020788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84 747 600.00 (восемьдесят четыре миллиона семьсот сорок семь тысяч шестьсот рублей 00 копеек)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7307_C020788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81 745 149.00 (восемьдесят один миллион семьсот сорок пять тысяч сто сорок девять рублей 00 копеек)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9617_C020788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"ЦТК-ЕВРО"</w:t>
            </w:r>
            <w:r>
              <w:br/>
              <w:t>ИНН: 7707273421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82 799 184.00 (восемьдесят два миллиона семьсот девяносто девять тысяч сто восемьдесят четыре рубля 00 копеек) с НДС </w:t>
            </w:r>
          </w:p>
        </w:tc>
      </w:tr>
      <w:tr w:rsidR="0068628C" w:rsidTr="0038382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383820">
            <w:pPr>
              <w:jc w:val="center"/>
            </w:pPr>
            <w:r>
              <w:t xml:space="preserve">8431_C020788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8628C" w:rsidRDefault="0068628C" w:rsidP="0068628C">
            <w:r>
              <w:t xml:space="preserve">Цена заявки: 81 899 999.94 (восемьдесят один миллион восемьсот девяносто девять тысяч девятьсот девяносто девять рублей 94 копейки) с НДС </w:t>
            </w:r>
          </w:p>
        </w:tc>
      </w:tr>
    </w:tbl>
    <w:p w:rsidR="0068628C" w:rsidRDefault="0068628C" w:rsidP="0068628C">
      <w:pPr>
        <w:pStyle w:val="3"/>
        <w:jc w:val="both"/>
      </w:pPr>
      <w:r w:rsidRPr="00926764">
        <w:rPr>
          <w:b w:val="0"/>
          <w:bCs w:val="0"/>
          <w:sz w:val="24"/>
          <w:szCs w:val="24"/>
        </w:rPr>
        <w:lastRenderedPageBreak/>
        <w:t>Заявк</w:t>
      </w:r>
      <w:r>
        <w:rPr>
          <w:b w:val="0"/>
          <w:bCs w:val="0"/>
          <w:sz w:val="24"/>
          <w:szCs w:val="24"/>
        </w:rPr>
        <w:t>и</w:t>
      </w:r>
      <w:r w:rsidRPr="00926764">
        <w:rPr>
          <w:b w:val="0"/>
          <w:bCs w:val="0"/>
          <w:sz w:val="24"/>
          <w:szCs w:val="24"/>
        </w:rPr>
        <w:t xml:space="preserve"> участник</w:t>
      </w:r>
      <w:r>
        <w:rPr>
          <w:b w:val="0"/>
          <w:bCs w:val="0"/>
          <w:sz w:val="24"/>
          <w:szCs w:val="24"/>
        </w:rPr>
        <w:t>ов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B06DD4">
        <w:rPr>
          <w:b w:val="0"/>
          <w:bCs w:val="0"/>
          <w:sz w:val="24"/>
          <w:szCs w:val="24"/>
        </w:rPr>
        <w:t>ЗАО "РИМЕРА"</w:t>
      </w:r>
      <w:r w:rsidRPr="00DB42C9">
        <w:rPr>
          <w:b w:val="0"/>
          <w:bCs w:val="0"/>
          <w:sz w:val="24"/>
          <w:szCs w:val="24"/>
        </w:rPr>
        <w:t xml:space="preserve">, 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B06DD4">
        <w:rPr>
          <w:b w:val="0"/>
          <w:bCs w:val="0"/>
          <w:sz w:val="24"/>
          <w:szCs w:val="24"/>
        </w:rPr>
        <w:t>ЗАО ПИК "ЭНЕРГОТРАСТ"</w:t>
      </w:r>
      <w:r w:rsidRPr="00DB42C9">
        <w:rPr>
          <w:b w:val="0"/>
          <w:bCs w:val="0"/>
          <w:sz w:val="24"/>
          <w:szCs w:val="24"/>
        </w:rPr>
        <w:t xml:space="preserve">, </w:t>
      </w:r>
      <w:r w:rsidRPr="00B06DD4">
        <w:rPr>
          <w:b w:val="0"/>
          <w:bCs w:val="0"/>
          <w:sz w:val="24"/>
          <w:szCs w:val="24"/>
        </w:rPr>
        <w:t xml:space="preserve">ЗАО "АРМЭКС", </w:t>
      </w:r>
      <w:r w:rsidR="00B06DD4" w:rsidRPr="00B06DD4">
        <w:rPr>
          <w:b w:val="0"/>
          <w:bCs w:val="0"/>
          <w:sz w:val="24"/>
          <w:szCs w:val="24"/>
        </w:rPr>
        <w:t>ЗАО "ЦКТИА", ОАО “</w:t>
      </w:r>
      <w:proofErr w:type="spellStart"/>
      <w:r w:rsidR="00B06DD4" w:rsidRPr="00B06DD4">
        <w:rPr>
          <w:b w:val="0"/>
          <w:bCs w:val="0"/>
          <w:sz w:val="24"/>
          <w:szCs w:val="24"/>
        </w:rPr>
        <w:t>Атоммашэкспорт</w:t>
      </w:r>
      <w:proofErr w:type="spellEnd"/>
      <w:r w:rsidR="00B06DD4" w:rsidRPr="00B06DD4">
        <w:rPr>
          <w:b w:val="0"/>
          <w:bCs w:val="0"/>
          <w:sz w:val="24"/>
          <w:szCs w:val="24"/>
        </w:rPr>
        <w:t>“, ООО “</w:t>
      </w:r>
      <w:proofErr w:type="spellStart"/>
      <w:r w:rsidR="00B06DD4" w:rsidRPr="00B06DD4">
        <w:rPr>
          <w:b w:val="0"/>
          <w:bCs w:val="0"/>
          <w:sz w:val="24"/>
          <w:szCs w:val="24"/>
        </w:rPr>
        <w:t>ЭнергомашКапитал</w:t>
      </w:r>
      <w:proofErr w:type="spellEnd"/>
      <w:r w:rsidR="00B06DD4" w:rsidRPr="00B06DD4">
        <w:rPr>
          <w:b w:val="0"/>
          <w:bCs w:val="0"/>
          <w:sz w:val="24"/>
          <w:szCs w:val="24"/>
        </w:rPr>
        <w:t>“, ЗАО "ЦТК-ЕВРО", ЗАО «НПФ «ЦКБА»</w:t>
      </w:r>
      <w:r w:rsidRPr="00DB42C9">
        <w:rPr>
          <w:b w:val="0"/>
          <w:bCs w:val="0"/>
          <w:sz w:val="24"/>
          <w:szCs w:val="24"/>
        </w:rPr>
        <w:t xml:space="preserve"> </w:t>
      </w:r>
      <w:r w:rsidRPr="00926764">
        <w:rPr>
          <w:b w:val="0"/>
          <w:bCs w:val="0"/>
          <w:sz w:val="24"/>
          <w:szCs w:val="24"/>
        </w:rPr>
        <w:t>принят</w:t>
      </w:r>
      <w:r>
        <w:rPr>
          <w:b w:val="0"/>
          <w:bCs w:val="0"/>
          <w:sz w:val="24"/>
          <w:szCs w:val="24"/>
        </w:rPr>
        <w:t>ы</w:t>
      </w:r>
      <w:r w:rsidRPr="00926764">
        <w:rPr>
          <w:b w:val="0"/>
          <w:bCs w:val="0"/>
          <w:sz w:val="24"/>
          <w:szCs w:val="24"/>
        </w:rPr>
        <w:t xml:space="preserve"> к рассмотрению.</w:t>
      </w:r>
    </w:p>
    <w:p w:rsidR="0068628C" w:rsidRDefault="0068628C" w:rsidP="0068628C">
      <w:pPr>
        <w:pStyle w:val="3"/>
      </w:pPr>
      <w:r>
        <w:t>Конкурсная 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39"/>
        <w:gridCol w:w="4330"/>
      </w:tblGrid>
      <w:tr w:rsidR="0068628C" w:rsidRPr="005F321B" w:rsidTr="0068628C"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ФИО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Подпись</w:t>
            </w:r>
          </w:p>
        </w:tc>
      </w:tr>
      <w:tr w:rsidR="0068628C" w:rsidRPr="005F321B" w:rsidTr="006862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Председатель Конкурсной комиссии:</w:t>
            </w:r>
          </w:p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Пустовой Юрий Алексеевич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</w:pPr>
            <w:r w:rsidRPr="005F321B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Карасев Александр Тимофеевич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Члены Конкурсной комиссии:</w:t>
            </w:r>
          </w:p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roofErr w:type="spellStart"/>
            <w:r w:rsidRPr="005F321B">
              <w:t>Галанчук</w:t>
            </w:r>
            <w:proofErr w:type="spellEnd"/>
            <w:r w:rsidRPr="005F321B">
              <w:t xml:space="preserve"> Сергей Федорович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 xml:space="preserve">Урбанович Михаил Феликсович 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Червяков Евгений Иванович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roofErr w:type="spellStart"/>
            <w:r w:rsidRPr="005F321B">
              <w:t>Суздалев</w:t>
            </w:r>
            <w:proofErr w:type="spellEnd"/>
            <w:r w:rsidRPr="005F321B">
              <w:t xml:space="preserve"> Михаил Анатольевич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Шкитилев Дмитрий Владимирович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Мазурова Ирина Ардальеновна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Соловьев Михаил Владимирович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Беляев Дмитрий Олегович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Суслова Анастасия Алексеевна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Кевля Сергей Александрович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r w:rsidRPr="005F321B">
              <w:t>Дыба Дмитрий Леонидович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  <w:tr w:rsidR="0068628C" w:rsidRPr="005F321B" w:rsidTr="006862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  <w:rPr>
                <w:b/>
                <w:bCs/>
              </w:rPr>
            </w:pPr>
            <w:r w:rsidRPr="005F321B">
              <w:rPr>
                <w:b/>
                <w:bCs/>
              </w:rPr>
              <w:t>Секретарь Конкурсной комиссии:</w:t>
            </w:r>
          </w:p>
        </w:tc>
      </w:tr>
      <w:tr w:rsidR="0068628C" w:rsidRPr="005F321B" w:rsidTr="0068628C">
        <w:trPr>
          <w:trHeight w:val="340"/>
        </w:trPr>
        <w:tc>
          <w:tcPr>
            <w:tcW w:w="2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>
            <w:pPr>
              <w:jc w:val="center"/>
            </w:pPr>
            <w:r w:rsidRPr="005F321B">
              <w:t>Белоусова Ольга Александровна</w:t>
            </w:r>
          </w:p>
        </w:tc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8628C" w:rsidRPr="005F321B" w:rsidRDefault="0068628C" w:rsidP="00833A70"/>
        </w:tc>
      </w:tr>
    </w:tbl>
    <w:p w:rsidR="0068628C" w:rsidRPr="005F321B" w:rsidRDefault="0068628C" w:rsidP="0068628C">
      <w:pPr>
        <w:contextualSpacing/>
        <w:jc w:val="both"/>
        <w:rPr>
          <w:b/>
          <w:highlight w:val="lightGray"/>
        </w:rPr>
      </w:pPr>
    </w:p>
    <w:p w:rsidR="001651DA" w:rsidRDefault="001651DA"/>
    <w:sectPr w:rsidR="001651DA" w:rsidSect="00B06DD4">
      <w:footerReference w:type="default" r:id="rId8"/>
      <w:pgSz w:w="11906" w:h="16838"/>
      <w:pgMar w:top="1560" w:right="850" w:bottom="2127" w:left="212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7AB" w:rsidRDefault="009777AB" w:rsidP="00B06DD4">
      <w:r>
        <w:separator/>
      </w:r>
    </w:p>
  </w:endnote>
  <w:endnote w:type="continuationSeparator" w:id="0">
    <w:p w:rsidR="009777AB" w:rsidRDefault="009777AB" w:rsidP="00B06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DD4" w:rsidRPr="00B06DD4" w:rsidRDefault="00B06DD4">
    <w:pPr>
      <w:pStyle w:val="a7"/>
      <w:rPr>
        <w:color w:val="FF0000"/>
        <w:sz w:val="20"/>
        <w:szCs w:val="20"/>
      </w:rPr>
    </w:pPr>
    <w:r w:rsidRPr="00B06DD4">
      <w:rPr>
        <w:color w:val="FF0000"/>
        <w:sz w:val="20"/>
        <w:szCs w:val="20"/>
      </w:rPr>
      <w:t>ПРОТОКОЛ №847 Блр</w:t>
    </w:r>
    <w:proofErr w:type="gramStart"/>
    <w:r w:rsidRPr="00B06DD4">
      <w:rPr>
        <w:color w:val="FF0000"/>
        <w:sz w:val="20"/>
        <w:szCs w:val="20"/>
      </w:rPr>
      <w:t>1</w:t>
    </w:r>
    <w:proofErr w:type="gramEnd"/>
    <w:r w:rsidRPr="00B06DD4">
      <w:rPr>
        <w:color w:val="FF0000"/>
        <w:sz w:val="20"/>
        <w:szCs w:val="20"/>
      </w:rPr>
      <w:t>,2-14-1 (C020788-1) открытия доступа к заявкам на участие в открытом конкурсе на право заключения договора по лоту № 847 Блр1,2-14 «Поставка арматуры защитной НД для сооружения энергоблоков №1 и №2 Белорусской АЭС»</w:t>
    </w:r>
  </w:p>
  <w:p w:rsidR="00B06DD4" w:rsidRDefault="00B06DD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7AB" w:rsidRDefault="009777AB" w:rsidP="00B06DD4">
      <w:r>
        <w:separator/>
      </w:r>
    </w:p>
  </w:footnote>
  <w:footnote w:type="continuationSeparator" w:id="0">
    <w:p w:rsidR="009777AB" w:rsidRDefault="009777AB" w:rsidP="00B06D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28C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28C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7AB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6DD4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0B8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862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862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62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862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8628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8628C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06D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06D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06D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06D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06D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6D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4091205368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2014-10-15T14:36:00Z</dcterms:created>
  <dcterms:modified xsi:type="dcterms:W3CDTF">2014-10-15T14:50:00Z</dcterms:modified>
</cp:coreProperties>
</file>