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D1A" w:rsidRDefault="00143D1A" w:rsidP="00143D1A">
      <w:pPr>
        <w:jc w:val="center"/>
        <w:outlineLvl w:val="0"/>
        <w:rPr>
          <w:b/>
        </w:rPr>
      </w:pPr>
      <w:r>
        <w:rPr>
          <w:b/>
        </w:rPr>
        <w:t>ИЗВЕЩЕНИЕ О ПРОВЕДЕНИИ ЗАПРОСА ЦЕН</w:t>
      </w:r>
    </w:p>
    <w:p w:rsidR="00143D1A" w:rsidRDefault="00143D1A" w:rsidP="00143D1A">
      <w:pPr>
        <w:tabs>
          <w:tab w:val="left" w:pos="1134"/>
        </w:tabs>
        <w:jc w:val="both"/>
      </w:pPr>
      <w:r>
        <w:rPr>
          <w:b/>
          <w:spacing w:val="-6"/>
        </w:rPr>
        <w:t xml:space="preserve">      1. 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143D1A" w:rsidRDefault="00143D1A" w:rsidP="00143D1A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 xml:space="preserve">       2. Предмет запроса цен: </w:t>
      </w:r>
      <w:r>
        <w:rPr>
          <w:spacing w:val="-6"/>
        </w:rPr>
        <w:t>право заключения договора на поставку оснастки для  оборудования с ЧПУ.</w:t>
      </w:r>
    </w:p>
    <w:p w:rsidR="00143D1A" w:rsidRDefault="00143D1A" w:rsidP="00143D1A">
      <w:pPr>
        <w:tabs>
          <w:tab w:val="left" w:pos="1134"/>
        </w:tabs>
        <w:jc w:val="both"/>
        <w:rPr>
          <w:b/>
          <w:i/>
        </w:rPr>
      </w:pPr>
      <w:r>
        <w:rPr>
          <w:b/>
          <w:spacing w:val="-6"/>
        </w:rPr>
        <w:t xml:space="preserve">      3. 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143D1A" w:rsidRDefault="00143D1A" w:rsidP="00143D1A">
      <w:pPr>
        <w:jc w:val="both"/>
      </w:pPr>
      <w:r>
        <w:rPr>
          <w:b/>
        </w:rPr>
        <w:t xml:space="preserve">      Место нахождения:</w:t>
      </w:r>
      <w:r>
        <w:t xml:space="preserve"> Россия, Челябинская область, г. Озерск, проспект Ленина, дом 31.</w:t>
      </w:r>
    </w:p>
    <w:p w:rsidR="00143D1A" w:rsidRDefault="00143D1A" w:rsidP="00143D1A">
      <w:pPr>
        <w:jc w:val="both"/>
      </w:pPr>
      <w:r>
        <w:rPr>
          <w:b/>
        </w:rPr>
        <w:t xml:space="preserve">      Почтовый адрес:</w:t>
      </w:r>
      <w:r>
        <w:t xml:space="preserve"> 456780, Россия, Челябинская область, г. Озерск, проспект Ленина, дом 31.</w:t>
      </w:r>
    </w:p>
    <w:p w:rsidR="00143D1A" w:rsidRDefault="00143D1A" w:rsidP="00143D1A">
      <w:pPr>
        <w:tabs>
          <w:tab w:val="left" w:pos="1134"/>
        </w:tabs>
        <w:jc w:val="both"/>
      </w:pPr>
      <w:r>
        <w:rPr>
          <w:b/>
        </w:rPr>
        <w:t xml:space="preserve">      Тел./факс:</w:t>
      </w:r>
      <w:r>
        <w:t xml:space="preserve"> (35130) 2 37 79; (35130) 2 00 24</w:t>
      </w:r>
    </w:p>
    <w:p w:rsidR="00143D1A" w:rsidRDefault="00143D1A" w:rsidP="00143D1A">
      <w:pPr>
        <w:tabs>
          <w:tab w:val="left" w:pos="1134"/>
        </w:tabs>
        <w:jc w:val="both"/>
        <w:rPr>
          <w:b/>
          <w:i/>
        </w:rPr>
      </w:pPr>
      <w:r>
        <w:rPr>
          <w:b/>
        </w:rPr>
        <w:t xml:space="preserve">       4. Организатор запроса цен: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143D1A" w:rsidRDefault="00143D1A" w:rsidP="00143D1A">
      <w:pPr>
        <w:jc w:val="both"/>
      </w:pPr>
      <w:r>
        <w:rPr>
          <w:b/>
        </w:rPr>
        <w:t xml:space="preserve">      Место нахождения:</w:t>
      </w:r>
      <w:r>
        <w:t xml:space="preserve"> Россия, Челябинская область, г. Озерск, проспект Ленина, дом 31.</w:t>
      </w:r>
    </w:p>
    <w:p w:rsidR="00143D1A" w:rsidRDefault="00143D1A" w:rsidP="00143D1A">
      <w:pPr>
        <w:jc w:val="both"/>
      </w:pPr>
      <w:r>
        <w:rPr>
          <w:b/>
        </w:rPr>
        <w:t xml:space="preserve">      Почтовый адрес: </w:t>
      </w:r>
      <w:r>
        <w:t>456780, Россия, Челябинская область, г. Озерск, проспект Ленина, дом 31.</w:t>
      </w:r>
    </w:p>
    <w:p w:rsidR="00143D1A" w:rsidRDefault="00143D1A" w:rsidP="00143D1A">
      <w:pPr>
        <w:tabs>
          <w:tab w:val="left" w:pos="1134"/>
        </w:tabs>
        <w:jc w:val="both"/>
      </w:pPr>
      <w:r>
        <w:rPr>
          <w:b/>
        </w:rPr>
        <w:t xml:space="preserve">      Контактное лицо:</w:t>
      </w:r>
      <w:r>
        <w:t xml:space="preserve"> 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>
          <w:rPr>
            <w:rStyle w:val="a5"/>
          </w:rPr>
          <w:t>@</w:t>
        </w:r>
        <w:r>
          <w:rPr>
            <w:rStyle w:val="a5"/>
            <w:lang w:val="en-US"/>
          </w:rPr>
          <w:t>po</w:t>
        </w:r>
        <w:r>
          <w:rPr>
            <w:rStyle w:val="a5"/>
          </w:rPr>
          <w:t>-</w:t>
        </w:r>
        <w:r>
          <w:rPr>
            <w:rStyle w:val="a5"/>
            <w:lang w:val="en-US"/>
          </w:rPr>
          <w:t>mayak</w:t>
        </w:r>
        <w:r>
          <w:rPr>
            <w:rStyle w:val="a5"/>
          </w:rPr>
          <w:t>.</w:t>
        </w:r>
        <w:r>
          <w:rPr>
            <w:rStyle w:val="a5"/>
            <w:lang w:val="en-US"/>
          </w:rPr>
          <w:t>ru</w:t>
        </w:r>
      </w:hyperlink>
      <w:r>
        <w:t xml:space="preserve">, Бабушкин Павел Сергеевич, (35130) 2 07 96.   </w:t>
      </w:r>
    </w:p>
    <w:p w:rsidR="00143D1A" w:rsidRDefault="00143D1A" w:rsidP="00143D1A">
      <w:pPr>
        <w:tabs>
          <w:tab w:val="left" w:pos="1134"/>
        </w:tabs>
        <w:jc w:val="both"/>
      </w:pPr>
      <w:r>
        <w:rPr>
          <w:b/>
        </w:rPr>
        <w:t xml:space="preserve">      5. Предмет договора: </w:t>
      </w:r>
      <w:r>
        <w:t xml:space="preserve">поставка </w:t>
      </w:r>
      <w:r>
        <w:rPr>
          <w:spacing w:val="-6"/>
        </w:rPr>
        <w:t>оснастки для  оборудования с ЧПУ</w:t>
      </w:r>
      <w:r>
        <w:t>.</w:t>
      </w:r>
    </w:p>
    <w:p w:rsidR="00143D1A" w:rsidRDefault="00143D1A" w:rsidP="00143D1A">
      <w:pPr>
        <w:tabs>
          <w:tab w:val="left" w:pos="1134"/>
        </w:tabs>
        <w:jc w:val="both"/>
        <w:rPr>
          <w:sz w:val="20"/>
          <w:szCs w:val="20"/>
        </w:rPr>
      </w:pPr>
      <w:r>
        <w:rPr>
          <w:b/>
        </w:rPr>
        <w:t xml:space="preserve">      Состав и объем товара/работ/услуг:</w:t>
      </w:r>
      <w:r>
        <w:t xml:space="preserve"> указан в  ЧАСТИ 3 «ТЕХНИЧЕСКАЯ ЧАСТЬ».</w:t>
      </w:r>
    </w:p>
    <w:p w:rsidR="00143D1A" w:rsidRDefault="00143D1A" w:rsidP="00143D1A">
      <w:pPr>
        <w:tabs>
          <w:tab w:val="left" w:pos="1134"/>
        </w:tabs>
        <w:jc w:val="both"/>
      </w:pPr>
      <w:r>
        <w:rPr>
          <w:b/>
        </w:rPr>
        <w:t xml:space="preserve">      Срок</w:t>
      </w:r>
      <w:r>
        <w:rPr>
          <w:b/>
          <w:sz w:val="20"/>
          <w:szCs w:val="20"/>
        </w:rPr>
        <w:t xml:space="preserve"> </w:t>
      </w:r>
      <w:r>
        <w:rPr>
          <w:b/>
        </w:rPr>
        <w:t xml:space="preserve">поставки товара, выполнения работ или оказания услуг: </w:t>
      </w:r>
      <w:r>
        <w:t>указан в  ЧАСТИ 3 «ТЕХНИЧЕСКАЯ ЧАСТЬ».</w:t>
      </w:r>
    </w:p>
    <w:p w:rsidR="00143D1A" w:rsidRDefault="00143D1A" w:rsidP="00143D1A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iCs/>
          <w:sz w:val="22"/>
          <w:szCs w:val="22"/>
        </w:rPr>
      </w:pPr>
      <w:r>
        <w:rPr>
          <w:b/>
        </w:rPr>
        <w:t xml:space="preserve">       6. Место поставки товара, выполнения работ, оказания услуг: </w:t>
      </w:r>
      <w:r>
        <w:rPr>
          <w:iCs/>
          <w:sz w:val="22"/>
          <w:szCs w:val="22"/>
        </w:rPr>
        <w:t>доставка</w:t>
      </w:r>
      <w:r>
        <w:rPr>
          <w:sz w:val="22"/>
          <w:szCs w:val="22"/>
        </w:rPr>
        <w:t xml:space="preserve"> автотранспортом Поставщика до склада Покупателя в г.Челябинске, ул. Игуменка, 37.</w:t>
      </w:r>
    </w:p>
    <w:p w:rsidR="00143D1A" w:rsidRDefault="00143D1A" w:rsidP="00143D1A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>
        <w:rPr>
          <w:b/>
        </w:rPr>
        <w:t xml:space="preserve">      7. Сведения о порядке проведения, в том числе об оформлении участия в запросе цен, определении лица, выигравшего запрос цен:</w:t>
      </w:r>
    </w:p>
    <w:p w:rsidR="00143D1A" w:rsidRDefault="00143D1A" w:rsidP="00143D1A">
      <w:pPr>
        <w:tabs>
          <w:tab w:val="left" w:pos="1134"/>
        </w:tabs>
        <w:jc w:val="both"/>
      </w:pPr>
      <w:r>
        <w:t xml:space="preserve">      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5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3D1A" w:rsidRDefault="00143D1A" w:rsidP="00143D1A">
      <w:pPr>
        <w:tabs>
          <w:tab w:val="left" w:pos="1134"/>
        </w:tabs>
        <w:jc w:val="both"/>
      </w:pPr>
      <w:r>
        <w:t xml:space="preserve">      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3D1A" w:rsidRDefault="00143D1A" w:rsidP="00143D1A">
      <w:pPr>
        <w:tabs>
          <w:tab w:val="left" w:pos="1134"/>
        </w:tabs>
        <w:jc w:val="both"/>
      </w:pPr>
      <w:r>
        <w:t xml:space="preserve">      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3D1A" w:rsidRDefault="00143D1A" w:rsidP="00143D1A">
      <w:pPr>
        <w:tabs>
          <w:tab w:val="left" w:pos="1134"/>
        </w:tabs>
        <w:jc w:val="both"/>
      </w:pPr>
      <w:r>
        <w:rPr>
          <w:b/>
        </w:rPr>
        <w:t xml:space="preserve">       8. Начальная (максимальная) цена договора:</w:t>
      </w:r>
    </w:p>
    <w:p w:rsidR="00143D1A" w:rsidRDefault="00143D1A" w:rsidP="00143D1A">
      <w:pPr>
        <w:tabs>
          <w:tab w:val="left" w:pos="1134"/>
        </w:tabs>
        <w:jc w:val="both"/>
        <w:rPr>
          <w:b/>
          <w:iCs/>
          <w:u w:val="single"/>
        </w:rPr>
      </w:pPr>
      <w:r>
        <w:t xml:space="preserve">       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143D1A" w:rsidRDefault="00143D1A" w:rsidP="00143D1A">
      <w:pPr>
        <w:tabs>
          <w:tab w:val="left" w:pos="1134"/>
        </w:tabs>
        <w:spacing w:before="60" w:after="60"/>
        <w:jc w:val="both"/>
        <w:rPr>
          <w:iCs/>
          <w:u w:val="single"/>
        </w:rPr>
      </w:pPr>
      <w:r>
        <w:rPr>
          <w:b/>
          <w:iCs/>
          <w:u w:val="single"/>
        </w:rPr>
        <w:t xml:space="preserve">3 397 087 </w:t>
      </w:r>
      <w:r>
        <w:rPr>
          <w:iCs/>
          <w:u w:val="single"/>
        </w:rPr>
        <w:t>(три миллиона триста девяносто семь тысяч восемьдесят семь) рублей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коп.,  в т.ч. НДС </w:t>
      </w:r>
    </w:p>
    <w:p w:rsidR="00143D1A" w:rsidRDefault="00143D1A" w:rsidP="00143D1A">
      <w:pPr>
        <w:tabs>
          <w:tab w:val="left" w:pos="1134"/>
        </w:tabs>
        <w:ind w:firstLine="709"/>
        <w:jc w:val="both"/>
        <w:rPr>
          <w:b/>
          <w:spacing w:val="-6"/>
        </w:rPr>
      </w:pPr>
      <w:r>
        <w:rPr>
          <w:b/>
          <w:spacing w:val="-6"/>
        </w:rPr>
        <w:t>9. Срок, место и порядок предоставления документации по запросу цен:</w:t>
      </w:r>
    </w:p>
    <w:p w:rsidR="00143D1A" w:rsidRDefault="00143D1A" w:rsidP="00143D1A">
      <w:pPr>
        <w:tabs>
          <w:tab w:val="left" w:pos="709"/>
        </w:tabs>
        <w:jc w:val="both"/>
        <w:rPr>
          <w:spacing w:val="-6"/>
        </w:rPr>
      </w:pPr>
      <w:r>
        <w:rPr>
          <w:spacing w:val="-6"/>
        </w:rPr>
        <w:tab/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5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r>
        <w:rPr>
          <w:spacing w:val="-6"/>
        </w:rPr>
        <w:t>Госкорпорации «Росатом» (</w:t>
      </w:r>
      <w:hyperlink r:id="rId8" w:history="1">
        <w:r>
          <w:rPr>
            <w:rStyle w:val="a5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>
        <w:t xml:space="preserve">«Аукционный Конкурсный Дом» </w:t>
      </w:r>
      <w:hyperlink r:id="rId9" w:history="1">
        <w:r>
          <w:rPr>
            <w:rStyle w:val="a5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143D1A" w:rsidRDefault="00143D1A" w:rsidP="00143D1A">
      <w:pPr>
        <w:tabs>
          <w:tab w:val="left" w:pos="1134"/>
        </w:tabs>
        <w:ind w:firstLine="709"/>
        <w:jc w:val="both"/>
        <w:rPr>
          <w:b/>
          <w:spacing w:val="-6"/>
        </w:rPr>
      </w:pPr>
      <w:r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143D1A" w:rsidRDefault="00143D1A" w:rsidP="00143D1A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дата и время начала приема заявок: </w:t>
      </w:r>
    </w:p>
    <w:p w:rsidR="00143D1A" w:rsidRDefault="00143D1A" w:rsidP="00143D1A">
      <w:pPr>
        <w:ind w:left="2410" w:firstLine="426"/>
        <w:jc w:val="both"/>
        <w:rPr>
          <w:i/>
          <w:iCs/>
        </w:rPr>
      </w:pPr>
      <w:r>
        <w:rPr>
          <w:i/>
          <w:iCs/>
        </w:rPr>
        <w:t>22  сентября 2014 года</w:t>
      </w:r>
    </w:p>
    <w:p w:rsidR="00143D1A" w:rsidRDefault="00143D1A" w:rsidP="00143D1A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дата и время окончания подачи заявок: </w:t>
      </w:r>
    </w:p>
    <w:p w:rsidR="00143D1A" w:rsidRDefault="00143D1A" w:rsidP="00143D1A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30  сентября 2014 года в 07:00 (время московское).</w:t>
      </w:r>
    </w:p>
    <w:p w:rsidR="00143D1A" w:rsidRDefault="00143D1A" w:rsidP="00143D1A">
      <w:pPr>
        <w:ind w:firstLine="709"/>
        <w:jc w:val="both"/>
        <w:rPr>
          <w:spacing w:val="-6"/>
        </w:rPr>
      </w:pPr>
      <w:r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t xml:space="preserve">«Аукционный Конкурсный Дом»  </w:t>
      </w:r>
      <w:hyperlink r:id="rId10" w:history="1">
        <w:r>
          <w:rPr>
            <w:rStyle w:val="a5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143D1A" w:rsidRDefault="00143D1A" w:rsidP="00143D1A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>
        <w:rPr>
          <w:b/>
          <w:spacing w:val="-6"/>
        </w:rPr>
        <w:lastRenderedPageBreak/>
        <w:t xml:space="preserve">11. Место и дата проведения отборочной стадии: </w:t>
      </w:r>
      <w:r>
        <w:t>456780, Россия, Челябинская область, г. Озерск, улица Пушкина, дом 4, каб. 209. В течение 20 (двадцати) дней, следующих за днем окончания срока подачи заявок на участие в запросе цен</w:t>
      </w:r>
      <w:r>
        <w:rPr>
          <w:iCs/>
        </w:rPr>
        <w:t>.</w:t>
      </w:r>
    </w:p>
    <w:p w:rsidR="00143D1A" w:rsidRDefault="00143D1A" w:rsidP="00143D1A">
      <w:pPr>
        <w:tabs>
          <w:tab w:val="left" w:pos="1134"/>
        </w:tabs>
        <w:ind w:firstLine="709"/>
        <w:jc w:val="both"/>
        <w:rPr>
          <w:b/>
          <w:spacing w:val="-6"/>
        </w:rPr>
      </w:pPr>
      <w:r>
        <w:rPr>
          <w:b/>
          <w:spacing w:val="-6"/>
        </w:rPr>
        <w:t xml:space="preserve">12. Место и дата подведения итогов запроса цен: </w:t>
      </w:r>
      <w:r>
        <w:t>456780, Россия, Челябинская область, г. Озерск, улица Пушкина, дом 4, каб. 209. В течение 20 (двадцати) дней, следующих за днем окончания срока подачи заявок на участие в запросе цен</w:t>
      </w:r>
      <w:r>
        <w:rPr>
          <w:iCs/>
        </w:rPr>
        <w:t>.</w:t>
      </w:r>
    </w:p>
    <w:p w:rsidR="00143D1A" w:rsidRDefault="00143D1A" w:rsidP="00143D1A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b/>
          <w:spacing w:val="-6"/>
        </w:rPr>
        <w:t xml:space="preserve">13. Срок заключения договора после определения победителя запроса цен </w:t>
      </w:r>
      <w:r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t>; в случае необходимости согласования сделки в Госкорпорации «Росатом», договор заключается после такого согласования.</w:t>
      </w:r>
    </w:p>
    <w:p w:rsidR="00143D1A" w:rsidRDefault="00143D1A" w:rsidP="00143D1A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b/>
          <w:spacing w:val="-6"/>
        </w:rPr>
        <w:t>14. Форма, размер и срок предоставления обеспечения исполнения договора</w:t>
      </w:r>
      <w:r>
        <w:rPr>
          <w:spacing w:val="-6"/>
        </w:rPr>
        <w:t>: указаны в п. 19 раздела 5 «Информационная карта запроса цен».</w:t>
      </w:r>
    </w:p>
    <w:p w:rsidR="00143D1A" w:rsidRDefault="00143D1A" w:rsidP="00143D1A">
      <w:pPr>
        <w:tabs>
          <w:tab w:val="left" w:pos="1134"/>
        </w:tabs>
        <w:ind w:firstLine="709"/>
        <w:jc w:val="both"/>
      </w:pPr>
      <w:r>
        <w:rPr>
          <w:b/>
        </w:rPr>
        <w:t>15.</w:t>
      </w:r>
      <w:r>
        <w:t xml:space="preserve"> Процедура запроса цен не является торгами по законодательству Российской Федерации. </w:t>
      </w:r>
    </w:p>
    <w:p w:rsidR="00143D1A" w:rsidRDefault="00143D1A" w:rsidP="00143D1A">
      <w:pPr>
        <w:tabs>
          <w:tab w:val="left" w:pos="1134"/>
        </w:tabs>
        <w:ind w:firstLine="709"/>
        <w:jc w:val="both"/>
      </w:pPr>
      <w:r>
        <w:rPr>
          <w:b/>
        </w:rPr>
        <w:t>16.</w:t>
      </w:r>
      <w:r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143D1A" w:rsidRDefault="00143D1A" w:rsidP="00143D1A">
      <w:pPr>
        <w:tabs>
          <w:tab w:val="left" w:pos="1134"/>
        </w:tabs>
        <w:ind w:firstLine="709"/>
        <w:jc w:val="both"/>
      </w:pPr>
      <w: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143D1A" w:rsidRDefault="00143D1A" w:rsidP="00143D1A">
      <w:pPr>
        <w:pStyle w:val="a6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3D1A" w:rsidRDefault="00143D1A" w:rsidP="00143D1A">
      <w:pPr>
        <w:pStyle w:val="a6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43D1A" w:rsidRDefault="00143D1A" w:rsidP="00143D1A">
      <w:pPr>
        <w:tabs>
          <w:tab w:val="left" w:pos="1134"/>
        </w:tabs>
        <w:ind w:firstLine="709"/>
        <w:jc w:val="both"/>
      </w:pPr>
      <w:r>
        <w:rPr>
          <w:b/>
        </w:rPr>
        <w:t>17.</w:t>
      </w:r>
      <w: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43D1A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3D1A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2976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D1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semiHidden/>
    <w:unhideWhenUsed/>
    <w:rsid w:val="00143D1A"/>
    <w:rPr>
      <w:color w:val="0000FF"/>
      <w:u w:val="single"/>
    </w:rPr>
  </w:style>
  <w:style w:type="paragraph" w:customStyle="1" w:styleId="a6">
    <w:name w:val="Пункт решения"/>
    <w:basedOn w:val="a"/>
    <w:rsid w:val="00143D1A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885</Words>
  <Characters>5047</Characters>
  <Application>Microsoft Office Word</Application>
  <DocSecurity>0</DocSecurity>
  <Lines>42</Lines>
  <Paragraphs>11</Paragraphs>
  <ScaleCrop>false</ScaleCrop>
  <Company>ПО Маяк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2</cp:revision>
  <dcterms:created xsi:type="dcterms:W3CDTF">2014-09-22T06:58:00Z</dcterms:created>
  <dcterms:modified xsi:type="dcterms:W3CDTF">2014-09-22T06:58:00Z</dcterms:modified>
</cp:coreProperties>
</file>