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E6A" w:rsidRPr="00DA251C" w:rsidRDefault="0016512D" w:rsidP="00A97E6A">
      <w:pPr>
        <w:jc w:val="center"/>
        <w:rPr>
          <w:sz w:val="24"/>
          <w:szCs w:val="26"/>
        </w:rPr>
      </w:pPr>
      <w:bookmarkStart w:id="0" w:name="_Toc412639455"/>
      <w:r w:rsidRPr="00DA251C">
        <w:rPr>
          <w:b/>
          <w:caps/>
          <w:sz w:val="24"/>
          <w:szCs w:val="26"/>
        </w:rPr>
        <w:t>Извещение о проведении аукциона</w:t>
      </w:r>
      <w:bookmarkEnd w:id="0"/>
      <w:r w:rsidRPr="00DA251C">
        <w:rPr>
          <w:b/>
          <w:caps/>
          <w:sz w:val="24"/>
          <w:szCs w:val="26"/>
        </w:rPr>
        <w:br/>
      </w:r>
      <w:r w:rsidR="00A97E6A" w:rsidRPr="00DA251C">
        <w:rPr>
          <w:sz w:val="24"/>
          <w:szCs w:val="26"/>
        </w:rPr>
        <w:t xml:space="preserve">в электронной форме на право заключения договора купли-продажи </w:t>
      </w:r>
      <w:sdt>
        <w:sdtPr>
          <w:rPr>
            <w:sz w:val="24"/>
            <w:szCs w:val="26"/>
          </w:rPr>
          <w:alias w:val="Вид имущества"/>
          <w:tag w:val="Вид имущества"/>
          <w:id w:val="-1002428908"/>
          <w:placeholder>
            <w:docPart w:val="CEC1FBEC25FD4CFF93E355D665FC11B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FB69F4">
            <w:rPr>
              <w:sz w:val="24"/>
              <w:szCs w:val="26"/>
            </w:rPr>
            <w:t>недвижимого имущества</w:t>
          </w:r>
        </w:sdtContent>
      </w:sdt>
      <w:r w:rsidR="00A97E6A" w:rsidRPr="00DA251C">
        <w:rPr>
          <w:sz w:val="24"/>
          <w:szCs w:val="26"/>
        </w:rPr>
        <w:t xml:space="preserve">, принадлежащего </w:t>
      </w:r>
      <w:sdt>
        <w:sdtPr>
          <w:rPr>
            <w:sz w:val="24"/>
            <w:szCs w:val="26"/>
          </w:rPr>
          <w:id w:val="-631252958"/>
          <w:placeholder>
            <w:docPart w:val="8062F02EE7AC47DFB125E8204A5A0F0E"/>
          </w:placeholder>
          <w:text/>
        </w:sdtPr>
        <w:sdtEndPr/>
        <w:sdtContent>
          <w:r w:rsidR="00B37B8E" w:rsidRPr="00DA251C">
            <w:rPr>
              <w:sz w:val="24"/>
              <w:szCs w:val="26"/>
            </w:rPr>
            <w:t>АО </w:t>
          </w:r>
          <w:r w:rsidR="00A97E6A" w:rsidRPr="00DA251C">
            <w:rPr>
              <w:sz w:val="24"/>
              <w:szCs w:val="26"/>
            </w:rPr>
            <w:t>«НИИЭФА»</w:t>
          </w:r>
          <w:r w:rsidR="001E150A" w:rsidRPr="00DA251C">
            <w:rPr>
              <w:sz w:val="24"/>
              <w:szCs w:val="26"/>
            </w:rPr>
            <w:t xml:space="preserve"> на праве собственности</w:t>
          </w:r>
        </w:sdtContent>
      </w:sdt>
    </w:p>
    <w:tbl>
      <w:tblPr>
        <w:tblStyle w:val="a5"/>
        <w:tblW w:w="11057" w:type="dxa"/>
        <w:tblInd w:w="-147" w:type="dxa"/>
        <w:tblLook w:val="04A0" w:firstRow="1" w:lastRow="0" w:firstColumn="1" w:lastColumn="0" w:noHBand="0" w:noVBand="1"/>
      </w:tblPr>
      <w:tblGrid>
        <w:gridCol w:w="3686"/>
        <w:gridCol w:w="7371"/>
      </w:tblGrid>
      <w:tr w:rsidR="0016512D" w:rsidRPr="00DA251C" w:rsidTr="00723E38">
        <w:tc>
          <w:tcPr>
            <w:tcW w:w="11057" w:type="dxa"/>
            <w:gridSpan w:val="2"/>
            <w:shd w:val="clear" w:color="auto" w:fill="D9D9D9" w:themeFill="background1" w:themeFillShade="D9"/>
          </w:tcPr>
          <w:p w:rsidR="0016512D" w:rsidRPr="00DA251C" w:rsidRDefault="0016512D" w:rsidP="0016512D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6"/>
              </w:rPr>
            </w:pPr>
            <w:r w:rsidRPr="00DA251C">
              <w:rPr>
                <w:rFonts w:ascii="Times New Roman" w:hAnsi="Times New Roman"/>
                <w:sz w:val="24"/>
                <w:szCs w:val="26"/>
              </w:rPr>
              <w:t>Предмет торгов</w:t>
            </w:r>
          </w:p>
        </w:tc>
      </w:tr>
      <w:tr w:rsidR="003E7492" w:rsidRPr="00DA251C" w:rsidTr="00FB69F4">
        <w:trPr>
          <w:trHeight w:val="1291"/>
        </w:trPr>
        <w:tc>
          <w:tcPr>
            <w:tcW w:w="11057" w:type="dxa"/>
            <w:gridSpan w:val="2"/>
          </w:tcPr>
          <w:p w:rsidR="003E7492" w:rsidRPr="00FB69F4" w:rsidRDefault="005410DB" w:rsidP="003679AD">
            <w:pPr>
              <w:rPr>
                <w:sz w:val="24"/>
                <w:szCs w:val="26"/>
                <w:lang w:eastAsia="en-US"/>
              </w:rPr>
            </w:pPr>
            <w:r w:rsidRPr="00DA251C">
              <w:rPr>
                <w:b/>
                <w:sz w:val="24"/>
                <w:szCs w:val="26"/>
                <w:lang w:eastAsia="en-US"/>
              </w:rPr>
              <w:t xml:space="preserve">Состав </w:t>
            </w:r>
            <w:r w:rsidR="00FB69F4">
              <w:rPr>
                <w:b/>
                <w:sz w:val="24"/>
                <w:szCs w:val="26"/>
                <w:lang w:eastAsia="en-US"/>
              </w:rPr>
              <w:t>имущества</w:t>
            </w:r>
            <w:r w:rsidR="003E7492" w:rsidRPr="00DA251C">
              <w:rPr>
                <w:b/>
                <w:sz w:val="24"/>
                <w:szCs w:val="26"/>
                <w:lang w:eastAsia="en-US"/>
              </w:rPr>
              <w:t>:</w:t>
            </w:r>
            <w:r w:rsidR="00FB69F4">
              <w:t xml:space="preserve"> </w:t>
            </w:r>
            <w:r w:rsidR="00FB69F4" w:rsidRPr="00FB69F4">
              <w:rPr>
                <w:b/>
                <w:sz w:val="24"/>
                <w:szCs w:val="26"/>
                <w:lang w:eastAsia="en-US"/>
              </w:rPr>
              <w:tab/>
            </w:r>
            <w:r w:rsidR="00B40CF2">
              <w:rPr>
                <w:sz w:val="24"/>
                <w:szCs w:val="26"/>
                <w:lang w:eastAsia="en-US"/>
              </w:rPr>
              <w:t xml:space="preserve">Земельный участок, </w:t>
            </w:r>
            <w:r w:rsidR="00FB69F4" w:rsidRPr="00FB69F4">
              <w:rPr>
                <w:sz w:val="24"/>
                <w:szCs w:val="26"/>
                <w:lang w:eastAsia="en-US"/>
              </w:rPr>
              <w:t xml:space="preserve">с кадастровым номером 78:37:0017410:318, </w:t>
            </w:r>
            <w:proofErr w:type="gramStart"/>
            <w:r w:rsidR="00FB69F4" w:rsidRPr="00FB69F4">
              <w:rPr>
                <w:sz w:val="24"/>
                <w:szCs w:val="26"/>
                <w:lang w:eastAsia="en-US"/>
              </w:rPr>
              <w:t>общей  площадью</w:t>
            </w:r>
            <w:proofErr w:type="gramEnd"/>
            <w:r w:rsidR="00FB69F4" w:rsidRPr="00FB69F4">
              <w:rPr>
                <w:sz w:val="24"/>
                <w:szCs w:val="26"/>
                <w:lang w:eastAsia="en-US"/>
              </w:rPr>
              <w:t xml:space="preserve"> 78 483 кв. м., категория земель: Земли населенных пунктов под капитальное строительство первой очереди </w:t>
            </w:r>
            <w:r w:rsidR="000C245A" w:rsidRPr="00FB69F4">
              <w:rPr>
                <w:sz w:val="24"/>
                <w:szCs w:val="26"/>
                <w:lang w:eastAsia="en-US"/>
              </w:rPr>
              <w:t>обще узловой</w:t>
            </w:r>
            <w:r w:rsidR="00FB69F4" w:rsidRPr="00FB69F4">
              <w:rPr>
                <w:sz w:val="24"/>
                <w:szCs w:val="26"/>
                <w:lang w:eastAsia="en-US"/>
              </w:rPr>
              <w:t xml:space="preserve"> котельной мощностью 290Гкал/час и склада мазута емкостью 10 </w:t>
            </w:r>
            <w:proofErr w:type="spellStart"/>
            <w:r w:rsidR="00FB69F4" w:rsidRPr="00FB69F4">
              <w:rPr>
                <w:sz w:val="24"/>
                <w:szCs w:val="26"/>
                <w:lang w:eastAsia="en-US"/>
              </w:rPr>
              <w:t>тыс.куб.м</w:t>
            </w:r>
            <w:proofErr w:type="spellEnd"/>
          </w:p>
          <w:p w:rsidR="00DF24D2" w:rsidRPr="00DA251C" w:rsidRDefault="003E7492" w:rsidP="00FB69F4">
            <w:pPr>
              <w:rPr>
                <w:sz w:val="24"/>
                <w:szCs w:val="26"/>
              </w:rPr>
            </w:pPr>
            <w:r w:rsidRPr="00DA251C">
              <w:rPr>
                <w:b/>
                <w:sz w:val="24"/>
                <w:szCs w:val="26"/>
                <w:lang w:eastAsia="en-US"/>
              </w:rPr>
              <w:t xml:space="preserve">Адрес расположения </w:t>
            </w:r>
            <w:r w:rsidR="00FB69F4">
              <w:rPr>
                <w:b/>
                <w:sz w:val="24"/>
                <w:szCs w:val="26"/>
                <w:lang w:eastAsia="en-US"/>
              </w:rPr>
              <w:t>имущества</w:t>
            </w:r>
            <w:r w:rsidRPr="00DA251C">
              <w:rPr>
                <w:b/>
                <w:sz w:val="24"/>
                <w:szCs w:val="26"/>
                <w:lang w:eastAsia="en-US"/>
              </w:rPr>
              <w:t>:</w:t>
            </w:r>
            <w:r w:rsidR="00FB69F4">
              <w:rPr>
                <w:b/>
                <w:sz w:val="24"/>
                <w:szCs w:val="26"/>
                <w:lang w:eastAsia="en-US"/>
              </w:rPr>
              <w:t xml:space="preserve"> </w:t>
            </w:r>
            <w:r w:rsidR="00FB69F4" w:rsidRPr="00FB69F4">
              <w:rPr>
                <w:sz w:val="24"/>
                <w:szCs w:val="26"/>
                <w:lang w:eastAsia="en-US"/>
              </w:rPr>
              <w:t xml:space="preserve">Санкт-Петербург, поселок </w:t>
            </w:r>
            <w:proofErr w:type="spellStart"/>
            <w:r w:rsidR="00FB69F4" w:rsidRPr="00FB69F4">
              <w:rPr>
                <w:sz w:val="24"/>
                <w:szCs w:val="26"/>
                <w:lang w:eastAsia="en-US"/>
              </w:rPr>
              <w:t>Металлострой</w:t>
            </w:r>
            <w:proofErr w:type="spellEnd"/>
            <w:r w:rsidR="00FB69F4" w:rsidRPr="00FB69F4">
              <w:rPr>
                <w:sz w:val="24"/>
                <w:szCs w:val="26"/>
                <w:lang w:eastAsia="en-US"/>
              </w:rPr>
              <w:t xml:space="preserve">, </w:t>
            </w:r>
            <w:proofErr w:type="spellStart"/>
            <w:r w:rsidR="00FB69F4" w:rsidRPr="00FB69F4">
              <w:rPr>
                <w:sz w:val="24"/>
                <w:szCs w:val="26"/>
                <w:lang w:eastAsia="en-US"/>
              </w:rPr>
              <w:t>промзона</w:t>
            </w:r>
            <w:proofErr w:type="spellEnd"/>
            <w:r w:rsidR="00FB69F4" w:rsidRPr="00FB69F4">
              <w:rPr>
                <w:sz w:val="24"/>
                <w:szCs w:val="26"/>
                <w:lang w:eastAsia="en-US"/>
              </w:rPr>
              <w:t xml:space="preserve"> «</w:t>
            </w:r>
            <w:proofErr w:type="spellStart"/>
            <w:r w:rsidR="00FB69F4" w:rsidRPr="00FB69F4">
              <w:rPr>
                <w:sz w:val="24"/>
                <w:szCs w:val="26"/>
                <w:lang w:eastAsia="en-US"/>
              </w:rPr>
              <w:t>Металлострой</w:t>
            </w:r>
            <w:proofErr w:type="spellEnd"/>
            <w:r w:rsidR="00FB69F4" w:rsidRPr="00FB69F4">
              <w:rPr>
                <w:sz w:val="24"/>
                <w:szCs w:val="26"/>
                <w:lang w:eastAsia="en-US"/>
              </w:rPr>
              <w:t>»</w:t>
            </w:r>
          </w:p>
        </w:tc>
      </w:tr>
      <w:tr w:rsidR="0016512D" w:rsidRPr="00DA251C" w:rsidTr="00723E38">
        <w:tc>
          <w:tcPr>
            <w:tcW w:w="11057" w:type="dxa"/>
            <w:gridSpan w:val="2"/>
            <w:shd w:val="clear" w:color="auto" w:fill="D9D9D9" w:themeFill="background1" w:themeFillShade="D9"/>
          </w:tcPr>
          <w:p w:rsidR="0016512D" w:rsidRPr="00DA251C" w:rsidRDefault="0016512D" w:rsidP="0016512D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6"/>
              </w:rPr>
            </w:pPr>
            <w:r w:rsidRPr="00DA251C">
              <w:rPr>
                <w:rFonts w:ascii="Times New Roman" w:hAnsi="Times New Roman"/>
                <w:sz w:val="24"/>
                <w:szCs w:val="26"/>
              </w:rPr>
              <w:t>Организатор торгов</w:t>
            </w:r>
          </w:p>
        </w:tc>
      </w:tr>
      <w:tr w:rsidR="00596E72" w:rsidRPr="00DA251C" w:rsidTr="00B06823">
        <w:tc>
          <w:tcPr>
            <w:tcW w:w="3686" w:type="dxa"/>
          </w:tcPr>
          <w:p w:rsidR="00596E72" w:rsidRPr="00DA251C" w:rsidRDefault="00596E72" w:rsidP="003679AD">
            <w:pPr>
              <w:rPr>
                <w:sz w:val="24"/>
                <w:szCs w:val="26"/>
                <w:lang w:eastAsia="en-US"/>
              </w:rPr>
            </w:pPr>
            <w:r w:rsidRPr="00DA251C">
              <w:rPr>
                <w:sz w:val="24"/>
                <w:szCs w:val="26"/>
                <w:lang w:eastAsia="en-US"/>
              </w:rPr>
              <w:t>Место нахождения:</w:t>
            </w:r>
          </w:p>
        </w:tc>
        <w:tc>
          <w:tcPr>
            <w:tcW w:w="7371" w:type="dxa"/>
          </w:tcPr>
          <w:p w:rsidR="00596E72" w:rsidRPr="00DA251C" w:rsidRDefault="003100C2" w:rsidP="003679AD">
            <w:pPr>
              <w:rPr>
                <w:sz w:val="24"/>
                <w:szCs w:val="26"/>
              </w:rPr>
            </w:pPr>
            <w:sdt>
              <w:sdtPr>
                <w:rPr>
                  <w:color w:val="000000" w:themeColor="text1"/>
                  <w:sz w:val="24"/>
                  <w:szCs w:val="26"/>
                </w:rPr>
                <w:id w:val="793480810"/>
                <w:placeholder>
                  <w:docPart w:val="3E6766FE77BE4DFAAA7626A29ACA8498"/>
                </w:placeholder>
                <w:text/>
              </w:sdtPr>
              <w:sdtEndPr/>
              <w:sdtContent>
                <w:r w:rsidR="00596E72" w:rsidRPr="00DA251C">
                  <w:rPr>
                    <w:color w:val="000000" w:themeColor="text1"/>
                    <w:sz w:val="24"/>
                    <w:szCs w:val="26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96E72" w:rsidRPr="00DA251C" w:rsidTr="00B06823">
        <w:tc>
          <w:tcPr>
            <w:tcW w:w="3686" w:type="dxa"/>
          </w:tcPr>
          <w:p w:rsidR="00596E72" w:rsidRPr="00DA251C" w:rsidRDefault="00596E72" w:rsidP="003679AD">
            <w:pPr>
              <w:rPr>
                <w:sz w:val="24"/>
                <w:szCs w:val="26"/>
              </w:rPr>
            </w:pPr>
            <w:r w:rsidRPr="00DA251C">
              <w:rPr>
                <w:spacing w:val="-1"/>
                <w:sz w:val="24"/>
                <w:szCs w:val="26"/>
              </w:rPr>
              <w:t>Адрес электронной почты:</w:t>
            </w:r>
          </w:p>
        </w:tc>
        <w:tc>
          <w:tcPr>
            <w:tcW w:w="7371" w:type="dxa"/>
          </w:tcPr>
          <w:p w:rsidR="00596E72" w:rsidRPr="00DA251C" w:rsidRDefault="003100C2" w:rsidP="003679AD">
            <w:pPr>
              <w:rPr>
                <w:sz w:val="24"/>
                <w:szCs w:val="26"/>
              </w:rPr>
            </w:pPr>
            <w:sdt>
              <w:sdtPr>
                <w:rPr>
                  <w:sz w:val="24"/>
                  <w:szCs w:val="26"/>
                </w:rPr>
                <w:id w:val="914757195"/>
                <w:placeholder>
                  <w:docPart w:val="9A54B8477806476C9854C23696E0FDE6"/>
                </w:placeholder>
                <w:text/>
              </w:sdtPr>
              <w:sdtEndPr/>
              <w:sdtContent>
                <w:r w:rsidR="00596E72" w:rsidRPr="00DA251C">
                  <w:rPr>
                    <w:sz w:val="24"/>
                    <w:szCs w:val="26"/>
                  </w:rPr>
                  <w:t>ratnikov@niiefa.spb.su olhovsky@niiefa.spb.su</w:t>
                </w:r>
              </w:sdtContent>
            </w:sdt>
          </w:p>
        </w:tc>
      </w:tr>
      <w:tr w:rsidR="00596E72" w:rsidRPr="00DA251C" w:rsidTr="00B06823">
        <w:tc>
          <w:tcPr>
            <w:tcW w:w="3686" w:type="dxa"/>
          </w:tcPr>
          <w:p w:rsidR="00596E72" w:rsidRPr="00DA251C" w:rsidRDefault="00596E72" w:rsidP="003679AD">
            <w:pPr>
              <w:rPr>
                <w:spacing w:val="-1"/>
                <w:sz w:val="24"/>
                <w:szCs w:val="26"/>
              </w:rPr>
            </w:pPr>
            <w:r w:rsidRPr="00DA251C">
              <w:rPr>
                <w:sz w:val="24"/>
                <w:szCs w:val="26"/>
              </w:rPr>
              <w:t>Контактные лица:</w:t>
            </w:r>
          </w:p>
        </w:tc>
        <w:tc>
          <w:tcPr>
            <w:tcW w:w="7371" w:type="dxa"/>
          </w:tcPr>
          <w:p w:rsidR="00596E72" w:rsidRPr="00DA251C" w:rsidRDefault="00596E72" w:rsidP="003679AD">
            <w:pPr>
              <w:rPr>
                <w:color w:val="000000" w:themeColor="text1"/>
                <w:sz w:val="24"/>
                <w:szCs w:val="26"/>
              </w:rPr>
            </w:pPr>
            <w:r w:rsidRPr="00DA251C">
              <w:rPr>
                <w:color w:val="000000" w:themeColor="text1"/>
                <w:sz w:val="24"/>
                <w:szCs w:val="26"/>
              </w:rPr>
              <w:t>Ратников Александр Николаевич, тел/факс (812) 464-51-91</w:t>
            </w:r>
          </w:p>
          <w:p w:rsidR="00596E72" w:rsidRPr="00DA251C" w:rsidRDefault="00596E72" w:rsidP="001E150A">
            <w:pPr>
              <w:rPr>
                <w:color w:val="000000" w:themeColor="text1"/>
                <w:sz w:val="24"/>
                <w:szCs w:val="26"/>
              </w:rPr>
            </w:pPr>
            <w:r w:rsidRPr="00DA251C">
              <w:rPr>
                <w:color w:val="000000" w:themeColor="text1"/>
                <w:sz w:val="24"/>
                <w:szCs w:val="26"/>
              </w:rPr>
              <w:t>Ольховский Евгений Владимирович тел/факс (812) 464-79-80</w:t>
            </w:r>
          </w:p>
        </w:tc>
      </w:tr>
      <w:tr w:rsidR="0016512D" w:rsidRPr="00DA251C" w:rsidTr="00723E38">
        <w:tc>
          <w:tcPr>
            <w:tcW w:w="11057" w:type="dxa"/>
            <w:gridSpan w:val="2"/>
            <w:shd w:val="clear" w:color="auto" w:fill="D9D9D9" w:themeFill="background1" w:themeFillShade="D9"/>
          </w:tcPr>
          <w:p w:rsidR="0016512D" w:rsidRPr="00DA251C" w:rsidRDefault="0016512D" w:rsidP="0016512D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6"/>
              </w:rPr>
            </w:pPr>
            <w:r w:rsidRPr="00DA251C">
              <w:rPr>
                <w:rFonts w:ascii="Times New Roman" w:hAnsi="Times New Roman"/>
                <w:sz w:val="24"/>
                <w:szCs w:val="26"/>
              </w:rPr>
              <w:t>Начальная цена, шаг аукциона и задаток</w:t>
            </w:r>
          </w:p>
        </w:tc>
      </w:tr>
      <w:tr w:rsidR="00B75B49" w:rsidRPr="00DA251C" w:rsidTr="00B06823">
        <w:tc>
          <w:tcPr>
            <w:tcW w:w="3686" w:type="dxa"/>
          </w:tcPr>
          <w:p w:rsidR="00B75B49" w:rsidRPr="00DA251C" w:rsidRDefault="00FB69F4" w:rsidP="003679AD">
            <w:pPr>
              <w:rPr>
                <w:sz w:val="24"/>
                <w:szCs w:val="26"/>
              </w:rPr>
            </w:pPr>
            <w:r w:rsidRPr="00FB69F4">
              <w:rPr>
                <w:sz w:val="24"/>
                <w:szCs w:val="26"/>
              </w:rPr>
              <w:t>Начальная (максимальная) цена:</w:t>
            </w:r>
          </w:p>
        </w:tc>
        <w:tc>
          <w:tcPr>
            <w:tcW w:w="7371" w:type="dxa"/>
          </w:tcPr>
          <w:p w:rsidR="00B75B49" w:rsidRPr="00DA251C" w:rsidRDefault="008B2239" w:rsidP="003679A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188 000 000</w:t>
            </w:r>
            <w:r w:rsidR="00FB69F4" w:rsidRPr="00FB69F4">
              <w:rPr>
                <w:sz w:val="24"/>
                <w:szCs w:val="26"/>
              </w:rPr>
              <w:t>(Сто восемьдесят восемь миллионов</w:t>
            </w:r>
            <w:r>
              <w:rPr>
                <w:sz w:val="24"/>
                <w:szCs w:val="26"/>
              </w:rPr>
              <w:t xml:space="preserve">) рублей </w:t>
            </w:r>
            <w:r w:rsidR="00FB69F4" w:rsidRPr="00FB69F4">
              <w:rPr>
                <w:sz w:val="24"/>
                <w:szCs w:val="26"/>
              </w:rPr>
              <w:t xml:space="preserve">00 копеек, НДС не облагается в соответствии с </w:t>
            </w:r>
            <w:proofErr w:type="spellStart"/>
            <w:r w:rsidR="00FB69F4" w:rsidRPr="00FB69F4">
              <w:rPr>
                <w:sz w:val="24"/>
                <w:szCs w:val="26"/>
              </w:rPr>
              <w:t>п.п</w:t>
            </w:r>
            <w:proofErr w:type="spellEnd"/>
            <w:r w:rsidR="00FB69F4" w:rsidRPr="00FB69F4">
              <w:rPr>
                <w:sz w:val="24"/>
                <w:szCs w:val="26"/>
              </w:rPr>
              <w:t>. 6 п. 2 ст. 146 Налогового кодекса Российской Федерации</w:t>
            </w:r>
          </w:p>
        </w:tc>
      </w:tr>
      <w:tr w:rsidR="00E64778" w:rsidRPr="00DA251C" w:rsidTr="00B06823">
        <w:tc>
          <w:tcPr>
            <w:tcW w:w="3686" w:type="dxa"/>
          </w:tcPr>
          <w:p w:rsidR="00E64778" w:rsidRPr="00DA251C" w:rsidRDefault="00FB69F4" w:rsidP="002A5186">
            <w:pPr>
              <w:rPr>
                <w:sz w:val="24"/>
                <w:szCs w:val="26"/>
              </w:rPr>
            </w:pPr>
            <w:r w:rsidRPr="00FB69F4">
              <w:rPr>
                <w:sz w:val="24"/>
                <w:szCs w:val="26"/>
              </w:rPr>
              <w:t>Величина понижения начальной цены (шаг понижения):</w:t>
            </w:r>
          </w:p>
        </w:tc>
        <w:tc>
          <w:tcPr>
            <w:tcW w:w="7371" w:type="dxa"/>
          </w:tcPr>
          <w:p w:rsidR="00042214" w:rsidRPr="00DA251C" w:rsidRDefault="008B2239" w:rsidP="00D5781F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7 000 000 (С</w:t>
            </w:r>
            <w:r w:rsidR="000C245A">
              <w:rPr>
                <w:sz w:val="24"/>
                <w:szCs w:val="26"/>
              </w:rPr>
              <w:t>емь миллионов</w:t>
            </w:r>
            <w:r>
              <w:rPr>
                <w:sz w:val="24"/>
                <w:szCs w:val="26"/>
              </w:rPr>
              <w:t>) рублей</w:t>
            </w:r>
            <w:r w:rsidR="000C245A">
              <w:rPr>
                <w:sz w:val="24"/>
                <w:szCs w:val="26"/>
              </w:rPr>
              <w:t xml:space="preserve"> 00 копеек</w:t>
            </w:r>
          </w:p>
        </w:tc>
      </w:tr>
      <w:tr w:rsidR="00FB69F4" w:rsidRPr="00DA251C" w:rsidTr="00B06823">
        <w:tc>
          <w:tcPr>
            <w:tcW w:w="3686" w:type="dxa"/>
          </w:tcPr>
          <w:p w:rsidR="00FB69F4" w:rsidRPr="00FB69F4" w:rsidRDefault="00FB69F4" w:rsidP="002A5186">
            <w:pPr>
              <w:rPr>
                <w:sz w:val="24"/>
                <w:szCs w:val="26"/>
              </w:rPr>
            </w:pPr>
            <w:r w:rsidRPr="00FB69F4">
              <w:rPr>
                <w:sz w:val="24"/>
                <w:szCs w:val="26"/>
              </w:rPr>
              <w:t>Величина повышения начальной цены (шаг повышения):</w:t>
            </w:r>
          </w:p>
        </w:tc>
        <w:tc>
          <w:tcPr>
            <w:tcW w:w="7371" w:type="dxa"/>
          </w:tcPr>
          <w:p w:rsidR="00FB69F4" w:rsidRPr="00DA251C" w:rsidRDefault="008B2239" w:rsidP="008B2239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2 000 000 (Д</w:t>
            </w:r>
            <w:r w:rsidR="000C245A">
              <w:rPr>
                <w:sz w:val="24"/>
                <w:szCs w:val="26"/>
              </w:rPr>
              <w:t>ва миллиона</w:t>
            </w:r>
            <w:r>
              <w:rPr>
                <w:sz w:val="24"/>
                <w:szCs w:val="26"/>
              </w:rPr>
              <w:t>) рублей</w:t>
            </w:r>
            <w:r w:rsidR="000C245A">
              <w:rPr>
                <w:sz w:val="24"/>
                <w:szCs w:val="26"/>
              </w:rPr>
              <w:t xml:space="preserve"> 00 копеек</w:t>
            </w:r>
          </w:p>
        </w:tc>
      </w:tr>
      <w:tr w:rsidR="000C245A" w:rsidRPr="00DA251C" w:rsidTr="00B06823">
        <w:tc>
          <w:tcPr>
            <w:tcW w:w="3686" w:type="dxa"/>
          </w:tcPr>
          <w:p w:rsidR="000C245A" w:rsidRPr="00FB69F4" w:rsidRDefault="000C245A" w:rsidP="002A5186">
            <w:pPr>
              <w:rPr>
                <w:sz w:val="24"/>
                <w:szCs w:val="26"/>
              </w:rPr>
            </w:pPr>
            <w:r w:rsidRPr="000C245A">
              <w:rPr>
                <w:sz w:val="24"/>
                <w:szCs w:val="26"/>
              </w:rPr>
              <w:t>Цена отсечения (минимальная цена):</w:t>
            </w:r>
          </w:p>
        </w:tc>
        <w:tc>
          <w:tcPr>
            <w:tcW w:w="7371" w:type="dxa"/>
          </w:tcPr>
          <w:p w:rsidR="000C245A" w:rsidRPr="00DA251C" w:rsidRDefault="008B2239" w:rsidP="00D5781F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105 048 000 </w:t>
            </w:r>
            <w:r w:rsidR="000C245A" w:rsidRPr="000C245A">
              <w:rPr>
                <w:sz w:val="24"/>
                <w:szCs w:val="26"/>
              </w:rPr>
              <w:t>(Ст</w:t>
            </w:r>
            <w:r>
              <w:rPr>
                <w:sz w:val="24"/>
                <w:szCs w:val="26"/>
              </w:rPr>
              <w:t>о пять миллионов сорок восемь тысяч</w:t>
            </w:r>
            <w:r w:rsidR="000C245A" w:rsidRPr="000C245A">
              <w:rPr>
                <w:sz w:val="24"/>
                <w:szCs w:val="26"/>
              </w:rPr>
              <w:t>)</w:t>
            </w:r>
            <w:r>
              <w:rPr>
                <w:sz w:val="24"/>
                <w:szCs w:val="26"/>
              </w:rPr>
              <w:t xml:space="preserve"> рублей</w:t>
            </w:r>
            <w:r w:rsidR="000C245A" w:rsidRPr="000C245A">
              <w:rPr>
                <w:sz w:val="24"/>
                <w:szCs w:val="26"/>
              </w:rPr>
              <w:t xml:space="preserve"> 00 копеек</w:t>
            </w:r>
          </w:p>
        </w:tc>
      </w:tr>
      <w:tr w:rsidR="00E64778" w:rsidRPr="00DA251C" w:rsidTr="00B06823">
        <w:tc>
          <w:tcPr>
            <w:tcW w:w="3686" w:type="dxa"/>
          </w:tcPr>
          <w:p w:rsidR="00E64778" w:rsidRPr="00DA251C" w:rsidRDefault="00E64778" w:rsidP="00E64778">
            <w:pPr>
              <w:rPr>
                <w:sz w:val="24"/>
                <w:szCs w:val="26"/>
              </w:rPr>
            </w:pPr>
            <w:r w:rsidRPr="00DA251C">
              <w:rPr>
                <w:sz w:val="24"/>
                <w:szCs w:val="26"/>
              </w:rPr>
              <w:t>Размер задатка:</w:t>
            </w:r>
          </w:p>
        </w:tc>
        <w:tc>
          <w:tcPr>
            <w:tcW w:w="7371" w:type="dxa"/>
          </w:tcPr>
          <w:p w:rsidR="00B75B49" w:rsidRPr="00DA251C" w:rsidRDefault="00FB69F4" w:rsidP="000C245A">
            <w:pPr>
              <w:rPr>
                <w:color w:val="000000" w:themeColor="text1"/>
                <w:sz w:val="24"/>
                <w:szCs w:val="26"/>
              </w:rPr>
            </w:pPr>
            <w:r w:rsidRPr="00FB69F4">
              <w:rPr>
                <w:color w:val="000000" w:themeColor="text1"/>
                <w:sz w:val="24"/>
                <w:szCs w:val="26"/>
              </w:rPr>
              <w:t>10 % от цены отсечения аук</w:t>
            </w:r>
            <w:r w:rsidR="008B2239">
              <w:rPr>
                <w:color w:val="000000" w:themeColor="text1"/>
                <w:sz w:val="24"/>
                <w:szCs w:val="26"/>
              </w:rPr>
              <w:t>циона, что составляет 10 504 800</w:t>
            </w:r>
            <w:r w:rsidRPr="00FB69F4">
              <w:rPr>
                <w:color w:val="000000" w:themeColor="text1"/>
                <w:sz w:val="24"/>
                <w:szCs w:val="26"/>
              </w:rPr>
              <w:t>,0</w:t>
            </w:r>
            <w:r w:rsidR="00B40CF2">
              <w:rPr>
                <w:color w:val="000000" w:themeColor="text1"/>
                <w:sz w:val="24"/>
                <w:szCs w:val="26"/>
              </w:rPr>
              <w:t>0 (Десять миллионов пятьсот четыре тысячи</w:t>
            </w:r>
            <w:r w:rsidR="0000214E">
              <w:rPr>
                <w:color w:val="000000" w:themeColor="text1"/>
                <w:sz w:val="24"/>
                <w:szCs w:val="26"/>
              </w:rPr>
              <w:t xml:space="preserve"> восемьсот</w:t>
            </w:r>
            <w:r w:rsidR="00B40CF2">
              <w:rPr>
                <w:color w:val="000000" w:themeColor="text1"/>
                <w:sz w:val="24"/>
                <w:szCs w:val="26"/>
              </w:rPr>
              <w:t>) рублей 00 копеек</w:t>
            </w:r>
          </w:p>
        </w:tc>
      </w:tr>
    </w:tbl>
    <w:tbl>
      <w:tblPr>
        <w:tblStyle w:val="12"/>
        <w:tblW w:w="11023" w:type="dxa"/>
        <w:tblInd w:w="-113" w:type="dxa"/>
        <w:tblLook w:val="04A0" w:firstRow="1" w:lastRow="0" w:firstColumn="1" w:lastColumn="0" w:noHBand="0" w:noVBand="1"/>
      </w:tblPr>
      <w:tblGrid>
        <w:gridCol w:w="3652"/>
        <w:gridCol w:w="7371"/>
      </w:tblGrid>
      <w:tr w:rsidR="00022FE1" w:rsidRPr="00DA251C" w:rsidTr="00FB69F4">
        <w:tc>
          <w:tcPr>
            <w:tcW w:w="11023" w:type="dxa"/>
            <w:gridSpan w:val="2"/>
            <w:shd w:val="clear" w:color="auto" w:fill="D9D9D9" w:themeFill="background1" w:themeFillShade="D9"/>
          </w:tcPr>
          <w:p w:rsidR="00022FE1" w:rsidRPr="00DA251C" w:rsidRDefault="00022FE1" w:rsidP="00022FE1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4"/>
                <w:szCs w:val="26"/>
              </w:rPr>
            </w:pPr>
            <w:r w:rsidRPr="00DA251C">
              <w:rPr>
                <w:rFonts w:ascii="Times New Roman" w:hAnsi="Times New Roman"/>
                <w:sz w:val="24"/>
                <w:szCs w:val="26"/>
              </w:rPr>
              <w:t>Срок и порядок подачи заявок на участие в торгах</w:t>
            </w:r>
          </w:p>
        </w:tc>
      </w:tr>
      <w:tr w:rsidR="00596E72" w:rsidRPr="00DA251C" w:rsidTr="003100C2">
        <w:trPr>
          <w:trHeight w:val="582"/>
        </w:trPr>
        <w:tc>
          <w:tcPr>
            <w:tcW w:w="3652" w:type="dxa"/>
          </w:tcPr>
          <w:p w:rsidR="00596E72" w:rsidRPr="00DA251C" w:rsidRDefault="00596E72" w:rsidP="003679AD">
            <w:pPr>
              <w:rPr>
                <w:bCs/>
                <w:spacing w:val="-1"/>
                <w:sz w:val="24"/>
                <w:szCs w:val="26"/>
              </w:rPr>
            </w:pPr>
            <w:r w:rsidRPr="00DA251C">
              <w:rPr>
                <w:bCs/>
                <w:spacing w:val="-1"/>
                <w:sz w:val="24"/>
                <w:szCs w:val="26"/>
              </w:rPr>
              <w:t>Дата и время начала приема заявок:</w:t>
            </w:r>
          </w:p>
        </w:tc>
        <w:tc>
          <w:tcPr>
            <w:tcW w:w="7371" w:type="dxa"/>
          </w:tcPr>
          <w:p w:rsidR="00596E72" w:rsidRPr="00DA251C" w:rsidRDefault="003100C2" w:rsidP="00E27D71">
            <w:pPr>
              <w:rPr>
                <w:bCs/>
                <w:spacing w:val="-1"/>
                <w:sz w:val="24"/>
                <w:szCs w:val="26"/>
              </w:rPr>
            </w:pPr>
            <w:sdt>
              <w:sdtPr>
                <w:rPr>
                  <w:sz w:val="24"/>
                  <w:szCs w:val="26"/>
                </w:rPr>
                <w:id w:val="-288518933"/>
                <w:placeholder>
                  <w:docPart w:val="86749F75E59F4274ABC0E15D68B137CF"/>
                </w:placeholder>
                <w:date w:fullDate="2016-09-28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9F607A" w:rsidRPr="003100C2">
                  <w:rPr>
                    <w:sz w:val="24"/>
                    <w:szCs w:val="26"/>
                  </w:rPr>
                  <w:t>28.09.2016 9:00</w:t>
                </w:r>
              </w:sdtContent>
            </w:sdt>
          </w:p>
        </w:tc>
      </w:tr>
      <w:tr w:rsidR="00596E72" w:rsidRPr="00DA251C" w:rsidTr="00FB69F4">
        <w:tc>
          <w:tcPr>
            <w:tcW w:w="3652" w:type="dxa"/>
          </w:tcPr>
          <w:p w:rsidR="00596E72" w:rsidRPr="00DA251C" w:rsidRDefault="00596E72" w:rsidP="003679AD">
            <w:pPr>
              <w:rPr>
                <w:bCs/>
                <w:spacing w:val="-1"/>
                <w:sz w:val="24"/>
                <w:szCs w:val="26"/>
              </w:rPr>
            </w:pPr>
            <w:r w:rsidRPr="00DA251C">
              <w:rPr>
                <w:bCs/>
                <w:spacing w:val="-1"/>
                <w:sz w:val="24"/>
                <w:szCs w:val="26"/>
              </w:rPr>
              <w:t>Дата и время завершения приема заявок:</w:t>
            </w:r>
          </w:p>
        </w:tc>
        <w:tc>
          <w:tcPr>
            <w:tcW w:w="7371" w:type="dxa"/>
          </w:tcPr>
          <w:p w:rsidR="00596E72" w:rsidRPr="00DA251C" w:rsidRDefault="003100C2" w:rsidP="00E27D71">
            <w:pPr>
              <w:rPr>
                <w:sz w:val="24"/>
                <w:szCs w:val="26"/>
              </w:rPr>
            </w:pPr>
            <w:sdt>
              <w:sdtPr>
                <w:rPr>
                  <w:sz w:val="24"/>
                  <w:szCs w:val="26"/>
                </w:rPr>
                <w:id w:val="1759792429"/>
                <w:placeholder>
                  <w:docPart w:val="A1A58F7202F2416E9B2256CF31B39447"/>
                </w:placeholder>
                <w:date w:fullDate="2016-10-28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9F607A" w:rsidRPr="003100C2">
                  <w:rPr>
                    <w:sz w:val="24"/>
                    <w:szCs w:val="26"/>
                  </w:rPr>
                  <w:t>28.10.2016 9:00</w:t>
                </w:r>
              </w:sdtContent>
            </w:sdt>
          </w:p>
        </w:tc>
      </w:tr>
      <w:tr w:rsidR="00596E72" w:rsidRPr="00DA251C" w:rsidTr="00FB69F4">
        <w:tc>
          <w:tcPr>
            <w:tcW w:w="3652" w:type="dxa"/>
          </w:tcPr>
          <w:p w:rsidR="00596E72" w:rsidRPr="00DA251C" w:rsidRDefault="00596E72" w:rsidP="003679AD">
            <w:pPr>
              <w:rPr>
                <w:bCs/>
                <w:spacing w:val="-1"/>
                <w:sz w:val="24"/>
                <w:szCs w:val="26"/>
              </w:rPr>
            </w:pPr>
            <w:r w:rsidRPr="00DA251C">
              <w:rPr>
                <w:bCs/>
                <w:spacing w:val="-1"/>
                <w:sz w:val="24"/>
                <w:szCs w:val="26"/>
              </w:rPr>
              <w:t>Порядок подачи:</w:t>
            </w:r>
          </w:p>
        </w:tc>
        <w:tc>
          <w:tcPr>
            <w:tcW w:w="7371" w:type="dxa"/>
          </w:tcPr>
          <w:p w:rsidR="00596E72" w:rsidRPr="00DA251C" w:rsidRDefault="00596E72" w:rsidP="00E0614F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sz w:val="24"/>
                <w:szCs w:val="26"/>
              </w:rPr>
            </w:pPr>
            <w:proofErr w:type="gramStart"/>
            <w:r w:rsidRPr="00DA251C">
              <w:rPr>
                <w:sz w:val="24"/>
                <w:szCs w:val="26"/>
              </w:rPr>
              <w:t>заявка</w:t>
            </w:r>
            <w:proofErr w:type="gramEnd"/>
            <w:r w:rsidRPr="00DA251C">
              <w:rPr>
                <w:sz w:val="24"/>
                <w:szCs w:val="26"/>
              </w:rPr>
              <w:t xml:space="preserve"> на участие в а</w:t>
            </w:r>
            <w:bookmarkStart w:id="1" w:name="_GoBack"/>
            <w:bookmarkEnd w:id="1"/>
            <w:r w:rsidRPr="00DA251C">
              <w:rPr>
                <w:sz w:val="24"/>
                <w:szCs w:val="26"/>
              </w:rPr>
              <w:t xml:space="preserve">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0614F" w:rsidRPr="00DA251C">
              <w:rPr>
                <w:sz w:val="24"/>
                <w:szCs w:val="26"/>
              </w:rPr>
              <w:t xml:space="preserve">2.2 </w:t>
            </w:r>
            <w:r w:rsidRPr="00DA251C">
              <w:rPr>
                <w:sz w:val="24"/>
                <w:szCs w:val="26"/>
              </w:rPr>
              <w:t>Документации.</w:t>
            </w:r>
          </w:p>
        </w:tc>
      </w:tr>
    </w:tbl>
    <w:tbl>
      <w:tblPr>
        <w:tblStyle w:val="2"/>
        <w:tblW w:w="11023" w:type="dxa"/>
        <w:tblInd w:w="-113" w:type="dxa"/>
        <w:tblLook w:val="04A0" w:firstRow="1" w:lastRow="0" w:firstColumn="1" w:lastColumn="0" w:noHBand="0" w:noVBand="1"/>
      </w:tblPr>
      <w:tblGrid>
        <w:gridCol w:w="3652"/>
        <w:gridCol w:w="7371"/>
      </w:tblGrid>
      <w:tr w:rsidR="00596E72" w:rsidRPr="00DA251C" w:rsidTr="00B06823">
        <w:tc>
          <w:tcPr>
            <w:tcW w:w="3652" w:type="dxa"/>
          </w:tcPr>
          <w:p w:rsidR="00596E72" w:rsidRPr="00DA251C" w:rsidRDefault="00596E72" w:rsidP="003679AD">
            <w:pPr>
              <w:rPr>
                <w:bCs/>
                <w:spacing w:val="-1"/>
                <w:sz w:val="24"/>
                <w:szCs w:val="26"/>
              </w:rPr>
            </w:pPr>
            <w:r w:rsidRPr="00DA251C">
              <w:rPr>
                <w:bCs/>
                <w:spacing w:val="-1"/>
                <w:sz w:val="24"/>
                <w:szCs w:val="26"/>
              </w:rPr>
              <w:t>Место проведения аукциона:</w:t>
            </w:r>
          </w:p>
        </w:tc>
        <w:tc>
          <w:tcPr>
            <w:tcW w:w="7371" w:type="dxa"/>
          </w:tcPr>
          <w:p w:rsidR="00596E72" w:rsidRPr="00DA251C" w:rsidRDefault="00596E72" w:rsidP="00446C18">
            <w:pPr>
              <w:rPr>
                <w:sz w:val="24"/>
                <w:szCs w:val="26"/>
              </w:rPr>
            </w:pPr>
            <w:proofErr w:type="gramStart"/>
            <w:r w:rsidRPr="00DA251C">
              <w:rPr>
                <w:sz w:val="24"/>
                <w:szCs w:val="26"/>
              </w:rPr>
              <w:t>на</w:t>
            </w:r>
            <w:proofErr w:type="gramEnd"/>
            <w:r w:rsidRPr="00DA251C">
              <w:rPr>
                <w:sz w:val="24"/>
                <w:szCs w:val="26"/>
              </w:rPr>
              <w:t xml:space="preserve"> электронной торговой площадке: «Аукционный Конкурсный Дом» www.a-k-d.ru  (далее – ЭТП).</w:t>
            </w:r>
          </w:p>
        </w:tc>
      </w:tr>
    </w:tbl>
    <w:tbl>
      <w:tblPr>
        <w:tblStyle w:val="3"/>
        <w:tblW w:w="11023" w:type="dxa"/>
        <w:tblInd w:w="-113" w:type="dxa"/>
        <w:tblLook w:val="04A0" w:firstRow="1" w:lastRow="0" w:firstColumn="1" w:lastColumn="0" w:noHBand="0" w:noVBand="1"/>
      </w:tblPr>
      <w:tblGrid>
        <w:gridCol w:w="11023"/>
      </w:tblGrid>
      <w:tr w:rsidR="00022FE1" w:rsidRPr="00DA251C" w:rsidTr="00723E38">
        <w:tc>
          <w:tcPr>
            <w:tcW w:w="11023" w:type="dxa"/>
            <w:shd w:val="clear" w:color="auto" w:fill="D9D9D9" w:themeFill="background1" w:themeFillShade="D9"/>
          </w:tcPr>
          <w:p w:rsidR="00022FE1" w:rsidRPr="00DA251C" w:rsidRDefault="00022FE1" w:rsidP="00022FE1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6"/>
              </w:rPr>
            </w:pPr>
            <w:r w:rsidRPr="00DA251C">
              <w:rPr>
                <w:rFonts w:ascii="Times New Roman" w:hAnsi="Times New Roman"/>
                <w:sz w:val="24"/>
                <w:szCs w:val="26"/>
              </w:rPr>
              <w:t xml:space="preserve">Порядок ознакомления с документацией, в </w:t>
            </w:r>
            <w:proofErr w:type="spellStart"/>
            <w:r w:rsidRPr="00DA251C">
              <w:rPr>
                <w:rFonts w:ascii="Times New Roman" w:hAnsi="Times New Roman"/>
                <w:sz w:val="24"/>
                <w:szCs w:val="26"/>
              </w:rPr>
              <w:t>т.ч</w:t>
            </w:r>
            <w:proofErr w:type="spellEnd"/>
            <w:r w:rsidRPr="00DA251C">
              <w:rPr>
                <w:rFonts w:ascii="Times New Roman" w:hAnsi="Times New Roman"/>
                <w:sz w:val="24"/>
                <w:szCs w:val="26"/>
              </w:rPr>
              <w:t>. формами документов и условиями аукциона</w:t>
            </w:r>
          </w:p>
        </w:tc>
      </w:tr>
      <w:tr w:rsidR="00B37B8E" w:rsidRPr="00DA251C" w:rsidTr="00723E38">
        <w:tc>
          <w:tcPr>
            <w:tcW w:w="11023" w:type="dxa"/>
          </w:tcPr>
          <w:p w:rsidR="00B37B8E" w:rsidRPr="00DA251C" w:rsidRDefault="00B37B8E" w:rsidP="00666B16">
            <w:pPr>
              <w:jc w:val="left"/>
              <w:rPr>
                <w:sz w:val="24"/>
                <w:szCs w:val="26"/>
              </w:rPr>
            </w:pPr>
            <w:r w:rsidRPr="00DA251C">
              <w:rPr>
                <w:sz w:val="24"/>
                <w:szCs w:val="26"/>
              </w:rPr>
              <w:t>С условиями заключения договора купли-продажи, дополнительной информацией об объекте можно ознакомиться в Документации о проведении аукциона.</w:t>
            </w:r>
            <w:r w:rsidR="00D9288D" w:rsidRPr="00DA251C">
              <w:rPr>
                <w:sz w:val="24"/>
                <w:szCs w:val="26"/>
              </w:rPr>
              <w:t xml:space="preserve"> </w:t>
            </w:r>
            <w:r w:rsidRPr="00DA251C">
              <w:rPr>
                <w:sz w:val="24"/>
                <w:szCs w:val="26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</w:t>
            </w:r>
            <w:r w:rsidRPr="00DA251C">
              <w:rPr>
                <w:b/>
                <w:sz w:val="24"/>
                <w:szCs w:val="26"/>
              </w:rPr>
              <w:t xml:space="preserve">: </w:t>
            </w:r>
            <w:sdt>
              <w:sdtPr>
                <w:rPr>
                  <w:b/>
                  <w:color w:val="000000" w:themeColor="text1"/>
                  <w:sz w:val="24"/>
                  <w:szCs w:val="26"/>
                </w:rPr>
                <w:id w:val="-1719888970"/>
                <w:placeholder>
                  <w:docPart w:val="23F4AE1DBCD040DB8C728A757E019DDD"/>
                </w:placeholder>
                <w:text/>
              </w:sdtPr>
              <w:sdtEndPr/>
              <w:sdtContent>
                <w:r w:rsidRPr="00DA251C">
                  <w:rPr>
                    <w:b/>
                    <w:color w:val="000000" w:themeColor="text1"/>
                    <w:sz w:val="24"/>
                    <w:szCs w:val="26"/>
                  </w:rPr>
                  <w:t>www.a-k-d.ru;</w:t>
                </w:r>
              </w:sdtContent>
            </w:sdt>
            <w:r w:rsidRPr="00DA251C">
              <w:rPr>
                <w:b/>
                <w:color w:val="000000" w:themeColor="text1"/>
                <w:sz w:val="24"/>
                <w:szCs w:val="26"/>
              </w:rPr>
              <w:t xml:space="preserve"> </w:t>
            </w:r>
            <w:hyperlink r:id="rId6" w:history="1">
              <w:r w:rsidRPr="00DA251C">
                <w:rPr>
                  <w:rStyle w:val="a4"/>
                  <w:b/>
                  <w:color w:val="000000" w:themeColor="text1"/>
                  <w:sz w:val="24"/>
                  <w:szCs w:val="26"/>
                  <w:u w:val="none"/>
                  <w:lang w:val="en-US"/>
                </w:rPr>
                <w:t>www</w:t>
              </w:r>
              <w:r w:rsidRPr="00DA251C">
                <w:rPr>
                  <w:rStyle w:val="a4"/>
                  <w:b/>
                  <w:color w:val="000000" w:themeColor="text1"/>
                  <w:sz w:val="24"/>
                  <w:szCs w:val="26"/>
                  <w:u w:val="none"/>
                </w:rPr>
                <w:t>.</w:t>
              </w:r>
              <w:r w:rsidRPr="00DA251C">
                <w:rPr>
                  <w:rStyle w:val="a4"/>
                  <w:b/>
                  <w:color w:val="000000" w:themeColor="text1"/>
                  <w:sz w:val="24"/>
                  <w:szCs w:val="26"/>
                  <w:u w:val="none"/>
                  <w:lang w:val="en-US"/>
                </w:rPr>
                <w:t>atomproperty</w:t>
              </w:r>
              <w:r w:rsidRPr="00DA251C">
                <w:rPr>
                  <w:rStyle w:val="a4"/>
                  <w:b/>
                  <w:color w:val="000000" w:themeColor="text1"/>
                  <w:sz w:val="24"/>
                  <w:szCs w:val="26"/>
                  <w:u w:val="none"/>
                </w:rPr>
                <w:t>.</w:t>
              </w:r>
              <w:r w:rsidRPr="00DA251C">
                <w:rPr>
                  <w:rStyle w:val="a4"/>
                  <w:b/>
                  <w:color w:val="000000" w:themeColor="text1"/>
                  <w:sz w:val="24"/>
                  <w:szCs w:val="26"/>
                  <w:u w:val="none"/>
                  <w:lang w:val="en-US"/>
                </w:rPr>
                <w:t>ru</w:t>
              </w:r>
            </w:hyperlink>
            <w:r w:rsidRPr="00DA251C">
              <w:rPr>
                <w:b/>
                <w:color w:val="000000" w:themeColor="text1"/>
                <w:sz w:val="24"/>
                <w:szCs w:val="26"/>
              </w:rPr>
              <w:t xml:space="preserve">; </w:t>
            </w:r>
            <w:hyperlink r:id="rId7" w:history="1">
              <w:r w:rsidRPr="00DA251C">
                <w:rPr>
                  <w:rStyle w:val="a4"/>
                  <w:b/>
                  <w:color w:val="000000" w:themeColor="text1"/>
                  <w:sz w:val="24"/>
                  <w:szCs w:val="26"/>
                  <w:u w:val="none"/>
                </w:rPr>
                <w:t>www.niiefa.spb.su</w:t>
              </w:r>
            </w:hyperlink>
            <w:r w:rsidRPr="00DA251C">
              <w:rPr>
                <w:color w:val="000000" w:themeColor="text1"/>
                <w:sz w:val="24"/>
                <w:szCs w:val="26"/>
              </w:rPr>
              <w:t>;</w:t>
            </w:r>
          </w:p>
        </w:tc>
      </w:tr>
    </w:tbl>
    <w:p w:rsidR="00BB6EE5" w:rsidRPr="00DA251C" w:rsidRDefault="00BB6EE5" w:rsidP="00596E72">
      <w:pPr>
        <w:rPr>
          <w:sz w:val="24"/>
          <w:szCs w:val="26"/>
        </w:rPr>
      </w:pPr>
    </w:p>
    <w:sectPr w:rsidR="00BB6EE5" w:rsidRPr="00DA251C" w:rsidSect="00723E38">
      <w:pgSz w:w="11906" w:h="16838"/>
      <w:pgMar w:top="284" w:right="720" w:bottom="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8645B"/>
    <w:multiLevelType w:val="hybridMultilevel"/>
    <w:tmpl w:val="615C8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55A371D"/>
    <w:multiLevelType w:val="hybridMultilevel"/>
    <w:tmpl w:val="0D3C3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3B5C08"/>
    <w:multiLevelType w:val="multilevel"/>
    <w:tmpl w:val="EB8C0126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12D"/>
    <w:rsid w:val="0000214E"/>
    <w:rsid w:val="00022FE1"/>
    <w:rsid w:val="00037F29"/>
    <w:rsid w:val="00042214"/>
    <w:rsid w:val="00044E54"/>
    <w:rsid w:val="000C245A"/>
    <w:rsid w:val="000D1F2D"/>
    <w:rsid w:val="0016512D"/>
    <w:rsid w:val="00195920"/>
    <w:rsid w:val="001E0A3E"/>
    <w:rsid w:val="001E150A"/>
    <w:rsid w:val="00250267"/>
    <w:rsid w:val="002606AB"/>
    <w:rsid w:val="002800D2"/>
    <w:rsid w:val="002A5186"/>
    <w:rsid w:val="002F671E"/>
    <w:rsid w:val="003100C2"/>
    <w:rsid w:val="003854C9"/>
    <w:rsid w:val="003A1AC1"/>
    <w:rsid w:val="003E7492"/>
    <w:rsid w:val="0043350D"/>
    <w:rsid w:val="0044355F"/>
    <w:rsid w:val="00446C18"/>
    <w:rsid w:val="004D564C"/>
    <w:rsid w:val="005410DB"/>
    <w:rsid w:val="00596E72"/>
    <w:rsid w:val="005A5DEA"/>
    <w:rsid w:val="005E0F77"/>
    <w:rsid w:val="0061355D"/>
    <w:rsid w:val="00666B16"/>
    <w:rsid w:val="006E552E"/>
    <w:rsid w:val="00723E38"/>
    <w:rsid w:val="00772953"/>
    <w:rsid w:val="007B60FC"/>
    <w:rsid w:val="008B2239"/>
    <w:rsid w:val="008B30E7"/>
    <w:rsid w:val="00912025"/>
    <w:rsid w:val="00964426"/>
    <w:rsid w:val="00972169"/>
    <w:rsid w:val="009958C8"/>
    <w:rsid w:val="009F607A"/>
    <w:rsid w:val="009F732B"/>
    <w:rsid w:val="00A54AAC"/>
    <w:rsid w:val="00A97E6A"/>
    <w:rsid w:val="00AE6C5C"/>
    <w:rsid w:val="00AF1F5A"/>
    <w:rsid w:val="00B06823"/>
    <w:rsid w:val="00B37B8E"/>
    <w:rsid w:val="00B40CF2"/>
    <w:rsid w:val="00B75B49"/>
    <w:rsid w:val="00B93D43"/>
    <w:rsid w:val="00BB6EE5"/>
    <w:rsid w:val="00C42D7E"/>
    <w:rsid w:val="00C90587"/>
    <w:rsid w:val="00CD3986"/>
    <w:rsid w:val="00CD5E21"/>
    <w:rsid w:val="00CD7478"/>
    <w:rsid w:val="00D2185A"/>
    <w:rsid w:val="00D27BEF"/>
    <w:rsid w:val="00D5781F"/>
    <w:rsid w:val="00D9012B"/>
    <w:rsid w:val="00D9288D"/>
    <w:rsid w:val="00DA251C"/>
    <w:rsid w:val="00DC06F2"/>
    <w:rsid w:val="00DC7029"/>
    <w:rsid w:val="00DF24D2"/>
    <w:rsid w:val="00E0614F"/>
    <w:rsid w:val="00E27D71"/>
    <w:rsid w:val="00E64778"/>
    <w:rsid w:val="00FB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95FAA-9464-4959-B07F-FDF56C7B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37F2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16512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6512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0"/>
    <w:rsid w:val="0016512D"/>
    <w:pPr>
      <w:ind w:left="720"/>
    </w:pPr>
  </w:style>
  <w:style w:type="character" w:styleId="a4">
    <w:name w:val="Hyperlink"/>
    <w:uiPriority w:val="99"/>
    <w:rsid w:val="0016512D"/>
    <w:rPr>
      <w:rFonts w:cs="Times New Roman"/>
      <w:color w:val="0000FF"/>
      <w:u w:val="single"/>
    </w:rPr>
  </w:style>
  <w:style w:type="table" w:styleId="a5">
    <w:name w:val="Table Grid"/>
    <w:basedOn w:val="a2"/>
    <w:uiPriority w:val="59"/>
    <w:rsid w:val="001651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0"/>
    <w:qFormat/>
    <w:rsid w:val="0016512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16512D"/>
    <w:pPr>
      <w:numPr>
        <w:ilvl w:val="2"/>
        <w:numId w:val="1"/>
      </w:numPr>
    </w:pPr>
  </w:style>
  <w:style w:type="character" w:styleId="a7">
    <w:name w:val="Placeholder Text"/>
    <w:basedOn w:val="a1"/>
    <w:uiPriority w:val="99"/>
    <w:semiHidden/>
    <w:rsid w:val="0016512D"/>
    <w:rPr>
      <w:color w:val="808080"/>
    </w:rPr>
  </w:style>
  <w:style w:type="table" w:customStyle="1" w:styleId="12">
    <w:name w:val="Сетка таблицы1"/>
    <w:basedOn w:val="a2"/>
    <w:next w:val="a5"/>
    <w:uiPriority w:val="59"/>
    <w:rsid w:val="00022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2"/>
    <w:next w:val="a5"/>
    <w:uiPriority w:val="59"/>
    <w:rsid w:val="00022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2"/>
    <w:next w:val="a5"/>
    <w:uiPriority w:val="59"/>
    <w:rsid w:val="00022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596E7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96E72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niiefa.spb.s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tomproperty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EC1FBEC25FD4CFF93E355D665FC11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370B51-0896-4522-B43E-F07D773DD4B1}"/>
      </w:docPartPr>
      <w:docPartBody>
        <w:p w:rsidR="000169A3" w:rsidRDefault="005A114B" w:rsidP="005A114B">
          <w:pPr>
            <w:pStyle w:val="CEC1FBEC25FD4CFF93E355D665FC11B2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8062F02EE7AC47DFB125E8204A5A0F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4038A6-9F57-4B16-81E1-28C99609744C}"/>
      </w:docPartPr>
      <w:docPartBody>
        <w:p w:rsidR="000169A3" w:rsidRDefault="005A114B" w:rsidP="005A114B">
          <w:pPr>
            <w:pStyle w:val="8062F02EE7AC47DFB125E8204A5A0F0E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3F4AE1DBCD040DB8C728A757E019D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2C2171-816C-4579-A89C-CC890350063A}"/>
      </w:docPartPr>
      <w:docPartBody>
        <w:p w:rsidR="008A3616" w:rsidRDefault="00172A00" w:rsidP="00172A00">
          <w:pPr>
            <w:pStyle w:val="23F4AE1DBCD040DB8C728A757E019DDD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E6766FE77BE4DFAAA7626A29ACA84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9284D-7A16-4DAE-8ADA-DD38C280935C}"/>
      </w:docPartPr>
      <w:docPartBody>
        <w:p w:rsidR="008A3616" w:rsidRDefault="00172A00" w:rsidP="00172A00">
          <w:pPr>
            <w:pStyle w:val="3E6766FE77BE4DFAAA7626A29ACA8498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9A54B8477806476C9854C23696E0FD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8FC87-3033-4C05-AFD3-04DAFC37862D}"/>
      </w:docPartPr>
      <w:docPartBody>
        <w:p w:rsidR="008A3616" w:rsidRDefault="00172A00" w:rsidP="00172A00">
          <w:pPr>
            <w:pStyle w:val="9A54B8477806476C9854C23696E0FDE6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86749F75E59F4274ABC0E15D68B137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087F9B-9D67-46B2-A059-0A8465866DFD}"/>
      </w:docPartPr>
      <w:docPartBody>
        <w:p w:rsidR="008A3616" w:rsidRDefault="00172A00" w:rsidP="00172A00">
          <w:pPr>
            <w:pStyle w:val="86749F75E59F4274ABC0E15D68B137CF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A1A58F7202F2416E9B2256CF31B394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F9A1F6-51B0-4A29-94AB-2690C7291F71}"/>
      </w:docPartPr>
      <w:docPartBody>
        <w:p w:rsidR="008A3616" w:rsidRDefault="00172A00" w:rsidP="00172A00">
          <w:pPr>
            <w:pStyle w:val="A1A58F7202F2416E9B2256CF31B39447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14B"/>
    <w:rsid w:val="000169A3"/>
    <w:rsid w:val="000A588E"/>
    <w:rsid w:val="000C5657"/>
    <w:rsid w:val="00172A00"/>
    <w:rsid w:val="001C2401"/>
    <w:rsid w:val="001C42D2"/>
    <w:rsid w:val="002D4BDB"/>
    <w:rsid w:val="00462F83"/>
    <w:rsid w:val="004E37CC"/>
    <w:rsid w:val="005A114B"/>
    <w:rsid w:val="005A67CB"/>
    <w:rsid w:val="00674C5D"/>
    <w:rsid w:val="008A3616"/>
    <w:rsid w:val="009A1683"/>
    <w:rsid w:val="009B1079"/>
    <w:rsid w:val="00AC5EF1"/>
    <w:rsid w:val="00B04D8C"/>
    <w:rsid w:val="00B21C9F"/>
    <w:rsid w:val="00BC3B51"/>
    <w:rsid w:val="00BD254C"/>
    <w:rsid w:val="00BD5B45"/>
    <w:rsid w:val="00E741E9"/>
    <w:rsid w:val="00FB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2A00"/>
    <w:rPr>
      <w:color w:val="808080"/>
    </w:rPr>
  </w:style>
  <w:style w:type="paragraph" w:customStyle="1" w:styleId="56FB1C74131F4B8281C2FDBCA038F6E3">
    <w:name w:val="56FB1C74131F4B8281C2FDBCA038F6E3"/>
    <w:rsid w:val="005A114B"/>
  </w:style>
  <w:style w:type="paragraph" w:customStyle="1" w:styleId="FD019D179E7D4E0DB6693B08A5861B53">
    <w:name w:val="FD019D179E7D4E0DB6693B08A5861B53"/>
    <w:rsid w:val="005A114B"/>
  </w:style>
  <w:style w:type="paragraph" w:customStyle="1" w:styleId="5DFD70588E684409A51BA18D1F9C982D">
    <w:name w:val="5DFD70588E684409A51BA18D1F9C982D"/>
    <w:rsid w:val="005A114B"/>
  </w:style>
  <w:style w:type="paragraph" w:customStyle="1" w:styleId="3F1D0FE81344407FB06D956C85CAD3C0">
    <w:name w:val="3F1D0FE81344407FB06D956C85CAD3C0"/>
    <w:rsid w:val="005A114B"/>
  </w:style>
  <w:style w:type="paragraph" w:customStyle="1" w:styleId="6F012660B9924A5DAAAC792FD95F295D">
    <w:name w:val="6F012660B9924A5DAAAC792FD95F295D"/>
    <w:rsid w:val="005A114B"/>
  </w:style>
  <w:style w:type="paragraph" w:customStyle="1" w:styleId="565B511F3BDA477A992F76ACAE65463F">
    <w:name w:val="565B511F3BDA477A992F76ACAE65463F"/>
    <w:rsid w:val="005A114B"/>
  </w:style>
  <w:style w:type="paragraph" w:customStyle="1" w:styleId="5A685FF9CE544C27996B4D02D47CF78F">
    <w:name w:val="5A685FF9CE544C27996B4D02D47CF78F"/>
    <w:rsid w:val="005A114B"/>
  </w:style>
  <w:style w:type="paragraph" w:customStyle="1" w:styleId="B3BBA64330D245E0B8F6801008424E74">
    <w:name w:val="B3BBA64330D245E0B8F6801008424E74"/>
    <w:rsid w:val="005A114B"/>
  </w:style>
  <w:style w:type="paragraph" w:customStyle="1" w:styleId="CBF3782B2AC04218AC869C89CC16080F">
    <w:name w:val="CBF3782B2AC04218AC869C89CC16080F"/>
    <w:rsid w:val="005A114B"/>
  </w:style>
  <w:style w:type="paragraph" w:customStyle="1" w:styleId="54F4525D408B46879C6B21B92E351C6E">
    <w:name w:val="54F4525D408B46879C6B21B92E351C6E"/>
    <w:rsid w:val="005A114B"/>
  </w:style>
  <w:style w:type="paragraph" w:customStyle="1" w:styleId="91966F79C23E493A9FB80C5CDC465731">
    <w:name w:val="91966F79C23E493A9FB80C5CDC465731"/>
    <w:rsid w:val="005A114B"/>
  </w:style>
  <w:style w:type="paragraph" w:customStyle="1" w:styleId="91872A3BFA7E46ED950D11E7023173A4">
    <w:name w:val="91872A3BFA7E46ED950D11E7023173A4"/>
    <w:rsid w:val="005A114B"/>
  </w:style>
  <w:style w:type="paragraph" w:customStyle="1" w:styleId="3A88E77AB51044A5B4299E101A515C25">
    <w:name w:val="3A88E77AB51044A5B4299E101A515C25"/>
    <w:rsid w:val="005A114B"/>
  </w:style>
  <w:style w:type="paragraph" w:customStyle="1" w:styleId="F8EC566F9AC24BC092BEA7E134B1A004">
    <w:name w:val="F8EC566F9AC24BC092BEA7E134B1A004"/>
    <w:rsid w:val="005A114B"/>
  </w:style>
  <w:style w:type="paragraph" w:customStyle="1" w:styleId="896947BC521E4CC095AC17B9C6F4C7BE">
    <w:name w:val="896947BC521E4CC095AC17B9C6F4C7BE"/>
    <w:rsid w:val="005A114B"/>
  </w:style>
  <w:style w:type="paragraph" w:customStyle="1" w:styleId="2157F49FA4DD48AF9C5E94B70AFC609A">
    <w:name w:val="2157F49FA4DD48AF9C5E94B70AFC609A"/>
    <w:rsid w:val="005A114B"/>
  </w:style>
  <w:style w:type="paragraph" w:customStyle="1" w:styleId="415A6244CF244ED2AE77A4C2B9F7BB1D">
    <w:name w:val="415A6244CF244ED2AE77A4C2B9F7BB1D"/>
    <w:rsid w:val="005A114B"/>
  </w:style>
  <w:style w:type="paragraph" w:customStyle="1" w:styleId="1153B3CE75B64E668ED84F8F84881B9D">
    <w:name w:val="1153B3CE75B64E668ED84F8F84881B9D"/>
    <w:rsid w:val="005A114B"/>
  </w:style>
  <w:style w:type="paragraph" w:customStyle="1" w:styleId="CEC1FBEC25FD4CFF93E355D665FC11B2">
    <w:name w:val="CEC1FBEC25FD4CFF93E355D665FC11B2"/>
    <w:rsid w:val="005A114B"/>
  </w:style>
  <w:style w:type="paragraph" w:customStyle="1" w:styleId="8062F02EE7AC47DFB125E8204A5A0F0E">
    <w:name w:val="8062F02EE7AC47DFB125E8204A5A0F0E"/>
    <w:rsid w:val="005A114B"/>
  </w:style>
  <w:style w:type="paragraph" w:customStyle="1" w:styleId="B7F37A981734467F823BF8D6BF16F7A9">
    <w:name w:val="B7F37A981734467F823BF8D6BF16F7A9"/>
    <w:rsid w:val="005A114B"/>
  </w:style>
  <w:style w:type="paragraph" w:customStyle="1" w:styleId="74CE0BD5E4F0457DAC4B9A8EA0811B5D">
    <w:name w:val="74CE0BD5E4F0457DAC4B9A8EA0811B5D"/>
    <w:rsid w:val="005A114B"/>
  </w:style>
  <w:style w:type="paragraph" w:customStyle="1" w:styleId="08B7551834E14F999EC725ED8E86D813">
    <w:name w:val="08B7551834E14F999EC725ED8E86D813"/>
    <w:rsid w:val="005A114B"/>
  </w:style>
  <w:style w:type="paragraph" w:customStyle="1" w:styleId="94175BCA5C6D4EC5B780B5CD73393D15">
    <w:name w:val="94175BCA5C6D4EC5B780B5CD73393D15"/>
    <w:rsid w:val="005A114B"/>
  </w:style>
  <w:style w:type="paragraph" w:customStyle="1" w:styleId="33AEC242D3234751AFD2E75D16F0F9B1">
    <w:name w:val="33AEC242D3234751AFD2E75D16F0F9B1"/>
    <w:rsid w:val="005A114B"/>
  </w:style>
  <w:style w:type="paragraph" w:customStyle="1" w:styleId="7B9D20806C4841A09972564FE51D6041">
    <w:name w:val="7B9D20806C4841A09972564FE51D6041"/>
    <w:rsid w:val="005A114B"/>
  </w:style>
  <w:style w:type="paragraph" w:customStyle="1" w:styleId="93D48AD2C738427599DF666243A74A65">
    <w:name w:val="93D48AD2C738427599DF666243A74A65"/>
    <w:rsid w:val="00172A00"/>
  </w:style>
  <w:style w:type="paragraph" w:customStyle="1" w:styleId="23F4AE1DBCD040DB8C728A757E019DDD">
    <w:name w:val="23F4AE1DBCD040DB8C728A757E019DDD"/>
    <w:rsid w:val="00172A00"/>
  </w:style>
  <w:style w:type="paragraph" w:customStyle="1" w:styleId="0B9C251B257943B386AE9336F6D2CA95">
    <w:name w:val="0B9C251B257943B386AE9336F6D2CA95"/>
    <w:rsid w:val="00172A00"/>
  </w:style>
  <w:style w:type="paragraph" w:customStyle="1" w:styleId="3E6766FE77BE4DFAAA7626A29ACA8498">
    <w:name w:val="3E6766FE77BE4DFAAA7626A29ACA8498"/>
    <w:rsid w:val="00172A00"/>
  </w:style>
  <w:style w:type="paragraph" w:customStyle="1" w:styleId="9A54B8477806476C9854C23696E0FDE6">
    <w:name w:val="9A54B8477806476C9854C23696E0FDE6"/>
    <w:rsid w:val="00172A00"/>
  </w:style>
  <w:style w:type="paragraph" w:customStyle="1" w:styleId="86749F75E59F4274ABC0E15D68B137CF">
    <w:name w:val="86749F75E59F4274ABC0E15D68B137CF"/>
    <w:rsid w:val="00172A00"/>
  </w:style>
  <w:style w:type="paragraph" w:customStyle="1" w:styleId="A1A58F7202F2416E9B2256CF31B39447">
    <w:name w:val="A1A58F7202F2416E9B2256CF31B39447"/>
    <w:rsid w:val="00172A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800D2-D5A6-4E36-94B8-2E64A176F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Ольховский Евгений Владимирович</dc:creator>
  <cp:keywords/>
  <dc:description/>
  <cp:lastModifiedBy>Патрина Вера Юрьевна</cp:lastModifiedBy>
  <cp:revision>9</cp:revision>
  <cp:lastPrinted>2016-07-07T07:50:00Z</cp:lastPrinted>
  <dcterms:created xsi:type="dcterms:W3CDTF">2016-09-23T11:55:00Z</dcterms:created>
  <dcterms:modified xsi:type="dcterms:W3CDTF">2016-09-27T06:51:00Z</dcterms:modified>
</cp:coreProperties>
</file>