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140" w:type="dxa"/>
        <w:tblLayout w:type="fixed"/>
        <w:tblLook w:val="0000"/>
      </w:tblPr>
      <w:tblGrid>
        <w:gridCol w:w="1560"/>
        <w:gridCol w:w="1533"/>
        <w:gridCol w:w="1444"/>
        <w:gridCol w:w="992"/>
        <w:gridCol w:w="4819"/>
        <w:gridCol w:w="2835"/>
        <w:gridCol w:w="2694"/>
      </w:tblGrid>
      <w:tr w:rsidR="00D456AA" w:rsidRPr="00CD7600">
        <w:tblPrEx>
          <w:tblCellMar>
            <w:top w:w="0" w:type="dxa"/>
            <w:bottom w:w="0" w:type="dxa"/>
          </w:tblCellMar>
        </w:tblPrEx>
        <w:trPr>
          <w:gridAfter w:val="3"/>
          <w:wAfter w:w="10348" w:type="dxa"/>
          <w:trHeight w:val="753"/>
        </w:trPr>
        <w:tc>
          <w:tcPr>
            <w:tcW w:w="5529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D456AA" w:rsidRPr="00CD7600" w:rsidRDefault="00D456AA" w:rsidP="00AE31B7">
            <w:pPr>
              <w:rPr>
                <w:sz w:val="28"/>
                <w:szCs w:val="28"/>
              </w:rPr>
            </w:pPr>
          </w:p>
          <w:p w:rsidR="00D456AA" w:rsidRPr="009F6503" w:rsidRDefault="00D456AA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ФГУП "ПО Маяк" Завод 23. Разделительный рубеж</w:t>
            </w:r>
          </w:p>
          <w:p w:rsidR="00D456AA" w:rsidRPr="00CD7600" w:rsidRDefault="00D456AA" w:rsidP="00AE31B7">
            <w:pPr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rPr>
          <w:gridAfter w:val="5"/>
          <w:wAfter w:w="12784" w:type="dxa"/>
          <w:trHeight w:val="333"/>
        </w:trPr>
        <w:tc>
          <w:tcPr>
            <w:tcW w:w="3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1 843 003.45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</w:p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1 843 003.45 руб.</w:t>
            </w:r>
          </w:p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D456AA" w:rsidRPr="00CD7600" w:rsidRDefault="00D456AA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>Согласована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>Утверждена</w:t>
            </w: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 xml:space="preserve">Подрядчик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56AA" w:rsidRPr="00CD7600" w:rsidRDefault="00D456AA" w:rsidP="00BD0C78">
            <w:pPr>
              <w:jc w:val="center"/>
            </w:pP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56AA" w:rsidRPr="00CD7600" w:rsidRDefault="00D456AA" w:rsidP="00BD0C78">
            <w:pPr>
              <w:jc w:val="center"/>
            </w:pP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D456AA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 xml:space="preserve"> “______” _________________  _____г.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6AA" w:rsidRPr="00CD7600" w:rsidRDefault="00D456AA" w:rsidP="00BD0C78">
            <w:r w:rsidRPr="00CD7600">
              <w:t>“______” __________________  _____г.</w:t>
            </w:r>
          </w:p>
        </w:tc>
      </w:tr>
    </w:tbl>
    <w:p w:rsidR="00D456AA" w:rsidRPr="009F6503" w:rsidRDefault="00D456AA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D456AA" w:rsidRPr="009F6503" w:rsidRDefault="00D456AA" w:rsidP="00976705">
      <w:pPr>
        <w:pStyle w:val="Heading1"/>
        <w:rPr>
          <w:b w:val="0"/>
          <w:bCs w:val="0"/>
          <w:sz w:val="16"/>
          <w:szCs w:val="16"/>
        </w:rPr>
      </w:pPr>
    </w:p>
    <w:p w:rsidR="00D456AA" w:rsidRPr="00976705" w:rsidRDefault="00D456AA" w:rsidP="00976705">
      <w:pPr>
        <w:pStyle w:val="Heading1"/>
        <w:jc w:val="center"/>
      </w:pPr>
      <w:r w:rsidRPr="00976705">
        <w:t>ЛОКАЛЬН</w:t>
      </w:r>
      <w:r>
        <w:t>АЯ  СМЕТА</w:t>
      </w:r>
      <w:r w:rsidRPr="00976705">
        <w:t xml:space="preserve"> N 180</w:t>
      </w:r>
    </w:p>
    <w:p w:rsidR="00D456AA" w:rsidRPr="00976705" w:rsidRDefault="00D456AA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Разделительный рубеж. Реконструкция тепловых сетей. Участок Н6-т."Д"</w:t>
      </w:r>
    </w:p>
    <w:p w:rsidR="00D456AA" w:rsidRPr="005C13F6" w:rsidRDefault="00D456AA" w:rsidP="00976705">
      <w:pPr>
        <w:ind w:firstLine="225"/>
        <w:jc w:val="both"/>
        <w:rPr>
          <w:sz w:val="16"/>
          <w:szCs w:val="16"/>
        </w:rPr>
      </w:pPr>
    </w:p>
    <w:p w:rsidR="00D456AA" w:rsidRDefault="00D456AA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2011г.: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1 843 003.45 руб.</w:t>
      </w:r>
    </w:p>
    <w:p w:rsidR="00D456AA" w:rsidRDefault="00D456AA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D456AA">
        <w:tc>
          <w:tcPr>
            <w:tcW w:w="10456" w:type="dxa"/>
          </w:tcPr>
          <w:p w:rsidR="00D456AA" w:rsidRDefault="00D456AA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  <w:r w:rsidRPr="001840EC">
              <w:rPr>
                <w:b/>
                <w:bCs/>
                <w:sz w:val="22"/>
                <w:szCs w:val="22"/>
              </w:rPr>
              <w:t>310-1611, 310-43/ДСП, 310-1612</w:t>
            </w:r>
          </w:p>
          <w:p w:rsidR="00D456AA" w:rsidRPr="001E7795" w:rsidRDefault="00D456AA" w:rsidP="00086969">
            <w:pPr>
              <w:ind w:firstLine="225"/>
              <w:jc w:val="both"/>
              <w:rPr>
                <w:b/>
                <w:bCs/>
                <w:sz w:val="16"/>
                <w:szCs w:val="16"/>
              </w:rPr>
            </w:pPr>
          </w:p>
          <w:p w:rsidR="00D456AA" w:rsidRPr="007917D2" w:rsidRDefault="00D456AA" w:rsidP="007917D2">
            <w:pPr>
              <w:ind w:firstLine="225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Составлена: </w:t>
            </w:r>
            <w:r w:rsidRPr="007917D2">
              <w:rPr>
                <w:sz w:val="22"/>
                <w:szCs w:val="22"/>
              </w:rPr>
              <w:t>без стоимости сборных железобетонных изделий, трубопроводов, фасонных частей, запорной арматуры</w:t>
            </w:r>
          </w:p>
          <w:p w:rsidR="00D456AA" w:rsidRDefault="00D456AA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D456AA" w:rsidRPr="003B6BAA" w:rsidRDefault="00D456AA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Составлена в ценах </w:t>
            </w:r>
            <w:r>
              <w:rPr>
                <w:sz w:val="22"/>
                <w:szCs w:val="22"/>
                <w:lang w:val="en-US"/>
              </w:rPr>
              <w:t>II</w:t>
            </w:r>
            <w:r w:rsidRPr="00C528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квартала 2011г.</w:t>
            </w:r>
          </w:p>
        </w:tc>
      </w:tr>
    </w:tbl>
    <w:p w:rsidR="00D456AA" w:rsidRDefault="00D456AA" w:rsidP="00976705">
      <w:pPr>
        <w:ind w:firstLine="225"/>
        <w:jc w:val="both"/>
        <w:rPr>
          <w:sz w:val="16"/>
          <w:szCs w:val="16"/>
        </w:rPr>
      </w:pP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D456AA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D456AA" w:rsidRPr="00282DAF" w:rsidRDefault="00D456AA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Земляные работы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01-01-013-15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0,5 (0,5-0,63) м3, группа грунтов 3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5 569.36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5 316.13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765.18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568.08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25.28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542.25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78.05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31.77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310-3010-1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10, класс груза 1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198.9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2 070.55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2 070.55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01-01-016-02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Работа на отвале, группа ГРУНТОВ0 2-3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358.39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325.58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4.34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33.21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3.65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01-01-003-15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 0,5 (0,5-0,63) м3, группа грунтов 3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0.201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3 875.39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3 741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505.04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778.95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27.01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751.94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101.51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17.23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01-02-057-03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Доработка грунта вручную в траншеях глубиной до 2 м без креплений с откосами, группа грунтов 3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1 934.4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754.42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754.42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96.72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1 744.94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1 744.94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233.28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пневматическими трамбовками, группа грунтов 1, 2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440.28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1 056.67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256.51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800.16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12.53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30.07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7 010.16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2 811.06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4 198.11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258.78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367.14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7 409.24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3 176.5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4 231.75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292.43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1 111.24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476.48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634.76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43.87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55.08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8 520.48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3 652.98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4 866.51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336.3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422.22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1,3-4,7 - 95% (от 741.37); 5-6 - 80% (от 3247.91))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3 302.63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1,3-4,7 - 50% (от 741.37); 5-6 - 45% (от 3247.91))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1 832.25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13 655.36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62 678.1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Подготовительные работы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07-06-001-01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Демонтаж существующего канала 1500*900 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общие положения 3.3.1а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8 651.64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2 739.02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602.64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1 332.35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910.54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372.96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57.44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07-06-001-01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Демонтаж существующего канала 900*600 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общие положения 3.3.1а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0.0352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8 651.64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2 739.02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602.64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304.53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208.12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372.96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13.13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66-16-04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Демонтаж трубопроводов в непроходных каналах краном, диаметром труб до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613.76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322.33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266.16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25.27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61.38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66-16-06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Демонтаж трубопроводов в непроходных каналах краном, диаметром труб до 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970.23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508.23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392.83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69.17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388.09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157.13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27.67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23.84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24-01-004-01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Демонтаж существующей надземной теплосети 2Ду40 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общие положения 3.3.1г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7 950.1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2 532.38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5 417.72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486.36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795.01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253.24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541.77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24-01-004-06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Демонтаж существующего надземного паропровода Ду150 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общие положения 3.3.1г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11 844.88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3 518.99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8 325.89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764.05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2 665.1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791.77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1 873.33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171.91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131.18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311-01-148-1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Погрузка строительного мусора.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179.32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179.32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310-3005-1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5, класс груза 1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355.7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355.7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6 081.48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1 798.75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4 252.53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373.21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272.57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6 363.83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2 032.59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4 301.04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421.73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950.05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645.17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40.9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7 313.88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2 337.47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4 946.21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484.99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313.47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8-9,12-13 - 130% (от 2466.19); 10-11 - 108% (от 328.85))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3 561.2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8-9 - 85% (от 821.61); 10-11 - 68% (от 328.85); 12-13 - 89% (от 1644.58))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2 385.67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13 260.75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60 866.84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Участок ОГ4-т."Д"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07-06-001-01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непроходных каналов одноячейковых перекрываемых или опирающихся на плиту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17 578.74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3 423.77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7 390.77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753.3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6 764.2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5 959.19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1 160.66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2 505.47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255.37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2 293.06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372.96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126.43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монолитной вставки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0.0102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589.43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12.97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567.06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оклеечная по выравненной поверхности бутовой кладки, кирпичу и бетону в 2 слоя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3 484.01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445.54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148.87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2 889.6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5 626.68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719.55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240.43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4 666.7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75.58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12 175.3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1 893.18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2 755.3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266.2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7 526.82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203.67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12 456.02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2 139.3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2 789.91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300.81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7 526.81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739.38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320.89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418.49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13 195.4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2 460.19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3 208.4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345.93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7 526.81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234.22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16 - 130% (от 1840.14); 17 - 105% (от 18.72); 18 - 122% (от 947.26))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3 567.49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16 - 85% (от 1840.14); 17 - 65% (от 18.72); 18 - 80% (от 947.26))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2 334.1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19 096.99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87 655.18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"1"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07-01-019-01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балок М-2, Б3, Б4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5 257.75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1 442.34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2 732.08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325.08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1 083.33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210.3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57.69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109.28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153.44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07-01-019-04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балки Б7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9 715.26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2 337.22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5 723.06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542.03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1 654.98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971.53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233.72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572.31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165.5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248.64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24.86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07-01-006-04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плит перекрытий площадью до 5 м2 при наибольшей массе монтажных элементов до 5 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18 659.39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3 671.91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337.91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13 447.12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1 306.16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107.83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257.03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941.3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169.83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11.89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2 487.99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399.24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938.62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90.85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1 150.13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42.89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2 551.7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451.14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950.43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102.66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1 150.13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67.67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142.57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6.43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2 761.94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518.81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1 092.99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1 150.14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49.32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 130%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827.93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 85%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4 131.2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18 962.21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Колодцы СК1, СК2, СК3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22-04-001-01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круглых колодцев из сборного железобетона в грунтах сухих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23 993.69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930.13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2 895.16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301.95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20 168.4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13 196.53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511.57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1 592.34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166.07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11 092.62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58.47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4453410-1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Кольца для колодцев сборные железобетонные диаметром 700 мм высотой 0,59 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-3.19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375.59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-1 198.13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-1 198.13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1030753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Люки чугунные для колодцев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4453410-3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Кольца для колодцев сборные железобетонные диаметром 1500 мм высотой 0,59 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-5.28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806.47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806.47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-4 258.16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-4 258.16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8 865.24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511.57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1 592.34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166.07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6 761.33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58.47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8 953.33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578.07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1 613.93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187.66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6 761.33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86.71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242.09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9 282.13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664.78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1 856.02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6 761.33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67.24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22 - 130% (от 880.59))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1 144.76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22 - 89% (от 880.59))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783.72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11 210.61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51 456.7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Участок Н7-т."Г"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27-02-005-01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 лотка Л4-8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0.0072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37 909.89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3 034.84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15 441.6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1 732.46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19 433.45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272.95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111.18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139.92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352.07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272.95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111.18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139.92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277.41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24.69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14.09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139.92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20.62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16.92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298.03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129.72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139.92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 142%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63.31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 95%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403.7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1 852.98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Трубопровод, арматура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24-01-002-08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непроходном канале при условном давлении 1,6 мпа, температуре 150 гр.с, диаметр труб 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трубопроводов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342 206.81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8 683.65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23 370.79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1 815.89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310 152.37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41 064.81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1 042.04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2 804.49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217.91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37 218.28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839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100.68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-0.0324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- 277.33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- 277.33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1030475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273 мм толщина стенки 8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296.1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296.1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-35 532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-35 532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-1 034.82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-1 034.82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0.354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339 692.54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7 913.7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23 033.5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1 819.84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308 745.34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120 251.16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2 801.45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8 153.86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644.22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109 295.85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810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286.74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-0.06372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- 545.41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- 545.41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1030475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273 мм толщина стенки 8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- 357.54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296.1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296.1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- 105 867.59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- 105 867.59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-0.16284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-1 872.33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-1 872.33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24-01-002-07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непроходном канале при условном давлении 1,6 мпа, температуре 150 гр.с, диаметр труб 200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трубопроводов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262 301.36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7 320.57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20 044.64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1 564.94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234 936.15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7 869.04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219.62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601.34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46.95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7 048.08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- 344.94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- 344.94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1030470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219 мм толщина стенки 7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-6 552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-6 552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-0.0096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-82.17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-82.17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200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258 220.25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6 819.46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19 738.47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1 566.49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231 662.32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21 948.72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579.65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1 677.77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133.15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19 691.3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59.33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-0.05355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- 615.72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- 615.72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1030470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219 мм толщина стенки 7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-85.85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-18 749.64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-18 749.64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-0.01785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- 152.79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- 152.79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24-01-002-06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непроходном канале при условном давлении 1,6 мпа, температуре 150 гр.с, диаметр труб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трубопроводов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160 867.64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6 830.49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18 026.03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1 369.17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136 011.12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5 308.64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225.41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594.86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45.18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4 488.37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669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22.08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-0.00891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- 102.45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- 102.45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1030455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159 мм толщина стенки 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129.39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-4 269.87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-4 269.87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-0.0066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-56.49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-56.49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160 044.07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6 145.33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17 474.65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1 370.48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136 424.09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14 403.97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1 572.72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123.34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12 278.17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629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56.61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-0.0243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- 279.4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- 279.4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1030455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159 мм толщина стенки 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-90.9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129.39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-11 761.55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-11 761.55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-0.0117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- 100.15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- 100.15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80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0.0105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86 076.18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4 415.58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11 010.26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913.69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70 650.34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903.8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115.61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741.83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459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1030387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 наружный диаметр 89 мм толщина стенки 3.5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-10.605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65.79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65.79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- 697.7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- 697.7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-0.000105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-0.003255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-37.43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-37.43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100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104 031.7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4 885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11 864.85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932.96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87 281.85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11.86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87.28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500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1030401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Трубы стальные бесшовные, горячедеформированные со снятой фаской из стали марок 15, 20, 25, наружным диаметром 108 мм, толщина стенки 4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-1.01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81.61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81.61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-82.43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-82.43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-0.00027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-0.00009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 каналах и надземная при условном давлении 0,6 мпа, температуре 115 гр.с, диаметр труб 38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0.0007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60 949.62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4 098.81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10 699.77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884.9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46 151.04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42.67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32.31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431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неподвижные из горячекатанных профилей для трубопроводов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-0.000007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8 559.5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2010888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Опоры скользящие и катковые, крепежные детали, хомуты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-0.000203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1030357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бесшовные, горячедеформированные со снятой фаской из стали марок 15, 20, 25 наружный диаметр 57 мм толщина стенки 3.5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-0.707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41.88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-29.61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-29.61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1.357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33 731.33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5 324.38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18 978.3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1 512.51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9 428.65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480.11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-1.357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-7 463.5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-7 463.5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7 009.76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1 106.47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3 943.91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314.32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1 959.38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99.77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-1 551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-1 551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4 181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659.96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2 352.36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187.48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1 168.68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59.51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-0.1682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- 925.1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- 925.1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12-11-005-08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трубопроводов условным давлением 2,5 мпа в действующие магистрали: диаметр наружный врезаемой трубы, мм 273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339.88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284.44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1 359.52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1 137.76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103.76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12-11-005-07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трубопроводов условным давлением 2,5 мпа в действующие магистрали: диаметр наружный врезаемой трубы, мм 219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22.55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22.55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12-11-005-01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трубопроводов условным давлением 2,5 мпа в действующие магистрали: диаметр наружный врезаемой трубы, мм 57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95.75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191.5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12.76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15.38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16-07-003-10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Врезки в действующие внутренние сети трубопроводов отопления и водоснабжения диаметром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1 137.8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18.97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1 027.73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1 137.8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18.97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1 027.73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323.15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51.01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181.81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90.33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-71.5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-71.5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07-05-030-11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опорных подушек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3 099.21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1 111.71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272.16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1 715.34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1 642.58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589.21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144.24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22.54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909.13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64.96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16-02-001-02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из стальных водогазопроводных неоцинкованных труб диаметром 18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3 469.05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3 109.03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138.76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124.36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32.97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3000882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стальных водо-газопроводных неоцинкованных труб с гильзами для систем отопления, диаметром 20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23.39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-93.56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-93.56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16-02-001-04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из стальных водогазопроводных неоцинкованных труб диаметром 32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4 192.75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3 832.73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104.82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95.82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32.97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3000884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стальных водо-газопроводных неоцинкованных труб с гильзами для систем отопления, диаметром 32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30.61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30.61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-76.53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-76.53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из стальных водогазопроводных неоцинкованных труб диаметром 45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3 958.28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3 598.26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4 947.86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396.88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53.15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4 497.83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32.97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41.21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3000885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стальных водо-газопроводных неоцинкованных труб с гильзами для систем отопления,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28.25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28.25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-3 531.25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-3 531.25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16-02-001-06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из стальных водогазопроводных неоцинкованных труб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5 580.06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394.06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81.28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5 104.72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837.01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59.11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12.19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765.71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40.92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3000886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стальных водо-газопроводных неоцинкованных труб с гильзами для систем отопления,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43.12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- 646.8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- 646.8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19 357.28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413.47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298.73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23.81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30.93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-0.02136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- 117.48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- 117.48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507.08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22.74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141.74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- 112.2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- 112.2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822.12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807.18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8 221.2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8 071.8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-7 944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-7 944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24 857.28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13 985.48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6 948.16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5 791.75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914.21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3 258.62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259.7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1 618.92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82.44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-0.233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-1 281.5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-1 281.5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22-06-005-03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штуцеров (патрубков) диаметром 100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160.44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31.99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320.88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209.4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18.62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1030160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диаметром от 20 до 377 мм из стали марок БСТ2КП-БСТ4КП и БСТ2ПС-БСТ4ПС наружный диаметр 108 мм толщина стенки 3,5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67.65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-54.12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-54.12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22-06-005-02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штуцеров (патрубков) диаметром 80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128.65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82.47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7.19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24.03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385.95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247.41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72.09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1030148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диаметром от 20 до 377 мм из стали марок БСТ2КП-БСТ4КП и БСТ2ПС-БСТ4ПС наружный диаметр 83 мм толщина стенки 3.5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-62.4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-62.4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22-06-005-01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 штуцеров (патрубков)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89.93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15.55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57.97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16.41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1 528.81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264.35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985.49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278.97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24.82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1030139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диаметром от 20 до 377 мм из стали марок БСТ2КП-БСТ4КП и БСТ2ПС-БСТ4ПС наружный диаметр 57 мм толщина стенки 3.5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- 242.76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- 242.76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22-06-005-02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 в существующие сети из стальных труб стальных штуцеров (патрубков) диаметром 80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врезка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128.65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82.47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7.19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24.03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900.55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155.05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577.29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50.33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168.21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14.56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1030148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диаметром от 20 до 377 мм из стали марок БСТ2КП-БСТ4КП и БСТ2ПС-БСТ4ПС наружный диаметр 83 мм толщина стенки 3.5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- 145.6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- 145.6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16-02-001-05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дренажной трубы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3 958.28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3 598.26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316.66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287.86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32.97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39-01-005-01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Ультразвуковой контроль сварных швов трубопроводов в цехе укрупнительной сборки и на месте монтажа, диаметр трубопровода до 3,2 м, толщина оболочки трубопровода до 30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6.46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50.58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22.42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4.36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499.75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326.75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144.83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40.44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22-01-001-01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асбестоцементных водопроводных труб (футляр)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км трубопровода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28 546.17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3 327.93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536.2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24.77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24 682.04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114.18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98.73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362.52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22-05-003-01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Протаскивание в футляр стальных труб диаметром 100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1 763.65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812.77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31.08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919.8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27.59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2.53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12-11-004-06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Заполнение межтрубного пространства раствором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4 432.9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546.42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3 886.48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256.22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132.98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116.59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4020003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Раствор готовый кладочный цементный марки 75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496.4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496.4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9.93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16-01-005-02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по стенам зданий и в каналах трубопроводов из чугунных канализационных труб диаметром 100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13 538.54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823.08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12 608.96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297.85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18.11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277.4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85.47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3000899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чугунных канализационных труб и фасонных частей к ним, диаметром, мм: 100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-2.1956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115.37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115.37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- 253.31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- 253.31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20-02-005-01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захлопки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27.28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27.28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3000272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Стоимость захлопки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24-02-071-04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гидравлического затвора на наружных сетях газопроводов, условный диаметр газопровода до 100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гидрозатвор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1 338.27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1 135.19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1 338.27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1 135.19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6.75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3009410-10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Затворы гидравлические диаметром до 100ММ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629.64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629.64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- 629.64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- 629.64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822.12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807.18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1 644.24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4.52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1 614.36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-1 588.8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-1 588.8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822.12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807.18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2 466.36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2 421.54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-2 383.2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-2 383.2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80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822.12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807.18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5 754.84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88.76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15.82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5 650.26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-5 560.8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-5 560.8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пускового и постоянного дренажа диаметром 200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5 639.92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46.94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4.97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5 544.92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11 279.84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93.88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11 089.84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5.23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200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5 506.2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5 506.2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-11 012.4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-11 012.4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пускового и постоянного дренажа диаметром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задвижка (или клапан обратный)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4 508.66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31.05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4 446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13 525.98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94.83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93.15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13 338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10.32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150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-13 230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-13 230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24-01-028-01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п-образных компенсатора К-1 диаметром труб 45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компенсатор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330.74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24.25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278.32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330.74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24.25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278.32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3003031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Компенсаторы п-образные диаметром труб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275.26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275.26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- 275.26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- 275.26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06-01-015-09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гильзы Ду300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7 030.36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197.73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1 595.89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44.88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1 543.6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4.95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2040064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Детали закладные и накладные изготовленные с применением сварки, гнутья, сверления (пробивки) отверстий (при наличии одной из этих операций или всего перечня в любых сочетаниях) поставляемые отдельно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-0.227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-1 543.6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-1 543.6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18-06-006-06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узлов конденсатоотводчиков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узел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1 098.65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45.63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20.42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1 032.6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2 197.3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40.84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2 065.2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3001192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Конденсатоотводчики муфтовые 45Ч12НЖ в трубной обвязке из водо-газопроводных труб с тремя вентилями N КОНДЕНСАТООТВОДЧИКА-4, диаметр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комплект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981.29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981.29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-1 962.58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-1 962.58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18-06-006-05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узлов конденсатоотводчиков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узел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869.49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45.63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20.42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803.44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2 608.47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136.89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61.26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2 410.32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14.22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3001191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Конденсатоотводчики муфтовые 45Ч12НЖ в трубной обвязке из водо-газопроводных труб с тремя вентилями N КОНДЕНСАТООТВОДЧИКА-3, диаметр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комплект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752.13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752.13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-2 256.39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-2 256.39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24-01-032-01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стальных для горячей воды и пара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комплект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1 191.94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18.83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72.69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1 100.42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2 383.88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37.66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145.38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13.08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2 200.84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3002011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давлением 1 мпа (10 КГС/СМ2) в комплекте с болтами, гайками и прокладками для комплекта с задвижками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компл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151.49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151.49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- 605.96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- 605.96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3001711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1МПА (10 КГС/СМ2) 30С41НЖ диаметром 50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794.4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-1 588.8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-1 588.8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16-05-003-01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предохранительных однорычажных диаметром 15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174.86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154.67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1 049.16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928.02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11.16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3000980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ВСТ3СП3; давлением 1.6 мпа (16 КГС/СМ2),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-88.74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-88.74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3001666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Клапаны предохранительные малоподъемные однорычажные фланцевые 17Ч3БР1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-1 176.36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-1 176.36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16-05-003-01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предохранительных однорычажных диаметром 20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174.86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154.67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174.86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154.67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3001666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Клапаны предохранительные малоподъемные однорычажные фланцевые 17Ч3БР1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- 196.06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- 196.06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3000980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ВСТ3СП3; давлением 1.6 мпа (16 КГС/СМ2),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-14.79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-14.79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16-05-003-01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предохранительных однорычажных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174.86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154.67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699.44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11.56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618.68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3000980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ВСТ3СП3; давлением 1.6 мпа (16 КГС/СМ2),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-59.16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-59.16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3001666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Клапаны предохранительные малоподъемные однорычажные фланцевые 17Ч3БР1 диаметром 25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196.06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- 784.24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- 784.24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16-05-003-02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предохранительных однорычажных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229.89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209.7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1 609.23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20.23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1 467.9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13.02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3000982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ВСТ3СП3; давлением 1.6 мпа (16 КГС/СМ2),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19.23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- 134.61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- 134.61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3001667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Клапаны предохранительные малоподъемные однорычажные фланцевые 17Ч3БР1 диаметром 40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400.02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400.02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-2 800.14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-2 800.14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24-01-032-02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стальных для горячей воды и пара диаметром 80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комплект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1 522.59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117.92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1 374.54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1 522.59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117.92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1 374.54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3.04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3001941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ипара давлением 1 мпа (10 КГС/СМ2) 30С41НЖ диаметром, мм: 80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908.16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908.16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- 908.16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- 908.16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40.29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30.41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13-03-004-23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краской БТ-177 серебристой к=2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477.74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52.24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23.94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401.56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2 751.78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300.9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137.89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2 312.99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5.76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33.18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2 раза грунтовкой ГФ-021  К=2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5.61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537.06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405.44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3 012.91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633.93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104.46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2 274.52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59.58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81 091.3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19 519.68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48 569.62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3 860.26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13 002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1 884.85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84 130.69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22 057.25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49 071.44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4 362.09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13 002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10 669.31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3 308.59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7 360.72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654.34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282.74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94 800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25 365.84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56 432.16</w:t>
            </w:r>
          </w:p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5 016.43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13 002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2 167.59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27,31,35,39,43,47,51,55,59,63,65,67,73,84,86,88,90,92,94,96,98,102-103,109,111,113,115,117,119,121,129,144 - 130% (от 24292.64); 69-71,104 - 80% (от 2034.87); 72,76,78,80,82,100,105,107,125,127,132,135,138,141 - 128% (от 1538.98); 75 - 155% (от 794.97); 101,146-148 - 90% (от 1661.89); 123 - 105% (от 58.92))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37 968.04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27,31,35,39,43,47,51,55,59,63,65,67,73,84,86,88,90,92,94,96,98,102-103,109,111,113,115,117,119,121,129,144 - 89% (от 24292.64); 69-71,104 - 60% (от 2034.87); 72,76,78,80,82,100,105,107,125,127,132,135,138,141 - 83% (от 1538.98); 75 - 100% (от 794.97); 101 - 85% (от 433.09); 123 - 65% (от 58.92); 146-148 - 70% (от 1228.8))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26 180.26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158 948.3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729 572.7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Изоляционные работы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26-01-049-02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Покрытие поверхности изоляции трубопроводов сталью оцинкованной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15 273.36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1 451.04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1 100.04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12 722.28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128 296.23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12 188.74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9 240.34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106 867.15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148.52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1 247.57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1040167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Детали защитных покрытий конструкций тепловой изоляции трубопроводов из стали тонколистовой оцинкованной толщиной 0.55 мм криволинейные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-1 024.8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99.2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99.2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- 101 660.16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- 101 660.16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26-01-011-01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поверхностей плоских и криволинейных матами минераловатными прошивными без- обкладочными и в обкладках из стеклоткани или металлической сетки, плитами минераловатными на синтетическом связующем марки М-125, плитами полужесткими изстеклянного штапельного волокна на синтетическом связующем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80.2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944.98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137.49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61.23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746.26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75 787.4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11 026.7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4 910.65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59 850.05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1 186.96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1040012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Маты минераловатные прошивные без обкладок М-125, толщина 60 мм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-99.448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-49 007.97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-49 007.97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26-01-052-01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Покрытие поверхности изоляции трубопроводов упругими оболочками стеклопластиками рст, тканями стеклянными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8 758.39</w:t>
            </w:r>
          </w:p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1 019.28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97.03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7 642.08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21 370.47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2 487.04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236.75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18 646.68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107.18</w:t>
            </w:r>
          </w:p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261.52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1040077</w:t>
            </w:r>
          </w:p>
        </w:tc>
        <w:tc>
          <w:tcPr>
            <w:tcW w:w="34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Стеклопластик рулонный марки рст-а-л-в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-0.28304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-6 232.54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-6 232.54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68 553.43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25 702.48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14 387.74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28 463.21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2 696.05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71 894.75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29 043.8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14 387.74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28 463.21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6 514.73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4 356.57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2 158.16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404.41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78 409.48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33 400.37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16 545.9</w:t>
            </w: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28 463.21</w:t>
            </w: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3 100.46</w:t>
            </w: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149,151,153 - 100% (от 33400.38))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33 400.38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149,151,153 - 70% (от 33400.38))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23 380.27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135 190.13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K=4.59</w:t>
            </w:r>
          </w:p>
        </w:tc>
        <w:tc>
          <w:tcPr>
            <w:tcW w:w="1425" w:type="dxa"/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620 522.7</w:t>
            </w:r>
          </w:p>
        </w:tc>
        <w:tc>
          <w:tcPr>
            <w:tcW w:w="120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1 633 567.41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 2.48%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40 512.47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1 674 079.88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 3.2%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53 570.56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1 727 650.44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</w:t>
            </w:r>
            <w:r>
              <w:rPr>
                <w:sz w:val="18"/>
                <w:szCs w:val="18"/>
              </w:rPr>
              <w:t>ГО с НДС на М и ЭМ без ЗПМ 18</w:t>
            </w:r>
            <w:r w:rsidRPr="00282DAF">
              <w:rPr>
                <w:sz w:val="18"/>
                <w:szCs w:val="18"/>
              </w:rPr>
              <w:t>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1 843 003.45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 том числе: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26 266.41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  <w:tr w:rsidR="00D456AA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ОБЩЕСТРОИТЕЛЬНЫЕ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1 816 737.04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D456AA" w:rsidRPr="00282DAF" w:rsidRDefault="00D456AA">
            <w:pPr>
              <w:widowControl/>
              <w:rPr>
                <w:sz w:val="18"/>
                <w:szCs w:val="18"/>
              </w:rPr>
            </w:pPr>
          </w:p>
        </w:tc>
      </w:tr>
    </w:tbl>
    <w:p w:rsidR="00D456AA" w:rsidRPr="00282DAF" w:rsidRDefault="00D456AA">
      <w:pPr>
        <w:widowControl/>
        <w:rPr>
          <w:sz w:val="18"/>
          <w:szCs w:val="18"/>
        </w:rPr>
      </w:pPr>
    </w:p>
    <w:p w:rsidR="00D456AA" w:rsidRDefault="00D456AA">
      <w:pPr>
        <w:widowControl/>
        <w:rPr>
          <w:sz w:val="20"/>
          <w:szCs w:val="20"/>
        </w:rPr>
      </w:pPr>
    </w:p>
    <w:p w:rsidR="00D456AA" w:rsidRPr="002C7BED" w:rsidRDefault="00D456AA">
      <w:pPr>
        <w:widowControl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10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D456AA" w:rsidRPr="006329BE">
        <w:tc>
          <w:tcPr>
            <w:tcW w:w="1701" w:type="dxa"/>
          </w:tcPr>
          <w:p w:rsidR="00D456AA" w:rsidRDefault="00D456AA" w:rsidP="003B6BAA">
            <w:pPr>
              <w:widowControl/>
            </w:pPr>
          </w:p>
          <w:p w:rsidR="00D456AA" w:rsidRPr="00D568C9" w:rsidRDefault="00D456AA" w:rsidP="003B6BAA">
            <w:pPr>
              <w:widowControl/>
            </w:pPr>
            <w:r>
              <w:t>Согласовано</w:t>
            </w:r>
            <w:r w:rsidRPr="00D568C9">
              <w:t>:</w:t>
            </w:r>
          </w:p>
        </w:tc>
        <w:tc>
          <w:tcPr>
            <w:tcW w:w="2977" w:type="dxa"/>
          </w:tcPr>
          <w:p w:rsidR="00D456AA" w:rsidRDefault="00D456AA" w:rsidP="003B6BAA">
            <w:pPr>
              <w:jc w:val="center"/>
            </w:pPr>
          </w:p>
          <w:p w:rsidR="00D456AA" w:rsidRPr="003B6BAA" w:rsidRDefault="00D456AA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D456AA" w:rsidRDefault="00D456AA" w:rsidP="003B6BAA">
            <w:pPr>
              <w:widowControl/>
            </w:pPr>
          </w:p>
          <w:p w:rsidR="00D456AA" w:rsidRPr="00786D8A" w:rsidRDefault="00D456AA" w:rsidP="003B6BAA">
            <w:pPr>
              <w:widowControl/>
            </w:pPr>
            <w:r>
              <w:t>И.В. Кирасов</w:t>
            </w:r>
          </w:p>
        </w:tc>
      </w:tr>
      <w:tr w:rsidR="00D456AA">
        <w:tc>
          <w:tcPr>
            <w:tcW w:w="1701" w:type="dxa"/>
          </w:tcPr>
          <w:p w:rsidR="00D456AA" w:rsidRDefault="00D456AA" w:rsidP="003B6BAA">
            <w:pPr>
              <w:widowControl/>
            </w:pPr>
          </w:p>
          <w:p w:rsidR="00D456AA" w:rsidRPr="006329BE" w:rsidRDefault="00D456AA" w:rsidP="003B6BAA">
            <w:pPr>
              <w:widowControl/>
            </w:pPr>
            <w:r>
              <w:t>Согласовано</w:t>
            </w:r>
            <w:r>
              <w:rPr>
                <w:lang w:val="en-US"/>
              </w:rPr>
              <w:t>:</w:t>
            </w:r>
          </w:p>
        </w:tc>
        <w:tc>
          <w:tcPr>
            <w:tcW w:w="2977" w:type="dxa"/>
          </w:tcPr>
          <w:p w:rsidR="00D456AA" w:rsidRDefault="00D456AA" w:rsidP="003B6BAA">
            <w:pPr>
              <w:jc w:val="center"/>
            </w:pPr>
          </w:p>
          <w:p w:rsidR="00D456AA" w:rsidRPr="003B6BAA" w:rsidRDefault="00D456AA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D456AA" w:rsidRDefault="00D456AA" w:rsidP="003B6BAA">
            <w:pPr>
              <w:widowControl/>
            </w:pPr>
          </w:p>
          <w:p w:rsidR="00D456AA" w:rsidRDefault="00D456AA" w:rsidP="003B6BAA">
            <w:pPr>
              <w:widowControl/>
            </w:pPr>
            <w:r>
              <w:t>В.Н. Антонов</w:t>
            </w:r>
          </w:p>
        </w:tc>
      </w:tr>
      <w:tr w:rsidR="00D456AA">
        <w:tc>
          <w:tcPr>
            <w:tcW w:w="1701" w:type="dxa"/>
          </w:tcPr>
          <w:p w:rsidR="00D456AA" w:rsidRDefault="00D456AA" w:rsidP="003B6BAA">
            <w:pPr>
              <w:widowControl/>
            </w:pPr>
          </w:p>
          <w:p w:rsidR="00D456AA" w:rsidRDefault="00D456AA" w:rsidP="003B6BAA">
            <w:pPr>
              <w:widowControl/>
              <w:rPr>
                <w:sz w:val="20"/>
                <w:szCs w:val="20"/>
                <w:lang w:val="en-US"/>
              </w:rPr>
            </w:pPr>
            <w:r>
              <w:t>Проверил:</w:t>
            </w:r>
          </w:p>
        </w:tc>
        <w:tc>
          <w:tcPr>
            <w:tcW w:w="2977" w:type="dxa"/>
          </w:tcPr>
          <w:p w:rsidR="00D456AA" w:rsidRDefault="00D456AA" w:rsidP="003B6BAA">
            <w:pPr>
              <w:jc w:val="center"/>
            </w:pPr>
          </w:p>
          <w:p w:rsidR="00D456AA" w:rsidRDefault="00D456AA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D456AA" w:rsidRDefault="00D456AA" w:rsidP="003B6BAA">
            <w:pPr>
              <w:widowControl/>
            </w:pPr>
          </w:p>
          <w:p w:rsidR="00D456AA" w:rsidRPr="003B6BAA" w:rsidRDefault="00D456AA" w:rsidP="003B6BAA">
            <w:pPr>
              <w:widowControl/>
            </w:pPr>
            <w:r w:rsidRPr="003B6BAA">
              <w:t>С.В. Холопов</w:t>
            </w:r>
          </w:p>
        </w:tc>
      </w:tr>
      <w:tr w:rsidR="00D456AA">
        <w:tc>
          <w:tcPr>
            <w:tcW w:w="1701" w:type="dxa"/>
          </w:tcPr>
          <w:p w:rsidR="00D456AA" w:rsidRDefault="00D456AA" w:rsidP="003B6BAA">
            <w:pPr>
              <w:widowControl/>
            </w:pPr>
          </w:p>
          <w:p w:rsidR="00D456AA" w:rsidRPr="003B6BAA" w:rsidRDefault="00D456AA" w:rsidP="003B6BAA">
            <w:pPr>
              <w:widowControl/>
              <w:rPr>
                <w:lang w:val="en-US"/>
              </w:rPr>
            </w:pPr>
            <w:r>
              <w:t>Составил:</w:t>
            </w:r>
          </w:p>
        </w:tc>
        <w:tc>
          <w:tcPr>
            <w:tcW w:w="2977" w:type="dxa"/>
          </w:tcPr>
          <w:p w:rsidR="00D456AA" w:rsidRDefault="00D456AA" w:rsidP="003B6BAA">
            <w:pPr>
              <w:jc w:val="center"/>
            </w:pPr>
          </w:p>
          <w:p w:rsidR="00D456AA" w:rsidRPr="003B6BAA" w:rsidRDefault="00D456AA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D456AA" w:rsidRDefault="00D456AA" w:rsidP="003B6BAA">
            <w:pPr>
              <w:widowControl/>
            </w:pPr>
          </w:p>
          <w:p w:rsidR="00D456AA" w:rsidRDefault="00D456AA" w:rsidP="003B6BAA">
            <w:pPr>
              <w:widowControl/>
            </w:pPr>
            <w:r>
              <w:t>С.В. Кудряшов</w:t>
            </w:r>
          </w:p>
        </w:tc>
      </w:tr>
    </w:tbl>
    <w:p w:rsidR="00D456AA" w:rsidRDefault="00D456AA" w:rsidP="00AE31B7">
      <w:pPr>
        <w:widowControl/>
        <w:autoSpaceDE/>
        <w:autoSpaceDN/>
        <w:adjustRightInd/>
        <w:ind w:firstLine="709"/>
      </w:pPr>
      <w:r>
        <w:t xml:space="preserve">                                                                                                                      </w:t>
      </w:r>
    </w:p>
    <w:p w:rsidR="00D456AA" w:rsidRDefault="00D456AA" w:rsidP="002C7BED">
      <w:pPr>
        <w:widowControl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456AA" w:rsidRDefault="00D456AA" w:rsidP="002C7BED">
      <w:pPr>
        <w:widowControl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tab/>
      </w:r>
    </w:p>
    <w:p w:rsidR="00D456AA" w:rsidRPr="001E31A3" w:rsidRDefault="00D456AA" w:rsidP="002C7BED">
      <w:pPr>
        <w:widowControl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456AA" w:rsidRPr="001E31A3" w:rsidSect="00057542">
      <w:headerReference w:type="default" r:id="rId6"/>
      <w:footerReference w:type="default" r:id="rId7"/>
      <w:pgSz w:w="16840" w:h="11907" w:orient="landscape" w:code="9"/>
      <w:pgMar w:top="1418" w:right="567" w:bottom="567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6AA" w:rsidRDefault="00D456AA">
      <w:r>
        <w:separator/>
      </w:r>
    </w:p>
  </w:endnote>
  <w:endnote w:type="continuationSeparator" w:id="0">
    <w:p w:rsidR="00D456AA" w:rsidRDefault="00D45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AA" w:rsidRPr="00E37377" w:rsidRDefault="00D456AA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6AA" w:rsidRDefault="00D456AA">
      <w:r>
        <w:separator/>
      </w:r>
    </w:p>
  </w:footnote>
  <w:footnote w:type="continuationSeparator" w:id="0">
    <w:p w:rsidR="00D456AA" w:rsidRDefault="00D45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AA" w:rsidRPr="00E37377" w:rsidRDefault="00D456AA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00A0E"/>
    <w:rsid w:val="00057542"/>
    <w:rsid w:val="00086969"/>
    <w:rsid w:val="00126B39"/>
    <w:rsid w:val="001840EC"/>
    <w:rsid w:val="001E31A3"/>
    <w:rsid w:val="001E7795"/>
    <w:rsid w:val="001F3D0F"/>
    <w:rsid w:val="002507BA"/>
    <w:rsid w:val="00282DAF"/>
    <w:rsid w:val="002A3597"/>
    <w:rsid w:val="002A7B13"/>
    <w:rsid w:val="002C7BED"/>
    <w:rsid w:val="002D6F39"/>
    <w:rsid w:val="003B6BAA"/>
    <w:rsid w:val="003F21F1"/>
    <w:rsid w:val="004A1192"/>
    <w:rsid w:val="004B3AFA"/>
    <w:rsid w:val="004D5DBE"/>
    <w:rsid w:val="004E7819"/>
    <w:rsid w:val="00515082"/>
    <w:rsid w:val="00516398"/>
    <w:rsid w:val="005276F3"/>
    <w:rsid w:val="005353CE"/>
    <w:rsid w:val="00547611"/>
    <w:rsid w:val="0058061F"/>
    <w:rsid w:val="005C13F6"/>
    <w:rsid w:val="005C5E58"/>
    <w:rsid w:val="005F67B9"/>
    <w:rsid w:val="006066C4"/>
    <w:rsid w:val="0061486C"/>
    <w:rsid w:val="00617608"/>
    <w:rsid w:val="006329BE"/>
    <w:rsid w:val="006549CF"/>
    <w:rsid w:val="006769A2"/>
    <w:rsid w:val="00741A53"/>
    <w:rsid w:val="00786D8A"/>
    <w:rsid w:val="007917D2"/>
    <w:rsid w:val="00821C65"/>
    <w:rsid w:val="00822CAD"/>
    <w:rsid w:val="008439D5"/>
    <w:rsid w:val="008809A0"/>
    <w:rsid w:val="00896661"/>
    <w:rsid w:val="008C001A"/>
    <w:rsid w:val="008C3B6D"/>
    <w:rsid w:val="008C4626"/>
    <w:rsid w:val="00976705"/>
    <w:rsid w:val="00994CED"/>
    <w:rsid w:val="009C32AC"/>
    <w:rsid w:val="009F6503"/>
    <w:rsid w:val="00A35087"/>
    <w:rsid w:val="00A3780C"/>
    <w:rsid w:val="00A75FF9"/>
    <w:rsid w:val="00A806B0"/>
    <w:rsid w:val="00A85753"/>
    <w:rsid w:val="00AC02E2"/>
    <w:rsid w:val="00AC42E5"/>
    <w:rsid w:val="00AE31B7"/>
    <w:rsid w:val="00B03792"/>
    <w:rsid w:val="00BD0C78"/>
    <w:rsid w:val="00BE2269"/>
    <w:rsid w:val="00C52813"/>
    <w:rsid w:val="00CC79DB"/>
    <w:rsid w:val="00CD15AB"/>
    <w:rsid w:val="00CD3FE7"/>
    <w:rsid w:val="00CD7600"/>
    <w:rsid w:val="00CF22F4"/>
    <w:rsid w:val="00D456AA"/>
    <w:rsid w:val="00D568C9"/>
    <w:rsid w:val="00E049BC"/>
    <w:rsid w:val="00E37377"/>
    <w:rsid w:val="00EB3F43"/>
    <w:rsid w:val="00F13CDA"/>
    <w:rsid w:val="00F91944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1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61B0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61B0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5125</Words>
  <Characters>29219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ivanov_oks</cp:lastModifiedBy>
  <cp:revision>2</cp:revision>
  <cp:lastPrinted>2011-07-05T09:40:00Z</cp:lastPrinted>
  <dcterms:created xsi:type="dcterms:W3CDTF">2011-07-06T10:19:00Z</dcterms:created>
  <dcterms:modified xsi:type="dcterms:W3CDTF">2011-07-06T10:19:00Z</dcterms:modified>
</cp:coreProperties>
</file>