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4B1" w:rsidRPr="00E55B08" w:rsidRDefault="00DD64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64B1" w:rsidRPr="00FD3121" w:rsidRDefault="00DD64B1" w:rsidP="00DD64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121">
        <w:rPr>
          <w:rFonts w:ascii="Times New Roman" w:hAnsi="Times New Roman" w:cs="Times New Roman"/>
          <w:b/>
          <w:sz w:val="28"/>
          <w:szCs w:val="28"/>
        </w:rPr>
        <w:t>Государственная корпорация по атомной энергии «</w:t>
      </w:r>
      <w:proofErr w:type="spellStart"/>
      <w:r w:rsidRPr="00FD3121">
        <w:rPr>
          <w:rFonts w:ascii="Times New Roman" w:hAnsi="Times New Roman" w:cs="Times New Roman"/>
          <w:b/>
          <w:sz w:val="28"/>
          <w:szCs w:val="28"/>
        </w:rPr>
        <w:t>Росатом</w:t>
      </w:r>
      <w:proofErr w:type="spellEnd"/>
      <w:r w:rsidRPr="00FD3121">
        <w:rPr>
          <w:rFonts w:ascii="Times New Roman" w:hAnsi="Times New Roman" w:cs="Times New Roman"/>
          <w:b/>
          <w:sz w:val="28"/>
          <w:szCs w:val="28"/>
        </w:rPr>
        <w:t>»</w:t>
      </w:r>
    </w:p>
    <w:p w:rsidR="00DD64B1" w:rsidRDefault="00DD64B1" w:rsidP="00DD64B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D3121">
        <w:rPr>
          <w:rFonts w:ascii="Times New Roman" w:hAnsi="Times New Roman" w:cs="Times New Roman"/>
          <w:b/>
          <w:sz w:val="28"/>
          <w:szCs w:val="28"/>
        </w:rPr>
        <w:t>ОАО ОКБ «ГИДРОПРЕСС»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3121">
        <w:rPr>
          <w:rFonts w:ascii="Times New Roman" w:hAnsi="Times New Roman" w:cs="Times New Roman"/>
          <w:b/>
          <w:sz w:val="36"/>
          <w:szCs w:val="36"/>
        </w:rPr>
        <w:t>____________________________________</w:t>
      </w:r>
      <w:r>
        <w:rPr>
          <w:rFonts w:ascii="Times New Roman" w:hAnsi="Times New Roman" w:cs="Times New Roman"/>
          <w:b/>
          <w:sz w:val="36"/>
          <w:szCs w:val="36"/>
        </w:rPr>
        <w:t>_______________</w:t>
      </w:r>
    </w:p>
    <w:p w:rsidR="00DD64B1" w:rsidRPr="00FD3121" w:rsidRDefault="00DD64B1" w:rsidP="00DD64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D3121">
        <w:rPr>
          <w:rFonts w:ascii="Times New Roman" w:hAnsi="Times New Roman" w:cs="Times New Roman"/>
          <w:sz w:val="24"/>
          <w:szCs w:val="24"/>
        </w:rPr>
        <w:t>УТВЕРЖДАЮ:</w:t>
      </w:r>
    </w:p>
    <w:p w:rsidR="00DD64B1" w:rsidRPr="00FD3121" w:rsidRDefault="00DD64B1" w:rsidP="00DD64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D3121">
        <w:rPr>
          <w:rFonts w:ascii="Times New Roman" w:hAnsi="Times New Roman" w:cs="Times New Roman"/>
          <w:sz w:val="24"/>
          <w:szCs w:val="24"/>
        </w:rPr>
        <w:t>Директор-генеральный</w:t>
      </w:r>
      <w:proofErr w:type="spellEnd"/>
      <w:proofErr w:type="gramEnd"/>
      <w:r w:rsidRPr="00FD3121">
        <w:rPr>
          <w:rFonts w:ascii="Times New Roman" w:hAnsi="Times New Roman" w:cs="Times New Roman"/>
          <w:sz w:val="24"/>
          <w:szCs w:val="24"/>
        </w:rPr>
        <w:t xml:space="preserve"> конструктор </w:t>
      </w:r>
    </w:p>
    <w:p w:rsidR="00DD64B1" w:rsidRPr="00FD3121" w:rsidRDefault="00DD64B1" w:rsidP="00DD64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D3121">
        <w:rPr>
          <w:rFonts w:ascii="Times New Roman" w:hAnsi="Times New Roman" w:cs="Times New Roman"/>
          <w:sz w:val="24"/>
          <w:szCs w:val="24"/>
        </w:rPr>
        <w:t>ОАО ОКБ «ГИДРОПРЕСС»</w:t>
      </w:r>
      <w:r w:rsidRPr="00FD3121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DD64B1" w:rsidRPr="00FD3121" w:rsidRDefault="00DD64B1" w:rsidP="00DD64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D64B1" w:rsidRPr="00FD3121" w:rsidRDefault="00DD64B1" w:rsidP="00DD64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D3121">
        <w:rPr>
          <w:rFonts w:ascii="Times New Roman" w:hAnsi="Times New Roman" w:cs="Times New Roman"/>
          <w:sz w:val="24"/>
          <w:szCs w:val="24"/>
        </w:rPr>
        <w:t>_____________________ В.А. Мохов</w:t>
      </w:r>
    </w:p>
    <w:p w:rsidR="00DD64B1" w:rsidRPr="00FD3121" w:rsidRDefault="00DD64B1" w:rsidP="00DD64B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D64B1" w:rsidRPr="00FD3121" w:rsidRDefault="00DD64B1" w:rsidP="00DD64B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D3121">
        <w:rPr>
          <w:rFonts w:ascii="Times New Roman" w:hAnsi="Times New Roman" w:cs="Times New Roman"/>
          <w:sz w:val="24"/>
          <w:szCs w:val="24"/>
        </w:rPr>
        <w:t xml:space="preserve"> «____» </w:t>
      </w:r>
      <w:r>
        <w:rPr>
          <w:rFonts w:ascii="Times New Roman" w:hAnsi="Times New Roman" w:cs="Times New Roman"/>
          <w:sz w:val="24"/>
          <w:szCs w:val="24"/>
        </w:rPr>
        <w:t>дека</w:t>
      </w:r>
      <w:r w:rsidRPr="00FD3121">
        <w:rPr>
          <w:rFonts w:ascii="Times New Roman" w:hAnsi="Times New Roman" w:cs="Times New Roman"/>
          <w:sz w:val="24"/>
          <w:szCs w:val="24"/>
        </w:rPr>
        <w:t>бря 2011 года</w:t>
      </w:r>
    </w:p>
    <w:p w:rsidR="00DD64B1" w:rsidRDefault="00DD64B1" w:rsidP="00DD64B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4B1" w:rsidRDefault="00DD64B1" w:rsidP="00DD64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 ВНЕСЕНИИ ИЗМЕНЕНИЙ В ПРОВЕДЕНИЕ ПРОЦЕДУРЫ ЗАКУПКИ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№ 111005/0498/100</w:t>
      </w:r>
    </w:p>
    <w:p w:rsidR="00DD64B1" w:rsidRDefault="00DD64B1" w:rsidP="00DD64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право заключения договора на выполнение НИОКР по теме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« Обоснование работоспособности конструкционных материалов и сварочных соединений парогенератора БН – 1200» </w:t>
      </w:r>
    </w:p>
    <w:p w:rsidR="00DD64B1" w:rsidRDefault="00DD64B1" w:rsidP="00DD64B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64B1" w:rsidRDefault="00DD64B1" w:rsidP="00DD64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3B97">
        <w:rPr>
          <w:rFonts w:ascii="Times New Roman" w:hAnsi="Times New Roman" w:cs="Times New Roman"/>
          <w:sz w:val="28"/>
          <w:szCs w:val="28"/>
        </w:rPr>
        <w:tab/>
      </w:r>
      <w:r w:rsidRPr="00BB3B97">
        <w:rPr>
          <w:rFonts w:ascii="Times New Roman" w:hAnsi="Times New Roman" w:cs="Times New Roman"/>
          <w:sz w:val="24"/>
          <w:szCs w:val="24"/>
        </w:rPr>
        <w:t xml:space="preserve">Во исполнение решения Центрального арбитражного комитета </w:t>
      </w:r>
      <w:r>
        <w:rPr>
          <w:rFonts w:ascii="Times New Roman" w:hAnsi="Times New Roman" w:cs="Times New Roman"/>
          <w:sz w:val="24"/>
          <w:szCs w:val="24"/>
        </w:rPr>
        <w:t xml:space="preserve">в сфере закупок </w:t>
      </w:r>
      <w:proofErr w:type="spellStart"/>
      <w:r w:rsidRPr="00BB3B97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BB3B9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B3B97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BB3B9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(далее – ЦАК)</w:t>
      </w:r>
      <w:r w:rsidRPr="00BB3B97">
        <w:rPr>
          <w:rFonts w:ascii="Times New Roman" w:hAnsi="Times New Roman" w:cs="Times New Roman"/>
          <w:sz w:val="24"/>
          <w:szCs w:val="24"/>
        </w:rPr>
        <w:t xml:space="preserve"> от 15.11.2011г. по итогам рассмотрения жалобы</w:t>
      </w:r>
      <w:r>
        <w:rPr>
          <w:rFonts w:ascii="Times New Roman" w:hAnsi="Times New Roman" w:cs="Times New Roman"/>
          <w:sz w:val="24"/>
          <w:szCs w:val="24"/>
        </w:rPr>
        <w:t xml:space="preserve"> по процедуре закупки</w:t>
      </w:r>
      <w:r w:rsidRPr="00BB3B97">
        <w:rPr>
          <w:rFonts w:ascii="Times New Roman" w:hAnsi="Times New Roman" w:cs="Times New Roman"/>
          <w:sz w:val="24"/>
          <w:szCs w:val="24"/>
        </w:rPr>
        <w:t xml:space="preserve"> № 111005/0498/100</w:t>
      </w:r>
      <w:r w:rsidRPr="00DD64B1">
        <w:rPr>
          <w:rFonts w:ascii="Times New Roman" w:hAnsi="Times New Roman" w:cs="Times New Roman"/>
          <w:sz w:val="24"/>
          <w:szCs w:val="24"/>
        </w:rPr>
        <w:t xml:space="preserve"> </w:t>
      </w:r>
      <w:r w:rsidRPr="00BB3B97">
        <w:rPr>
          <w:rFonts w:ascii="Times New Roman" w:hAnsi="Times New Roman" w:cs="Times New Roman"/>
          <w:sz w:val="24"/>
          <w:szCs w:val="24"/>
        </w:rPr>
        <w:t xml:space="preserve">на право заключения </w:t>
      </w:r>
      <w:proofErr w:type="gramStart"/>
      <w:r w:rsidRPr="00BB3B97">
        <w:rPr>
          <w:rFonts w:ascii="Times New Roman" w:hAnsi="Times New Roman" w:cs="Times New Roman"/>
          <w:sz w:val="24"/>
          <w:szCs w:val="24"/>
        </w:rPr>
        <w:t>договора</w:t>
      </w:r>
      <w:proofErr w:type="gramEnd"/>
      <w:r w:rsidRPr="00BB3B97">
        <w:rPr>
          <w:rFonts w:ascii="Times New Roman" w:hAnsi="Times New Roman" w:cs="Times New Roman"/>
          <w:sz w:val="24"/>
          <w:szCs w:val="24"/>
        </w:rPr>
        <w:t xml:space="preserve"> на выполнение НИОКР по теме: «Обоснование работоспособности конструкционных материалов и сварных соединений парогенератора БН-1200»</w:t>
      </w:r>
      <w:r w:rsidR="00E55B08">
        <w:rPr>
          <w:rFonts w:ascii="Times New Roman" w:hAnsi="Times New Roman" w:cs="Times New Roman"/>
          <w:sz w:val="24"/>
          <w:szCs w:val="24"/>
        </w:rPr>
        <w:t xml:space="preserve"> отменены</w:t>
      </w:r>
      <w:r>
        <w:rPr>
          <w:rFonts w:ascii="Times New Roman" w:hAnsi="Times New Roman" w:cs="Times New Roman"/>
          <w:sz w:val="24"/>
          <w:szCs w:val="24"/>
        </w:rPr>
        <w:t xml:space="preserve"> ре</w:t>
      </w:r>
      <w:r w:rsidR="00E55B08">
        <w:rPr>
          <w:rFonts w:ascii="Times New Roman" w:hAnsi="Times New Roman" w:cs="Times New Roman"/>
          <w:sz w:val="24"/>
          <w:szCs w:val="24"/>
        </w:rPr>
        <w:t>зультаты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59B5">
        <w:rPr>
          <w:rFonts w:ascii="Times New Roman" w:hAnsi="Times New Roman" w:cs="Times New Roman"/>
          <w:sz w:val="24"/>
          <w:szCs w:val="24"/>
        </w:rPr>
        <w:t>итогового протокола</w:t>
      </w:r>
      <w:r w:rsidR="007E0B7F">
        <w:rPr>
          <w:rFonts w:ascii="Times New Roman" w:hAnsi="Times New Roman" w:cs="Times New Roman"/>
          <w:sz w:val="24"/>
          <w:szCs w:val="24"/>
        </w:rPr>
        <w:t xml:space="preserve"> от 21.10.2011г. </w:t>
      </w:r>
      <w:r w:rsidR="00F359B5">
        <w:rPr>
          <w:rFonts w:ascii="Times New Roman" w:hAnsi="Times New Roman" w:cs="Times New Roman"/>
          <w:sz w:val="24"/>
          <w:szCs w:val="24"/>
        </w:rPr>
        <w:t xml:space="preserve">№ </w:t>
      </w:r>
      <w:r w:rsidR="00F359B5" w:rsidRPr="00BB3B97">
        <w:rPr>
          <w:rFonts w:ascii="Times New Roman" w:hAnsi="Times New Roman" w:cs="Times New Roman"/>
          <w:sz w:val="24"/>
          <w:szCs w:val="24"/>
        </w:rPr>
        <w:t>111005/0498/100</w:t>
      </w:r>
      <w:r w:rsidR="00F359B5">
        <w:rPr>
          <w:rFonts w:ascii="Times New Roman" w:hAnsi="Times New Roman" w:cs="Times New Roman"/>
          <w:sz w:val="24"/>
          <w:szCs w:val="24"/>
        </w:rPr>
        <w:t xml:space="preserve">/2 </w:t>
      </w:r>
      <w:r w:rsidRPr="00BB3B97">
        <w:rPr>
          <w:rFonts w:ascii="Times New Roman" w:hAnsi="Times New Roman" w:cs="Times New Roman"/>
          <w:sz w:val="24"/>
          <w:szCs w:val="24"/>
        </w:rPr>
        <w:t>Единой комиссии по проведению процедур закупки ОАО ОКБ «ГИДРОПРЕСС»</w:t>
      </w:r>
      <w:r w:rsidR="00F359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4B1" w:rsidRPr="00BB3B97" w:rsidRDefault="00DD64B1" w:rsidP="00DD64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Закупочная документация будет откорректирована по замечаниям ЦАК и повторно размещена на </w:t>
      </w:r>
      <w:r w:rsidRPr="00BB3B97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Pr="00BB3B97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BB3B97">
        <w:rPr>
          <w:rFonts w:ascii="Times New Roman" w:hAnsi="Times New Roman" w:cs="Times New Roman"/>
          <w:sz w:val="24"/>
          <w:szCs w:val="24"/>
        </w:rPr>
        <w:t>://</w:t>
      </w:r>
      <w:r w:rsidR="004F263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4F263E" w:rsidRPr="004F263E">
        <w:rPr>
          <w:rFonts w:ascii="Times New Roman" w:hAnsi="Times New Roman" w:cs="Times New Roman"/>
          <w:sz w:val="24"/>
          <w:szCs w:val="24"/>
        </w:rPr>
        <w:t>.</w:t>
      </w:r>
      <w:r w:rsidRPr="00BB3B97">
        <w:rPr>
          <w:rFonts w:ascii="Times New Roman" w:hAnsi="Times New Roman" w:cs="Times New Roman"/>
          <w:sz w:val="24"/>
          <w:szCs w:val="24"/>
          <w:lang w:val="en-US"/>
        </w:rPr>
        <w:t>zakupki</w:t>
      </w:r>
      <w:r w:rsidRPr="00BB3B9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B3B97">
        <w:rPr>
          <w:rFonts w:ascii="Times New Roman" w:hAnsi="Times New Roman" w:cs="Times New Roman"/>
          <w:sz w:val="24"/>
          <w:szCs w:val="24"/>
          <w:lang w:val="en-US"/>
        </w:rPr>
        <w:t>rosatom</w:t>
      </w:r>
      <w:proofErr w:type="spellEnd"/>
      <w:r w:rsidRPr="00BB3B9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B3B9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BB3B97">
        <w:rPr>
          <w:rFonts w:ascii="Times New Roman" w:hAnsi="Times New Roman" w:cs="Times New Roman"/>
          <w:sz w:val="24"/>
          <w:szCs w:val="24"/>
        </w:rPr>
        <w:t>/.</w:t>
      </w:r>
    </w:p>
    <w:p w:rsidR="00DD64B1" w:rsidRDefault="00DD64B1" w:rsidP="00DD64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64B1" w:rsidRDefault="00DD64B1" w:rsidP="00DD64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D64B1" w:rsidSect="005E2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3A3E"/>
    <w:rsid w:val="00116E65"/>
    <w:rsid w:val="0022448C"/>
    <w:rsid w:val="004131B9"/>
    <w:rsid w:val="004E1DB5"/>
    <w:rsid w:val="004F263E"/>
    <w:rsid w:val="00583A3E"/>
    <w:rsid w:val="005A4FDE"/>
    <w:rsid w:val="005E25CB"/>
    <w:rsid w:val="00623A62"/>
    <w:rsid w:val="00690FF2"/>
    <w:rsid w:val="00692F55"/>
    <w:rsid w:val="007820DA"/>
    <w:rsid w:val="007E0B7F"/>
    <w:rsid w:val="007E10A4"/>
    <w:rsid w:val="009A018F"/>
    <w:rsid w:val="00A83ACF"/>
    <w:rsid w:val="00B96218"/>
    <w:rsid w:val="00BA20FC"/>
    <w:rsid w:val="00BB3B97"/>
    <w:rsid w:val="00CA07A3"/>
    <w:rsid w:val="00D80371"/>
    <w:rsid w:val="00DD64B1"/>
    <w:rsid w:val="00E55B08"/>
    <w:rsid w:val="00E830A5"/>
    <w:rsid w:val="00EE1318"/>
    <w:rsid w:val="00F359B5"/>
    <w:rsid w:val="00FD3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F35B5-506C-4EA8-A7CE-AB48596C2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cp:lastPrinted>2011-12-09T14:25:00Z</cp:lastPrinted>
  <dcterms:created xsi:type="dcterms:W3CDTF">2011-12-13T12:52:00Z</dcterms:created>
  <dcterms:modified xsi:type="dcterms:W3CDTF">2011-12-13T12:53:00Z</dcterms:modified>
</cp:coreProperties>
</file>