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F7E" w:rsidRPr="00C267E9" w:rsidRDefault="00556F7E" w:rsidP="00C267E9">
      <w:pPr>
        <w:tabs>
          <w:tab w:val="left" w:pos="2696"/>
        </w:tabs>
        <w:jc w:val="center"/>
        <w:rPr>
          <w:rFonts w:ascii="Times New Roman" w:hAnsi="Times New Roman" w:cs="Times New Roman"/>
          <w:sz w:val="36"/>
          <w:szCs w:val="36"/>
        </w:rPr>
      </w:pPr>
      <w:r w:rsidRPr="00C267E9">
        <w:rPr>
          <w:rFonts w:ascii="Times New Roman" w:hAnsi="Times New Roman" w:cs="Times New Roman"/>
          <w:sz w:val="36"/>
          <w:szCs w:val="36"/>
        </w:rPr>
        <w:t>Техническое задание</w:t>
      </w:r>
    </w:p>
    <w:p w:rsidR="00556F7E" w:rsidRDefault="00C267E9" w:rsidP="00C267E9">
      <w:pPr>
        <w:tabs>
          <w:tab w:val="left" w:pos="334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67E9">
        <w:rPr>
          <w:rFonts w:ascii="Times New Roman" w:hAnsi="Times New Roman" w:cs="Times New Roman"/>
          <w:b/>
          <w:sz w:val="28"/>
          <w:szCs w:val="28"/>
        </w:rPr>
        <w:t>Поставка продукции</w:t>
      </w:r>
    </w:p>
    <w:p w:rsidR="00A86B5A" w:rsidRPr="00C267E9" w:rsidRDefault="00A86B5A" w:rsidP="00A86B5A">
      <w:pPr>
        <w:rPr>
          <w:rFonts w:ascii="Times New Roman" w:hAnsi="Times New Roman" w:cs="Times New Roman"/>
          <w:b/>
        </w:rPr>
      </w:pPr>
      <w:r w:rsidRPr="00C267E9">
        <w:rPr>
          <w:rFonts w:ascii="Times New Roman" w:hAnsi="Times New Roman" w:cs="Times New Roman"/>
          <w:b/>
          <w:sz w:val="28"/>
          <w:szCs w:val="28"/>
        </w:rPr>
        <w:t>Состав и объем товара:</w:t>
      </w:r>
    </w:p>
    <w:tbl>
      <w:tblPr>
        <w:tblpPr w:leftFromText="180" w:rightFromText="180" w:vertAnchor="page" w:horzAnchor="margin" w:tblpY="3266"/>
        <w:tblW w:w="97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3"/>
        <w:gridCol w:w="1843"/>
        <w:gridCol w:w="709"/>
        <w:gridCol w:w="850"/>
        <w:gridCol w:w="1134"/>
        <w:gridCol w:w="4641"/>
      </w:tblGrid>
      <w:tr w:rsidR="00A86B5A" w:rsidRPr="00556F7E" w:rsidTr="00A86B5A">
        <w:trPr>
          <w:trHeight w:val="920"/>
        </w:trPr>
        <w:tc>
          <w:tcPr>
            <w:tcW w:w="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6B5A" w:rsidRPr="00556F7E" w:rsidRDefault="00A86B5A" w:rsidP="00A86B5A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56F7E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556F7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</w:t>
            </w:r>
            <w:proofErr w:type="gramEnd"/>
            <w:r w:rsidRPr="00556F7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/п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6B5A" w:rsidRPr="00556F7E" w:rsidRDefault="00A86B5A" w:rsidP="00A86B5A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56F7E">
              <w:rPr>
                <w:rFonts w:ascii="Times New Roman" w:hAnsi="Times New Roman" w:cs="Times New Roman"/>
                <w:sz w:val="28"/>
                <w:szCs w:val="28"/>
              </w:rPr>
              <w:t>Наименование, характеристика Товара, марка, товарный знак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6B5A" w:rsidRPr="00556F7E" w:rsidRDefault="00A86B5A" w:rsidP="00A86B5A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56F7E">
              <w:rPr>
                <w:rFonts w:ascii="Times New Roman" w:hAnsi="Times New Roman" w:cs="Times New Roman"/>
                <w:sz w:val="28"/>
                <w:szCs w:val="28"/>
              </w:rPr>
              <w:t>Ед. изм.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6B5A" w:rsidRPr="00556F7E" w:rsidRDefault="00A86B5A" w:rsidP="00A86B5A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6F7E">
              <w:rPr>
                <w:rFonts w:ascii="Times New Roman" w:hAnsi="Times New Roman" w:cs="Times New Roman"/>
                <w:sz w:val="28"/>
                <w:szCs w:val="28"/>
              </w:rPr>
              <w:t xml:space="preserve">Кол-во </w:t>
            </w:r>
          </w:p>
          <w:p w:rsidR="00A86B5A" w:rsidRPr="00556F7E" w:rsidRDefault="00A86B5A" w:rsidP="00A86B5A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6B5A" w:rsidRPr="00556F7E" w:rsidRDefault="00A86B5A" w:rsidP="00A86B5A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56F7E">
              <w:rPr>
                <w:rFonts w:ascii="Times New Roman" w:hAnsi="Times New Roman" w:cs="Times New Roman"/>
                <w:iCs/>
                <w:sz w:val="28"/>
                <w:szCs w:val="28"/>
              </w:rPr>
              <w:t>НТД</w:t>
            </w:r>
          </w:p>
        </w:tc>
        <w:tc>
          <w:tcPr>
            <w:tcW w:w="4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86B5A" w:rsidRPr="00556F7E" w:rsidRDefault="00A86B5A" w:rsidP="00A86B5A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56F7E">
              <w:rPr>
                <w:rFonts w:ascii="Times New Roman" w:hAnsi="Times New Roman" w:cs="Times New Roman"/>
                <w:iCs/>
                <w:sz w:val="28"/>
                <w:szCs w:val="28"/>
              </w:rPr>
              <w:t>Особые условия поставки</w:t>
            </w:r>
          </w:p>
        </w:tc>
      </w:tr>
      <w:tr w:rsidR="00A86B5A" w:rsidRPr="00556F7E" w:rsidTr="00A86B5A">
        <w:trPr>
          <w:trHeight w:val="176"/>
        </w:trPr>
        <w:tc>
          <w:tcPr>
            <w:tcW w:w="52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6B5A" w:rsidRPr="00556F7E" w:rsidRDefault="00A86B5A" w:rsidP="00A86B5A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56F7E">
              <w:rPr>
                <w:rFonts w:ascii="Times New Roman" w:hAnsi="Times New Roman" w:cs="Times New Roman"/>
                <w:iCs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86B5A" w:rsidRPr="00556F7E" w:rsidRDefault="00A86B5A" w:rsidP="00A86B5A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56F7E">
              <w:rPr>
                <w:rFonts w:ascii="Times New Roman" w:hAnsi="Times New Roman" w:cs="Times New Roman"/>
                <w:iCs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86B5A" w:rsidRPr="00556F7E" w:rsidRDefault="00A86B5A" w:rsidP="00A86B5A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56F7E">
              <w:rPr>
                <w:rFonts w:ascii="Times New Roman" w:hAnsi="Times New Roman" w:cs="Times New Roman"/>
                <w:iCs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6B5A" w:rsidRPr="00556F7E" w:rsidRDefault="00A86B5A" w:rsidP="00A86B5A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56F7E">
              <w:rPr>
                <w:rFonts w:ascii="Times New Roman" w:hAnsi="Times New Roman" w:cs="Times New Roman"/>
                <w:iCs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A86B5A" w:rsidRPr="00556F7E" w:rsidRDefault="00A86B5A" w:rsidP="00A86B5A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56F7E">
              <w:rPr>
                <w:rFonts w:ascii="Times New Roman" w:hAnsi="Times New Roman" w:cs="Times New Roman"/>
                <w:iCs/>
                <w:sz w:val="28"/>
                <w:szCs w:val="28"/>
              </w:rPr>
              <w:t>5</w:t>
            </w:r>
          </w:p>
        </w:tc>
        <w:tc>
          <w:tcPr>
            <w:tcW w:w="464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A86B5A" w:rsidRPr="00556F7E" w:rsidRDefault="00A86B5A" w:rsidP="00A86B5A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56F7E">
              <w:rPr>
                <w:rFonts w:ascii="Times New Roman" w:hAnsi="Times New Roman" w:cs="Times New Roman"/>
                <w:iCs/>
                <w:sz w:val="28"/>
                <w:szCs w:val="28"/>
              </w:rPr>
              <w:t>6</w:t>
            </w:r>
          </w:p>
        </w:tc>
      </w:tr>
      <w:tr w:rsidR="00A86B5A" w:rsidRPr="00556F7E" w:rsidTr="00A86B5A">
        <w:trPr>
          <w:trHeight w:val="1076"/>
        </w:trPr>
        <w:tc>
          <w:tcPr>
            <w:tcW w:w="5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6B5A" w:rsidRPr="00556F7E" w:rsidRDefault="00A86B5A" w:rsidP="00A86B5A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86B5A" w:rsidRPr="00556F7E" w:rsidRDefault="00A86B5A" w:rsidP="00A86B5A">
            <w:pPr>
              <w:widowControl w:val="0"/>
              <w:tabs>
                <w:tab w:val="num" w:pos="1020"/>
                <w:tab w:val="center" w:pos="4677"/>
                <w:tab w:val="right" w:pos="9355"/>
              </w:tabs>
              <w:spacing w:after="0" w:line="240" w:lineRule="auto"/>
              <w:ind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56F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Элегаз</w:t>
            </w:r>
            <w:proofErr w:type="spellEnd"/>
            <w:r w:rsidRPr="00556F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повышенной чистоты (сера 6-ти фтористая)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86B5A" w:rsidRPr="00556F7E" w:rsidRDefault="00A86B5A" w:rsidP="00A86B5A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56F7E">
              <w:rPr>
                <w:rFonts w:ascii="Times New Roman" w:hAnsi="Times New Roman" w:cs="Times New Roman"/>
                <w:iCs/>
                <w:sz w:val="28"/>
                <w:szCs w:val="28"/>
              </w:rPr>
              <w:t>кг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86B5A" w:rsidRPr="00556F7E" w:rsidRDefault="00A86B5A" w:rsidP="00A86B5A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56F7E">
              <w:rPr>
                <w:rFonts w:ascii="Times New Roman" w:hAnsi="Times New Roman" w:cs="Times New Roman"/>
                <w:iCs/>
                <w:sz w:val="28"/>
                <w:szCs w:val="28"/>
              </w:rPr>
              <w:t>1280</w:t>
            </w:r>
          </w:p>
        </w:tc>
        <w:tc>
          <w:tcPr>
            <w:tcW w:w="1134" w:type="dxa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A86B5A" w:rsidRPr="00556F7E" w:rsidRDefault="00A86B5A" w:rsidP="00A86B5A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56F7E">
              <w:rPr>
                <w:rFonts w:ascii="Times New Roman" w:hAnsi="Times New Roman" w:cs="Times New Roman"/>
                <w:iCs/>
                <w:sz w:val="28"/>
                <w:szCs w:val="28"/>
              </w:rPr>
              <w:t>ТУ 6-02-1249-83</w:t>
            </w:r>
          </w:p>
        </w:tc>
        <w:tc>
          <w:tcPr>
            <w:tcW w:w="464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86B5A" w:rsidRPr="00556F7E" w:rsidRDefault="00A86B5A" w:rsidP="00A86B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6F7E">
              <w:rPr>
                <w:rFonts w:ascii="Times New Roman" w:hAnsi="Times New Roman" w:cs="Times New Roman"/>
                <w:sz w:val="28"/>
                <w:szCs w:val="28"/>
              </w:rPr>
              <w:t xml:space="preserve">1. Наличие оригиналов сертификатов качества завода-изготовителя, заверенных подлинной печатью Поставщика. </w:t>
            </w:r>
          </w:p>
          <w:p w:rsidR="00A86B5A" w:rsidRPr="00556F7E" w:rsidRDefault="00A86B5A" w:rsidP="00A86B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6F7E">
              <w:rPr>
                <w:rFonts w:ascii="Times New Roman" w:hAnsi="Times New Roman" w:cs="Times New Roman"/>
                <w:sz w:val="28"/>
                <w:szCs w:val="28"/>
              </w:rPr>
              <w:t>2. 1120 кг поставляются в невозвратной таре. 160 кг – поставка в оборотной таре (тара не оплачивается Покупателем)</w:t>
            </w:r>
          </w:p>
        </w:tc>
      </w:tr>
      <w:tr w:rsidR="00A86B5A" w:rsidRPr="00556F7E" w:rsidTr="00A86B5A">
        <w:trPr>
          <w:trHeight w:val="1076"/>
        </w:trPr>
        <w:tc>
          <w:tcPr>
            <w:tcW w:w="5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6B5A" w:rsidRPr="00556F7E" w:rsidRDefault="00A86B5A" w:rsidP="00A86B5A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86B5A" w:rsidRPr="00556F7E" w:rsidRDefault="00A86B5A" w:rsidP="00A86B5A">
            <w:pPr>
              <w:widowControl w:val="0"/>
              <w:tabs>
                <w:tab w:val="num" w:pos="1020"/>
                <w:tab w:val="center" w:pos="4677"/>
                <w:tab w:val="right" w:pos="9355"/>
              </w:tabs>
              <w:spacing w:after="0" w:line="240" w:lineRule="auto"/>
              <w:ind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F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Баллоны стальные 40 </w:t>
            </w:r>
            <w:proofErr w:type="spellStart"/>
            <w:r w:rsidRPr="00556F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дмЗ</w:t>
            </w:r>
            <w:proofErr w:type="spellEnd"/>
            <w:r w:rsidRPr="00556F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давление 15 МПа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86B5A" w:rsidRPr="00556F7E" w:rsidRDefault="00A86B5A" w:rsidP="00A86B5A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56F7E">
              <w:rPr>
                <w:rFonts w:ascii="Times New Roman" w:hAnsi="Times New Roman" w:cs="Times New Roman"/>
                <w:iCs/>
                <w:sz w:val="28"/>
                <w:szCs w:val="28"/>
              </w:rPr>
              <w:t>шт.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86B5A" w:rsidRPr="00556F7E" w:rsidRDefault="00A86B5A" w:rsidP="00A86B5A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56F7E">
              <w:rPr>
                <w:rFonts w:ascii="Times New Roman" w:hAnsi="Times New Roman" w:cs="Times New Roman"/>
                <w:iCs/>
                <w:sz w:val="28"/>
                <w:szCs w:val="28"/>
              </w:rPr>
              <w:t>33</w:t>
            </w:r>
          </w:p>
        </w:tc>
        <w:tc>
          <w:tcPr>
            <w:tcW w:w="1134" w:type="dxa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A86B5A" w:rsidRPr="00556F7E" w:rsidRDefault="00A86B5A" w:rsidP="00A86B5A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56F7E">
              <w:rPr>
                <w:rFonts w:ascii="Times New Roman" w:hAnsi="Times New Roman" w:cs="Times New Roman"/>
                <w:sz w:val="28"/>
                <w:szCs w:val="28"/>
              </w:rPr>
              <w:t>ГОСТ 949-73</w:t>
            </w:r>
          </w:p>
        </w:tc>
        <w:tc>
          <w:tcPr>
            <w:tcW w:w="4641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6B5A" w:rsidRPr="00556F7E" w:rsidRDefault="00A86B5A" w:rsidP="00A86B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6F7E">
              <w:rPr>
                <w:rFonts w:ascii="Times New Roman" w:hAnsi="Times New Roman" w:cs="Times New Roman"/>
                <w:sz w:val="28"/>
                <w:szCs w:val="28"/>
              </w:rPr>
              <w:t xml:space="preserve">Норма заполнения – 40 кг либо 20 кг </w:t>
            </w:r>
            <w:proofErr w:type="spellStart"/>
            <w:r w:rsidRPr="00556F7E">
              <w:rPr>
                <w:rFonts w:ascii="Times New Roman" w:hAnsi="Times New Roman" w:cs="Times New Roman"/>
                <w:sz w:val="28"/>
                <w:szCs w:val="28"/>
              </w:rPr>
              <w:t>элегаза</w:t>
            </w:r>
            <w:proofErr w:type="spellEnd"/>
            <w:r w:rsidRPr="00556F7E">
              <w:rPr>
                <w:rFonts w:ascii="Times New Roman" w:hAnsi="Times New Roman" w:cs="Times New Roman"/>
                <w:sz w:val="28"/>
                <w:szCs w:val="28"/>
              </w:rPr>
              <w:t xml:space="preserve"> на один баллон.</w:t>
            </w:r>
          </w:p>
          <w:p w:rsidR="00A86B5A" w:rsidRPr="00556F7E" w:rsidRDefault="00A86B5A" w:rsidP="00A86B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6F7E">
              <w:rPr>
                <w:rFonts w:ascii="Times New Roman" w:hAnsi="Times New Roman" w:cs="Times New Roman"/>
                <w:sz w:val="28"/>
                <w:szCs w:val="28"/>
              </w:rPr>
              <w:t xml:space="preserve">Дата изготовления баллона – не позднее 2012г. </w:t>
            </w:r>
          </w:p>
          <w:p w:rsidR="00A86B5A" w:rsidRPr="00556F7E" w:rsidRDefault="00A86B5A" w:rsidP="00A86B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448D7" w:rsidRDefault="002448D7" w:rsidP="00A86B5A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267E9" w:rsidRPr="00A86B5A" w:rsidRDefault="002448D7" w:rsidP="00A86B5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</w:t>
      </w:r>
      <w:bookmarkStart w:id="0" w:name="_GoBack"/>
      <w:bookmarkEnd w:id="0"/>
      <w:r w:rsidR="00A86B5A" w:rsidRPr="00A86B5A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556F7E" w:rsidRPr="00A86B5A">
        <w:rPr>
          <w:rFonts w:ascii="Times New Roman" w:hAnsi="Times New Roman" w:cs="Times New Roman"/>
          <w:b/>
          <w:sz w:val="32"/>
          <w:szCs w:val="32"/>
        </w:rPr>
        <w:t>Условия поставки:</w:t>
      </w:r>
      <w:r w:rsidR="00556F7E" w:rsidRPr="00A86B5A">
        <w:rPr>
          <w:rFonts w:ascii="Times New Roman" w:hAnsi="Times New Roman" w:cs="Times New Roman"/>
          <w:sz w:val="32"/>
          <w:szCs w:val="32"/>
        </w:rPr>
        <w:t xml:space="preserve"> </w:t>
      </w:r>
      <w:r w:rsidR="00556F7E" w:rsidRPr="00A86B5A">
        <w:rPr>
          <w:rFonts w:ascii="Times New Roman" w:hAnsi="Times New Roman" w:cs="Times New Roman"/>
          <w:sz w:val="32"/>
          <w:szCs w:val="32"/>
        </w:rPr>
        <w:t xml:space="preserve">Продукция поставляется поэтапно в течение 6 месяцев </w:t>
      </w:r>
      <w:proofErr w:type="gramStart"/>
      <w:r w:rsidR="00556F7E" w:rsidRPr="00A86B5A">
        <w:rPr>
          <w:rFonts w:ascii="Times New Roman" w:hAnsi="Times New Roman" w:cs="Times New Roman"/>
          <w:sz w:val="32"/>
          <w:szCs w:val="32"/>
        </w:rPr>
        <w:t>с даты подписания</w:t>
      </w:r>
      <w:proofErr w:type="gramEnd"/>
      <w:r w:rsidR="00556F7E" w:rsidRPr="00A86B5A">
        <w:rPr>
          <w:rFonts w:ascii="Times New Roman" w:hAnsi="Times New Roman" w:cs="Times New Roman"/>
          <w:sz w:val="32"/>
          <w:szCs w:val="32"/>
        </w:rPr>
        <w:t xml:space="preserve"> договора по заявкам Покупателя. Точное количество товара на каждую партию поставки определяется по предварительной заявке Покупателя. </w:t>
      </w:r>
    </w:p>
    <w:p w:rsidR="00556F7E" w:rsidRPr="00A86B5A" w:rsidRDefault="00556F7E" w:rsidP="00556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86B5A">
        <w:rPr>
          <w:rFonts w:ascii="Times New Roman" w:hAnsi="Times New Roman" w:cs="Times New Roman"/>
          <w:sz w:val="32"/>
          <w:szCs w:val="32"/>
        </w:rPr>
        <w:t>Срок поставки партии по заявке – 3 рабочих дня. Доставка осуществляется силами и за счет Поставщика.</w:t>
      </w:r>
    </w:p>
    <w:p w:rsidR="00556F7E" w:rsidRPr="00A86B5A" w:rsidRDefault="00556F7E" w:rsidP="00556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86B5A">
        <w:rPr>
          <w:rFonts w:ascii="Times New Roman" w:hAnsi="Times New Roman" w:cs="Times New Roman"/>
          <w:b/>
          <w:sz w:val="32"/>
          <w:szCs w:val="32"/>
        </w:rPr>
        <w:t>Условия оплаты</w:t>
      </w:r>
      <w:r w:rsidRPr="00A86B5A">
        <w:rPr>
          <w:rFonts w:ascii="Times New Roman" w:hAnsi="Times New Roman" w:cs="Times New Roman"/>
          <w:sz w:val="32"/>
          <w:szCs w:val="32"/>
        </w:rPr>
        <w:t>: 100% оплата в течение 5 рабочих дней с момента поступления товара на склад ОАО «ПО «МЗ «Молния».</w:t>
      </w:r>
    </w:p>
    <w:p w:rsidR="00556F7E" w:rsidRPr="00A86B5A" w:rsidRDefault="00556F7E" w:rsidP="00556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86B5A">
        <w:rPr>
          <w:rFonts w:ascii="Times New Roman" w:hAnsi="Times New Roman" w:cs="Times New Roman"/>
          <w:b/>
          <w:sz w:val="32"/>
          <w:szCs w:val="32"/>
        </w:rPr>
        <w:t>Место поставки</w:t>
      </w:r>
      <w:r w:rsidRPr="00A86B5A">
        <w:rPr>
          <w:rFonts w:ascii="Times New Roman" w:hAnsi="Times New Roman" w:cs="Times New Roman"/>
          <w:sz w:val="32"/>
          <w:szCs w:val="32"/>
        </w:rPr>
        <w:t>: Москва, Рязанский проспект, 6А</w:t>
      </w:r>
    </w:p>
    <w:p w:rsidR="00556F7E" w:rsidRPr="00A86B5A" w:rsidRDefault="00556F7E" w:rsidP="00556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86B5A">
        <w:rPr>
          <w:rFonts w:ascii="Times New Roman" w:hAnsi="Times New Roman" w:cs="Times New Roman"/>
          <w:sz w:val="32"/>
          <w:szCs w:val="32"/>
        </w:rPr>
        <w:t>Способ доставки: открытый автомобильный транспорт.</w:t>
      </w:r>
    </w:p>
    <w:p w:rsidR="00556F7E" w:rsidRPr="00A86B5A" w:rsidRDefault="00556F7E" w:rsidP="002448D7">
      <w:pPr>
        <w:spacing w:after="0" w:line="240" w:lineRule="auto"/>
        <w:ind w:firstLine="709"/>
        <w:jc w:val="both"/>
        <w:rPr>
          <w:sz w:val="32"/>
          <w:szCs w:val="32"/>
        </w:rPr>
      </w:pPr>
      <w:r w:rsidRPr="00A86B5A">
        <w:rPr>
          <w:rFonts w:ascii="Times New Roman" w:hAnsi="Times New Roman" w:cs="Times New Roman"/>
          <w:sz w:val="32"/>
          <w:szCs w:val="32"/>
        </w:rPr>
        <w:t>В цену должны быть включены н</w:t>
      </w:r>
      <w:r w:rsidRPr="00A86B5A">
        <w:rPr>
          <w:rFonts w:ascii="Times New Roman" w:hAnsi="Times New Roman" w:cs="Times New Roman"/>
          <w:color w:val="000000"/>
          <w:sz w:val="32"/>
          <w:szCs w:val="32"/>
        </w:rPr>
        <w:t xml:space="preserve">алоги, пошлины, ставки провозных платежей, прочие сборы, а также затраты на тару, погрузочно-разгрузочные работы, транспортировку на ОАО </w:t>
      </w:r>
      <w:r w:rsidRPr="00A86B5A">
        <w:rPr>
          <w:rFonts w:ascii="Times New Roman" w:hAnsi="Times New Roman" w:cs="Times New Roman"/>
          <w:sz w:val="32"/>
          <w:szCs w:val="32"/>
        </w:rPr>
        <w:t>«ПО «МЗ «Молния».</w:t>
      </w:r>
      <w:r w:rsidR="002448D7" w:rsidRPr="00A86B5A">
        <w:rPr>
          <w:sz w:val="32"/>
          <w:szCs w:val="32"/>
        </w:rPr>
        <w:t xml:space="preserve"> </w:t>
      </w:r>
    </w:p>
    <w:p w:rsidR="00F479B5" w:rsidRPr="00556F7E" w:rsidRDefault="00F479B5" w:rsidP="00556F7E"/>
    <w:sectPr w:rsidR="00F479B5" w:rsidRPr="00556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05B7C"/>
    <w:multiLevelType w:val="hybridMultilevel"/>
    <w:tmpl w:val="0CB859A0"/>
    <w:lvl w:ilvl="0" w:tplc="980A25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F7E"/>
    <w:rsid w:val="002448D7"/>
    <w:rsid w:val="00556F7E"/>
    <w:rsid w:val="00A86B5A"/>
    <w:rsid w:val="00C2095D"/>
    <w:rsid w:val="00C267E9"/>
    <w:rsid w:val="00F4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Озов З. Н.</dc:creator>
  <cp:keywords/>
  <dc:description/>
  <cp:lastModifiedBy>Озов З. Н.</cp:lastModifiedBy>
  <cp:revision>6</cp:revision>
  <dcterms:created xsi:type="dcterms:W3CDTF">2013-07-01T07:04:00Z</dcterms:created>
  <dcterms:modified xsi:type="dcterms:W3CDTF">2013-07-01T07:14:00Z</dcterms:modified>
</cp:coreProperties>
</file>