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73F5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5237C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73F53">
            <w:pPr>
              <w:tabs>
                <w:tab w:val="left" w:pos="4275"/>
              </w:tabs>
              <w:spacing w:before="80" w:line="276" w:lineRule="auto"/>
              <w:ind w:left="-68" w:right="-10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51A44" w:rsidRPr="00751A44">
              <w:rPr>
                <w:color w:val="000000"/>
                <w:sz w:val="28"/>
                <w:lang w:eastAsia="ru-RU"/>
              </w:rPr>
              <w:t>32986-ВК</w:t>
            </w:r>
            <w:r w:rsidR="005237C8">
              <w:rPr>
                <w:color w:val="000000"/>
                <w:sz w:val="28"/>
                <w:lang w:eastAsia="ru-RU"/>
              </w:rPr>
              <w:t>_</w:t>
            </w:r>
            <w:r w:rsidR="00473F53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A3A19">
        <w:rPr>
          <w:b/>
          <w:sz w:val="26"/>
          <w:szCs w:val="26"/>
        </w:rPr>
        <w:t>Автобус «Икарус» (Турист) 256.21 е663км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A3A19">
        <w:rPr>
          <w:b/>
          <w:sz w:val="28"/>
          <w:szCs w:val="28"/>
        </w:rPr>
        <w:t>Автобус «Икарус» (Турист) 256.21 е663км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3A3A19">
        <w:rPr>
          <w:sz w:val="28"/>
          <w:szCs w:val="28"/>
        </w:rPr>
        <w:t>150 000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473F53">
        <w:rPr>
          <w:b/>
          <w:sz w:val="28"/>
          <w:szCs w:val="28"/>
        </w:rPr>
        <w:t>170 772,00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473F53">
        <w:rPr>
          <w:iCs/>
          <w:color w:val="0000FF"/>
          <w:spacing w:val="4"/>
          <w:sz w:val="28"/>
          <w:szCs w:val="28"/>
        </w:rPr>
        <w:t>0</w:t>
      </w:r>
      <w:r w:rsidR="005E2C0C">
        <w:rPr>
          <w:iCs/>
          <w:color w:val="0000FF"/>
          <w:spacing w:val="4"/>
          <w:sz w:val="28"/>
          <w:szCs w:val="28"/>
        </w:rPr>
        <w:t>4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473F53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    202</w:t>
      </w:r>
      <w:r w:rsidR="005237C8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A3A19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A3A19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 (Турист) 256.21 е663км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73F5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170 772,00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73F5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170 772,00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73F5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170 772,00</w:t>
            </w:r>
          </w:p>
        </w:tc>
      </w:tr>
    </w:tbl>
    <w:p w:rsidR="002167C7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3F48C28" wp14:editId="37B1D437">
            <wp:simplePos x="0" y="0"/>
            <wp:positionH relativeFrom="column">
              <wp:posOffset>146478</wp:posOffset>
            </wp:positionH>
            <wp:positionV relativeFrom="paragraph">
              <wp:posOffset>114906</wp:posOffset>
            </wp:positionV>
            <wp:extent cx="5986130" cy="6986406"/>
            <wp:effectExtent l="0" t="0" r="0" b="5080"/>
            <wp:wrapNone/>
            <wp:docPr id="15" name="Рисунок 15" descr="H:\73\ИЗВЕЩЕНИЯ ОС\АВТОМОБИЛИ\Декабрь 2021_Автобусы и грузовики\Извещения\фото автобусы\Screenshot_20211216_145650_com.android.gallery3d_edit_68041573575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73\ИЗВЕЩЕНИЯ ОС\АВТОМОБИЛИ\Декабрь 2021_Автобусы и грузовики\Извещения\фото автобусы\Screenshot_20211216_145650_com.android.gallery3d_edit_680415735750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130" cy="698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C271B38" wp14:editId="434C19FF">
            <wp:simplePos x="0" y="0"/>
            <wp:positionH relativeFrom="column">
              <wp:posOffset>60960</wp:posOffset>
            </wp:positionH>
            <wp:positionV relativeFrom="paragraph">
              <wp:posOffset>-9525</wp:posOffset>
            </wp:positionV>
            <wp:extent cx="6210935" cy="4645025"/>
            <wp:effectExtent l="0" t="0" r="0" b="3175"/>
            <wp:wrapNone/>
            <wp:docPr id="18" name="Рисунок 18" descr="H:\73\ИЗВЕЩЕНИЯ ОС\АВТОМОБИЛИ\Декабрь 2021_Автобусы и грузовики\Извещения\фото автобусы\Screenshot_20211216_145713_com.android.gallery3d_edit_68138011894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 автобусы\Screenshot_20211216_145713_com.android.gallery3d_edit_6813801189428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4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98E1FA1" wp14:editId="3C605515">
            <wp:simplePos x="0" y="0"/>
            <wp:positionH relativeFrom="column">
              <wp:posOffset>61610</wp:posOffset>
            </wp:positionH>
            <wp:positionV relativeFrom="paragraph">
              <wp:posOffset>171863</wp:posOffset>
            </wp:positionV>
            <wp:extent cx="3242930" cy="4161036"/>
            <wp:effectExtent l="0" t="0" r="0" b="0"/>
            <wp:wrapNone/>
            <wp:docPr id="16" name="Рисунок 16" descr="H:\73\ИЗВЕЩЕНИЯ ОС\АВТОМОБИЛИ\Декабрь 2021_Автобусы и грузовики\Извещения\фото автобусы\Screenshot_20211216_145654_com.android.gallery3d_edit_68057682816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73\ИЗВЕЩЕНИЯ ОС\АВТОМОБИЛИ\Декабрь 2021_Автобусы и грузовики\Извещения\фото автобусы\Screenshot_20211216_145654_com.android.gallery3d_edit_680576828161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867" cy="416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6ACC831" wp14:editId="3D88D72B">
            <wp:simplePos x="0" y="0"/>
            <wp:positionH relativeFrom="column">
              <wp:posOffset>3304540</wp:posOffset>
            </wp:positionH>
            <wp:positionV relativeFrom="paragraph">
              <wp:posOffset>15875</wp:posOffset>
            </wp:positionV>
            <wp:extent cx="3082290" cy="4066540"/>
            <wp:effectExtent l="0" t="0" r="3810" b="0"/>
            <wp:wrapNone/>
            <wp:docPr id="17" name="Рисунок 17" descr="H:\73\ИЗВЕЩЕНИЯ ОС\АВТОМОБИЛИ\Декабрь 2021_Автобусы и грузовики\Извещения\фото автобусы\Screenshot_20211216_145658_com.android.gallery3d_edit_68072309775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73\ИЗВЕЩЕНИЯ ОС\АВТОМОБИЛИ\Декабрь 2021_Автобусы и грузовики\Извещения\фото автобусы\Screenshot_20211216_145658_com.android.gallery3d_edit_680723097750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406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5B35E85" wp14:editId="0D3DDC40">
            <wp:simplePos x="0" y="0"/>
            <wp:positionH relativeFrom="column">
              <wp:posOffset>316467</wp:posOffset>
            </wp:positionH>
            <wp:positionV relativeFrom="paragraph">
              <wp:posOffset>990</wp:posOffset>
            </wp:positionV>
            <wp:extent cx="5783580" cy="4271645"/>
            <wp:effectExtent l="0" t="0" r="7620" b="0"/>
            <wp:wrapNone/>
            <wp:docPr id="19" name="Рисунок 19" descr="H:\73\ИЗВЕЩЕНИЯ ОС\АВТОМОБИЛИ\Декабрь 2021_Автобусы и грузовики\Извещения\фото автобусы\Screenshot_20211216_145721_com.android.gallery3d_edit_6817450757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 автобусы\Screenshot_20211216_145721_com.android.gallery3d_edit_681745075755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937451D" wp14:editId="78633669">
            <wp:simplePos x="0" y="0"/>
            <wp:positionH relativeFrom="column">
              <wp:posOffset>1102995</wp:posOffset>
            </wp:positionH>
            <wp:positionV relativeFrom="paragraph">
              <wp:posOffset>187325</wp:posOffset>
            </wp:positionV>
            <wp:extent cx="4522470" cy="5368925"/>
            <wp:effectExtent l="0" t="0" r="0" b="3175"/>
            <wp:wrapNone/>
            <wp:docPr id="20" name="Рисунок 20" descr="H:\73\ИЗВЕЩЕНИЯ ОС\АВТОМОБИЛИ\Декабрь 2021_Автобусы и грузовики\Извещения\фото автобусы\Screenshot_20211216_145725_com.android.gallery3d_edit_68200268327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 автобусы\Screenshot_20211216_145725_com.android.gallery3d_edit_6820026832709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536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A3A19">
              <w:rPr>
                <w:b/>
                <w:szCs w:val="24"/>
              </w:rPr>
              <w:t>Автобус «Икарус» (Турист) 256.21 е663км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73F53">
              <w:rPr>
                <w:b/>
                <w:szCs w:val="24"/>
              </w:rPr>
              <w:t>170 772,00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3A3A1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3A3A19" w:rsidRPr="003A3A19">
            <w:rPr>
              <w:sz w:val="28"/>
            </w:rPr>
            <w:t>имущество: Автобус</w:t>
          </w:r>
          <w:r w:rsidR="003A3A19">
            <w:rPr>
              <w:sz w:val="28"/>
            </w:rPr>
            <w:t xml:space="preserve"> «Икарус» (Турист) 256.21</w:t>
          </w:r>
          <w:r w:rsidR="003A3A19" w:rsidRPr="003A3A19">
            <w:rPr>
              <w:sz w:val="28"/>
            </w:rPr>
            <w:t xml:space="preserve">, 2000 </w:t>
          </w:r>
          <w:proofErr w:type="spellStart"/>
          <w:r w:rsidR="003A3A19" w:rsidRPr="003A3A19">
            <w:rPr>
              <w:sz w:val="28"/>
            </w:rPr>
            <w:t>г.в</w:t>
          </w:r>
          <w:proofErr w:type="spellEnd"/>
          <w:r w:rsidR="003A3A19" w:rsidRPr="003A3A19">
            <w:rPr>
              <w:sz w:val="28"/>
            </w:rPr>
            <w:t xml:space="preserve">., инв.№ 1801851, VIN № TRA256T2HY2RU-0080, модель, номер двигателя </w:t>
          </w:r>
          <w:r w:rsidR="003A3A19" w:rsidRPr="003A3A19">
            <w:rPr>
              <w:sz w:val="28"/>
            </w:rPr>
            <w:tab/>
          </w:r>
          <w:proofErr w:type="gramStart"/>
          <w:r w:rsidR="003A3A19" w:rsidRPr="003A3A19">
            <w:rPr>
              <w:sz w:val="28"/>
            </w:rPr>
            <w:t xml:space="preserve">    ,</w:t>
          </w:r>
          <w:proofErr w:type="gramEnd"/>
          <w:r w:rsidR="003A3A19" w:rsidRPr="003A3A19">
            <w:rPr>
              <w:sz w:val="28"/>
            </w:rPr>
            <w:t xml:space="preserve"> шасси (рама)  , кузов № TRA256T2HY2RU-0080, цвет «     »,  государственный регистрационный номер е663км,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73F5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73F5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73F5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73F5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3F53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7C8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2C0C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1A44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4EA6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DD9CA-CBF2-46CA-AA08-82834A681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4803</Words>
  <Characters>27380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2021-12-29T08:53:00Z</dcterms:created>
  <dcterms:modified xsi:type="dcterms:W3CDTF">2022-01-25T01:56:00Z</dcterms:modified>
</cp:coreProperties>
</file>