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37278" w:rsidRDefault="00AA6F95">
      <w:pPr>
        <w:ind w:right="-573"/>
        <w:jc w:val="center"/>
        <w:rPr>
          <w:b/>
        </w:rPr>
      </w:pPr>
      <w:r>
        <w:rPr>
          <w:b/>
        </w:rPr>
        <w:tab/>
      </w:r>
    </w:p>
    <w:p w:rsidR="00637278" w:rsidRDefault="00104713">
      <w:pPr>
        <w:ind w:right="-573"/>
        <w:jc w:val="center"/>
        <w:rPr>
          <w:b/>
        </w:rPr>
      </w:pPr>
      <w:r>
        <w:rPr>
          <w:b/>
        </w:rPr>
        <w:t xml:space="preserve">ДОГОВОР  № </w:t>
      </w:r>
    </w:p>
    <w:p w:rsidR="00637278" w:rsidRDefault="00104713">
      <w:pPr>
        <w:ind w:right="-573"/>
        <w:jc w:val="center"/>
        <w:rPr>
          <w:b/>
        </w:rPr>
      </w:pPr>
      <w:r>
        <w:rPr>
          <w:b/>
        </w:rPr>
        <w:t xml:space="preserve">на выполнение работ </w:t>
      </w:r>
    </w:p>
    <w:p w:rsidR="00637278" w:rsidRDefault="00637278">
      <w:pPr>
        <w:ind w:right="-573"/>
        <w:jc w:val="center"/>
      </w:pPr>
    </w:p>
    <w:p w:rsidR="00637278" w:rsidRDefault="00104713">
      <w:pPr>
        <w:tabs>
          <w:tab w:val="left" w:pos="3119"/>
          <w:tab w:val="left" w:pos="6096"/>
        </w:tabs>
        <w:ind w:right="-573"/>
        <w:jc w:val="both"/>
        <w:rPr>
          <w:bCs/>
        </w:rPr>
      </w:pPr>
      <w:r>
        <w:t>г. Петрозаводск</w:t>
      </w:r>
      <w:r>
        <w:tab/>
        <w:t xml:space="preserve">                                                   </w:t>
      </w:r>
      <w:r>
        <w:tab/>
        <w:t xml:space="preserve">           </w:t>
      </w:r>
      <w:r>
        <w:rPr>
          <w:bCs/>
        </w:rPr>
        <w:t>«_____»_____________201_ г.</w:t>
      </w:r>
    </w:p>
    <w:p w:rsidR="00637278" w:rsidRDefault="00637278">
      <w:pPr>
        <w:ind w:right="-573"/>
      </w:pPr>
    </w:p>
    <w:p w:rsidR="00637278" w:rsidRDefault="00637278">
      <w:pPr>
        <w:pStyle w:val="a7"/>
        <w:spacing w:after="0"/>
        <w:ind w:right="-647"/>
        <w:jc w:val="both"/>
        <w:rPr>
          <w:b/>
        </w:rPr>
      </w:pPr>
    </w:p>
    <w:p w:rsidR="00637278" w:rsidRDefault="00747482">
      <w:pPr>
        <w:pStyle w:val="a7"/>
        <w:spacing w:after="0"/>
        <w:ind w:right="-647"/>
        <w:jc w:val="both"/>
      </w:pPr>
      <w:r>
        <w:rPr>
          <w:b/>
        </w:rPr>
        <w:t xml:space="preserve">      ООО »_________</w:t>
      </w:r>
      <w:r w:rsidR="00104713">
        <w:rPr>
          <w:b/>
        </w:rPr>
        <w:t>,</w:t>
      </w:r>
      <w:r w:rsidR="00104713">
        <w:t xml:space="preserve"> именуемое в дальнейшем «Подрядчик», в лице</w:t>
      </w:r>
      <w:r>
        <w:rPr>
          <w:b/>
        </w:rPr>
        <w:t xml:space="preserve"> ______________</w:t>
      </w:r>
      <w:r w:rsidR="00104713">
        <w:t xml:space="preserve">, действующего на основании </w:t>
      </w:r>
      <w:r w:rsidR="00FE5E14">
        <w:t>Устава</w:t>
      </w:r>
      <w:r w:rsidR="00104713">
        <w:t>, с одной стороны и</w:t>
      </w:r>
      <w:r w:rsidR="00104713">
        <w:rPr>
          <w:b/>
        </w:rPr>
        <w:t xml:space="preserve"> Открытое акционерное общество  «</w:t>
      </w:r>
      <w:proofErr w:type="spellStart"/>
      <w:r w:rsidR="00104713">
        <w:rPr>
          <w:b/>
        </w:rPr>
        <w:t>Петрозаводскмаш</w:t>
      </w:r>
      <w:proofErr w:type="spellEnd"/>
      <w:r w:rsidR="00104713">
        <w:rPr>
          <w:b/>
        </w:rPr>
        <w:t>» (ОАО «</w:t>
      </w:r>
      <w:proofErr w:type="spellStart"/>
      <w:r w:rsidR="00104713">
        <w:rPr>
          <w:b/>
        </w:rPr>
        <w:t>Петрозаводскмаш</w:t>
      </w:r>
      <w:proofErr w:type="spellEnd"/>
      <w:r w:rsidR="00104713">
        <w:rPr>
          <w:b/>
        </w:rPr>
        <w:t>»),</w:t>
      </w:r>
      <w:r w:rsidR="00104713">
        <w:t xml:space="preserve"> именуемое в дальнейшем «Заказ</w:t>
      </w:r>
      <w:r w:rsidR="00FE5E14">
        <w:t xml:space="preserve">чик», в лице </w:t>
      </w:r>
      <w:proofErr w:type="spellStart"/>
      <w:r w:rsidR="00FE5E14">
        <w:rPr>
          <w:b/>
        </w:rPr>
        <w:t>Пакерманова</w:t>
      </w:r>
      <w:proofErr w:type="spellEnd"/>
      <w:r w:rsidR="00FE5E14">
        <w:rPr>
          <w:b/>
        </w:rPr>
        <w:t xml:space="preserve"> </w:t>
      </w:r>
      <w:proofErr w:type="spellStart"/>
      <w:r w:rsidR="00FE5E14">
        <w:rPr>
          <w:b/>
        </w:rPr>
        <w:t>Е.М.</w:t>
      </w:r>
      <w:r w:rsidR="00FE5E14">
        <w:t>_</w:t>
      </w:r>
      <w:r w:rsidR="00104713">
        <w:t>д</w:t>
      </w:r>
      <w:r w:rsidR="00FE5E14">
        <w:t>ействующего</w:t>
      </w:r>
      <w:proofErr w:type="spellEnd"/>
      <w:r w:rsidR="00FE5E14">
        <w:t xml:space="preserve"> на основании</w:t>
      </w:r>
      <w:r w:rsidR="00082102">
        <w:t xml:space="preserve"> Устава ОАО «</w:t>
      </w:r>
      <w:proofErr w:type="spellStart"/>
      <w:r w:rsidR="00082102">
        <w:t>Петрозаводскмаш</w:t>
      </w:r>
      <w:proofErr w:type="spellEnd"/>
      <w:r w:rsidR="00082102">
        <w:t>». Договора о передаче единоличного исполнительного органа ОАО «</w:t>
      </w:r>
      <w:proofErr w:type="spellStart"/>
      <w:r w:rsidR="00082102">
        <w:t>Петрозаводскмаш</w:t>
      </w:r>
      <w:proofErr w:type="spellEnd"/>
      <w:r w:rsidR="00082102">
        <w:t>» управляющей</w:t>
      </w:r>
      <w:r w:rsidR="005C1485">
        <w:t xml:space="preserve"> организации – ЗАО «АЭМ-технологии» от 01.02.2011г. и Устава ЗАО «АЭМ-технологии»,</w:t>
      </w:r>
      <w:bookmarkStart w:id="0" w:name="_GoBack"/>
      <w:bookmarkEnd w:id="0"/>
      <w:r w:rsidR="00104713">
        <w:rPr>
          <w:bCs/>
        </w:rPr>
        <w:t xml:space="preserve"> </w:t>
      </w:r>
      <w:r w:rsidR="00104713">
        <w:t>с другой стороны, в дальнейшем именуемые «Стороны», а по отдельности – «Сторона», заключили настоящий Договор о нижеследующем:</w:t>
      </w:r>
    </w:p>
    <w:p w:rsidR="00637278" w:rsidRDefault="00637278"/>
    <w:p w:rsidR="00637278" w:rsidRDefault="00104713">
      <w:pPr>
        <w:ind w:left="2618" w:right="-573"/>
        <w:rPr>
          <w:b/>
        </w:rPr>
      </w:pPr>
      <w:r>
        <w:rPr>
          <w:b/>
        </w:rPr>
        <w:t xml:space="preserve">             1. ПРЕДМЕТ ДОГОВОРА</w:t>
      </w:r>
    </w:p>
    <w:p w:rsidR="00637278" w:rsidRDefault="00637278">
      <w:pPr>
        <w:ind w:left="360" w:right="-573"/>
      </w:pPr>
    </w:p>
    <w:p w:rsidR="00637278" w:rsidRDefault="00104713">
      <w:pPr>
        <w:ind w:right="-573"/>
        <w:jc w:val="both"/>
      </w:pPr>
      <w:r>
        <w:t xml:space="preserve">           1.1. Подрядчик обязуется выполнить Работы по ______________________________________ (далее – Работы) в соответствии с условиями настоящего Договора и сдать результат Работ Заказчику, а Заказчик обязуется принять результат и оплатить Работы.</w:t>
      </w:r>
    </w:p>
    <w:p w:rsidR="00637278" w:rsidRDefault="00104713" w:rsidP="004259CE">
      <w:pPr>
        <w:ind w:right="-573" w:firstLine="709"/>
        <w:jc w:val="both"/>
      </w:pPr>
      <w:r>
        <w:t>1.2. Виды Работ выполняемых Подрядчиком: ________</w:t>
      </w:r>
      <w:r w:rsidR="004259CE">
        <w:t>______________________________</w:t>
      </w:r>
    </w:p>
    <w:p w:rsidR="00637278" w:rsidRDefault="004259CE">
      <w:pPr>
        <w:tabs>
          <w:tab w:val="left" w:pos="3119"/>
          <w:tab w:val="left" w:pos="6096"/>
        </w:tabs>
        <w:ind w:right="-647"/>
        <w:jc w:val="both"/>
      </w:pPr>
      <w:r>
        <w:t xml:space="preserve">            1.3</w:t>
      </w:r>
      <w:r w:rsidR="00104713">
        <w:t>. Работы должны быть выполнены Подрядчиком в течение __</w:t>
      </w:r>
      <w:r>
        <w:t>___________ месяцев после подписания договора.</w:t>
      </w:r>
    </w:p>
    <w:p w:rsidR="00637278" w:rsidRDefault="00637278">
      <w:pPr>
        <w:ind w:firstLine="709"/>
        <w:jc w:val="both"/>
      </w:pPr>
    </w:p>
    <w:p w:rsidR="00637278" w:rsidRDefault="00104713">
      <w:pPr>
        <w:numPr>
          <w:ilvl w:val="0"/>
          <w:numId w:val="2"/>
        </w:numPr>
        <w:ind w:left="0" w:right="-573" w:firstLine="0"/>
        <w:jc w:val="center"/>
        <w:rPr>
          <w:b/>
        </w:rPr>
      </w:pPr>
      <w:r>
        <w:rPr>
          <w:b/>
        </w:rPr>
        <w:t>СТОИМОСТЬ РАБОТ И ПОРЯДОК РАСЧЕТОВ</w:t>
      </w:r>
    </w:p>
    <w:p w:rsidR="00637278" w:rsidRDefault="00637278">
      <w:pPr>
        <w:ind w:left="360" w:right="-573"/>
        <w:jc w:val="both"/>
      </w:pPr>
    </w:p>
    <w:p w:rsidR="00637278" w:rsidRDefault="00104713">
      <w:pPr>
        <w:pStyle w:val="13"/>
        <w:numPr>
          <w:ilvl w:val="1"/>
          <w:numId w:val="2"/>
        </w:numPr>
        <w:tabs>
          <w:tab w:val="left" w:pos="935"/>
        </w:tabs>
        <w:ind w:left="0" w:right="-573" w:firstLine="710"/>
        <w:jc w:val="both"/>
        <w:rPr>
          <w:rFonts w:ascii="Times New Roman" w:hAnsi="Times New Roman"/>
          <w:sz w:val="24"/>
          <w:szCs w:val="24"/>
        </w:rPr>
      </w:pPr>
      <w:r>
        <w:rPr>
          <w:rFonts w:ascii="Times New Roman" w:hAnsi="Times New Roman"/>
          <w:sz w:val="24"/>
          <w:szCs w:val="24"/>
        </w:rPr>
        <w:t>Стоимость Работ составляет</w:t>
      </w:r>
      <w:proofErr w:type="gramStart"/>
      <w:r>
        <w:rPr>
          <w:rFonts w:ascii="Times New Roman" w:hAnsi="Times New Roman"/>
          <w:sz w:val="24"/>
          <w:szCs w:val="24"/>
        </w:rPr>
        <w:t xml:space="preserve"> ____________</w:t>
      </w:r>
      <w:r>
        <w:rPr>
          <w:rFonts w:ascii="Times New Roman" w:hAnsi="Times New Roman"/>
          <w:b/>
          <w:sz w:val="24"/>
          <w:szCs w:val="24"/>
        </w:rPr>
        <w:t xml:space="preserve">  </w:t>
      </w:r>
      <w:r>
        <w:rPr>
          <w:rFonts w:ascii="Times New Roman" w:hAnsi="Times New Roman"/>
          <w:sz w:val="24"/>
          <w:szCs w:val="24"/>
        </w:rPr>
        <w:t xml:space="preserve">(_________________) </w:t>
      </w:r>
      <w:proofErr w:type="gramEnd"/>
      <w:r>
        <w:rPr>
          <w:rFonts w:ascii="Times New Roman" w:hAnsi="Times New Roman"/>
          <w:sz w:val="24"/>
          <w:szCs w:val="24"/>
        </w:rPr>
        <w:t xml:space="preserve">рублей, в том числе НДС(____)_____________  (______________________________________________). </w:t>
      </w:r>
    </w:p>
    <w:p w:rsidR="00637278" w:rsidRDefault="00104713">
      <w:pPr>
        <w:tabs>
          <w:tab w:val="left" w:pos="3119"/>
          <w:tab w:val="left" w:pos="6096"/>
        </w:tabs>
        <w:ind w:right="-573"/>
        <w:jc w:val="both"/>
      </w:pPr>
      <w:r>
        <w:t xml:space="preserve">            2.2. По окончанию выполнения Работ по настоящему Договору Подрядчик направляет Заказчику для подписания Акт приемки выполненных работ (далее - Акт).</w:t>
      </w:r>
    </w:p>
    <w:p w:rsidR="00637278" w:rsidRDefault="00104713">
      <w:pPr>
        <w:tabs>
          <w:tab w:val="left" w:pos="3119"/>
          <w:tab w:val="left" w:pos="6096"/>
        </w:tabs>
        <w:ind w:right="-573"/>
        <w:jc w:val="both"/>
      </w:pPr>
      <w:r>
        <w:t>работ Заказчик обязан подписать Акт и направить Подрядчику в течение</w:t>
      </w:r>
      <w:proofErr w:type="gramStart"/>
      <w:r>
        <w:t xml:space="preserve"> ____ (______ ) </w:t>
      </w:r>
      <w:proofErr w:type="gramEnd"/>
      <w:r>
        <w:t>рабочих дней с даты его получения.</w:t>
      </w:r>
    </w:p>
    <w:p w:rsidR="00637278" w:rsidRDefault="00104713">
      <w:pPr>
        <w:tabs>
          <w:tab w:val="left" w:pos="3119"/>
          <w:tab w:val="left" w:pos="6096"/>
        </w:tabs>
        <w:ind w:right="-647"/>
        <w:jc w:val="both"/>
        <w:rPr>
          <w:i/>
          <w:color w:val="000000"/>
        </w:rPr>
      </w:pPr>
      <w:r>
        <w:rPr>
          <w:color w:val="000000"/>
        </w:rPr>
        <w:t xml:space="preserve">            2.4. Оплата Работ производится Заказчиком путем перечисления Подрядчику суммы, предусмотренной п.2.1 настоящего Договора, в течение 30-ти календарных дней после подписания Заказчиком</w:t>
      </w:r>
      <w:r w:rsidR="00747482">
        <w:rPr>
          <w:color w:val="000000"/>
        </w:rPr>
        <w:t xml:space="preserve"> Акта приемки выполненных работ.</w:t>
      </w:r>
    </w:p>
    <w:p w:rsidR="00637278" w:rsidRDefault="00637278">
      <w:pPr>
        <w:tabs>
          <w:tab w:val="left" w:pos="3119"/>
          <w:tab w:val="left" w:pos="6096"/>
        </w:tabs>
        <w:ind w:right="-647"/>
        <w:jc w:val="both"/>
        <w:rPr>
          <w:i/>
          <w:color w:val="000000"/>
        </w:rPr>
      </w:pPr>
    </w:p>
    <w:p w:rsidR="00637278" w:rsidRDefault="0099413A" w:rsidP="0099413A">
      <w:pPr>
        <w:widowControl w:val="0"/>
        <w:shd w:val="clear" w:color="auto" w:fill="FFFFFF"/>
        <w:tabs>
          <w:tab w:val="left" w:pos="-142"/>
        </w:tabs>
        <w:autoSpaceDE w:val="0"/>
        <w:spacing w:before="173"/>
        <w:ind w:firstLine="567"/>
        <w:rPr>
          <w:b/>
        </w:rPr>
      </w:pPr>
      <w:r>
        <w:rPr>
          <w:b/>
        </w:rPr>
        <w:t xml:space="preserve">                              </w:t>
      </w:r>
      <w:r w:rsidR="00104713">
        <w:rPr>
          <w:b/>
        </w:rPr>
        <w:t>3. ПОРЯДОК СДАЧИ И ПРИЕМКИ РАБОТ</w:t>
      </w:r>
    </w:p>
    <w:p w:rsidR="00637278" w:rsidRDefault="00637278">
      <w:pPr>
        <w:tabs>
          <w:tab w:val="left" w:pos="374"/>
          <w:tab w:val="left" w:pos="3119"/>
          <w:tab w:val="left" w:pos="6096"/>
        </w:tabs>
        <w:jc w:val="both"/>
      </w:pPr>
    </w:p>
    <w:p w:rsidR="00637278" w:rsidRDefault="00104713">
      <w:pPr>
        <w:tabs>
          <w:tab w:val="left" w:pos="374"/>
          <w:tab w:val="left" w:pos="3119"/>
          <w:tab w:val="left" w:pos="6096"/>
        </w:tabs>
        <w:ind w:right="-647"/>
        <w:jc w:val="both"/>
      </w:pPr>
      <w:r>
        <w:t xml:space="preserve">            3.1.</w:t>
      </w:r>
      <w:r>
        <w:rPr>
          <w:b/>
        </w:rPr>
        <w:t xml:space="preserve"> </w:t>
      </w:r>
      <w:r>
        <w:t>По окончании Работ Подрядчик в тот же день уведомляет Заказчика о готовности результата Работ к сдаче. При наличии претензий Заказчик обязан в 15-тидневный срок со дня получения Акта направить Подрядчику мотивированный отказ от подписания Акта.</w:t>
      </w:r>
    </w:p>
    <w:p w:rsidR="00637278" w:rsidRDefault="00104713">
      <w:pPr>
        <w:tabs>
          <w:tab w:val="left" w:pos="-142"/>
        </w:tabs>
        <w:autoSpaceDE w:val="0"/>
        <w:ind w:right="-573" w:firstLine="709"/>
        <w:jc w:val="both"/>
      </w:pPr>
      <w:r>
        <w:t xml:space="preserve">3.2. Подрядчик устраняет все недостатки в срок, согласованный Сторонами, но не превышающий 10 (десяти) календарных дней </w:t>
      </w:r>
      <w:proofErr w:type="gramStart"/>
      <w:r>
        <w:t>с даты получения</w:t>
      </w:r>
      <w:proofErr w:type="gramEnd"/>
      <w:r>
        <w:t xml:space="preserve"> мотивированного отказа от подписания Акта Заказчиком.</w:t>
      </w:r>
    </w:p>
    <w:p w:rsidR="004259CE" w:rsidRDefault="004259CE">
      <w:pPr>
        <w:tabs>
          <w:tab w:val="left" w:pos="-142"/>
        </w:tabs>
        <w:autoSpaceDE w:val="0"/>
        <w:ind w:right="-573" w:firstLine="709"/>
        <w:jc w:val="both"/>
      </w:pPr>
    </w:p>
    <w:p w:rsidR="004259CE" w:rsidRDefault="004259CE">
      <w:pPr>
        <w:tabs>
          <w:tab w:val="left" w:pos="-142"/>
        </w:tabs>
        <w:autoSpaceDE w:val="0"/>
        <w:ind w:right="-573" w:firstLine="709"/>
        <w:jc w:val="both"/>
      </w:pPr>
    </w:p>
    <w:p w:rsidR="004259CE" w:rsidRDefault="004259CE" w:rsidP="004259CE">
      <w:pPr>
        <w:tabs>
          <w:tab w:val="left" w:pos="-142"/>
        </w:tabs>
        <w:autoSpaceDE w:val="0"/>
        <w:ind w:right="-573"/>
        <w:jc w:val="both"/>
      </w:pPr>
      <w:r>
        <w:t xml:space="preserve">                                                       </w:t>
      </w:r>
    </w:p>
    <w:p w:rsidR="004259CE" w:rsidRDefault="004259CE" w:rsidP="004259CE">
      <w:pPr>
        <w:tabs>
          <w:tab w:val="left" w:pos="-142"/>
        </w:tabs>
        <w:autoSpaceDE w:val="0"/>
        <w:ind w:right="-573"/>
        <w:jc w:val="both"/>
        <w:rPr>
          <w:b/>
        </w:rPr>
      </w:pPr>
      <w:r>
        <w:rPr>
          <w:b/>
          <w:sz w:val="28"/>
          <w:szCs w:val="28"/>
        </w:rPr>
        <w:t xml:space="preserve">                                      </w:t>
      </w:r>
      <w:r w:rsidR="0099413A">
        <w:rPr>
          <w:b/>
        </w:rPr>
        <w:t>4.РИСКИ. ГАРАНТИИ</w:t>
      </w:r>
    </w:p>
    <w:p w:rsidR="004259CE" w:rsidRDefault="004259CE" w:rsidP="004259CE">
      <w:pPr>
        <w:tabs>
          <w:tab w:val="left" w:pos="-142"/>
        </w:tabs>
        <w:autoSpaceDE w:val="0"/>
        <w:ind w:right="-573"/>
        <w:jc w:val="both"/>
        <w:rPr>
          <w:b/>
        </w:rPr>
      </w:pPr>
    </w:p>
    <w:p w:rsidR="004259CE" w:rsidRDefault="004259CE" w:rsidP="004259CE">
      <w:pPr>
        <w:tabs>
          <w:tab w:val="left" w:pos="-142"/>
        </w:tabs>
        <w:autoSpaceDE w:val="0"/>
        <w:ind w:right="-573"/>
        <w:jc w:val="both"/>
      </w:pPr>
      <w:r w:rsidRPr="004259CE">
        <w:rPr>
          <w:b/>
        </w:rPr>
        <w:t xml:space="preserve">             </w:t>
      </w:r>
      <w:r>
        <w:t>4.1</w:t>
      </w:r>
      <w:r w:rsidR="00B97EF5">
        <w:t xml:space="preserve">  Подрядчик несёт ответственность за произошедшую по его вине утрату и/или гибель</w:t>
      </w:r>
    </w:p>
    <w:p w:rsidR="00B97EF5" w:rsidRDefault="00B97EF5" w:rsidP="004259CE">
      <w:pPr>
        <w:tabs>
          <w:tab w:val="left" w:pos="-142"/>
        </w:tabs>
        <w:autoSpaceDE w:val="0"/>
        <w:ind w:right="-573"/>
        <w:jc w:val="both"/>
      </w:pPr>
      <w:r>
        <w:t>имущества Заказчика. В этом случае Подрядчик обязан за свой счёт заменить указанное имущество аналогичным или при невозможности этого возместить Заказчику ущерб.</w:t>
      </w:r>
    </w:p>
    <w:p w:rsidR="00B97EF5" w:rsidRDefault="00B97EF5" w:rsidP="004259CE">
      <w:pPr>
        <w:tabs>
          <w:tab w:val="left" w:pos="-142"/>
        </w:tabs>
        <w:autoSpaceDE w:val="0"/>
        <w:ind w:right="-573"/>
        <w:jc w:val="both"/>
      </w:pPr>
      <w:r>
        <w:t xml:space="preserve">             4.2  Гарантийный срок на результат Работ, выполненных </w:t>
      </w:r>
      <w:proofErr w:type="spellStart"/>
      <w:r>
        <w:t>Подрядчиком:________месяцев</w:t>
      </w:r>
      <w:proofErr w:type="spellEnd"/>
      <w:r>
        <w:t xml:space="preserve">  </w:t>
      </w:r>
      <w:proofErr w:type="gramStart"/>
      <w:r>
        <w:t>с</w:t>
      </w:r>
      <w:proofErr w:type="gramEnd"/>
      <w:r>
        <w:t xml:space="preserve"> </w:t>
      </w:r>
    </w:p>
    <w:p w:rsidR="005847CA" w:rsidRDefault="00B97EF5" w:rsidP="004259CE">
      <w:pPr>
        <w:tabs>
          <w:tab w:val="left" w:pos="-142"/>
        </w:tabs>
        <w:autoSpaceDE w:val="0"/>
        <w:ind w:right="-573"/>
        <w:jc w:val="both"/>
      </w:pPr>
      <w:r>
        <w:t>момента подписания Акта приёмки выполненных работ.</w:t>
      </w:r>
    </w:p>
    <w:p w:rsidR="005847CA" w:rsidRDefault="005847CA" w:rsidP="004259CE">
      <w:pPr>
        <w:tabs>
          <w:tab w:val="left" w:pos="-142"/>
        </w:tabs>
        <w:autoSpaceDE w:val="0"/>
        <w:ind w:right="-573"/>
        <w:jc w:val="both"/>
      </w:pPr>
      <w:r>
        <w:lastRenderedPageBreak/>
        <w:t xml:space="preserve">            4.3 Подрядчик несёт ответственность за недостатки</w:t>
      </w:r>
      <w:proofErr w:type="gramStart"/>
      <w:r>
        <w:t xml:space="preserve"> ,</w:t>
      </w:r>
      <w:proofErr w:type="gramEnd"/>
      <w:r>
        <w:t xml:space="preserve"> обнаруженные в пределах гарантийного срока, если не докажет что они произошли вследствие нормального износа, </w:t>
      </w:r>
      <w:proofErr w:type="spellStart"/>
      <w:r>
        <w:t>ненадле</w:t>
      </w:r>
      <w:proofErr w:type="spellEnd"/>
      <w:r>
        <w:t>-</w:t>
      </w:r>
    </w:p>
    <w:p w:rsidR="00B97EF5" w:rsidRDefault="005847CA" w:rsidP="004259CE">
      <w:pPr>
        <w:tabs>
          <w:tab w:val="left" w:pos="-142"/>
        </w:tabs>
        <w:autoSpaceDE w:val="0"/>
        <w:ind w:right="-573"/>
        <w:jc w:val="both"/>
      </w:pPr>
      <w:proofErr w:type="spellStart"/>
      <w:r>
        <w:t>жащего</w:t>
      </w:r>
      <w:proofErr w:type="spellEnd"/>
      <w:r>
        <w:t xml:space="preserve"> ремонта, произведённого самим  Заказчиком или  привлечёнными им третьими лицами. Гарантийный срок продлевается на период устранения дефектов и недостатков Работ.</w:t>
      </w:r>
    </w:p>
    <w:p w:rsidR="005847CA" w:rsidRDefault="005847CA" w:rsidP="004259CE">
      <w:pPr>
        <w:tabs>
          <w:tab w:val="left" w:pos="-142"/>
        </w:tabs>
        <w:autoSpaceDE w:val="0"/>
        <w:ind w:right="-573"/>
        <w:jc w:val="both"/>
      </w:pPr>
      <w:r>
        <w:t xml:space="preserve">          </w:t>
      </w:r>
      <w:r w:rsidR="00337B04">
        <w:t xml:space="preserve"> </w:t>
      </w:r>
      <w:r>
        <w:t xml:space="preserve"> 4.4</w:t>
      </w:r>
      <w:proofErr w:type="gramStart"/>
      <w:r w:rsidR="00337B04">
        <w:t xml:space="preserve"> </w:t>
      </w:r>
      <w:r>
        <w:t>З</w:t>
      </w:r>
      <w:proofErr w:type="gramEnd"/>
      <w:r>
        <w:t>а ущерб,</w:t>
      </w:r>
      <w:r w:rsidR="00337B04">
        <w:t xml:space="preserve"> причинённый третьему лицу, в процессе выполнения Работ, отвечает Подрядчик, если не докажет, что ущерб был причинён вследствие обстоятельств, за которые отвечает Заказчик.</w:t>
      </w:r>
    </w:p>
    <w:p w:rsidR="00337B04" w:rsidRPr="004259CE" w:rsidRDefault="00337B04" w:rsidP="004259CE">
      <w:pPr>
        <w:tabs>
          <w:tab w:val="left" w:pos="-142"/>
        </w:tabs>
        <w:autoSpaceDE w:val="0"/>
        <w:ind w:right="-573"/>
        <w:jc w:val="both"/>
        <w:rPr>
          <w:i/>
        </w:rPr>
      </w:pPr>
      <w:r>
        <w:t xml:space="preserve">            4.5  </w:t>
      </w:r>
      <w:r w:rsidR="0099413A">
        <w:t>Риск случайной гибели или случайного повреждения результата выполненных Работ до подписания Акта приёмки Заказчиком несёт Подрядчик.</w:t>
      </w:r>
    </w:p>
    <w:p w:rsidR="00637278" w:rsidRDefault="00637278">
      <w:pPr>
        <w:tabs>
          <w:tab w:val="left" w:pos="-142"/>
        </w:tabs>
        <w:autoSpaceDE w:val="0"/>
        <w:ind w:right="-573" w:firstLine="709"/>
        <w:jc w:val="both"/>
      </w:pPr>
    </w:p>
    <w:p w:rsidR="00637278" w:rsidRDefault="00637278">
      <w:pPr>
        <w:ind w:left="360" w:right="-573"/>
        <w:jc w:val="center"/>
        <w:rPr>
          <w:b/>
        </w:rPr>
      </w:pPr>
    </w:p>
    <w:p w:rsidR="00637278" w:rsidRDefault="00637278">
      <w:pPr>
        <w:ind w:left="360" w:right="-573"/>
        <w:jc w:val="center"/>
        <w:rPr>
          <w:b/>
        </w:rPr>
      </w:pPr>
    </w:p>
    <w:p w:rsidR="00637278" w:rsidRDefault="0099413A" w:rsidP="0099413A">
      <w:pPr>
        <w:ind w:right="-573"/>
        <w:rPr>
          <w:b/>
        </w:rPr>
      </w:pPr>
      <w:r>
        <w:rPr>
          <w:b/>
        </w:rPr>
        <w:t xml:space="preserve">                                             </w:t>
      </w:r>
      <w:r w:rsidR="004259CE">
        <w:rPr>
          <w:b/>
        </w:rPr>
        <w:t>5</w:t>
      </w:r>
      <w:r w:rsidR="00104713">
        <w:rPr>
          <w:b/>
        </w:rPr>
        <w:t>. ПРАВА И ОБЯЗАННОСТИ СТОРОН</w:t>
      </w:r>
    </w:p>
    <w:p w:rsidR="00637278" w:rsidRDefault="0099413A">
      <w:pPr>
        <w:tabs>
          <w:tab w:val="left" w:pos="3119"/>
          <w:tab w:val="left" w:pos="6096"/>
        </w:tabs>
        <w:ind w:right="-573" w:firstLine="748"/>
        <w:jc w:val="both"/>
        <w:rPr>
          <w:b/>
        </w:rPr>
      </w:pPr>
      <w:r>
        <w:rPr>
          <w:b/>
        </w:rPr>
        <w:br/>
        <w:t xml:space="preserve">             5</w:t>
      </w:r>
      <w:r w:rsidR="00104713">
        <w:rPr>
          <w:b/>
        </w:rPr>
        <w:t>.1. Обязанности Подрядчика:</w:t>
      </w:r>
    </w:p>
    <w:p w:rsidR="00637278" w:rsidRDefault="0099413A">
      <w:pPr>
        <w:tabs>
          <w:tab w:val="left" w:pos="3119"/>
          <w:tab w:val="left" w:pos="6096"/>
        </w:tabs>
        <w:ind w:right="-573" w:firstLine="748"/>
        <w:jc w:val="both"/>
      </w:pPr>
      <w:r>
        <w:t>5</w:t>
      </w:r>
      <w:r w:rsidR="00104713">
        <w:t>.1.1. Подрядчик обязуется выполнить Работы, в объеме и в сроки, предусмотренные настоящим Договором, и сдать результат Работ Заказчику.</w:t>
      </w:r>
    </w:p>
    <w:p w:rsidR="00637278" w:rsidRDefault="0099413A">
      <w:pPr>
        <w:tabs>
          <w:tab w:val="left" w:pos="3119"/>
          <w:tab w:val="left" w:pos="6096"/>
        </w:tabs>
        <w:ind w:right="-573" w:firstLine="748"/>
        <w:jc w:val="both"/>
      </w:pPr>
      <w:r>
        <w:t>5</w:t>
      </w:r>
      <w:r w:rsidR="00104713">
        <w:t>1.2. Подрядчик обязан выполнить Работы, указанные в п.1.2 настоящего Договора, качественно, в соответствии с действующими нормами и техническими условиями. Все используемые Подрядчиком  материалы должны иметь соответствующие сертификаты, технические паспорта и другие документы, удостоверяющие их качество.</w:t>
      </w:r>
    </w:p>
    <w:p w:rsidR="00637278" w:rsidRDefault="0099413A">
      <w:pPr>
        <w:tabs>
          <w:tab w:val="left" w:pos="3119"/>
          <w:tab w:val="left" w:pos="6096"/>
        </w:tabs>
        <w:spacing w:line="252" w:lineRule="auto"/>
        <w:ind w:right="-573" w:firstLine="748"/>
        <w:jc w:val="both"/>
      </w:pPr>
      <w:r>
        <w:t>5</w:t>
      </w:r>
      <w:r w:rsidR="00104713">
        <w:t>.1.3. Подрядчик обязан немедленно известить Заказчика и до получения от него указаний приостановить Работы при обнаружении:</w:t>
      </w:r>
    </w:p>
    <w:p w:rsidR="00637278" w:rsidRDefault="00104713">
      <w:pPr>
        <w:tabs>
          <w:tab w:val="left" w:pos="3119"/>
          <w:tab w:val="left" w:pos="6096"/>
        </w:tabs>
        <w:spacing w:line="252" w:lineRule="auto"/>
        <w:ind w:right="-573" w:firstLine="748"/>
        <w:jc w:val="both"/>
      </w:pPr>
      <w:r>
        <w:t xml:space="preserve">- непригодности или недоброкачественности </w:t>
      </w:r>
      <w:proofErr w:type="gramStart"/>
      <w:r>
        <w:t>предоставленных</w:t>
      </w:r>
      <w:proofErr w:type="gramEnd"/>
      <w:r>
        <w:t xml:space="preserve"> Заказчиком материала, оборудования, технической документации;</w:t>
      </w:r>
    </w:p>
    <w:p w:rsidR="00637278" w:rsidRDefault="00104713">
      <w:pPr>
        <w:tabs>
          <w:tab w:val="left" w:pos="3119"/>
          <w:tab w:val="left" w:pos="6096"/>
        </w:tabs>
        <w:ind w:right="-573" w:firstLine="748"/>
        <w:jc w:val="both"/>
      </w:pPr>
      <w:r>
        <w:t>- возможных неблагоприятных для Заказчика последствий выполнения его указаний о способе исполнения Работы;</w:t>
      </w:r>
    </w:p>
    <w:p w:rsidR="00637278" w:rsidRDefault="00104713">
      <w:pPr>
        <w:tabs>
          <w:tab w:val="left" w:pos="3119"/>
          <w:tab w:val="left" w:pos="6096"/>
        </w:tabs>
        <w:ind w:right="-573" w:firstLine="748"/>
        <w:jc w:val="both"/>
      </w:pPr>
      <w:r>
        <w:t>- иных обстоятельств, угрожающих годности или прочности результатов выполняемой Работы либо создающих невозможность ее завершения в срок. </w:t>
      </w:r>
    </w:p>
    <w:p w:rsidR="00637278" w:rsidRDefault="0099413A">
      <w:pPr>
        <w:tabs>
          <w:tab w:val="left" w:pos="3119"/>
          <w:tab w:val="left" w:pos="6096"/>
        </w:tabs>
        <w:ind w:right="-573" w:firstLine="748"/>
        <w:jc w:val="both"/>
      </w:pPr>
      <w:r>
        <w:t>5</w:t>
      </w:r>
      <w:r w:rsidR="00104713">
        <w:t>.1.4. Подрядчик обязан предоставить список своих сотрудников, выполняющих  Работы на территории Заказчика.</w:t>
      </w:r>
    </w:p>
    <w:p w:rsidR="00637278" w:rsidRDefault="0099413A">
      <w:pPr>
        <w:ind w:right="-647"/>
        <w:jc w:val="both"/>
      </w:pPr>
      <w:r>
        <w:t xml:space="preserve">             5</w:t>
      </w:r>
      <w:r w:rsidR="00104713">
        <w:t xml:space="preserve">.1.5. </w:t>
      </w:r>
      <w:r w:rsidR="00104713">
        <w:rPr>
          <w:color w:val="000000"/>
        </w:rPr>
        <w:t>Подрядчик обязан обеспечивать соблюдение работниками своей организации требований трудового законодательства РФ, законодательства РФ в области охраны труда, промышленной безопасности, пожарной безопасности,</w:t>
      </w:r>
      <w:r w:rsidR="00104713">
        <w:t xml:space="preserve"> производственной санитарии</w:t>
      </w:r>
      <w:r w:rsidR="00104713">
        <w:rPr>
          <w:color w:val="000000"/>
        </w:rPr>
        <w:t xml:space="preserve"> и охраны окружающей среды</w:t>
      </w:r>
      <w:r w:rsidR="00104713">
        <w:t>, а также требования внутренних нормативных актов, стандартов безопасности труда, инструкций по охране труда принятых Заказчиком.</w:t>
      </w:r>
    </w:p>
    <w:p w:rsidR="00637278" w:rsidRDefault="0099413A">
      <w:pPr>
        <w:tabs>
          <w:tab w:val="left" w:pos="3119"/>
          <w:tab w:val="left" w:pos="6096"/>
        </w:tabs>
        <w:ind w:right="-573" w:firstLine="748"/>
        <w:jc w:val="both"/>
        <w:rPr>
          <w:color w:val="000000"/>
        </w:rPr>
      </w:pPr>
      <w:r>
        <w:rPr>
          <w:color w:val="000000"/>
        </w:rPr>
        <w:t>5</w:t>
      </w:r>
      <w:r w:rsidR="00104713">
        <w:rPr>
          <w:color w:val="000000"/>
        </w:rPr>
        <w:t xml:space="preserve">.1.6. При заключении настоящего Договора Подрядчик обязуется представить  заверенные копии документов, подтверждающих право Подрядчика на выполнение Работ по договору (разрешений, лицензий и т.д.). </w:t>
      </w:r>
    </w:p>
    <w:p w:rsidR="00637278" w:rsidRDefault="0099413A">
      <w:pPr>
        <w:autoSpaceDE w:val="0"/>
        <w:ind w:right="-573" w:firstLine="748"/>
        <w:jc w:val="both"/>
      </w:pPr>
      <w:r>
        <w:rPr>
          <w:color w:val="000000"/>
        </w:rPr>
        <w:t>5</w:t>
      </w:r>
      <w:r w:rsidR="00104713">
        <w:rPr>
          <w:color w:val="000000"/>
        </w:rPr>
        <w:t xml:space="preserve">.1.7. </w:t>
      </w:r>
      <w:r w:rsidR="00104713">
        <w:t>К дате сдачи результатов Работ подготовить оригиналы следующих документов: Акта</w:t>
      </w:r>
      <w:r w:rsidR="00104713">
        <w:rPr>
          <w:color w:val="000000"/>
        </w:rPr>
        <w:t xml:space="preserve"> приемки выполненных работ</w:t>
      </w:r>
      <w:r w:rsidR="00104713">
        <w:t>, счета, счета-фактуры.</w:t>
      </w:r>
    </w:p>
    <w:p w:rsidR="00637278" w:rsidRDefault="0099413A">
      <w:pPr>
        <w:autoSpaceDE w:val="0"/>
        <w:ind w:right="-573" w:firstLine="748"/>
        <w:jc w:val="both"/>
      </w:pPr>
      <w:r>
        <w:rPr>
          <w:b/>
        </w:rPr>
        <w:t>5</w:t>
      </w:r>
      <w:r w:rsidR="00104713">
        <w:rPr>
          <w:b/>
        </w:rPr>
        <w:t>.2. Подрядчик вправе</w:t>
      </w:r>
      <w:r w:rsidR="00104713">
        <w:t xml:space="preserve"> привлекать к выполнению Работ субподрядчиков с предварительного письменного согласия Заказчика. В указанном случае Подрядчик несет перед Заказчиком ответственность за последствия неисполнения или ненадлежащего исполнения обязательств субподрядчиком.</w:t>
      </w:r>
    </w:p>
    <w:p w:rsidR="00637278" w:rsidRDefault="0099413A">
      <w:pPr>
        <w:tabs>
          <w:tab w:val="left" w:pos="3119"/>
          <w:tab w:val="left" w:pos="6096"/>
        </w:tabs>
        <w:ind w:right="-573" w:firstLine="748"/>
        <w:rPr>
          <w:b/>
        </w:rPr>
      </w:pPr>
      <w:r>
        <w:rPr>
          <w:b/>
        </w:rPr>
        <w:t>5</w:t>
      </w:r>
      <w:r w:rsidR="00104713">
        <w:rPr>
          <w:b/>
        </w:rPr>
        <w:t>.3. Обязанности Заказчика:</w:t>
      </w:r>
    </w:p>
    <w:p w:rsidR="00637278" w:rsidRDefault="0099413A">
      <w:pPr>
        <w:tabs>
          <w:tab w:val="left" w:pos="3119"/>
          <w:tab w:val="left" w:pos="6096"/>
        </w:tabs>
        <w:ind w:right="-573" w:firstLine="748"/>
        <w:jc w:val="both"/>
      </w:pPr>
      <w:r>
        <w:t>5</w:t>
      </w:r>
      <w:r w:rsidR="00104713">
        <w:t>.3.1. Заказчик обязан обеспечить беспрепятственный доступ сотрудников Подрядчика к месту проведения Работ, при условии предоставления Подрядчиком списка сотрудников, проводящих Работы.</w:t>
      </w:r>
    </w:p>
    <w:p w:rsidR="00637278" w:rsidRDefault="0099413A">
      <w:pPr>
        <w:tabs>
          <w:tab w:val="left" w:pos="3119"/>
          <w:tab w:val="left" w:pos="6096"/>
        </w:tabs>
        <w:ind w:right="-573" w:firstLine="748"/>
        <w:jc w:val="both"/>
      </w:pPr>
      <w:r>
        <w:t>5</w:t>
      </w:r>
      <w:r w:rsidR="00104713">
        <w:t>.3.2. Заказчик обязуется принять результат выполненных Подрядчиком  Работ в порядке, предусмотренном настоящим Договором.</w:t>
      </w:r>
    </w:p>
    <w:p w:rsidR="00637278" w:rsidRDefault="0099413A">
      <w:pPr>
        <w:tabs>
          <w:tab w:val="left" w:pos="3119"/>
          <w:tab w:val="left" w:pos="6096"/>
        </w:tabs>
        <w:ind w:right="-573" w:firstLine="748"/>
        <w:jc w:val="both"/>
      </w:pPr>
      <w:r>
        <w:t>5</w:t>
      </w:r>
      <w:r w:rsidR="00104713">
        <w:t>.3.3. Заказчик обязуется оплатить результат выполненных Подрядчиком Работ в размере, в сроки и в порядке, предусмотренные настоящим Договором.</w:t>
      </w:r>
    </w:p>
    <w:p w:rsidR="00637278" w:rsidRDefault="0099413A">
      <w:pPr>
        <w:tabs>
          <w:tab w:val="left" w:pos="3119"/>
          <w:tab w:val="left" w:pos="6096"/>
        </w:tabs>
        <w:ind w:right="-573" w:firstLine="748"/>
        <w:jc w:val="both"/>
        <w:rPr>
          <w:b/>
        </w:rPr>
      </w:pPr>
      <w:r>
        <w:rPr>
          <w:b/>
        </w:rPr>
        <w:t>5</w:t>
      </w:r>
      <w:r w:rsidR="00104713">
        <w:rPr>
          <w:b/>
        </w:rPr>
        <w:t>.4. Права Заказчика:</w:t>
      </w:r>
    </w:p>
    <w:p w:rsidR="00637278" w:rsidRDefault="0099413A">
      <w:pPr>
        <w:tabs>
          <w:tab w:val="left" w:pos="3119"/>
          <w:tab w:val="left" w:pos="6096"/>
        </w:tabs>
        <w:ind w:right="-573" w:firstLine="748"/>
        <w:jc w:val="both"/>
      </w:pPr>
      <w:r>
        <w:t>5</w:t>
      </w:r>
      <w:r w:rsidR="00104713">
        <w:t xml:space="preserve">.4.1. Заказчик вправе в любое время проверять ход и качество Работ, выполняемых </w:t>
      </w:r>
      <w:r w:rsidR="00104713">
        <w:lastRenderedPageBreak/>
        <w:t>Подрядчиком, не вмешиваясь в его деятельность.</w:t>
      </w:r>
    </w:p>
    <w:p w:rsidR="00637278" w:rsidRDefault="0099413A">
      <w:pPr>
        <w:tabs>
          <w:tab w:val="left" w:pos="3119"/>
          <w:tab w:val="left" w:pos="6096"/>
        </w:tabs>
        <w:ind w:right="-573" w:firstLine="748"/>
        <w:jc w:val="both"/>
      </w:pPr>
      <w:r>
        <w:t>5</w:t>
      </w:r>
      <w:r w:rsidR="00104713">
        <w:t>.4.2. Заказчик вправе отказаться от исполнения Договора и потребовать возмещения убытков, если Подрядчик не приступает своевременно к исполнению настоящего Договора или выполняет Работы настолько медленно, что окончание их к сроку становится явно невозможным.</w:t>
      </w:r>
    </w:p>
    <w:p w:rsidR="00637278" w:rsidRDefault="0099413A">
      <w:pPr>
        <w:tabs>
          <w:tab w:val="left" w:pos="3119"/>
          <w:tab w:val="left" w:pos="6096"/>
        </w:tabs>
        <w:ind w:right="-573" w:firstLine="748"/>
        <w:jc w:val="both"/>
      </w:pPr>
      <w:r>
        <w:t>5</w:t>
      </w:r>
      <w:r w:rsidR="00104713">
        <w:t xml:space="preserve">.4.3. </w:t>
      </w:r>
      <w:proofErr w:type="gramStart"/>
      <w:r w:rsidR="00104713">
        <w:t>Если во время выполнения Работ Заказчику станет очевидным, что они не будут выполнены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убытков.</w:t>
      </w:r>
      <w:proofErr w:type="gramEnd"/>
    </w:p>
    <w:p w:rsidR="00637278" w:rsidRDefault="0099413A">
      <w:pPr>
        <w:tabs>
          <w:tab w:val="left" w:pos="3119"/>
          <w:tab w:val="left" w:pos="6096"/>
        </w:tabs>
        <w:ind w:right="-573" w:firstLine="748"/>
        <w:jc w:val="both"/>
      </w:pPr>
      <w:r>
        <w:t>5</w:t>
      </w:r>
      <w:r w:rsidR="00104713">
        <w:t xml:space="preserve">.4.4. Заказчик может в любое время до сдачи ему результата Работ отказаться от настоящего Договора, уплатив </w:t>
      </w:r>
      <w:proofErr w:type="gramStart"/>
      <w:r w:rsidR="00104713">
        <w:t>Подрядчику</w:t>
      </w:r>
      <w:proofErr w:type="gramEnd"/>
      <w:r w:rsidR="00104713">
        <w:t xml:space="preserve"> часть установленной стоимости Работ пропорционально части выполненных до получения Подрядчиком извещения об отказе Заказчика от исполнения настоящего Договора Работ.</w:t>
      </w:r>
    </w:p>
    <w:p w:rsidR="00637278" w:rsidRDefault="00637278">
      <w:pPr>
        <w:tabs>
          <w:tab w:val="left" w:pos="3119"/>
          <w:tab w:val="left" w:pos="6096"/>
        </w:tabs>
        <w:ind w:right="-573" w:firstLine="748"/>
        <w:jc w:val="both"/>
      </w:pPr>
    </w:p>
    <w:p w:rsidR="00637278" w:rsidRDefault="0099413A">
      <w:pPr>
        <w:tabs>
          <w:tab w:val="left" w:pos="3119"/>
          <w:tab w:val="left" w:pos="6096"/>
        </w:tabs>
        <w:ind w:right="-1"/>
        <w:jc w:val="center"/>
        <w:rPr>
          <w:b/>
          <w:sz w:val="22"/>
          <w:szCs w:val="22"/>
        </w:rPr>
      </w:pPr>
      <w:r>
        <w:rPr>
          <w:b/>
          <w:sz w:val="22"/>
          <w:szCs w:val="22"/>
        </w:rPr>
        <w:t>6</w:t>
      </w:r>
      <w:r w:rsidR="00104713">
        <w:rPr>
          <w:b/>
          <w:sz w:val="22"/>
          <w:szCs w:val="22"/>
        </w:rPr>
        <w:t>. ОХРАНА ТРУДА ПРИ ВЫПОЛНЕНИИ РАБОТ</w:t>
      </w:r>
    </w:p>
    <w:p w:rsidR="00637278" w:rsidRDefault="00637278">
      <w:pPr>
        <w:tabs>
          <w:tab w:val="left" w:pos="3119"/>
          <w:tab w:val="left" w:pos="6096"/>
        </w:tabs>
        <w:ind w:right="-1"/>
        <w:jc w:val="center"/>
        <w:rPr>
          <w:b/>
          <w:sz w:val="22"/>
          <w:szCs w:val="22"/>
        </w:rPr>
      </w:pPr>
    </w:p>
    <w:p w:rsidR="00637278" w:rsidRDefault="0099413A">
      <w:pPr>
        <w:ind w:right="-568" w:firstLine="709"/>
        <w:jc w:val="both"/>
        <w:rPr>
          <w:color w:val="000000"/>
        </w:rPr>
      </w:pPr>
      <w:r>
        <w:rPr>
          <w:color w:val="000000"/>
        </w:rPr>
        <w:t>6</w:t>
      </w:r>
      <w:r w:rsidR="00104713">
        <w:rPr>
          <w:color w:val="000000"/>
        </w:rPr>
        <w:t>.1. Подрядчик несет ответственность за выполнение необходимых мероприятий по охране труда и безопасное производство работ.</w:t>
      </w:r>
    </w:p>
    <w:p w:rsidR="00637278" w:rsidRDefault="0099413A">
      <w:pPr>
        <w:ind w:right="-568" w:firstLine="709"/>
        <w:jc w:val="both"/>
        <w:rPr>
          <w:color w:val="000000"/>
        </w:rPr>
      </w:pPr>
      <w:r>
        <w:rPr>
          <w:color w:val="000000"/>
        </w:rPr>
        <w:t>6</w:t>
      </w:r>
      <w:r w:rsidR="00104713">
        <w:rPr>
          <w:color w:val="000000"/>
        </w:rPr>
        <w:t>.2. Подрядчик до начала работ по договору представляет Заказчику копии приказов о назначении лиц, ответственных:</w:t>
      </w:r>
    </w:p>
    <w:p w:rsidR="00637278" w:rsidRDefault="00104713">
      <w:pPr>
        <w:ind w:right="-568" w:firstLine="709"/>
        <w:jc w:val="both"/>
        <w:rPr>
          <w:color w:val="000000"/>
        </w:rPr>
      </w:pPr>
      <w:r>
        <w:rPr>
          <w:color w:val="000000"/>
        </w:rPr>
        <w:t>- за обеспечение охраны труда;</w:t>
      </w:r>
    </w:p>
    <w:p w:rsidR="00637278" w:rsidRDefault="00104713">
      <w:pPr>
        <w:ind w:right="-568" w:firstLine="709"/>
        <w:jc w:val="both"/>
        <w:rPr>
          <w:color w:val="000000"/>
        </w:rPr>
      </w:pPr>
      <w:r>
        <w:rPr>
          <w:color w:val="000000"/>
        </w:rPr>
        <w:t>- за работу на высоте;</w:t>
      </w:r>
    </w:p>
    <w:p w:rsidR="00637278" w:rsidRDefault="00104713">
      <w:pPr>
        <w:ind w:right="-568" w:firstLine="709"/>
        <w:jc w:val="both"/>
        <w:rPr>
          <w:color w:val="000000"/>
        </w:rPr>
      </w:pPr>
      <w:r>
        <w:rPr>
          <w:color w:val="000000"/>
        </w:rPr>
        <w:t>- за пожарную безопасность;</w:t>
      </w:r>
    </w:p>
    <w:p w:rsidR="00637278" w:rsidRDefault="00104713">
      <w:pPr>
        <w:ind w:right="-568" w:firstLine="709"/>
        <w:jc w:val="both"/>
        <w:rPr>
          <w:color w:val="000000"/>
        </w:rPr>
      </w:pPr>
      <w:r>
        <w:rPr>
          <w:color w:val="000000"/>
        </w:rPr>
        <w:t>- за электробезопасность;</w:t>
      </w:r>
    </w:p>
    <w:p w:rsidR="00637278" w:rsidRDefault="00104713">
      <w:pPr>
        <w:ind w:right="-568" w:firstLine="709"/>
        <w:jc w:val="both"/>
        <w:rPr>
          <w:color w:val="000000"/>
        </w:rPr>
      </w:pPr>
      <w:r>
        <w:rPr>
          <w:color w:val="000000"/>
        </w:rPr>
        <w:t>- за выдачу нарядов допусков.</w:t>
      </w:r>
    </w:p>
    <w:p w:rsidR="00637278" w:rsidRDefault="0099413A">
      <w:pPr>
        <w:ind w:right="-568" w:firstLine="709"/>
        <w:jc w:val="both"/>
        <w:rPr>
          <w:color w:val="000000"/>
        </w:rPr>
      </w:pPr>
      <w:r>
        <w:rPr>
          <w:color w:val="000000"/>
        </w:rPr>
        <w:t>6</w:t>
      </w:r>
      <w:r w:rsidR="00104713">
        <w:rPr>
          <w:color w:val="000000"/>
        </w:rPr>
        <w:t>.3. Подрядчик обязан выделить ответственных лиц из числа специалистов за подключение электроинструмента.</w:t>
      </w:r>
    </w:p>
    <w:p w:rsidR="00637278" w:rsidRDefault="0099413A">
      <w:pPr>
        <w:ind w:right="-568" w:firstLine="709"/>
        <w:jc w:val="both"/>
        <w:rPr>
          <w:color w:val="000000"/>
        </w:rPr>
      </w:pPr>
      <w:r>
        <w:rPr>
          <w:color w:val="000000"/>
        </w:rPr>
        <w:t>6</w:t>
      </w:r>
      <w:r w:rsidR="00104713">
        <w:rPr>
          <w:color w:val="000000"/>
        </w:rPr>
        <w:t xml:space="preserve">.4. Для выполнения работ Подрядчик обязан привлекать только квалифицированный и обученный по охране труда рабочих, допускать к производству работ только работников, обеспеченных спецодеждой, </w:t>
      </w:r>
      <w:proofErr w:type="spellStart"/>
      <w:r w:rsidR="00104713">
        <w:rPr>
          <w:color w:val="000000"/>
        </w:rPr>
        <w:t>спецобувью</w:t>
      </w:r>
      <w:proofErr w:type="spellEnd"/>
      <w:r w:rsidR="00104713">
        <w:rPr>
          <w:color w:val="000000"/>
        </w:rPr>
        <w:t>, защитными касками, монтажными поясами и другими средствами индивидуальной и коллективной защиты, а также прошедших противопожарный инструктаж.</w:t>
      </w:r>
    </w:p>
    <w:p w:rsidR="00637278" w:rsidRDefault="0099413A">
      <w:pPr>
        <w:ind w:right="-568" w:firstLine="709"/>
        <w:jc w:val="both"/>
        <w:rPr>
          <w:color w:val="000000"/>
        </w:rPr>
      </w:pPr>
      <w:r>
        <w:rPr>
          <w:color w:val="000000"/>
        </w:rPr>
        <w:t>6</w:t>
      </w:r>
      <w:r w:rsidR="00104713">
        <w:rPr>
          <w:color w:val="000000"/>
        </w:rPr>
        <w:t>.5. Подрядчик обязан обеспечить использование бытовых помещений по прямому назначению, исключить случаи их использования для проживания и хранения материальных ценностей, использования электронагревательных приборов.</w:t>
      </w:r>
    </w:p>
    <w:p w:rsidR="00637278" w:rsidRDefault="0099413A">
      <w:pPr>
        <w:ind w:right="-568" w:firstLine="709"/>
        <w:jc w:val="both"/>
        <w:rPr>
          <w:color w:val="000000"/>
        </w:rPr>
      </w:pPr>
      <w:r>
        <w:rPr>
          <w:color w:val="000000"/>
        </w:rPr>
        <w:t>6</w:t>
      </w:r>
      <w:r w:rsidR="00104713">
        <w:rPr>
          <w:color w:val="000000"/>
        </w:rPr>
        <w:t>.6. Подрядчик несет ответственность в соответствии с законодательством РФ за нарушение требований пожарной безопасности, а также требований пожарной безопасности, а также возмещает ущерб, нанесенный Заказчику в результате пожара, возникшего по его вине на Объекте.</w:t>
      </w:r>
    </w:p>
    <w:p w:rsidR="00637278" w:rsidRDefault="0099413A">
      <w:pPr>
        <w:ind w:right="-568" w:firstLine="709"/>
        <w:jc w:val="both"/>
        <w:rPr>
          <w:b/>
          <w:color w:val="000000"/>
        </w:rPr>
      </w:pPr>
      <w:r>
        <w:rPr>
          <w:color w:val="000000"/>
        </w:rPr>
        <w:t>6</w:t>
      </w:r>
      <w:r w:rsidR="00104713">
        <w:rPr>
          <w:color w:val="000000"/>
        </w:rPr>
        <w:t xml:space="preserve">.7. </w:t>
      </w:r>
      <w:r w:rsidR="00104713">
        <w:rPr>
          <w:b/>
          <w:color w:val="000000"/>
        </w:rPr>
        <w:t>Заказчик обязан:</w:t>
      </w:r>
    </w:p>
    <w:p w:rsidR="00637278" w:rsidRDefault="00104713">
      <w:pPr>
        <w:ind w:right="-568" w:firstLine="709"/>
        <w:jc w:val="both"/>
        <w:rPr>
          <w:color w:val="000000"/>
        </w:rPr>
      </w:pPr>
      <w:r>
        <w:rPr>
          <w:color w:val="000000"/>
        </w:rPr>
        <w:t>- проинформировать Подрядчика об опасностях на Объекте и мерах по их предупреждению;</w:t>
      </w:r>
    </w:p>
    <w:p w:rsidR="00637278" w:rsidRDefault="00104713">
      <w:pPr>
        <w:ind w:right="-568" w:firstLine="709"/>
        <w:jc w:val="both"/>
        <w:rPr>
          <w:color w:val="000000"/>
        </w:rPr>
      </w:pPr>
      <w:r>
        <w:rPr>
          <w:color w:val="000000"/>
        </w:rPr>
        <w:t>- провести инструктаж на рабочих местах перед началом работы с целью обеспечения безопасности и охраны здоровья работников;</w:t>
      </w:r>
    </w:p>
    <w:p w:rsidR="00637278" w:rsidRDefault="00104713">
      <w:pPr>
        <w:ind w:right="-568" w:firstLine="709"/>
        <w:jc w:val="both"/>
        <w:rPr>
          <w:color w:val="000000"/>
        </w:rPr>
      </w:pPr>
      <w:r>
        <w:rPr>
          <w:color w:val="000000"/>
        </w:rPr>
        <w:t>- методично отслеживать выполнение требований охраны труда в деятельности Подрядчика.</w:t>
      </w:r>
    </w:p>
    <w:p w:rsidR="00637278" w:rsidRDefault="0099413A">
      <w:pPr>
        <w:ind w:right="-568" w:firstLine="709"/>
        <w:jc w:val="both"/>
        <w:rPr>
          <w:color w:val="000000"/>
        </w:rPr>
      </w:pPr>
      <w:r>
        <w:rPr>
          <w:color w:val="000000"/>
        </w:rPr>
        <w:t>6</w:t>
      </w:r>
      <w:r w:rsidR="00104713">
        <w:rPr>
          <w:color w:val="000000"/>
        </w:rPr>
        <w:t>.8. В случае нарушения Подрядчиком требований настоящей статьи Заказчик оставляет за собой право:</w:t>
      </w:r>
    </w:p>
    <w:p w:rsidR="00637278" w:rsidRDefault="00104713">
      <w:pPr>
        <w:ind w:right="-568" w:firstLine="709"/>
        <w:jc w:val="both"/>
        <w:rPr>
          <w:color w:val="000000"/>
        </w:rPr>
      </w:pPr>
      <w:r>
        <w:rPr>
          <w:color w:val="000000"/>
        </w:rPr>
        <w:t>- приостановить работу Подрядчика до полного устранения допущенных нарушений;</w:t>
      </w:r>
    </w:p>
    <w:p w:rsidR="00637278" w:rsidRDefault="00104713">
      <w:pPr>
        <w:ind w:right="-568" w:firstLine="709"/>
        <w:jc w:val="both"/>
        <w:rPr>
          <w:color w:val="000000"/>
        </w:rPr>
      </w:pPr>
      <w:r>
        <w:rPr>
          <w:color w:val="000000"/>
        </w:rPr>
        <w:t>- немедленно расторгнуть договор подряда в одностороннем порядке в соответствии с условиями договора в случае неоднократных нарушений (два и более) нормативных требований охраны труда при производстве работ.</w:t>
      </w:r>
    </w:p>
    <w:p w:rsidR="00637278" w:rsidRDefault="00637278">
      <w:pPr>
        <w:tabs>
          <w:tab w:val="left" w:pos="3119"/>
          <w:tab w:val="left" w:pos="6096"/>
        </w:tabs>
        <w:ind w:right="-573" w:firstLine="748"/>
        <w:jc w:val="both"/>
      </w:pPr>
    </w:p>
    <w:p w:rsidR="00637278" w:rsidRDefault="00637278">
      <w:pPr>
        <w:tabs>
          <w:tab w:val="left" w:pos="3119"/>
          <w:tab w:val="left" w:pos="6096"/>
        </w:tabs>
        <w:spacing w:line="252" w:lineRule="auto"/>
        <w:ind w:right="-573" w:firstLine="748"/>
        <w:jc w:val="center"/>
        <w:rPr>
          <w:b/>
        </w:rPr>
      </w:pPr>
    </w:p>
    <w:p w:rsidR="00637278" w:rsidRDefault="0099413A">
      <w:pPr>
        <w:tabs>
          <w:tab w:val="left" w:pos="3119"/>
          <w:tab w:val="left" w:pos="6096"/>
        </w:tabs>
        <w:spacing w:line="252" w:lineRule="auto"/>
        <w:ind w:right="-573" w:firstLine="748"/>
        <w:jc w:val="center"/>
        <w:rPr>
          <w:b/>
        </w:rPr>
      </w:pPr>
      <w:r>
        <w:rPr>
          <w:b/>
        </w:rPr>
        <w:t>7</w:t>
      </w:r>
      <w:r w:rsidR="00104713">
        <w:rPr>
          <w:b/>
        </w:rPr>
        <w:t>. ДЕЙСТВИЯ НЕПРЕОДОЛИМОЙ СИЛЫ</w:t>
      </w:r>
      <w:r w:rsidR="00104713">
        <w:rPr>
          <w:b/>
        </w:rPr>
        <w:br/>
      </w:r>
    </w:p>
    <w:p w:rsidR="00637278" w:rsidRDefault="0099413A">
      <w:pPr>
        <w:tabs>
          <w:tab w:val="left" w:pos="3119"/>
          <w:tab w:val="left" w:pos="6096"/>
        </w:tabs>
        <w:spacing w:line="252" w:lineRule="auto"/>
        <w:ind w:right="-573" w:firstLine="748"/>
        <w:jc w:val="both"/>
      </w:pPr>
      <w:r>
        <w:t>7</w:t>
      </w:r>
      <w:r w:rsidR="00104713">
        <w:t>.1. Сторона освобождается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и ее последствий, возникших после заключения настоящего Договора, которые Стороны не могли ни предвидеть, ни предотвратить разумными мерами. В период действия обстоятельств непреодолимой силы выполнение обязательств по настоящему Договору приостанавливается.</w:t>
      </w:r>
    </w:p>
    <w:p w:rsidR="00637278" w:rsidRDefault="0099413A">
      <w:pPr>
        <w:tabs>
          <w:tab w:val="left" w:pos="3119"/>
          <w:tab w:val="left" w:pos="6096"/>
        </w:tabs>
        <w:spacing w:line="252" w:lineRule="auto"/>
        <w:ind w:right="-573" w:firstLine="748"/>
        <w:jc w:val="both"/>
      </w:pPr>
      <w:r>
        <w:t>7</w:t>
      </w:r>
      <w:r w:rsidR="00104713">
        <w:t>.2. К обстоятельствам непреодолимой силы (далее – «форс-мажор») относятся стихийные явления: землетрясение и наводнение; обстоятельства общественной жизни: военные действия, террористические акты, крупномасштабные забастовки и гражданские беспорядки; запретительные или ограничительные меры, изложенные в актах государственных органов власти или управления, препятствующие исполнению обязательств по настоящему Договору. Наличие таких обстоятельств подтверждается документами Торгово-Промышленной Палаты соответствующего субъекта РФ.</w:t>
      </w:r>
    </w:p>
    <w:p w:rsidR="00637278" w:rsidRDefault="0099413A">
      <w:pPr>
        <w:tabs>
          <w:tab w:val="left" w:pos="3119"/>
          <w:tab w:val="left" w:pos="6096"/>
        </w:tabs>
        <w:spacing w:line="252" w:lineRule="auto"/>
        <w:ind w:right="-573" w:firstLine="748"/>
        <w:jc w:val="both"/>
      </w:pPr>
      <w:r>
        <w:t>7</w:t>
      </w:r>
      <w:r w:rsidR="00104713">
        <w:t>.3. Сторона, ссылающаяся на наличие непреодолимой силы, обязана незамедлительно, но не позднее 3-х календарных дней, проинформировать другую Сторону о наступлении и прекращении подобных обстоятельств в письменной форме.</w:t>
      </w:r>
    </w:p>
    <w:p w:rsidR="00637278" w:rsidRDefault="0099413A">
      <w:pPr>
        <w:tabs>
          <w:tab w:val="left" w:pos="3119"/>
          <w:tab w:val="left" w:pos="6096"/>
        </w:tabs>
        <w:spacing w:line="252" w:lineRule="auto"/>
        <w:ind w:right="-573" w:firstLine="748"/>
        <w:jc w:val="both"/>
      </w:pPr>
      <w:r>
        <w:t>7</w:t>
      </w:r>
      <w:r w:rsidR="00104713">
        <w:t>.4. Если Сторона не направит или несвоевременно направит необходимые извещения, указанные в пункте 6.3. настоящего Договора, то Сторона, затронутая форс-мажором, не может на него ссылаться, как на основания освобождения от ответственности, и обязана возместить другой Стороне убытки, причиненные не извещением или несвоевременным извещением.</w:t>
      </w:r>
    </w:p>
    <w:p w:rsidR="00637278" w:rsidRDefault="0099413A">
      <w:pPr>
        <w:tabs>
          <w:tab w:val="left" w:pos="3119"/>
          <w:tab w:val="left" w:pos="6096"/>
        </w:tabs>
        <w:spacing w:line="252" w:lineRule="auto"/>
        <w:ind w:right="-573" w:firstLine="748"/>
        <w:jc w:val="both"/>
      </w:pPr>
      <w:r>
        <w:t>7</w:t>
      </w:r>
      <w:r w:rsidR="00104713">
        <w:t>.5. Если форс-мажор продлится свыше 2 (Двух) месяцев, Стороны должны договориться о судьбе настоящего Договора, и дальнейшие их отношения оформляются отдельным соглашением без возмещения убытков.</w:t>
      </w:r>
    </w:p>
    <w:p w:rsidR="00637278" w:rsidRDefault="00637278">
      <w:pPr>
        <w:ind w:right="-573" w:firstLine="748"/>
        <w:jc w:val="both"/>
      </w:pPr>
    </w:p>
    <w:p w:rsidR="00637278" w:rsidRDefault="0099413A">
      <w:pPr>
        <w:ind w:right="-573" w:firstLine="748"/>
        <w:jc w:val="center"/>
        <w:rPr>
          <w:b/>
        </w:rPr>
      </w:pPr>
      <w:r>
        <w:rPr>
          <w:b/>
        </w:rPr>
        <w:t>8</w:t>
      </w:r>
      <w:r w:rsidR="00104713">
        <w:rPr>
          <w:b/>
        </w:rPr>
        <w:t>.  ОТВЕТСТВЕННОСТЬ СТОРОН</w:t>
      </w:r>
    </w:p>
    <w:p w:rsidR="00637278" w:rsidRDefault="00637278">
      <w:pPr>
        <w:ind w:right="-573" w:firstLine="748"/>
        <w:jc w:val="center"/>
      </w:pPr>
    </w:p>
    <w:p w:rsidR="00637278" w:rsidRDefault="0099413A">
      <w:pPr>
        <w:tabs>
          <w:tab w:val="left" w:pos="3119"/>
          <w:tab w:val="left" w:pos="6096"/>
        </w:tabs>
        <w:ind w:right="-573" w:firstLine="748"/>
        <w:jc w:val="both"/>
      </w:pPr>
      <w:r>
        <w:t>8</w:t>
      </w:r>
      <w:r w:rsidR="00104713">
        <w:t>.1. За нарушение условий настоящего Договора виновная Сторона возмещает другой Стороне причиненные убытки в порядке, предусмотренном действующим законодательством Российской Федерации.</w:t>
      </w:r>
    </w:p>
    <w:p w:rsidR="00637278" w:rsidRDefault="0099413A">
      <w:pPr>
        <w:ind w:right="-568" w:firstLine="709"/>
        <w:jc w:val="both"/>
        <w:rPr>
          <w:color w:val="000000"/>
        </w:rPr>
      </w:pPr>
      <w:r>
        <w:rPr>
          <w:color w:val="000000"/>
        </w:rPr>
        <w:t>8</w:t>
      </w:r>
      <w:r w:rsidR="00104713">
        <w:rPr>
          <w:color w:val="000000"/>
        </w:rPr>
        <w:t>.2. В случае нарушения сроков выполнения Работ, Заказчик вправе потребовать от Подрядчика выплаты неустойки в следующем размере:</w:t>
      </w:r>
    </w:p>
    <w:p w:rsidR="00637278" w:rsidRDefault="00104713">
      <w:pPr>
        <w:ind w:right="-568" w:firstLine="284"/>
        <w:jc w:val="both"/>
        <w:rPr>
          <w:color w:val="000000"/>
        </w:rPr>
      </w:pPr>
      <w:r>
        <w:rPr>
          <w:color w:val="000000"/>
        </w:rPr>
        <w:t>- с 1-го по 30-й день просрочки включительно – в размере 0,05% (Ноль целых пять сотых процента) от стоимости невыполненных в срок Работ по Договору за каждый день просрочки;</w:t>
      </w:r>
    </w:p>
    <w:p w:rsidR="00637278" w:rsidRDefault="00104713">
      <w:pPr>
        <w:ind w:right="-568" w:firstLine="284"/>
        <w:jc w:val="both"/>
        <w:rPr>
          <w:color w:val="000000"/>
        </w:rPr>
      </w:pPr>
      <w:r>
        <w:rPr>
          <w:color w:val="000000"/>
        </w:rPr>
        <w:t>- с 31-го дня просрочки по дату фактического исполнения обязательства включительно – в размере 0,1% (Ноль целых одна десятая процента) от стоимости невыполненных в срок Работ по Договору за каждый день просрочки.</w:t>
      </w:r>
    </w:p>
    <w:p w:rsidR="00637278" w:rsidRDefault="00104713">
      <w:pPr>
        <w:ind w:right="-568"/>
        <w:jc w:val="both"/>
        <w:rPr>
          <w:color w:val="000000"/>
        </w:rPr>
      </w:pPr>
      <w:r>
        <w:rPr>
          <w:color w:val="000000"/>
        </w:rPr>
        <w:t>Подрядчик уплачивает неустойку в течение 10 (Десяти) календарных дней с момента получения письменного требования Заказчика. В случае несогласия с требованием Заказчика Подрядчик обязан направить мотивированный ответ.</w:t>
      </w:r>
    </w:p>
    <w:p w:rsidR="00637278" w:rsidRDefault="00104713">
      <w:pPr>
        <w:ind w:right="-568"/>
        <w:jc w:val="both"/>
        <w:rPr>
          <w:color w:val="000000"/>
        </w:rPr>
      </w:pPr>
      <w:r>
        <w:rPr>
          <w:color w:val="000000"/>
        </w:rPr>
        <w:t>В случае отсутствия мотивированного ответа Подрядчика либо отказа в признании требования, Заказчик вправе произвести односторонний зачет денежных требований, уменьшив сумму последующих платежей, подлежащих перечислению Подрядчику по настоящему Договору и иным соглашениям (договорам) действующим между Сторонами на дату проведения зачета.  При этом у Заказчика не возникает задолженности по оплате Работ в части удержанной неустойки.</w:t>
      </w:r>
    </w:p>
    <w:p w:rsidR="00637278" w:rsidRDefault="00104713">
      <w:pPr>
        <w:autoSpaceDE w:val="0"/>
        <w:ind w:right="-568"/>
        <w:jc w:val="both"/>
        <w:rPr>
          <w:color w:val="000000"/>
        </w:rPr>
      </w:pPr>
      <w:r>
        <w:rPr>
          <w:color w:val="000000"/>
        </w:rPr>
        <w:t>Для зачета достаточно заявления Заказчика, направленного Подрядчику по адресу, указанному в настоящем Договоре.</w:t>
      </w:r>
    </w:p>
    <w:p w:rsidR="00637278" w:rsidRDefault="00104713">
      <w:pPr>
        <w:ind w:right="-568"/>
        <w:jc w:val="both"/>
        <w:rPr>
          <w:color w:val="000000"/>
        </w:rPr>
      </w:pPr>
      <w:r>
        <w:rPr>
          <w:color w:val="000000"/>
        </w:rPr>
        <w:t xml:space="preserve">Зачет считается произведенным </w:t>
      </w:r>
      <w:proofErr w:type="gramStart"/>
      <w:r>
        <w:rPr>
          <w:color w:val="000000"/>
        </w:rPr>
        <w:t>с даты направления</w:t>
      </w:r>
      <w:proofErr w:type="gramEnd"/>
      <w:r>
        <w:rPr>
          <w:color w:val="000000"/>
        </w:rPr>
        <w:t xml:space="preserve"> Заказчиком заявления о зачете в адрес Подрядчика, указанный при заключении настоящего Договора.  </w:t>
      </w:r>
    </w:p>
    <w:p w:rsidR="00637278" w:rsidRDefault="0099413A">
      <w:pPr>
        <w:tabs>
          <w:tab w:val="left" w:pos="3119"/>
          <w:tab w:val="left" w:pos="6096"/>
        </w:tabs>
        <w:ind w:right="-573" w:firstLine="748"/>
        <w:jc w:val="both"/>
        <w:rPr>
          <w:color w:val="000000"/>
        </w:rPr>
      </w:pPr>
      <w:r>
        <w:rPr>
          <w:color w:val="000000"/>
        </w:rPr>
        <w:t>8</w:t>
      </w:r>
      <w:r w:rsidR="00104713">
        <w:rPr>
          <w:color w:val="000000"/>
        </w:rPr>
        <w:t>.3.В случаях, когда Работы выполнены Подрядчиком с отступлениями от настоящего Договора, ухудшившими результат Работы, или с иными недостатками, препятствующими использованию результатов Работ по назначению, Заказчик вправе</w:t>
      </w:r>
      <w:r>
        <w:rPr>
          <w:color w:val="000000"/>
        </w:rPr>
        <w:t xml:space="preserve"> по своему выбору:</w:t>
      </w:r>
      <w:r>
        <w:rPr>
          <w:color w:val="000000"/>
        </w:rPr>
        <w:br/>
        <w:t xml:space="preserve">            8</w:t>
      </w:r>
      <w:r w:rsidR="00104713">
        <w:rPr>
          <w:color w:val="000000"/>
        </w:rPr>
        <w:t xml:space="preserve">.3.1. Потребовать от Подрядчика безвозмездного устранения недостатков в разумный </w:t>
      </w:r>
      <w:r>
        <w:rPr>
          <w:color w:val="000000"/>
        </w:rPr>
        <w:t>срок.</w:t>
      </w:r>
      <w:r>
        <w:rPr>
          <w:color w:val="000000"/>
        </w:rPr>
        <w:br/>
      </w:r>
      <w:r>
        <w:rPr>
          <w:color w:val="000000"/>
        </w:rPr>
        <w:lastRenderedPageBreak/>
        <w:t xml:space="preserve">            8</w:t>
      </w:r>
      <w:r w:rsidR="00104713">
        <w:rPr>
          <w:color w:val="000000"/>
        </w:rPr>
        <w:t>.3.2.Потребовать от Подрядчика соразмерного уменьшени</w:t>
      </w:r>
      <w:r>
        <w:rPr>
          <w:color w:val="000000"/>
        </w:rPr>
        <w:t>я стоимости Работ.</w:t>
      </w:r>
      <w:r>
        <w:rPr>
          <w:color w:val="000000"/>
        </w:rPr>
        <w:br/>
        <w:t xml:space="preserve">            8</w:t>
      </w:r>
      <w:r w:rsidR="00104713">
        <w:rPr>
          <w:color w:val="000000"/>
        </w:rPr>
        <w:t>.3.3. Устранить недостатки своими силами или привлечь для их устранения третье лицо с отнесением расходов на устранение недостатков на Подрядчика.</w:t>
      </w:r>
    </w:p>
    <w:p w:rsidR="00637278" w:rsidRDefault="00104713">
      <w:pPr>
        <w:tabs>
          <w:tab w:val="left" w:pos="3119"/>
          <w:tab w:val="left" w:pos="6096"/>
        </w:tabs>
        <w:spacing w:line="252" w:lineRule="auto"/>
        <w:ind w:right="-573" w:firstLine="748"/>
        <w:jc w:val="both"/>
        <w:rPr>
          <w:color w:val="000000"/>
        </w:rPr>
      </w:pPr>
      <w:r>
        <w:rPr>
          <w:color w:val="000000"/>
        </w:rPr>
        <w:t>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месту выполнения Работ.</w:t>
      </w:r>
    </w:p>
    <w:p w:rsidR="00637278" w:rsidRDefault="00104713">
      <w:pPr>
        <w:tabs>
          <w:tab w:val="left" w:pos="3119"/>
          <w:tab w:val="left" w:pos="6096"/>
        </w:tabs>
        <w:spacing w:line="252" w:lineRule="auto"/>
        <w:ind w:right="-573" w:firstLine="748"/>
        <w:jc w:val="both"/>
        <w:rPr>
          <w:color w:val="000000"/>
        </w:rPr>
      </w:pPr>
      <w:r>
        <w:rPr>
          <w:color w:val="000000"/>
        </w:rPr>
        <w:t>Если недостатки результата Работы в согласованный Сторонами срок не были устранены, либо являются неустранимыми и существенными, Заказчик вправе отказаться от исполнения настоящего Договора и потребовать возмещения причиненных убытков.</w:t>
      </w:r>
    </w:p>
    <w:p w:rsidR="00637278" w:rsidRDefault="0099413A">
      <w:pPr>
        <w:tabs>
          <w:tab w:val="left" w:pos="709"/>
        </w:tabs>
        <w:ind w:right="-568" w:firstLine="709"/>
        <w:jc w:val="both"/>
        <w:rPr>
          <w:color w:val="000000"/>
        </w:rPr>
      </w:pPr>
      <w:r>
        <w:rPr>
          <w:color w:val="000000"/>
        </w:rPr>
        <w:t>8</w:t>
      </w:r>
      <w:r w:rsidR="00104713">
        <w:rPr>
          <w:color w:val="000000"/>
        </w:rPr>
        <w:t>.4. В случае нарушения срока оплаты Работ Подрядчик вправе потребовать от Заказчика выплаты неустойки в размере 0,05% (Ноль целых пять сотых процента) от стоимости несвоевременно оплаченных Работ за каждый день просрочки, но не более 10 % (Десяти процентов) от стоимости несвоевременно оплаченных Работ.</w:t>
      </w:r>
    </w:p>
    <w:p w:rsidR="00637278" w:rsidRDefault="0099413A">
      <w:pPr>
        <w:tabs>
          <w:tab w:val="left" w:pos="3119"/>
          <w:tab w:val="left" w:pos="6096"/>
        </w:tabs>
        <w:ind w:right="-573" w:firstLine="709"/>
        <w:jc w:val="both"/>
      </w:pPr>
      <w:r>
        <w:t>8</w:t>
      </w:r>
      <w:r w:rsidR="00104713">
        <w:t xml:space="preserve">.5. </w:t>
      </w:r>
      <w:proofErr w:type="gramStart"/>
      <w:r w:rsidR="00104713">
        <w:t>За несоблюдение своими работниками, выполняющим работы на территории Заказчика, законодательства РФ об охране труда и промышленной безопасности, требований, правил, норм и инструкций по охране труда, в том числе за условия и охрану труда работников в соответствии с нормами Трудового кодекса РФ, Подрядчик несет ответственность в соответствии с действующим законодательством Российской Федерации.</w:t>
      </w:r>
      <w:proofErr w:type="gramEnd"/>
    </w:p>
    <w:p w:rsidR="00637278" w:rsidRDefault="0099413A">
      <w:pPr>
        <w:tabs>
          <w:tab w:val="left" w:pos="3119"/>
          <w:tab w:val="left" w:pos="6096"/>
        </w:tabs>
        <w:ind w:right="-573" w:firstLine="748"/>
        <w:jc w:val="both"/>
      </w:pPr>
      <w:r>
        <w:t>8</w:t>
      </w:r>
      <w:r w:rsidR="00104713">
        <w:t>.6.  В случае расторжения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w:t>
      </w:r>
    </w:p>
    <w:p w:rsidR="00637278" w:rsidRDefault="00637278">
      <w:pPr>
        <w:ind w:right="-573"/>
        <w:jc w:val="both"/>
      </w:pPr>
    </w:p>
    <w:p w:rsidR="00637278" w:rsidRDefault="00637278">
      <w:pPr>
        <w:ind w:right="-573"/>
        <w:jc w:val="both"/>
      </w:pPr>
    </w:p>
    <w:p w:rsidR="00637278" w:rsidRDefault="0099413A">
      <w:pPr>
        <w:ind w:left="360" w:right="-573"/>
        <w:jc w:val="center"/>
        <w:rPr>
          <w:b/>
        </w:rPr>
      </w:pPr>
      <w:r>
        <w:rPr>
          <w:b/>
        </w:rPr>
        <w:t>9</w:t>
      </w:r>
      <w:r w:rsidR="00104713">
        <w:rPr>
          <w:b/>
        </w:rPr>
        <w:t>. РАЗРЕШЕНИЕ СПОРОВ</w:t>
      </w:r>
    </w:p>
    <w:p w:rsidR="00637278" w:rsidRDefault="00637278">
      <w:pPr>
        <w:ind w:left="360" w:right="-573"/>
        <w:rPr>
          <w:b/>
        </w:rPr>
      </w:pPr>
    </w:p>
    <w:p w:rsidR="00637278" w:rsidRDefault="0099413A">
      <w:pPr>
        <w:tabs>
          <w:tab w:val="left" w:pos="3119"/>
          <w:tab w:val="left" w:pos="6096"/>
        </w:tabs>
        <w:ind w:right="-573" w:firstLine="748"/>
        <w:jc w:val="both"/>
      </w:pPr>
      <w:r>
        <w:t>9</w:t>
      </w:r>
      <w:r w:rsidR="00104713">
        <w:t>.1. Все споры и разногласия, возникающие в связи с исполнением настоящего Договора, разрешаются Сторонами с обязательным соблюдением претензионного порядка.</w:t>
      </w:r>
    </w:p>
    <w:p w:rsidR="00637278" w:rsidRDefault="0099413A">
      <w:pPr>
        <w:tabs>
          <w:tab w:val="left" w:pos="3119"/>
          <w:tab w:val="left" w:pos="6096"/>
        </w:tabs>
        <w:ind w:right="-573" w:firstLine="748"/>
        <w:jc w:val="both"/>
      </w:pPr>
      <w:r>
        <w:t>9</w:t>
      </w:r>
      <w:r w:rsidR="00104713">
        <w:t>.2. Претензии направляются в письменном виде с приложением документов, подтверждающих изложенные в ней требования, заказным письмом с уведомлением о вручении либо вручаются лично уполномоченному лицу Стороны с росписью о получении (должность, подпись, ФИО,  дата).</w:t>
      </w:r>
    </w:p>
    <w:p w:rsidR="00637278" w:rsidRDefault="0099413A">
      <w:pPr>
        <w:tabs>
          <w:tab w:val="left" w:pos="3119"/>
          <w:tab w:val="left" w:pos="6096"/>
        </w:tabs>
        <w:ind w:right="-573" w:firstLine="748"/>
        <w:jc w:val="both"/>
      </w:pPr>
      <w:r>
        <w:t>9</w:t>
      </w:r>
      <w:r w:rsidR="00104713">
        <w:t>.3. Претензия должна быть подписана уполномоченным лицом и скреплена печатью.</w:t>
      </w:r>
    </w:p>
    <w:p w:rsidR="00637278" w:rsidRDefault="0099413A">
      <w:pPr>
        <w:tabs>
          <w:tab w:val="left" w:pos="3119"/>
          <w:tab w:val="left" w:pos="6096"/>
        </w:tabs>
        <w:ind w:right="-573" w:firstLine="748"/>
        <w:jc w:val="both"/>
        <w:rPr>
          <w:color w:val="000000"/>
        </w:rPr>
      </w:pPr>
      <w:r>
        <w:rPr>
          <w:color w:val="000000"/>
        </w:rPr>
        <w:t>9</w:t>
      </w:r>
      <w:r w:rsidR="00104713">
        <w:rPr>
          <w:color w:val="000000"/>
        </w:rPr>
        <w:t>.4. Претензия должна быть рассмотрена в течение 10 (Десяти) календарных дней с момента ее получения.</w:t>
      </w:r>
    </w:p>
    <w:p w:rsidR="00637278" w:rsidRDefault="0099413A">
      <w:pPr>
        <w:tabs>
          <w:tab w:val="left" w:pos="3119"/>
          <w:tab w:val="left" w:pos="6096"/>
        </w:tabs>
        <w:ind w:right="-573" w:firstLine="748"/>
        <w:jc w:val="both"/>
      </w:pPr>
      <w:r>
        <w:t>9</w:t>
      </w:r>
      <w:r w:rsidR="00104713">
        <w:t>.5. В случае отсутствия ответа или отказа в удовлетворении претензии споры и разногласия передаются на рассмотрение в Арбитражный суд Республики Карелия.</w:t>
      </w:r>
    </w:p>
    <w:p w:rsidR="00637278" w:rsidRDefault="00637278">
      <w:pPr>
        <w:ind w:right="-573" w:firstLine="748"/>
      </w:pPr>
    </w:p>
    <w:p w:rsidR="00637278" w:rsidRDefault="0099413A">
      <w:pPr>
        <w:ind w:left="567" w:right="-573"/>
        <w:jc w:val="center"/>
        <w:rPr>
          <w:b/>
        </w:rPr>
      </w:pPr>
      <w:r>
        <w:rPr>
          <w:b/>
        </w:rPr>
        <w:t>10</w:t>
      </w:r>
      <w:r w:rsidR="00104713">
        <w:rPr>
          <w:b/>
        </w:rPr>
        <w:t>. ПРОЧИЕ УСЛОВИЯ</w:t>
      </w:r>
    </w:p>
    <w:p w:rsidR="00637278" w:rsidRDefault="00637278">
      <w:pPr>
        <w:ind w:left="567" w:right="-573"/>
        <w:jc w:val="both"/>
        <w:rPr>
          <w:b/>
        </w:rPr>
      </w:pPr>
    </w:p>
    <w:p w:rsidR="00637278" w:rsidRDefault="0099413A">
      <w:pPr>
        <w:ind w:right="-573" w:firstLine="748"/>
        <w:jc w:val="both"/>
      </w:pPr>
      <w:r>
        <w:t>10</w:t>
      </w:r>
      <w:r w:rsidR="00104713">
        <w:t xml:space="preserve">.1. Подрядчик обязуется предоставить информацию о цепочке собственников, включая бенефициаров, и руководителях </w:t>
      </w:r>
      <w:r w:rsidR="00104713">
        <w:rPr>
          <w:rStyle w:val="a4"/>
          <w:b w:val="0"/>
        </w:rPr>
        <w:t>Подрядчика</w:t>
      </w:r>
      <w:r w:rsidR="00104713">
        <w:t xml:space="preserve"> (в настоящем пункте, именуемом Контрагент), а также заверенные копии документов, подтверждающих его государственную регистрацию   и полномочия лиц, подписавших настоящий договор:</w:t>
      </w:r>
    </w:p>
    <w:p w:rsidR="00637278" w:rsidRDefault="00104713">
      <w:pPr>
        <w:numPr>
          <w:ilvl w:val="0"/>
          <w:numId w:val="1"/>
        </w:numPr>
        <w:ind w:left="0" w:right="-573" w:firstLine="748"/>
        <w:jc w:val="both"/>
      </w:pPr>
      <w:r>
        <w:t>Выписки из ЕГРЮЛ/ЕГРИП на Подрядчика, сроком давности не более месяца;</w:t>
      </w:r>
    </w:p>
    <w:p w:rsidR="00637278" w:rsidRDefault="00104713">
      <w:pPr>
        <w:numPr>
          <w:ilvl w:val="0"/>
          <w:numId w:val="1"/>
        </w:numPr>
        <w:ind w:left="0" w:right="-573" w:firstLine="748"/>
        <w:jc w:val="both"/>
      </w:pPr>
      <w:r>
        <w:t>Свидетельств о государственной регистрации и о постановке на учет в налоговом органе;</w:t>
      </w:r>
    </w:p>
    <w:p w:rsidR="00637278" w:rsidRDefault="00104713">
      <w:pPr>
        <w:numPr>
          <w:ilvl w:val="0"/>
          <w:numId w:val="1"/>
        </w:numPr>
        <w:ind w:left="0" w:right="-573" w:firstLine="748"/>
        <w:jc w:val="both"/>
      </w:pPr>
      <w:r>
        <w:t>Доверенности в случае,  если договор подписывается лицом, действующим  на её основании;</w:t>
      </w:r>
    </w:p>
    <w:p w:rsidR="00637278" w:rsidRDefault="0099413A">
      <w:pPr>
        <w:ind w:right="-573" w:firstLine="748"/>
        <w:jc w:val="both"/>
      </w:pPr>
      <w:r>
        <w:t>10</w:t>
      </w:r>
      <w:r w:rsidR="00104713">
        <w:t>.2. Контрагент гарантирует ОАО «</w:t>
      </w:r>
      <w:proofErr w:type="spellStart"/>
      <w:r w:rsidR="00104713">
        <w:t>Петрозаводскмаш</w:t>
      </w:r>
      <w:proofErr w:type="spellEnd"/>
      <w:r w:rsidR="00104713">
        <w:t>», что сведения и документы в отношении всей цепочки собственников и руководителей, включая бенефициаров Контрагента, в том числе конечных, переданные ОАО «</w:t>
      </w:r>
      <w:proofErr w:type="spellStart"/>
      <w:r w:rsidR="00104713">
        <w:t>Петрозаводскмаш</w:t>
      </w:r>
      <w:proofErr w:type="spellEnd"/>
      <w:r w:rsidR="00104713">
        <w:t>» (далее – Сведения), являются полными, точными и достоверными.</w:t>
      </w:r>
    </w:p>
    <w:p w:rsidR="00637278" w:rsidRDefault="0099413A">
      <w:pPr>
        <w:tabs>
          <w:tab w:val="left" w:pos="142"/>
        </w:tabs>
        <w:ind w:right="-573" w:firstLine="748"/>
        <w:jc w:val="both"/>
      </w:pPr>
      <w:r>
        <w:t>10</w:t>
      </w:r>
      <w:r w:rsidR="00104713">
        <w:t xml:space="preserve">.3. При изменении Сведений Контрагент обязан не позднее 5 (Пяти) дней с момента </w:t>
      </w:r>
      <w:r w:rsidR="00104713">
        <w:lastRenderedPageBreak/>
        <w:t>таких изменений направить ОАО «</w:t>
      </w:r>
      <w:proofErr w:type="spellStart"/>
      <w:r w:rsidR="00104713">
        <w:t>Петрозаводскмаш</w:t>
      </w:r>
      <w:proofErr w:type="spellEnd"/>
      <w:r w:rsidR="00104713">
        <w:t>»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637278" w:rsidRDefault="0099413A">
      <w:pPr>
        <w:tabs>
          <w:tab w:val="left" w:pos="142"/>
        </w:tabs>
        <w:ind w:right="-573" w:firstLine="748"/>
        <w:jc w:val="both"/>
      </w:pPr>
      <w:r>
        <w:t>10</w:t>
      </w:r>
      <w:r w:rsidR="00104713">
        <w:t xml:space="preserve">.4. </w:t>
      </w:r>
      <w:proofErr w:type="gramStart"/>
      <w:r w:rsidR="00104713">
        <w:t>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ОАО «</w:t>
      </w:r>
      <w:proofErr w:type="spellStart"/>
      <w:r w:rsidR="00104713">
        <w:t>Петрозаводскмаш</w:t>
      </w:r>
      <w:proofErr w:type="spellEnd"/>
      <w:r w:rsidR="00104713">
        <w:t>» Сведений, полностью или частично, компетентным органам государственной власти (в том</w:t>
      </w:r>
      <w:proofErr w:type="gramEnd"/>
      <w:r w:rsidR="00104713">
        <w:t xml:space="preserve"> </w:t>
      </w:r>
      <w:proofErr w:type="gramStart"/>
      <w:r w:rsidR="00104713">
        <w:t>числе</w:t>
      </w:r>
      <w:proofErr w:type="gramEnd"/>
      <w:r w:rsidR="00104713">
        <w:t xml:space="preserve">, Федеральной налоговой службе Российской Федерации, Минэнерго России, </w:t>
      </w:r>
      <w:proofErr w:type="spellStart"/>
      <w:r w:rsidR="00104713">
        <w:t>Росфинмониторинг</w:t>
      </w:r>
      <w:proofErr w:type="spellEnd"/>
      <w:r w:rsidR="00104713">
        <w:t xml:space="preserve">, Правительству Российской Федерации) и на последующую обработку Сведений такими органами (далее – Раскрытие). </w:t>
      </w:r>
    </w:p>
    <w:p w:rsidR="00637278" w:rsidRDefault="0099413A">
      <w:pPr>
        <w:tabs>
          <w:tab w:val="left" w:pos="142"/>
        </w:tabs>
        <w:ind w:right="-573" w:firstLine="748"/>
        <w:jc w:val="both"/>
      </w:pPr>
      <w:r>
        <w:t>10</w:t>
      </w:r>
      <w:r w:rsidR="00104713">
        <w:t>.5. Контрагент освобождает ОАО «</w:t>
      </w:r>
      <w:proofErr w:type="spellStart"/>
      <w:r w:rsidR="00104713">
        <w:t>Петрозаводскмаш</w:t>
      </w:r>
      <w:proofErr w:type="spellEnd"/>
      <w:r w:rsidR="00104713">
        <w:t>» от любой ответственности в связи с Раскрытием, в том числе, возмещает ОАО «</w:t>
      </w:r>
      <w:proofErr w:type="spellStart"/>
      <w:r w:rsidR="00104713">
        <w:t>Петрозаводскмаш</w:t>
      </w:r>
      <w:proofErr w:type="spellEnd"/>
      <w:r w:rsidR="00104713">
        <w:t>» убытки, понесенные в связи с предъявлением ОАО «</w:t>
      </w:r>
      <w:proofErr w:type="spellStart"/>
      <w:r w:rsidR="00104713">
        <w:t>Петрозаводскмаш</w:t>
      </w:r>
      <w:proofErr w:type="spellEnd"/>
      <w:r w:rsidR="00104713">
        <w:t>» претензий, исков и требований любыми третьими лицами, чьи права были или могли быть нарушены таким Раскрытием.</w:t>
      </w:r>
    </w:p>
    <w:p w:rsidR="00637278" w:rsidRDefault="0099413A">
      <w:pPr>
        <w:tabs>
          <w:tab w:val="left" w:pos="142"/>
        </w:tabs>
        <w:ind w:right="-573" w:firstLine="748"/>
        <w:jc w:val="both"/>
      </w:pPr>
      <w:r>
        <w:t>10</w:t>
      </w:r>
      <w:r w:rsidR="00104713">
        <w:t>.6. Контрагент и ОАО «</w:t>
      </w:r>
      <w:proofErr w:type="spellStart"/>
      <w:r w:rsidR="00104713">
        <w:t>Петрозаводскмаш</w:t>
      </w:r>
      <w:proofErr w:type="spellEnd"/>
      <w:r w:rsidR="00104713">
        <w:t>»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637278" w:rsidRDefault="0099413A">
      <w:pPr>
        <w:tabs>
          <w:tab w:val="left" w:pos="142"/>
        </w:tabs>
        <w:ind w:right="-573" w:firstLine="748"/>
        <w:jc w:val="both"/>
      </w:pPr>
      <w:r>
        <w:t>10</w:t>
      </w:r>
      <w:r w:rsidR="00104713">
        <w:t xml:space="preserve">.7. </w:t>
      </w:r>
      <w:proofErr w:type="gramStart"/>
      <w:r w:rsidR="00104713">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w:t>
      </w:r>
      <w:proofErr w:type="spellStart"/>
      <w:r w:rsidR="00104713">
        <w:t>Петрозаводскмаш</w:t>
      </w:r>
      <w:proofErr w:type="spellEnd"/>
      <w:r w:rsidR="00104713">
        <w:t>» от исполнения Договора и предъявления Контрагенту требования о возмещении убытков, причиненных прекращением Договора.</w:t>
      </w:r>
      <w:proofErr w:type="gramEnd"/>
      <w:r w:rsidR="00104713">
        <w:t xml:space="preserve"> Договор считается расторгнутым </w:t>
      </w:r>
      <w:proofErr w:type="gramStart"/>
      <w:r w:rsidR="00104713">
        <w:t>с даты получения</w:t>
      </w:r>
      <w:proofErr w:type="gramEnd"/>
      <w:r w:rsidR="00104713">
        <w:t xml:space="preserve"> Контрагентом соответствующего письменного уведомления ОАО «</w:t>
      </w:r>
      <w:proofErr w:type="spellStart"/>
      <w:r w:rsidR="00104713">
        <w:t>Петрозаводскмаш</w:t>
      </w:r>
      <w:proofErr w:type="spellEnd"/>
      <w:r w:rsidR="00104713">
        <w:t>», если более поздняя дата не будет установлена в уведомлении.</w:t>
      </w:r>
    </w:p>
    <w:p w:rsidR="00637278" w:rsidRDefault="0099413A">
      <w:pPr>
        <w:pStyle w:val="ac"/>
        <w:tabs>
          <w:tab w:val="left" w:pos="0"/>
          <w:tab w:val="left" w:pos="142"/>
        </w:tabs>
        <w:spacing w:before="0" w:after="0"/>
        <w:ind w:right="-568" w:firstLine="709"/>
        <w:jc w:val="both"/>
        <w:rPr>
          <w:color w:val="000000"/>
        </w:rPr>
      </w:pPr>
      <w:r>
        <w:rPr>
          <w:color w:val="000000"/>
        </w:rPr>
        <w:t>Ё</w:t>
      </w:r>
      <w:proofErr w:type="gramStart"/>
      <w:r>
        <w:rPr>
          <w:color w:val="000000"/>
        </w:rPr>
        <w:t>0</w:t>
      </w:r>
      <w:proofErr w:type="gramEnd"/>
      <w:r w:rsidR="00104713">
        <w:rPr>
          <w:color w:val="000000"/>
        </w:rPr>
        <w:t xml:space="preserve">.8. </w:t>
      </w:r>
      <w:proofErr w:type="gramStart"/>
      <w:r w:rsidR="00104713">
        <w:rPr>
          <w:color w:val="000000"/>
        </w:rPr>
        <w:t>До выплаты авансовых платежей, а в случаях их отсутствия – в срок не позднее 15 (Пятнадцати) дней от даты заключения договора, Подрядчик обязан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Подрядчика,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w:t>
      </w:r>
      <w:proofErr w:type="gramEnd"/>
      <w:r w:rsidR="00104713">
        <w:rPr>
          <w:color w:val="000000"/>
        </w:rPr>
        <w:t xml:space="preserve"> за 60 (Шестьдесят) дней со дня заключения договора, подтверждающей отсутствие  задолженности по уплате налогов, сборов, пеней, штрафов, размер которой превышает 25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Подрядчик дополнительно предоставляет Заказчику:</w:t>
      </w:r>
    </w:p>
    <w:p w:rsidR="00637278" w:rsidRDefault="00104713">
      <w:pPr>
        <w:pStyle w:val="ac"/>
        <w:spacing w:before="0" w:after="0"/>
        <w:ind w:right="-568" w:firstLine="709"/>
        <w:jc w:val="both"/>
        <w:rPr>
          <w:color w:val="000000"/>
        </w:rPr>
      </w:pPr>
      <w:r>
        <w:rPr>
          <w:color w:val="00000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637278" w:rsidRDefault="00104713">
      <w:pPr>
        <w:pStyle w:val="ac"/>
        <w:spacing w:before="0" w:after="0"/>
        <w:ind w:right="-568" w:firstLine="709"/>
        <w:jc w:val="both"/>
        <w:rPr>
          <w:color w:val="000000"/>
        </w:rPr>
      </w:pPr>
      <w:r>
        <w:rPr>
          <w:color w:val="000000"/>
        </w:rPr>
        <w:t>- копию бухгалтерской (финансовой) отчетности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Подрядчика.</w:t>
      </w:r>
    </w:p>
    <w:p w:rsidR="00637278" w:rsidRDefault="0099413A">
      <w:pPr>
        <w:ind w:right="-568" w:firstLine="709"/>
        <w:jc w:val="both"/>
        <w:rPr>
          <w:color w:val="000000"/>
        </w:rPr>
      </w:pPr>
      <w:r>
        <w:rPr>
          <w:color w:val="000000"/>
        </w:rPr>
        <w:t>10</w:t>
      </w:r>
      <w:r w:rsidR="00104713">
        <w:rPr>
          <w:color w:val="000000"/>
        </w:rPr>
        <w:t xml:space="preserve">.9. </w:t>
      </w:r>
      <w:proofErr w:type="gramStart"/>
      <w:r w:rsidR="00104713">
        <w:rPr>
          <w:color w:val="000000"/>
        </w:rPr>
        <w:t>Заказчик вправе в одностороннем внесудебном порядке отказаться от исполнения договора в случае непредставления Подрядчиком документов, подтверждающих отсутствие задолженности по уплате налогов, сборов, пеней и штрафов, размер которой превышает 25 (Двадцать пять) процентов балансовой стоимости активов Подрядчика, в установленный срок, либо выявление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w:t>
      </w:r>
      <w:proofErr w:type="gramEnd"/>
      <w:r w:rsidR="00104713">
        <w:rPr>
          <w:color w:val="000000"/>
        </w:rPr>
        <w:t xml:space="preserve"> Подрядчика.</w:t>
      </w:r>
    </w:p>
    <w:p w:rsidR="00637278" w:rsidRDefault="0099413A">
      <w:pPr>
        <w:ind w:right="-568" w:firstLine="709"/>
        <w:jc w:val="both"/>
        <w:rPr>
          <w:color w:val="000000"/>
        </w:rPr>
      </w:pPr>
      <w:r>
        <w:rPr>
          <w:color w:val="000000"/>
        </w:rPr>
        <w:t>10</w:t>
      </w:r>
      <w:r w:rsidR="00104713">
        <w:rPr>
          <w:color w:val="000000"/>
        </w:rPr>
        <w:t xml:space="preserve">.10. Выплата аванса Подрядчику производится только после предоставления документов, </w:t>
      </w:r>
      <w:r w:rsidR="00104713">
        <w:rPr>
          <w:color w:val="000000"/>
        </w:rPr>
        <w:lastRenderedPageBreak/>
        <w:t>предусмотренных пунктом 9.8. настоящего Договора.</w:t>
      </w:r>
    </w:p>
    <w:p w:rsidR="00F00B37" w:rsidRDefault="00F00B37">
      <w:pPr>
        <w:ind w:right="-568" w:firstLine="709"/>
        <w:jc w:val="both"/>
        <w:rPr>
          <w:color w:val="000000"/>
        </w:rPr>
      </w:pPr>
    </w:p>
    <w:p w:rsidR="00F00B37" w:rsidRDefault="00BE16DF" w:rsidP="00BE16DF">
      <w:pPr>
        <w:ind w:right="-568"/>
        <w:jc w:val="both"/>
        <w:rPr>
          <w:b/>
          <w:color w:val="000000"/>
        </w:rPr>
      </w:pPr>
      <w:r>
        <w:rPr>
          <w:color w:val="000000"/>
        </w:rPr>
        <w:t xml:space="preserve">       </w:t>
      </w:r>
      <w:r w:rsidR="00F00B37">
        <w:rPr>
          <w:color w:val="000000"/>
        </w:rPr>
        <w:t xml:space="preserve">                                      </w:t>
      </w:r>
      <w:r w:rsidR="00F00B37">
        <w:rPr>
          <w:b/>
          <w:color w:val="000000"/>
        </w:rPr>
        <w:t>11. УСЛОВИЯ КОНФИДЕНЦИАЛЬНОСТИ</w:t>
      </w:r>
    </w:p>
    <w:p w:rsidR="00F00B37" w:rsidRDefault="00F00B37">
      <w:pPr>
        <w:ind w:right="-568" w:firstLine="709"/>
        <w:jc w:val="both"/>
        <w:rPr>
          <w:b/>
          <w:color w:val="000000"/>
        </w:rPr>
      </w:pPr>
    </w:p>
    <w:p w:rsidR="00F00B37" w:rsidRPr="00F00B37" w:rsidRDefault="00F00B37" w:rsidP="00F00B37">
      <w:pPr>
        <w:ind w:right="-568" w:firstLine="709"/>
        <w:jc w:val="both"/>
        <w:rPr>
          <w:color w:val="000000"/>
        </w:rPr>
      </w:pPr>
      <w:r>
        <w:rPr>
          <w:color w:val="000000"/>
        </w:rPr>
        <w:t xml:space="preserve">11.1. </w:t>
      </w:r>
      <w:r w:rsidRPr="00F00B37">
        <w:rPr>
          <w:color w:val="000000"/>
        </w:rPr>
        <w:t xml:space="preserve"> Условия конфиденциальности и связанные с её осуществл</w:t>
      </w:r>
      <w:r>
        <w:rPr>
          <w:color w:val="000000"/>
        </w:rPr>
        <w:t>ением права и обязанност</w:t>
      </w:r>
      <w:r w:rsidR="00BE16DF">
        <w:rPr>
          <w:color w:val="000000"/>
        </w:rPr>
        <w:t>и</w:t>
      </w:r>
      <w:r w:rsidRPr="00F00B37">
        <w:rPr>
          <w:color w:val="000000"/>
        </w:rPr>
        <w:t xml:space="preserve"> </w:t>
      </w:r>
      <w:r w:rsidR="00BE16DF">
        <w:rPr>
          <w:color w:val="000000"/>
        </w:rPr>
        <w:t>Ст</w:t>
      </w:r>
      <w:r>
        <w:rPr>
          <w:color w:val="000000"/>
        </w:rPr>
        <w:t>орон</w:t>
      </w:r>
      <w:r w:rsidR="00BE16DF">
        <w:rPr>
          <w:color w:val="000000"/>
        </w:rPr>
        <w:t xml:space="preserve"> изложены в Приложении №2 </w:t>
      </w:r>
      <w:r w:rsidRPr="00F00B37">
        <w:rPr>
          <w:color w:val="000000"/>
        </w:rPr>
        <w:t xml:space="preserve"> к Договору</w:t>
      </w:r>
      <w:r w:rsidR="000F30A7">
        <w:rPr>
          <w:color w:val="000000"/>
        </w:rPr>
        <w:t>.</w:t>
      </w:r>
    </w:p>
    <w:p w:rsidR="00637278" w:rsidRDefault="00637278">
      <w:pPr>
        <w:ind w:right="-573"/>
      </w:pPr>
    </w:p>
    <w:p w:rsidR="00637278" w:rsidRDefault="00BE16DF" w:rsidP="00BE16DF">
      <w:pPr>
        <w:ind w:right="-573" w:firstLine="709"/>
        <w:rPr>
          <w:b/>
        </w:rPr>
      </w:pPr>
      <w:r>
        <w:rPr>
          <w:b/>
        </w:rPr>
        <w:t xml:space="preserve">                                 </w:t>
      </w:r>
      <w:r w:rsidR="00F00B37">
        <w:rPr>
          <w:b/>
        </w:rPr>
        <w:t>1</w:t>
      </w:r>
      <w:r>
        <w:rPr>
          <w:b/>
        </w:rPr>
        <w:t>2</w:t>
      </w:r>
      <w:r w:rsidR="00104713">
        <w:rPr>
          <w:b/>
        </w:rPr>
        <w:t>. ЗАКЛЮЧИТЕЛЬНЫЕ ПОЛОЖЕНИЯ</w:t>
      </w:r>
    </w:p>
    <w:p w:rsidR="00637278" w:rsidRDefault="00637278">
      <w:pPr>
        <w:ind w:right="-573" w:firstLine="709"/>
        <w:jc w:val="center"/>
      </w:pPr>
    </w:p>
    <w:p w:rsidR="00637278" w:rsidRDefault="00F00B37">
      <w:pPr>
        <w:tabs>
          <w:tab w:val="left" w:pos="426"/>
          <w:tab w:val="left" w:pos="567"/>
        </w:tabs>
        <w:ind w:right="-573" w:firstLine="748"/>
        <w:jc w:val="both"/>
      </w:pPr>
      <w:r>
        <w:t>1</w:t>
      </w:r>
      <w:r w:rsidR="00BE16DF">
        <w:t>2</w:t>
      </w:r>
      <w:r w:rsidR="00104713">
        <w:t>.1. Настоящий Договор составлен в двух экземплярах, имеющих равную юридическую силу, по одному для каждой из Сторон, вступает в силу со дня подписания его уполномоченными представителями Сторон и действует до полного исполнения Сторонами принятых обязательств.</w:t>
      </w:r>
    </w:p>
    <w:p w:rsidR="00637278" w:rsidRDefault="00F00B37">
      <w:pPr>
        <w:tabs>
          <w:tab w:val="left" w:pos="426"/>
          <w:tab w:val="left" w:pos="567"/>
        </w:tabs>
        <w:ind w:right="-573" w:firstLine="748"/>
        <w:jc w:val="both"/>
      </w:pPr>
      <w:r>
        <w:t>1</w:t>
      </w:r>
      <w:r w:rsidR="00BE16DF">
        <w:t>2</w:t>
      </w:r>
      <w:r w:rsidR="00104713">
        <w:t>.2. Во всём, что не урегулировано Договором, Стороны руководствуются действующим законодательством РФ.</w:t>
      </w:r>
    </w:p>
    <w:p w:rsidR="00637278" w:rsidRDefault="00F00B37">
      <w:pPr>
        <w:tabs>
          <w:tab w:val="left" w:pos="426"/>
          <w:tab w:val="left" w:pos="567"/>
        </w:tabs>
        <w:ind w:right="-573" w:firstLine="748"/>
        <w:jc w:val="both"/>
      </w:pPr>
      <w:r>
        <w:t>1</w:t>
      </w:r>
      <w:r w:rsidR="00BE16DF">
        <w:t>2</w:t>
      </w:r>
      <w:r w:rsidR="00104713">
        <w:t>.3.  Все изменения и дополнения к настоящему Договору действительны при условии, что они совершены в письменной форме, путем составления единого документа, подписанного уполномоченными представителями Сторон и скрепленного печатями.</w:t>
      </w:r>
    </w:p>
    <w:p w:rsidR="00637278" w:rsidRDefault="00F00B37">
      <w:pPr>
        <w:tabs>
          <w:tab w:val="left" w:pos="426"/>
        </w:tabs>
        <w:ind w:right="-573" w:firstLine="748"/>
        <w:jc w:val="both"/>
      </w:pPr>
      <w:r>
        <w:t>1</w:t>
      </w:r>
      <w:r w:rsidR="00BE16DF">
        <w:t>2</w:t>
      </w:r>
      <w:r w:rsidR="00104713">
        <w:t>.4. Направление документов, предусмотренных настоящим Договором, с помощью факсимильной или электронной связи допускается при условии предоставления в течение 10 (десяти) календарных ней оригиналов таких документов.</w:t>
      </w:r>
    </w:p>
    <w:p w:rsidR="00637278" w:rsidRDefault="00F00B37">
      <w:pPr>
        <w:tabs>
          <w:tab w:val="left" w:pos="426"/>
        </w:tabs>
        <w:ind w:right="-573" w:firstLine="748"/>
        <w:jc w:val="both"/>
      </w:pPr>
      <w:r>
        <w:t>1</w:t>
      </w:r>
      <w:r w:rsidR="00BE16DF">
        <w:t>2</w:t>
      </w:r>
      <w:r w:rsidR="00104713">
        <w:t>.5. Любая переписка и договоренности Сторон до момента заключения Договора теряют силу с момента подписания настоящего Договора.</w:t>
      </w:r>
    </w:p>
    <w:p w:rsidR="00BE16DF" w:rsidRDefault="00F00B37" w:rsidP="00BE16DF">
      <w:pPr>
        <w:pStyle w:val="21"/>
        <w:tabs>
          <w:tab w:val="left" w:pos="0"/>
          <w:tab w:val="left" w:pos="426"/>
        </w:tabs>
        <w:spacing w:after="0" w:line="240" w:lineRule="auto"/>
        <w:ind w:left="0" w:right="-573" w:firstLine="748"/>
        <w:jc w:val="both"/>
        <w:rPr>
          <w:bCs/>
          <w:sz w:val="24"/>
          <w:szCs w:val="24"/>
        </w:rPr>
      </w:pPr>
      <w:r>
        <w:rPr>
          <w:bCs/>
          <w:sz w:val="24"/>
          <w:szCs w:val="24"/>
        </w:rPr>
        <w:t>1</w:t>
      </w:r>
      <w:r w:rsidR="00BE16DF">
        <w:rPr>
          <w:bCs/>
          <w:sz w:val="24"/>
          <w:szCs w:val="24"/>
        </w:rPr>
        <w:t>2</w:t>
      </w:r>
      <w:r w:rsidR="00104713">
        <w:rPr>
          <w:bCs/>
          <w:sz w:val="24"/>
          <w:szCs w:val="24"/>
        </w:rPr>
        <w:t>.6. Стороны не имеют права передавать свои права и обязанности по Договору третьим лицам без пись</w:t>
      </w:r>
      <w:r w:rsidR="00BE16DF">
        <w:rPr>
          <w:bCs/>
          <w:sz w:val="24"/>
          <w:szCs w:val="24"/>
        </w:rPr>
        <w:t>менного согласия другой</w:t>
      </w:r>
      <w:proofErr w:type="gramStart"/>
      <w:r w:rsidR="00BE16DF">
        <w:rPr>
          <w:bCs/>
          <w:sz w:val="24"/>
          <w:szCs w:val="24"/>
        </w:rPr>
        <w:t xml:space="preserve"> С</w:t>
      </w:r>
      <w:proofErr w:type="gramEnd"/>
      <w:r w:rsidR="00BE16DF">
        <w:rPr>
          <w:bCs/>
          <w:sz w:val="24"/>
          <w:szCs w:val="24"/>
        </w:rPr>
        <w:t>то</w:t>
      </w:r>
    </w:p>
    <w:p w:rsidR="00BE16DF" w:rsidRDefault="00BE16DF" w:rsidP="00BE16DF">
      <w:pPr>
        <w:pStyle w:val="21"/>
        <w:tabs>
          <w:tab w:val="left" w:pos="0"/>
          <w:tab w:val="left" w:pos="426"/>
        </w:tabs>
        <w:spacing w:after="0" w:line="240" w:lineRule="auto"/>
        <w:ind w:left="0" w:right="-573" w:firstLine="748"/>
        <w:jc w:val="both"/>
        <w:rPr>
          <w:bCs/>
          <w:sz w:val="24"/>
          <w:szCs w:val="24"/>
        </w:rPr>
      </w:pPr>
    </w:p>
    <w:p w:rsidR="00BE16DF" w:rsidRDefault="00BE16DF" w:rsidP="00BE16DF">
      <w:pPr>
        <w:pStyle w:val="21"/>
        <w:tabs>
          <w:tab w:val="left" w:pos="0"/>
          <w:tab w:val="left" w:pos="426"/>
        </w:tabs>
        <w:spacing w:after="0" w:line="240" w:lineRule="auto"/>
        <w:ind w:left="0" w:right="-573" w:firstLine="748"/>
        <w:jc w:val="both"/>
        <w:rPr>
          <w:bCs/>
          <w:sz w:val="24"/>
          <w:szCs w:val="24"/>
        </w:rPr>
      </w:pPr>
      <w:r>
        <w:rPr>
          <w:bCs/>
          <w:sz w:val="24"/>
          <w:szCs w:val="24"/>
        </w:rPr>
        <w:t xml:space="preserve">                                     </w:t>
      </w:r>
      <w:r>
        <w:rPr>
          <w:b/>
          <w:bCs/>
          <w:sz w:val="24"/>
          <w:szCs w:val="24"/>
        </w:rPr>
        <w:t>13. ПРИЛОЖЕНЯ</w:t>
      </w:r>
    </w:p>
    <w:p w:rsidR="00BE16DF" w:rsidRDefault="00BE16DF">
      <w:pPr>
        <w:pStyle w:val="21"/>
        <w:tabs>
          <w:tab w:val="left" w:pos="0"/>
          <w:tab w:val="left" w:pos="426"/>
        </w:tabs>
        <w:spacing w:after="0" w:line="240" w:lineRule="auto"/>
        <w:ind w:left="0" w:right="-573" w:firstLine="748"/>
        <w:jc w:val="both"/>
        <w:rPr>
          <w:bCs/>
          <w:sz w:val="24"/>
          <w:szCs w:val="24"/>
        </w:rPr>
      </w:pPr>
    </w:p>
    <w:p w:rsidR="00BE16DF" w:rsidRDefault="00BE16DF">
      <w:pPr>
        <w:pStyle w:val="21"/>
        <w:tabs>
          <w:tab w:val="left" w:pos="0"/>
          <w:tab w:val="left" w:pos="426"/>
        </w:tabs>
        <w:spacing w:after="0" w:line="240" w:lineRule="auto"/>
        <w:ind w:left="0" w:right="-573" w:firstLine="748"/>
        <w:jc w:val="both"/>
        <w:rPr>
          <w:bCs/>
          <w:sz w:val="24"/>
          <w:szCs w:val="24"/>
        </w:rPr>
      </w:pPr>
      <w:r>
        <w:rPr>
          <w:bCs/>
          <w:sz w:val="24"/>
          <w:szCs w:val="24"/>
        </w:rPr>
        <w:t>13.1. Приложение №1-Техническое задание.</w:t>
      </w:r>
    </w:p>
    <w:p w:rsidR="00BE16DF" w:rsidRDefault="00BE16DF" w:rsidP="00BE16DF">
      <w:pPr>
        <w:pStyle w:val="21"/>
        <w:tabs>
          <w:tab w:val="left" w:pos="0"/>
          <w:tab w:val="left" w:pos="426"/>
        </w:tabs>
        <w:spacing w:after="0" w:line="240" w:lineRule="auto"/>
        <w:ind w:left="0" w:right="-573" w:firstLine="748"/>
        <w:jc w:val="both"/>
        <w:rPr>
          <w:bCs/>
          <w:sz w:val="24"/>
          <w:szCs w:val="24"/>
        </w:rPr>
      </w:pPr>
      <w:r>
        <w:rPr>
          <w:bCs/>
          <w:sz w:val="24"/>
          <w:szCs w:val="24"/>
        </w:rPr>
        <w:t>13.2. Приложение №2- Условия конфиденциальности.</w:t>
      </w:r>
    </w:p>
    <w:p w:rsidR="00BE16DF" w:rsidRDefault="00BE16DF" w:rsidP="00BE16DF">
      <w:pPr>
        <w:pStyle w:val="21"/>
        <w:tabs>
          <w:tab w:val="left" w:pos="0"/>
          <w:tab w:val="left" w:pos="426"/>
        </w:tabs>
        <w:spacing w:after="0" w:line="240" w:lineRule="auto"/>
        <w:ind w:left="0" w:right="-573" w:firstLine="748"/>
        <w:jc w:val="both"/>
        <w:rPr>
          <w:bCs/>
          <w:sz w:val="24"/>
          <w:szCs w:val="24"/>
        </w:rPr>
      </w:pPr>
    </w:p>
    <w:p w:rsidR="00637278" w:rsidRDefault="00BE16DF" w:rsidP="003A54D4">
      <w:pPr>
        <w:pStyle w:val="21"/>
        <w:tabs>
          <w:tab w:val="left" w:pos="0"/>
          <w:tab w:val="left" w:pos="426"/>
        </w:tabs>
        <w:spacing w:after="0" w:line="240" w:lineRule="auto"/>
        <w:ind w:left="0" w:right="-573" w:firstLine="748"/>
        <w:jc w:val="both"/>
        <w:rPr>
          <w:bCs/>
          <w:sz w:val="24"/>
          <w:szCs w:val="24"/>
        </w:rPr>
      </w:pPr>
      <w:r>
        <w:rPr>
          <w:bCs/>
          <w:sz w:val="24"/>
          <w:szCs w:val="24"/>
        </w:rPr>
        <w:t xml:space="preserve">                                     </w:t>
      </w:r>
      <w:r w:rsidRPr="00BE16DF">
        <w:rPr>
          <w:bCs/>
          <w:sz w:val="24"/>
          <w:szCs w:val="24"/>
        </w:rPr>
        <w:t xml:space="preserve"> </w:t>
      </w:r>
      <w:r w:rsidRPr="00BE16DF">
        <w:rPr>
          <w:b/>
          <w:sz w:val="24"/>
          <w:szCs w:val="24"/>
        </w:rPr>
        <w:t>14</w:t>
      </w:r>
      <w:r w:rsidR="00104713" w:rsidRPr="00BE16DF">
        <w:rPr>
          <w:b/>
          <w:sz w:val="24"/>
          <w:szCs w:val="24"/>
        </w:rPr>
        <w:t>. АДРЕСА И ПОДПИСИ СТОР</w:t>
      </w:r>
      <w:r w:rsidR="003A54D4">
        <w:rPr>
          <w:b/>
          <w:sz w:val="24"/>
          <w:szCs w:val="24"/>
        </w:rPr>
        <w:t>ОН</w:t>
      </w:r>
    </w:p>
    <w:p w:rsidR="003A54D4" w:rsidRPr="003A54D4" w:rsidRDefault="003A54D4" w:rsidP="003A54D4">
      <w:pPr>
        <w:pStyle w:val="21"/>
        <w:tabs>
          <w:tab w:val="left" w:pos="0"/>
          <w:tab w:val="left" w:pos="426"/>
        </w:tabs>
        <w:spacing w:after="0" w:line="240" w:lineRule="auto"/>
        <w:ind w:left="0" w:right="-573" w:firstLine="748"/>
        <w:jc w:val="both"/>
        <w:rPr>
          <w:bCs/>
          <w:sz w:val="24"/>
          <w:szCs w:val="24"/>
        </w:rPr>
      </w:pPr>
    </w:p>
    <w:p w:rsidR="00637278" w:rsidRDefault="00104713">
      <w:pPr>
        <w:ind w:left="360" w:right="-573"/>
        <w:jc w:val="both"/>
        <w:rPr>
          <w:b/>
        </w:rPr>
      </w:pPr>
      <w:r>
        <w:rPr>
          <w:b/>
        </w:rPr>
        <w:t>ПОДРЯДЧИК</w:t>
      </w:r>
      <w:r>
        <w:tab/>
      </w:r>
      <w:r>
        <w:tab/>
      </w:r>
      <w:r>
        <w:tab/>
      </w:r>
      <w:r>
        <w:tab/>
      </w:r>
      <w:r>
        <w:tab/>
      </w:r>
      <w:r>
        <w:tab/>
      </w:r>
      <w:r>
        <w:tab/>
      </w:r>
      <w:r>
        <w:tab/>
      </w:r>
      <w:r>
        <w:rPr>
          <w:b/>
        </w:rPr>
        <w:t>ЗАКАЗЧИК</w:t>
      </w:r>
    </w:p>
    <w:p w:rsidR="00637278" w:rsidRDefault="00637278">
      <w:pPr>
        <w:ind w:left="360" w:right="-573"/>
        <w:jc w:val="both"/>
      </w:pPr>
    </w:p>
    <w:tbl>
      <w:tblPr>
        <w:tblW w:w="0" w:type="auto"/>
        <w:tblInd w:w="-5" w:type="dxa"/>
        <w:tblLayout w:type="fixed"/>
        <w:tblLook w:val="0000" w:firstRow="0" w:lastRow="0" w:firstColumn="0" w:lastColumn="0" w:noHBand="0" w:noVBand="0"/>
      </w:tblPr>
      <w:tblGrid>
        <w:gridCol w:w="5328"/>
        <w:gridCol w:w="4253"/>
      </w:tblGrid>
      <w:tr w:rsidR="00637278">
        <w:tc>
          <w:tcPr>
            <w:tcW w:w="5328" w:type="dxa"/>
            <w:tcBorders>
              <w:top w:val="single" w:sz="4" w:space="0" w:color="000000"/>
              <w:left w:val="single" w:sz="4" w:space="0" w:color="000000"/>
              <w:bottom w:val="single" w:sz="4" w:space="0" w:color="000000"/>
            </w:tcBorders>
            <w:shd w:val="clear" w:color="auto" w:fill="auto"/>
          </w:tcPr>
          <w:p w:rsidR="00637278" w:rsidRDefault="00637278" w:rsidP="00747482">
            <w:pPr>
              <w:snapToGrid w:val="0"/>
              <w:ind w:right="-573"/>
              <w:jc w:val="both"/>
            </w:pP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rsidR="00637278" w:rsidRDefault="00104713">
            <w:pPr>
              <w:snapToGrid w:val="0"/>
              <w:ind w:left="-110" w:right="-573" w:firstLine="110"/>
              <w:jc w:val="both"/>
            </w:pPr>
            <w:r>
              <w:t xml:space="preserve">        ЗАКАЗЧИК:</w:t>
            </w:r>
          </w:p>
          <w:p w:rsidR="00637278" w:rsidRDefault="00104713">
            <w:pPr>
              <w:ind w:left="-110" w:right="-573" w:firstLine="110"/>
              <w:jc w:val="both"/>
            </w:pPr>
            <w:r>
              <w:t xml:space="preserve">Открытое акционерное общество </w:t>
            </w:r>
          </w:p>
          <w:p w:rsidR="00637278" w:rsidRDefault="00104713">
            <w:pPr>
              <w:ind w:left="-110" w:right="-573" w:firstLine="110"/>
              <w:jc w:val="both"/>
            </w:pPr>
            <w:r>
              <w:t>«</w:t>
            </w:r>
            <w:proofErr w:type="spellStart"/>
            <w:r>
              <w:t>Петрозаводскмаш</w:t>
            </w:r>
            <w:proofErr w:type="spellEnd"/>
            <w:r>
              <w:t>», (ОАО ПЗМ)</w:t>
            </w:r>
          </w:p>
          <w:p w:rsidR="00637278" w:rsidRDefault="00104713">
            <w:pPr>
              <w:ind w:left="-110" w:right="-573" w:firstLine="110"/>
              <w:jc w:val="both"/>
            </w:pPr>
            <w:r>
              <w:t>ИНН 1001000358</w:t>
            </w:r>
          </w:p>
          <w:p w:rsidR="00637278" w:rsidRDefault="00104713">
            <w:pPr>
              <w:ind w:left="-110" w:right="-573" w:firstLine="110"/>
              <w:jc w:val="both"/>
            </w:pPr>
            <w:r>
              <w:t>КПП 100101001</w:t>
            </w:r>
          </w:p>
          <w:p w:rsidR="00637278" w:rsidRDefault="00104713">
            <w:pPr>
              <w:ind w:left="-110" w:right="-573" w:firstLine="110"/>
              <w:jc w:val="both"/>
            </w:pPr>
            <w:r>
              <w:t>ОГРН 1021000516030 ОКПО 05785543</w:t>
            </w:r>
          </w:p>
          <w:p w:rsidR="00637278" w:rsidRDefault="00104713">
            <w:pPr>
              <w:ind w:left="-110" w:right="-573" w:firstLine="110"/>
              <w:jc w:val="both"/>
            </w:pPr>
            <w:r>
              <w:t>ОКОНХ 14185    ОКАТО 86401000000</w:t>
            </w:r>
          </w:p>
          <w:p w:rsidR="00637278" w:rsidRDefault="00104713">
            <w:pPr>
              <w:ind w:left="-110" w:right="-573" w:firstLine="110"/>
              <w:jc w:val="both"/>
            </w:pPr>
            <w:r>
              <w:t>Место нахождения:</w:t>
            </w:r>
          </w:p>
          <w:p w:rsidR="00637278" w:rsidRDefault="00104713">
            <w:pPr>
              <w:ind w:left="-110" w:right="-573" w:firstLine="110"/>
              <w:jc w:val="both"/>
            </w:pPr>
            <w:r>
              <w:t>185031 г. Петрозаводск, ул. Зайцева,65</w:t>
            </w:r>
          </w:p>
          <w:p w:rsidR="00637278" w:rsidRDefault="00104713">
            <w:pPr>
              <w:ind w:left="-110" w:right="-573" w:firstLine="110"/>
              <w:jc w:val="both"/>
            </w:pPr>
            <w:proofErr w:type="gramStart"/>
            <w:r>
              <w:t>р</w:t>
            </w:r>
            <w:proofErr w:type="gramEnd"/>
            <w:r>
              <w:t>/с 40702810497000001047</w:t>
            </w:r>
          </w:p>
          <w:p w:rsidR="00637278" w:rsidRDefault="00104713">
            <w:pPr>
              <w:ind w:left="-110" w:right="-573" w:firstLine="110"/>
              <w:jc w:val="both"/>
            </w:pPr>
            <w:r>
              <w:t xml:space="preserve">в филиале ОАО Банк ВТБ </w:t>
            </w:r>
          </w:p>
          <w:p w:rsidR="00637278" w:rsidRDefault="00104713">
            <w:pPr>
              <w:ind w:left="-110" w:right="-573" w:firstLine="110"/>
              <w:jc w:val="both"/>
            </w:pPr>
            <w:r>
              <w:t>в г. Петрозаводске</w:t>
            </w:r>
          </w:p>
          <w:p w:rsidR="00637278" w:rsidRDefault="00104713">
            <w:pPr>
              <w:ind w:left="-110" w:right="-573" w:firstLine="110"/>
              <w:jc w:val="both"/>
            </w:pPr>
            <w:r>
              <w:t>к/с 30101810200000000811</w:t>
            </w:r>
          </w:p>
          <w:p w:rsidR="00637278" w:rsidRDefault="00104713">
            <w:pPr>
              <w:ind w:left="-110" w:right="-573" w:firstLine="110"/>
              <w:jc w:val="both"/>
            </w:pPr>
            <w:r>
              <w:t>БИК 048602811</w:t>
            </w:r>
          </w:p>
          <w:p w:rsidR="00637278" w:rsidRDefault="00104713">
            <w:pPr>
              <w:ind w:left="-110" w:right="-573" w:firstLine="110"/>
              <w:jc w:val="both"/>
            </w:pPr>
            <w:r>
              <w:t>Телефон (8142)71-66-09</w:t>
            </w:r>
          </w:p>
          <w:p w:rsidR="00637278" w:rsidRDefault="00104713">
            <w:pPr>
              <w:ind w:left="-110" w:right="-573"/>
              <w:jc w:val="both"/>
            </w:pPr>
            <w:r>
              <w:t>Факс (8142) 70-33-22</w:t>
            </w:r>
          </w:p>
        </w:tc>
      </w:tr>
      <w:tr w:rsidR="00637278">
        <w:tc>
          <w:tcPr>
            <w:tcW w:w="5328" w:type="dxa"/>
            <w:tcBorders>
              <w:top w:val="single" w:sz="4" w:space="0" w:color="000000"/>
              <w:left w:val="single" w:sz="4" w:space="0" w:color="000000"/>
              <w:bottom w:val="single" w:sz="4" w:space="0" w:color="000000"/>
            </w:tcBorders>
            <w:shd w:val="clear" w:color="auto" w:fill="auto"/>
          </w:tcPr>
          <w:p w:rsidR="00637278" w:rsidRDefault="00637278">
            <w:pPr>
              <w:snapToGrid w:val="0"/>
              <w:ind w:right="-573"/>
              <w:jc w:val="both"/>
            </w:pPr>
          </w:p>
          <w:p w:rsidR="00637278" w:rsidRDefault="00104713">
            <w:pPr>
              <w:ind w:right="-573"/>
              <w:jc w:val="both"/>
            </w:pPr>
            <w:r>
              <w:t>________________</w:t>
            </w:r>
          </w:p>
          <w:p w:rsidR="00637278" w:rsidRDefault="00104713">
            <w:pPr>
              <w:ind w:left="-110" w:right="-573" w:firstLine="110"/>
              <w:jc w:val="both"/>
            </w:pPr>
            <w:r>
              <w:t xml:space="preserve"> </w:t>
            </w:r>
          </w:p>
          <w:p w:rsidR="00637278" w:rsidRDefault="00104713">
            <w:pPr>
              <w:ind w:left="-110" w:right="-573" w:firstLine="110"/>
              <w:jc w:val="both"/>
            </w:pPr>
            <w:r>
              <w:t>«____»__________20__г.</w:t>
            </w:r>
          </w:p>
          <w:p w:rsidR="00637278" w:rsidRDefault="00637278">
            <w:pPr>
              <w:ind w:left="-110" w:right="-573" w:firstLine="110"/>
              <w:jc w:val="both"/>
            </w:pP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rsidR="00637278" w:rsidRDefault="00637278">
            <w:pPr>
              <w:snapToGrid w:val="0"/>
              <w:ind w:left="-110" w:right="-573" w:firstLine="110"/>
              <w:jc w:val="both"/>
            </w:pPr>
          </w:p>
          <w:p w:rsidR="00637278" w:rsidRDefault="00104713">
            <w:pPr>
              <w:ind w:left="-110" w:right="-573" w:firstLine="110"/>
              <w:jc w:val="both"/>
            </w:pPr>
            <w:r>
              <w:t>____________________</w:t>
            </w:r>
          </w:p>
          <w:p w:rsidR="00637278" w:rsidRDefault="00637278">
            <w:pPr>
              <w:ind w:left="-110" w:right="-573" w:firstLine="110"/>
              <w:jc w:val="both"/>
            </w:pPr>
          </w:p>
          <w:p w:rsidR="00637278" w:rsidRDefault="00104713">
            <w:pPr>
              <w:ind w:left="-110" w:right="-573" w:firstLine="110"/>
              <w:jc w:val="both"/>
            </w:pPr>
            <w:r>
              <w:t>«____»__________20__г.</w:t>
            </w:r>
          </w:p>
        </w:tc>
      </w:tr>
    </w:tbl>
    <w:p w:rsidR="00751714" w:rsidRDefault="00751714">
      <w:pPr>
        <w:ind w:left="360" w:right="-573"/>
        <w:jc w:val="both"/>
      </w:pPr>
    </w:p>
    <w:sectPr w:rsidR="00751714">
      <w:footerReference w:type="default" r:id="rId8"/>
      <w:pgSz w:w="11906" w:h="16838"/>
      <w:pgMar w:top="360" w:right="1134" w:bottom="765" w:left="1134" w:header="720"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AFA" w:rsidRDefault="00AC1AFA">
      <w:r>
        <w:separator/>
      </w:r>
    </w:p>
  </w:endnote>
  <w:endnote w:type="continuationSeparator" w:id="0">
    <w:p w:rsidR="00AC1AFA" w:rsidRDefault="00AC1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278" w:rsidRDefault="00751714">
    <w:pPr>
      <w:pStyle w:val="ab"/>
      <w:ind w:right="360"/>
    </w:pPr>
    <w:r>
      <w:rPr>
        <w:noProof/>
        <w:lang w:eastAsia="ru-RU"/>
      </w:rPr>
      <mc:AlternateContent>
        <mc:Choice Requires="wps">
          <w:drawing>
            <wp:anchor distT="0" distB="0" distL="0" distR="0" simplePos="0" relativeHeight="251657728" behindDoc="0" locked="0" layoutInCell="1" allowOverlap="1">
              <wp:simplePos x="0" y="0"/>
              <wp:positionH relativeFrom="page">
                <wp:posOffset>6763385</wp:posOffset>
              </wp:positionH>
              <wp:positionV relativeFrom="paragraph">
                <wp:posOffset>635</wp:posOffset>
              </wp:positionV>
              <wp:extent cx="76200" cy="174625"/>
              <wp:effectExtent l="635" t="635" r="8890"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7278" w:rsidRDefault="00104713">
                          <w:pPr>
                            <w:pStyle w:val="ab"/>
                          </w:pPr>
                          <w:r>
                            <w:rPr>
                              <w:rStyle w:val="a5"/>
                            </w:rPr>
                            <w:fldChar w:fldCharType="begin"/>
                          </w:r>
                          <w:r>
                            <w:rPr>
                              <w:rStyle w:val="a5"/>
                            </w:rPr>
                            <w:instrText xml:space="preserve"> PAGE </w:instrText>
                          </w:r>
                          <w:r>
                            <w:rPr>
                              <w:rStyle w:val="a5"/>
                            </w:rPr>
                            <w:fldChar w:fldCharType="separate"/>
                          </w:r>
                          <w:r w:rsidR="005C1485">
                            <w:rPr>
                              <w:rStyle w:val="a5"/>
                              <w:noProof/>
                            </w:rPr>
                            <w:t>1</w:t>
                          </w:r>
                          <w:r>
                            <w:rPr>
                              <w:rStyle w:val="a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32.55pt;margin-top:.05pt;width:6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GaiAIAABoFAAAOAAAAZHJzL2Uyb0RvYy54bWysVF1v2yAUfZ+0/4B4T21HbhJbdaq1XaZJ&#10;3YfU7gcQwDEaBgYkdjftv+8CcZpuL9M0P+ALXA7n3nsuV9djL9GBWye0anBxkWPEFdVMqF2Dvzxu&#10;ZiuMnCeKEakVb/ATd/h6/frV1WBqPtedloxbBCDK1YNpcOe9qbPM0Y73xF1owxVsttr2xMPU7jJm&#10;yQDovczmeb7IBm2ZsZpy52D1Lm3idcRvW079p7Z13CPZYODm42jjuA1jtr4i9c4S0wl6pEH+gUVP&#10;hIJLT1B3xBO0t+IPqF5Qq51u/QXVfabbVlAeY4Boivy3aB46YniMBZLjzClN7v/B0o+HzxYJBrXD&#10;SJEeSvTIR49u9IiKkJ3BuBqcHgy4+RGWg2eI1Jl7Tb86pPRtR9SOv7FWDx0nDNjFk9nZ0YTjAsh2&#10;+KAZXEP2XkegsbV9AIRkIECHKj2dKhOoUFhcLqDYGFHYKZblYn4ZqGWkns4a6/w7rnsUjAZbqHvE&#10;Jod755Pr5BK5aynYRkgZJ3a3vZUWHQhoZBO/dFaajqTVqBO4ziXXeLU7x5AqICkdMNN1aQX4A4Gw&#10;FyKJgvhRFfMyv5lXs81itZyVm/JyVi3z1SwvqptqkZdVebf5GRgUZd0Jxri6F4pP4izKvyv+sU2S&#10;rKI80dDg6hJSF4M+Z38M6xhrHr5jfl8E2QsPvSpF3+DVyYnUoeZvFYOwSe2JkMnOXtKPKYMcTP+Y&#10;laiQIIokDz9uR0AJstlq9gRasRqKCXWHBwaMTtvvGA3QrA123/bEcozkewV6C509GXYytpNBFIWj&#10;DfYYJfPWpxdgb6zYdYCcFK30G9BkK6JgnlkA5TCBBozkj49F6PDzefR6ftLWvwAAAP//AwBQSwME&#10;FAAGAAgAAAAhAE0eJTjbAAAACQEAAA8AAABkcnMvZG93bnJldi54bWxMj8FOwzAQRO9I/IO1SNyo&#10;3SCSEuJUUARXREDq1U22cZR4HcVuG/6ezQluO3qj2ZliO7tBnHEKnScN65UCgVT7pqNWw/fX290G&#10;RIiGGjN4Qg0/GGBbXl8VJm/8hT7xXMVWcAiF3GiwMY65lKG26ExY+RGJ2dFPzkSWUyubyVw43A0y&#10;USqVznTEH6wZcWex7quT03D/kWT78F697sY9Pvab8NIfyWp9ezM/P4GIOMc/Myz1uTqU3OngT9QE&#10;MbBW6cOavQsRC1dZxtdBQ5KlIMtC/l9Q/gIAAP//AwBQSwECLQAUAAYACAAAACEAtoM4kv4AAADh&#10;AQAAEwAAAAAAAAAAAAAAAAAAAAAAW0NvbnRlbnRfVHlwZXNdLnhtbFBLAQItABQABgAIAAAAIQA4&#10;/SH/1gAAAJQBAAALAAAAAAAAAAAAAAAAAC8BAABfcmVscy8ucmVsc1BLAQItABQABgAIAAAAIQAZ&#10;IHGaiAIAABoFAAAOAAAAAAAAAAAAAAAAAC4CAABkcnMvZTJvRG9jLnhtbFBLAQItABQABgAIAAAA&#10;IQBNHiU42wAAAAkBAAAPAAAAAAAAAAAAAAAAAOIEAABkcnMvZG93bnJldi54bWxQSwUGAAAAAAQA&#10;BADzAAAA6gUAAAAA&#10;" stroked="f">
              <v:fill opacity="0"/>
              <v:textbox inset="0,0,0,0">
                <w:txbxContent>
                  <w:p w:rsidR="00637278" w:rsidRDefault="00104713">
                    <w:pPr>
                      <w:pStyle w:val="ab"/>
                    </w:pPr>
                    <w:r>
                      <w:rPr>
                        <w:rStyle w:val="a5"/>
                      </w:rPr>
                      <w:fldChar w:fldCharType="begin"/>
                    </w:r>
                    <w:r>
                      <w:rPr>
                        <w:rStyle w:val="a5"/>
                      </w:rPr>
                      <w:instrText xml:space="preserve"> PAGE </w:instrText>
                    </w:r>
                    <w:r>
                      <w:rPr>
                        <w:rStyle w:val="a5"/>
                      </w:rPr>
                      <w:fldChar w:fldCharType="separate"/>
                    </w:r>
                    <w:r w:rsidR="005C1485">
                      <w:rPr>
                        <w:rStyle w:val="a5"/>
                        <w:noProof/>
                      </w:rPr>
                      <w:t>1</w:t>
                    </w:r>
                    <w:r>
                      <w:rPr>
                        <w:rStyle w:val="a5"/>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AFA" w:rsidRDefault="00AC1AFA">
      <w:r>
        <w:separator/>
      </w:r>
    </w:p>
  </w:footnote>
  <w:footnote w:type="continuationSeparator" w:id="0">
    <w:p w:rsidR="00AC1AFA" w:rsidRDefault="00AC1A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1"/>
    <w:lvl w:ilvl="0">
      <w:start w:val="1"/>
      <w:numFmt w:val="bullet"/>
      <w:lvlText w:val=""/>
      <w:lvlJc w:val="left"/>
      <w:pPr>
        <w:tabs>
          <w:tab w:val="num" w:pos="0"/>
        </w:tabs>
        <w:ind w:left="1152" w:hanging="360"/>
      </w:pPr>
      <w:rPr>
        <w:rFonts w:ascii="Wingdings" w:hAnsi="Wingdings"/>
      </w:rPr>
    </w:lvl>
  </w:abstractNum>
  <w:abstractNum w:abstractNumId="1">
    <w:nsid w:val="00000002"/>
    <w:multiLevelType w:val="multilevel"/>
    <w:tmpl w:val="00000002"/>
    <w:name w:val="WW8Num13"/>
    <w:lvl w:ilvl="0">
      <w:start w:val="2"/>
      <w:numFmt w:val="decimal"/>
      <w:lvlText w:val="%1."/>
      <w:lvlJc w:val="left"/>
      <w:pPr>
        <w:tabs>
          <w:tab w:val="num" w:pos="360"/>
        </w:tabs>
        <w:ind w:left="360" w:hanging="360"/>
      </w:pPr>
    </w:lvl>
    <w:lvl w:ilvl="1">
      <w:start w:val="1"/>
      <w:numFmt w:val="decimal"/>
      <w:lvlText w:val="%1.%2."/>
      <w:lvlJc w:val="left"/>
      <w:pPr>
        <w:tabs>
          <w:tab w:val="num" w:pos="1070"/>
        </w:tabs>
        <w:ind w:left="1070" w:hanging="360"/>
      </w:pPr>
    </w:lvl>
    <w:lvl w:ilvl="2">
      <w:start w:val="1"/>
      <w:numFmt w:val="decimal"/>
      <w:lvlText w:val="%1.%2.%3."/>
      <w:lvlJc w:val="left"/>
      <w:pPr>
        <w:tabs>
          <w:tab w:val="num" w:pos="2140"/>
        </w:tabs>
        <w:ind w:left="2140" w:hanging="720"/>
      </w:pPr>
    </w:lvl>
    <w:lvl w:ilvl="3">
      <w:start w:val="1"/>
      <w:numFmt w:val="decimal"/>
      <w:lvlText w:val="%1.%2.%3.%4."/>
      <w:lvlJc w:val="left"/>
      <w:pPr>
        <w:tabs>
          <w:tab w:val="num" w:pos="2850"/>
        </w:tabs>
        <w:ind w:left="2850" w:hanging="720"/>
      </w:pPr>
    </w:lvl>
    <w:lvl w:ilvl="4">
      <w:start w:val="1"/>
      <w:numFmt w:val="decimal"/>
      <w:lvlText w:val="%1.%2.%3.%4.%5."/>
      <w:lvlJc w:val="left"/>
      <w:pPr>
        <w:tabs>
          <w:tab w:val="num" w:pos="3920"/>
        </w:tabs>
        <w:ind w:left="3920" w:hanging="1080"/>
      </w:pPr>
    </w:lvl>
    <w:lvl w:ilvl="5">
      <w:start w:val="1"/>
      <w:numFmt w:val="decimal"/>
      <w:lvlText w:val="%1.%2.%3.%4.%5.%6."/>
      <w:lvlJc w:val="left"/>
      <w:pPr>
        <w:tabs>
          <w:tab w:val="num" w:pos="4630"/>
        </w:tabs>
        <w:ind w:left="4630" w:hanging="1080"/>
      </w:pPr>
    </w:lvl>
    <w:lvl w:ilvl="6">
      <w:start w:val="1"/>
      <w:numFmt w:val="decimal"/>
      <w:lvlText w:val="%1.%2.%3.%4.%5.%6.%7."/>
      <w:lvlJc w:val="left"/>
      <w:pPr>
        <w:tabs>
          <w:tab w:val="num" w:pos="5700"/>
        </w:tabs>
        <w:ind w:left="5700" w:hanging="1440"/>
      </w:pPr>
    </w:lvl>
    <w:lvl w:ilvl="7">
      <w:start w:val="1"/>
      <w:numFmt w:val="decimal"/>
      <w:lvlText w:val="%1.%2.%3.%4.%5.%6.%7.%8."/>
      <w:lvlJc w:val="left"/>
      <w:pPr>
        <w:tabs>
          <w:tab w:val="num" w:pos="6410"/>
        </w:tabs>
        <w:ind w:left="6410" w:hanging="1440"/>
      </w:pPr>
    </w:lvl>
    <w:lvl w:ilvl="8">
      <w:start w:val="1"/>
      <w:numFmt w:val="decimal"/>
      <w:lvlText w:val="%1.%2.%3.%4.%5.%6.%7.%8.%9."/>
      <w:lvlJc w:val="left"/>
      <w:pPr>
        <w:tabs>
          <w:tab w:val="num" w:pos="7480"/>
        </w:tabs>
        <w:ind w:left="7480" w:hanging="1800"/>
      </w:pPr>
    </w:lvl>
  </w:abstractNum>
  <w:abstractNum w:abstractNumId="2">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714"/>
    <w:rsid w:val="00082102"/>
    <w:rsid w:val="000D2725"/>
    <w:rsid w:val="000F30A7"/>
    <w:rsid w:val="00104713"/>
    <w:rsid w:val="00171F9E"/>
    <w:rsid w:val="00337B04"/>
    <w:rsid w:val="003A54D4"/>
    <w:rsid w:val="004259CE"/>
    <w:rsid w:val="005847CA"/>
    <w:rsid w:val="005C1485"/>
    <w:rsid w:val="00637278"/>
    <w:rsid w:val="0071487B"/>
    <w:rsid w:val="00747482"/>
    <w:rsid w:val="00751714"/>
    <w:rsid w:val="00775C63"/>
    <w:rsid w:val="00975354"/>
    <w:rsid w:val="0099413A"/>
    <w:rsid w:val="00AA6F95"/>
    <w:rsid w:val="00AC1AFA"/>
    <w:rsid w:val="00B97EF5"/>
    <w:rsid w:val="00BE16DF"/>
    <w:rsid w:val="00C27DE8"/>
    <w:rsid w:val="00E42052"/>
    <w:rsid w:val="00EB2650"/>
    <w:rsid w:val="00F00B37"/>
    <w:rsid w:val="00FE5E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8z0">
    <w:name w:val="WW8Num8z0"/>
    <w:rPr>
      <w:b/>
    </w:rPr>
  </w:style>
  <w:style w:type="character" w:customStyle="1" w:styleId="WW8Num11z0">
    <w:name w:val="WW8Num11z0"/>
    <w:rPr>
      <w:rFonts w:ascii="Wingdings" w:hAnsi="Wingdings"/>
    </w:rPr>
  </w:style>
  <w:style w:type="character" w:customStyle="1" w:styleId="WW8Num11z1">
    <w:name w:val="WW8Num11z1"/>
    <w:rPr>
      <w:rFonts w:ascii="Courier New" w:hAnsi="Courier New"/>
    </w:rPr>
  </w:style>
  <w:style w:type="character" w:customStyle="1" w:styleId="WW8Num11z3">
    <w:name w:val="WW8Num11z3"/>
    <w:rPr>
      <w:rFonts w:ascii="Symbol" w:hAnsi="Symbol"/>
    </w:rPr>
  </w:style>
  <w:style w:type="character" w:customStyle="1" w:styleId="1">
    <w:name w:val="Основной шрифт абзаца1"/>
  </w:style>
  <w:style w:type="character" w:customStyle="1" w:styleId="a3">
    <w:name w:val="Текст Знак"/>
    <w:rPr>
      <w:rFonts w:ascii="Consolas" w:eastAsia="Calibri" w:hAnsi="Consolas"/>
      <w:sz w:val="21"/>
      <w:szCs w:val="21"/>
      <w:lang w:val="ru-RU" w:eastAsia="ar-SA" w:bidi="ar-SA"/>
    </w:rPr>
  </w:style>
  <w:style w:type="character" w:styleId="a4">
    <w:name w:val="Strong"/>
    <w:basedOn w:val="1"/>
    <w:qFormat/>
    <w:rPr>
      <w:rFonts w:cs="Times New Roman"/>
      <w:b/>
      <w:bCs/>
    </w:rPr>
  </w:style>
  <w:style w:type="character" w:customStyle="1" w:styleId="2">
    <w:name w:val="Основной текст с отступом 2 Знак"/>
    <w:basedOn w:val="1"/>
    <w:rPr>
      <w:rFonts w:eastAsia="Calibri"/>
      <w:lang w:val="ru-RU" w:eastAsia="ar-SA" w:bidi="ar-SA"/>
    </w:rPr>
  </w:style>
  <w:style w:type="character" w:customStyle="1" w:styleId="10">
    <w:name w:val="Обычный1 Знак"/>
    <w:rPr>
      <w:sz w:val="24"/>
      <w:lang w:val="ru-RU" w:eastAsia="ar-SA" w:bidi="ar-SA"/>
    </w:rPr>
  </w:style>
  <w:style w:type="character" w:styleId="a5">
    <w:name w:val="page number"/>
    <w:basedOn w:val="1"/>
  </w:style>
  <w:style w:type="paragraph" w:customStyle="1" w:styleId="a6">
    <w:name w:val="Заголовок"/>
    <w:basedOn w:val="a"/>
    <w:next w:val="a7"/>
    <w:pPr>
      <w:keepNext/>
      <w:spacing w:before="240" w:after="120"/>
    </w:pPr>
    <w:rPr>
      <w:rFonts w:ascii="Arial" w:eastAsia="SimSun" w:hAnsi="Arial" w:cs="Mangal"/>
      <w:sz w:val="28"/>
      <w:szCs w:val="28"/>
    </w:rPr>
  </w:style>
  <w:style w:type="paragraph" w:styleId="a7">
    <w:name w:val="Body Text"/>
    <w:basedOn w:val="a"/>
    <w:pPr>
      <w:spacing w:after="120"/>
    </w:pPr>
  </w:style>
  <w:style w:type="paragraph" w:styleId="a8">
    <w:name w:val="List"/>
    <w:basedOn w:val="a7"/>
    <w:rPr>
      <w:rFonts w:cs="Mangal"/>
    </w:rPr>
  </w:style>
  <w:style w:type="paragraph" w:customStyle="1" w:styleId="11">
    <w:name w:val="Название1"/>
    <w:basedOn w:val="a"/>
    <w:pPr>
      <w:suppressLineNumbers/>
      <w:spacing w:before="120" w:after="120"/>
    </w:pPr>
    <w:rPr>
      <w:rFonts w:cs="Mangal"/>
      <w:i/>
      <w:iCs/>
    </w:rPr>
  </w:style>
  <w:style w:type="paragraph" w:customStyle="1" w:styleId="12">
    <w:name w:val="Указатель1"/>
    <w:basedOn w:val="a"/>
    <w:pPr>
      <w:suppressLineNumbers/>
    </w:pPr>
    <w:rPr>
      <w:rFonts w:cs="Mangal"/>
    </w:rPr>
  </w:style>
  <w:style w:type="paragraph" w:styleId="a9">
    <w:name w:val="Body Text Indent"/>
    <w:basedOn w:val="a"/>
    <w:pPr>
      <w:tabs>
        <w:tab w:val="right" w:pos="9960"/>
      </w:tabs>
      <w:spacing w:before="240"/>
      <w:ind w:left="360" w:firstLine="720"/>
      <w:jc w:val="both"/>
    </w:pPr>
  </w:style>
  <w:style w:type="paragraph" w:styleId="aa">
    <w:name w:val="Balloon Text"/>
    <w:basedOn w:val="a"/>
    <w:rPr>
      <w:rFonts w:ascii="Tahoma" w:hAnsi="Tahoma" w:cs="Tahoma"/>
      <w:sz w:val="16"/>
      <w:szCs w:val="16"/>
    </w:rPr>
  </w:style>
  <w:style w:type="paragraph" w:customStyle="1" w:styleId="fr1">
    <w:name w:val="fr1"/>
    <w:basedOn w:val="a"/>
    <w:pPr>
      <w:spacing w:before="280" w:after="280"/>
    </w:pPr>
  </w:style>
  <w:style w:type="paragraph" w:customStyle="1" w:styleId="13">
    <w:name w:val="Текст1"/>
    <w:basedOn w:val="a"/>
    <w:rPr>
      <w:rFonts w:ascii="Consolas" w:eastAsia="Calibri" w:hAnsi="Consolas"/>
      <w:sz w:val="21"/>
      <w:szCs w:val="21"/>
    </w:rPr>
  </w:style>
  <w:style w:type="paragraph" w:customStyle="1" w:styleId="21">
    <w:name w:val="Основной текст с отступом 21"/>
    <w:basedOn w:val="a"/>
    <w:pPr>
      <w:spacing w:after="120" w:line="480" w:lineRule="auto"/>
      <w:ind w:left="283"/>
    </w:pPr>
    <w:rPr>
      <w:rFonts w:eastAsia="Calibri"/>
      <w:sz w:val="20"/>
      <w:szCs w:val="20"/>
    </w:rPr>
  </w:style>
  <w:style w:type="paragraph" w:customStyle="1" w:styleId="14">
    <w:name w:val="Обычный1"/>
    <w:pPr>
      <w:widowControl w:val="0"/>
      <w:suppressAutoHyphens/>
      <w:autoSpaceDE w:val="0"/>
      <w:spacing w:before="120" w:after="120"/>
      <w:ind w:firstLine="567"/>
      <w:jc w:val="both"/>
    </w:pPr>
    <w:rPr>
      <w:rFonts w:eastAsia="Arial"/>
      <w:sz w:val="24"/>
      <w:lang w:eastAsia="ar-SA"/>
    </w:rPr>
  </w:style>
  <w:style w:type="paragraph" w:styleId="ab">
    <w:name w:val="footer"/>
    <w:basedOn w:val="a"/>
    <w:pPr>
      <w:tabs>
        <w:tab w:val="center" w:pos="4677"/>
        <w:tab w:val="right" w:pos="9355"/>
      </w:tabs>
    </w:pPr>
  </w:style>
  <w:style w:type="paragraph" w:styleId="ac">
    <w:name w:val="List Paragraph"/>
    <w:basedOn w:val="a"/>
    <w:qFormat/>
    <w:pPr>
      <w:spacing w:before="280" w:after="280"/>
    </w:pPr>
  </w:style>
  <w:style w:type="paragraph" w:customStyle="1" w:styleId="ad">
    <w:name w:val="Содержимое таблицы"/>
    <w:basedOn w:val="a"/>
    <w:pPr>
      <w:suppressLineNumbers/>
    </w:pPr>
  </w:style>
  <w:style w:type="paragraph" w:customStyle="1" w:styleId="ae">
    <w:name w:val="Заголовок таблицы"/>
    <w:basedOn w:val="ad"/>
    <w:pPr>
      <w:jc w:val="center"/>
    </w:pPr>
    <w:rPr>
      <w:b/>
      <w:bCs/>
    </w:rPr>
  </w:style>
  <w:style w:type="paragraph" w:customStyle="1" w:styleId="af">
    <w:name w:val="Содержимое врезки"/>
    <w:basedOn w:val="a7"/>
  </w:style>
  <w:style w:type="paragraph" w:styleId="af0">
    <w:name w:val="header"/>
    <w:basedOn w:val="a"/>
    <w:pPr>
      <w:suppressLineNumbers/>
      <w:tabs>
        <w:tab w:val="center" w:pos="4819"/>
        <w:tab w:val="right" w:pos="9638"/>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8z0">
    <w:name w:val="WW8Num8z0"/>
    <w:rPr>
      <w:b/>
    </w:rPr>
  </w:style>
  <w:style w:type="character" w:customStyle="1" w:styleId="WW8Num11z0">
    <w:name w:val="WW8Num11z0"/>
    <w:rPr>
      <w:rFonts w:ascii="Wingdings" w:hAnsi="Wingdings"/>
    </w:rPr>
  </w:style>
  <w:style w:type="character" w:customStyle="1" w:styleId="WW8Num11z1">
    <w:name w:val="WW8Num11z1"/>
    <w:rPr>
      <w:rFonts w:ascii="Courier New" w:hAnsi="Courier New"/>
    </w:rPr>
  </w:style>
  <w:style w:type="character" w:customStyle="1" w:styleId="WW8Num11z3">
    <w:name w:val="WW8Num11z3"/>
    <w:rPr>
      <w:rFonts w:ascii="Symbol" w:hAnsi="Symbol"/>
    </w:rPr>
  </w:style>
  <w:style w:type="character" w:customStyle="1" w:styleId="1">
    <w:name w:val="Основной шрифт абзаца1"/>
  </w:style>
  <w:style w:type="character" w:customStyle="1" w:styleId="a3">
    <w:name w:val="Текст Знак"/>
    <w:rPr>
      <w:rFonts w:ascii="Consolas" w:eastAsia="Calibri" w:hAnsi="Consolas"/>
      <w:sz w:val="21"/>
      <w:szCs w:val="21"/>
      <w:lang w:val="ru-RU" w:eastAsia="ar-SA" w:bidi="ar-SA"/>
    </w:rPr>
  </w:style>
  <w:style w:type="character" w:styleId="a4">
    <w:name w:val="Strong"/>
    <w:basedOn w:val="1"/>
    <w:qFormat/>
    <w:rPr>
      <w:rFonts w:cs="Times New Roman"/>
      <w:b/>
      <w:bCs/>
    </w:rPr>
  </w:style>
  <w:style w:type="character" w:customStyle="1" w:styleId="2">
    <w:name w:val="Основной текст с отступом 2 Знак"/>
    <w:basedOn w:val="1"/>
    <w:rPr>
      <w:rFonts w:eastAsia="Calibri"/>
      <w:lang w:val="ru-RU" w:eastAsia="ar-SA" w:bidi="ar-SA"/>
    </w:rPr>
  </w:style>
  <w:style w:type="character" w:customStyle="1" w:styleId="10">
    <w:name w:val="Обычный1 Знак"/>
    <w:rPr>
      <w:sz w:val="24"/>
      <w:lang w:val="ru-RU" w:eastAsia="ar-SA" w:bidi="ar-SA"/>
    </w:rPr>
  </w:style>
  <w:style w:type="character" w:styleId="a5">
    <w:name w:val="page number"/>
    <w:basedOn w:val="1"/>
  </w:style>
  <w:style w:type="paragraph" w:customStyle="1" w:styleId="a6">
    <w:name w:val="Заголовок"/>
    <w:basedOn w:val="a"/>
    <w:next w:val="a7"/>
    <w:pPr>
      <w:keepNext/>
      <w:spacing w:before="240" w:after="120"/>
    </w:pPr>
    <w:rPr>
      <w:rFonts w:ascii="Arial" w:eastAsia="SimSun" w:hAnsi="Arial" w:cs="Mangal"/>
      <w:sz w:val="28"/>
      <w:szCs w:val="28"/>
    </w:rPr>
  </w:style>
  <w:style w:type="paragraph" w:styleId="a7">
    <w:name w:val="Body Text"/>
    <w:basedOn w:val="a"/>
    <w:pPr>
      <w:spacing w:after="120"/>
    </w:pPr>
  </w:style>
  <w:style w:type="paragraph" w:styleId="a8">
    <w:name w:val="List"/>
    <w:basedOn w:val="a7"/>
    <w:rPr>
      <w:rFonts w:cs="Mangal"/>
    </w:rPr>
  </w:style>
  <w:style w:type="paragraph" w:customStyle="1" w:styleId="11">
    <w:name w:val="Название1"/>
    <w:basedOn w:val="a"/>
    <w:pPr>
      <w:suppressLineNumbers/>
      <w:spacing w:before="120" w:after="120"/>
    </w:pPr>
    <w:rPr>
      <w:rFonts w:cs="Mangal"/>
      <w:i/>
      <w:iCs/>
    </w:rPr>
  </w:style>
  <w:style w:type="paragraph" w:customStyle="1" w:styleId="12">
    <w:name w:val="Указатель1"/>
    <w:basedOn w:val="a"/>
    <w:pPr>
      <w:suppressLineNumbers/>
    </w:pPr>
    <w:rPr>
      <w:rFonts w:cs="Mangal"/>
    </w:rPr>
  </w:style>
  <w:style w:type="paragraph" w:styleId="a9">
    <w:name w:val="Body Text Indent"/>
    <w:basedOn w:val="a"/>
    <w:pPr>
      <w:tabs>
        <w:tab w:val="right" w:pos="9960"/>
      </w:tabs>
      <w:spacing w:before="240"/>
      <w:ind w:left="360" w:firstLine="720"/>
      <w:jc w:val="both"/>
    </w:pPr>
  </w:style>
  <w:style w:type="paragraph" w:styleId="aa">
    <w:name w:val="Balloon Text"/>
    <w:basedOn w:val="a"/>
    <w:rPr>
      <w:rFonts w:ascii="Tahoma" w:hAnsi="Tahoma" w:cs="Tahoma"/>
      <w:sz w:val="16"/>
      <w:szCs w:val="16"/>
    </w:rPr>
  </w:style>
  <w:style w:type="paragraph" w:customStyle="1" w:styleId="fr1">
    <w:name w:val="fr1"/>
    <w:basedOn w:val="a"/>
    <w:pPr>
      <w:spacing w:before="280" w:after="280"/>
    </w:pPr>
  </w:style>
  <w:style w:type="paragraph" w:customStyle="1" w:styleId="13">
    <w:name w:val="Текст1"/>
    <w:basedOn w:val="a"/>
    <w:rPr>
      <w:rFonts w:ascii="Consolas" w:eastAsia="Calibri" w:hAnsi="Consolas"/>
      <w:sz w:val="21"/>
      <w:szCs w:val="21"/>
    </w:rPr>
  </w:style>
  <w:style w:type="paragraph" w:customStyle="1" w:styleId="21">
    <w:name w:val="Основной текст с отступом 21"/>
    <w:basedOn w:val="a"/>
    <w:pPr>
      <w:spacing w:after="120" w:line="480" w:lineRule="auto"/>
      <w:ind w:left="283"/>
    </w:pPr>
    <w:rPr>
      <w:rFonts w:eastAsia="Calibri"/>
      <w:sz w:val="20"/>
      <w:szCs w:val="20"/>
    </w:rPr>
  </w:style>
  <w:style w:type="paragraph" w:customStyle="1" w:styleId="14">
    <w:name w:val="Обычный1"/>
    <w:pPr>
      <w:widowControl w:val="0"/>
      <w:suppressAutoHyphens/>
      <w:autoSpaceDE w:val="0"/>
      <w:spacing w:before="120" w:after="120"/>
      <w:ind w:firstLine="567"/>
      <w:jc w:val="both"/>
    </w:pPr>
    <w:rPr>
      <w:rFonts w:eastAsia="Arial"/>
      <w:sz w:val="24"/>
      <w:lang w:eastAsia="ar-SA"/>
    </w:rPr>
  </w:style>
  <w:style w:type="paragraph" w:styleId="ab">
    <w:name w:val="footer"/>
    <w:basedOn w:val="a"/>
    <w:pPr>
      <w:tabs>
        <w:tab w:val="center" w:pos="4677"/>
        <w:tab w:val="right" w:pos="9355"/>
      </w:tabs>
    </w:pPr>
  </w:style>
  <w:style w:type="paragraph" w:styleId="ac">
    <w:name w:val="List Paragraph"/>
    <w:basedOn w:val="a"/>
    <w:qFormat/>
    <w:pPr>
      <w:spacing w:before="280" w:after="280"/>
    </w:pPr>
  </w:style>
  <w:style w:type="paragraph" w:customStyle="1" w:styleId="ad">
    <w:name w:val="Содержимое таблицы"/>
    <w:basedOn w:val="a"/>
    <w:pPr>
      <w:suppressLineNumbers/>
    </w:pPr>
  </w:style>
  <w:style w:type="paragraph" w:customStyle="1" w:styleId="ae">
    <w:name w:val="Заголовок таблицы"/>
    <w:basedOn w:val="ad"/>
    <w:pPr>
      <w:jc w:val="center"/>
    </w:pPr>
    <w:rPr>
      <w:b/>
      <w:bCs/>
    </w:rPr>
  </w:style>
  <w:style w:type="paragraph" w:customStyle="1" w:styleId="af">
    <w:name w:val="Содержимое врезки"/>
    <w:basedOn w:val="a7"/>
  </w:style>
  <w:style w:type="paragraph" w:styleId="af0">
    <w:name w:val="header"/>
    <w:basedOn w:val="a"/>
    <w:pPr>
      <w:suppressLineNumbers/>
      <w:tabs>
        <w:tab w:val="center" w:pos="4819"/>
        <w:tab w:val="right" w:pos="96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3478</Words>
  <Characters>19830</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
  <LinksUpToDate>false</LinksUpToDate>
  <CharactersWithSpaces>23262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a.golubev</dc:creator>
  <cp:lastModifiedBy>a.golubev</cp:lastModifiedBy>
  <cp:revision>3</cp:revision>
  <cp:lastPrinted>2014-07-11T07:21:00Z</cp:lastPrinted>
  <dcterms:created xsi:type="dcterms:W3CDTF">2014-08-20T07:06:00Z</dcterms:created>
  <dcterms:modified xsi:type="dcterms:W3CDTF">2014-08-25T10:51:00Z</dcterms:modified>
</cp:coreProperties>
</file>