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B51" w:rsidRDefault="00013B51">
      <w:pPr>
        <w:pStyle w:val="a8"/>
        <w:spacing w:line="276" w:lineRule="auto"/>
        <w:ind w:left="0"/>
        <w:rPr>
          <w:b/>
          <w:i/>
          <w:sz w:val="24"/>
          <w:lang w:val="en-US"/>
        </w:rPr>
      </w:pPr>
    </w:p>
    <w:p w:rsidR="00013B51" w:rsidRDefault="00013B51">
      <w:pPr>
        <w:ind w:firstLine="709"/>
      </w:pPr>
      <w:bookmarkStart w:id="0" w:name="_Ref317259002"/>
      <w:bookmarkStart w:id="1" w:name="_Toc390267573"/>
      <w:bookmarkStart w:id="2" w:name="_Toc356807610"/>
      <w:bookmarkStart w:id="3" w:name="_Toc395774462"/>
    </w:p>
    <w:p w:rsidR="00013B51" w:rsidRDefault="00013B51">
      <w:pPr>
        <w:ind w:firstLine="709"/>
      </w:pPr>
    </w:p>
    <w:p w:rsidR="00013B51" w:rsidRDefault="00013B51">
      <w:pPr>
        <w:ind w:firstLine="709"/>
      </w:pPr>
    </w:p>
    <w:p w:rsidR="00013B51" w:rsidRDefault="00013B51">
      <w:pPr>
        <w:ind w:firstLine="709"/>
      </w:pPr>
    </w:p>
    <w:p w:rsidR="00013B51" w:rsidRDefault="00013B51">
      <w:pPr>
        <w:ind w:firstLine="709"/>
      </w:pPr>
    </w:p>
    <w:p w:rsidR="00013B51" w:rsidRDefault="00013B51">
      <w:pPr>
        <w:pStyle w:val="a8"/>
        <w:spacing w:line="276" w:lineRule="auto"/>
        <w:ind w:left="0" w:firstLine="709"/>
        <w:rPr>
          <w:b/>
          <w:i/>
          <w:sz w:val="24"/>
          <w:lang w:val="ru-RU"/>
        </w:rPr>
      </w:pPr>
    </w:p>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Default="00AA65D9" w:rsidP="00AA65D9"/>
    <w:p w:rsidR="00AA65D9" w:rsidRPr="00AA65D9" w:rsidRDefault="00AA65D9" w:rsidP="00AA65D9"/>
    <w:p w:rsidR="00013B51" w:rsidRDefault="00013B51">
      <w:pPr>
        <w:ind w:firstLine="709"/>
      </w:pPr>
    </w:p>
    <w:p w:rsidR="00013B51" w:rsidRDefault="00013B51">
      <w:pPr>
        <w:ind w:firstLine="709"/>
        <w:jc w:val="center"/>
        <w:outlineLvl w:val="0"/>
        <w:rPr>
          <w:bCs/>
          <w:szCs w:val="28"/>
        </w:rPr>
      </w:pPr>
      <w:bookmarkStart w:id="4" w:name="_Toc318388606"/>
      <w:bookmarkStart w:id="5" w:name="_Toc390267569"/>
      <w:bookmarkStart w:id="6" w:name="_Toc356807606"/>
      <w:bookmarkStart w:id="7" w:name="_Toc409706049"/>
      <w:r>
        <w:rPr>
          <w:bCs/>
          <w:szCs w:val="28"/>
        </w:rPr>
        <w:t>ДОКУМЕНТАЦИЯ ПО ЗАПРОСУ ПРЕДЛОЖЕНИЙ</w:t>
      </w:r>
      <w:bookmarkEnd w:id="4"/>
      <w:bookmarkEnd w:id="5"/>
      <w:bookmarkEnd w:id="6"/>
      <w:bookmarkEnd w:id="7"/>
    </w:p>
    <w:p w:rsidR="00013B51" w:rsidRDefault="00013B51">
      <w:pPr>
        <w:ind w:firstLine="709"/>
        <w:jc w:val="center"/>
        <w:rPr>
          <w:szCs w:val="28"/>
        </w:rPr>
      </w:pPr>
      <w:r>
        <w:rPr>
          <w:szCs w:val="28"/>
        </w:rPr>
        <w:t>открытый одноэтапный запрос предложений в электронной форме без квалификационного отбора на право заключения договора на 901-KN-1050. Оказание охранных услуг</w:t>
      </w: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rPr>
          <w:szCs w:val="28"/>
        </w:rPr>
      </w:pPr>
    </w:p>
    <w:p w:rsidR="00013B51" w:rsidRDefault="00013B51">
      <w:pPr>
        <w:ind w:firstLine="709"/>
        <w:jc w:val="center"/>
      </w:pPr>
      <w:r>
        <w:t>2015</w:t>
      </w:r>
    </w:p>
    <w:p w:rsidR="00013B51" w:rsidRDefault="00013B51">
      <w:pPr>
        <w:keepNext w:val="0"/>
        <w:tabs>
          <w:tab w:val="clear" w:pos="708"/>
        </w:tabs>
        <w:sectPr w:rsidR="00013B51">
          <w:pgSz w:w="11906" w:h="16838"/>
          <w:pgMar w:top="1134" w:right="850" w:bottom="1134" w:left="1134" w:header="708" w:footer="708" w:gutter="0"/>
          <w:cols w:space="708"/>
          <w:docGrid w:linePitch="360"/>
        </w:sectPr>
      </w:pPr>
    </w:p>
    <w:p w:rsidR="00013B51" w:rsidRDefault="00013B51">
      <w:pPr>
        <w:pStyle w:val="aff7"/>
        <w:jc w:val="center"/>
        <w:outlineLvl w:val="0"/>
      </w:pPr>
      <w:bookmarkStart w:id="8" w:name="_Toc409706050"/>
      <w:r>
        <w:lastRenderedPageBreak/>
        <w:t>СОДЕРЖАНИЕ</w:t>
      </w:r>
      <w:bookmarkEnd w:id="8"/>
    </w:p>
    <w:p w:rsidR="00013B51" w:rsidRDefault="00013B51">
      <w:pPr>
        <w:pStyle w:val="a8"/>
        <w:keepLines/>
        <w:spacing w:before="480" w:line="276" w:lineRule="auto"/>
        <w:ind w:left="0"/>
        <w:rPr>
          <w:rFonts w:ascii="Cambria" w:hAnsi="Cambria"/>
          <w:b/>
          <w:bCs/>
          <w:color w:val="365F91"/>
        </w:rPr>
      </w:pPr>
    </w:p>
    <w:p w:rsidR="009F1F2D" w:rsidRDefault="00013B51" w:rsidP="009F1F2D">
      <w:pPr>
        <w:pStyle w:val="1e"/>
        <w:tabs>
          <w:tab w:val="right" w:pos="9912"/>
        </w:tabs>
        <w:rPr>
          <w:noProof/>
        </w:rPr>
      </w:pPr>
      <w:r>
        <w:fldChar w:fldCharType="begin"/>
      </w:r>
      <w:r>
        <w:instrText xml:space="preserve"> TOC \o "1-3" \h \z \u </w:instrText>
      </w:r>
      <w:r>
        <w:fldChar w:fldCharType="separate"/>
      </w:r>
      <w:hyperlink w:anchor="_Toc409706049" w:history="1">
        <w:r w:rsidR="009F1F2D" w:rsidRPr="00FC07F8">
          <w:rPr>
            <w:rStyle w:val="a5"/>
            <w:rFonts w:eastAsia="Arial Unicode MS"/>
            <w:bCs/>
            <w:noProof/>
          </w:rPr>
          <w:t>ДОКУМЕНТАЦИЯ ПО ЗАПРОСУ ПРЕДЛОЖЕНИЙ</w:t>
        </w:r>
        <w:r w:rsidR="009F1F2D">
          <w:rPr>
            <w:noProof/>
            <w:webHidden/>
          </w:rPr>
          <w:tab/>
        </w:r>
        <w:r w:rsidR="009F1F2D">
          <w:rPr>
            <w:noProof/>
            <w:webHidden/>
          </w:rPr>
          <w:fldChar w:fldCharType="begin"/>
        </w:r>
        <w:r w:rsidR="009F1F2D">
          <w:rPr>
            <w:noProof/>
            <w:webHidden/>
          </w:rPr>
          <w:instrText xml:space="preserve"> PAGEREF _Toc409706049 \h </w:instrText>
        </w:r>
        <w:r w:rsidR="009F1F2D">
          <w:rPr>
            <w:noProof/>
            <w:webHidden/>
          </w:rPr>
        </w:r>
        <w:r w:rsidR="009F1F2D">
          <w:rPr>
            <w:noProof/>
            <w:webHidden/>
          </w:rPr>
          <w:fldChar w:fldCharType="separate"/>
        </w:r>
        <w:r w:rsidR="009F1F2D">
          <w:rPr>
            <w:noProof/>
            <w:webHidden/>
          </w:rPr>
          <w:t>1</w:t>
        </w:r>
        <w:r w:rsidR="009F1F2D">
          <w:rPr>
            <w:noProof/>
            <w:webHidden/>
          </w:rPr>
          <w:fldChar w:fldCharType="end"/>
        </w:r>
      </w:hyperlink>
    </w:p>
    <w:p w:rsidR="009F1F2D" w:rsidRDefault="009F1F2D" w:rsidP="009F1F2D">
      <w:pPr>
        <w:pStyle w:val="1e"/>
        <w:tabs>
          <w:tab w:val="right" w:pos="9912"/>
        </w:tabs>
        <w:rPr>
          <w:noProof/>
        </w:rPr>
      </w:pPr>
      <w:hyperlink w:anchor="_Toc409706050" w:history="1">
        <w:r w:rsidRPr="00FC07F8">
          <w:rPr>
            <w:rStyle w:val="a5"/>
            <w:rFonts w:eastAsia="Arial Unicode MS"/>
            <w:noProof/>
          </w:rPr>
          <w:t>СОДЕРЖАНИЕ</w:t>
        </w:r>
        <w:r>
          <w:rPr>
            <w:noProof/>
            <w:webHidden/>
          </w:rPr>
          <w:tab/>
        </w:r>
        <w:r>
          <w:rPr>
            <w:noProof/>
            <w:webHidden/>
          </w:rPr>
          <w:fldChar w:fldCharType="begin"/>
        </w:r>
        <w:r>
          <w:rPr>
            <w:noProof/>
            <w:webHidden/>
          </w:rPr>
          <w:instrText xml:space="preserve"> PAGEREF _Toc409706050 \h </w:instrText>
        </w:r>
        <w:r>
          <w:rPr>
            <w:noProof/>
            <w:webHidden/>
          </w:rPr>
        </w:r>
        <w:r>
          <w:rPr>
            <w:noProof/>
            <w:webHidden/>
          </w:rPr>
          <w:fldChar w:fldCharType="separate"/>
        </w:r>
        <w:r>
          <w:rPr>
            <w:noProof/>
            <w:webHidden/>
          </w:rPr>
          <w:t>2</w:t>
        </w:r>
        <w:r>
          <w:rPr>
            <w:noProof/>
            <w:webHidden/>
          </w:rPr>
          <w:fldChar w:fldCharType="end"/>
        </w:r>
      </w:hyperlink>
    </w:p>
    <w:p w:rsidR="009F1F2D" w:rsidRDefault="009F1F2D" w:rsidP="009F1F2D">
      <w:pPr>
        <w:pStyle w:val="1e"/>
        <w:tabs>
          <w:tab w:val="left" w:pos="440"/>
          <w:tab w:val="right" w:pos="9912"/>
        </w:tabs>
        <w:rPr>
          <w:noProof/>
        </w:rPr>
      </w:pPr>
      <w:hyperlink w:anchor="_Toc409706051" w:history="1">
        <w:r w:rsidRPr="00FC07F8">
          <w:rPr>
            <w:rStyle w:val="a5"/>
            <w:rFonts w:eastAsia="Arial Unicode MS"/>
            <w:noProof/>
          </w:rPr>
          <w:t>1.</w:t>
        </w:r>
        <w:r>
          <w:rPr>
            <w:noProof/>
          </w:rPr>
          <w:tab/>
        </w:r>
        <w:r w:rsidRPr="00FC07F8">
          <w:rPr>
            <w:rStyle w:val="a5"/>
            <w:rFonts w:eastAsia="Arial Unicode MS"/>
            <w:noProof/>
          </w:rPr>
          <w:t>ТЕРМИНЫ И ОПРЕДЕЛЕНИЯ</w:t>
        </w:r>
        <w:r>
          <w:rPr>
            <w:noProof/>
            <w:webHidden/>
          </w:rPr>
          <w:tab/>
        </w:r>
        <w:r>
          <w:rPr>
            <w:noProof/>
            <w:webHidden/>
          </w:rPr>
          <w:fldChar w:fldCharType="begin"/>
        </w:r>
        <w:r>
          <w:rPr>
            <w:noProof/>
            <w:webHidden/>
          </w:rPr>
          <w:instrText xml:space="preserve"> PAGEREF _Toc409706051 \h </w:instrText>
        </w:r>
        <w:r>
          <w:rPr>
            <w:noProof/>
            <w:webHidden/>
          </w:rPr>
        </w:r>
        <w:r>
          <w:rPr>
            <w:noProof/>
            <w:webHidden/>
          </w:rPr>
          <w:fldChar w:fldCharType="separate"/>
        </w:r>
        <w:r>
          <w:rPr>
            <w:noProof/>
            <w:webHidden/>
          </w:rPr>
          <w:t>5</w:t>
        </w:r>
        <w:r>
          <w:rPr>
            <w:noProof/>
            <w:webHidden/>
          </w:rPr>
          <w:fldChar w:fldCharType="end"/>
        </w:r>
      </w:hyperlink>
    </w:p>
    <w:p w:rsidR="009F1F2D" w:rsidRDefault="009F1F2D" w:rsidP="009F1F2D">
      <w:pPr>
        <w:pStyle w:val="1e"/>
        <w:tabs>
          <w:tab w:val="right" w:pos="9912"/>
        </w:tabs>
        <w:rPr>
          <w:noProof/>
        </w:rPr>
      </w:pPr>
      <w:hyperlink w:anchor="_Toc409706052" w:history="1">
        <w:r w:rsidRPr="00FC07F8">
          <w:rPr>
            <w:rStyle w:val="a5"/>
            <w:rFonts w:eastAsia="Arial Unicode MS"/>
            <w:noProof/>
          </w:rPr>
          <w:t>СОКРАЩЕНИЯ</w:t>
        </w:r>
        <w:r>
          <w:rPr>
            <w:noProof/>
            <w:webHidden/>
          </w:rPr>
          <w:tab/>
        </w:r>
        <w:r>
          <w:rPr>
            <w:noProof/>
            <w:webHidden/>
          </w:rPr>
          <w:fldChar w:fldCharType="begin"/>
        </w:r>
        <w:r>
          <w:rPr>
            <w:noProof/>
            <w:webHidden/>
          </w:rPr>
          <w:instrText xml:space="preserve"> PAGEREF _Toc409706052 \h </w:instrText>
        </w:r>
        <w:r>
          <w:rPr>
            <w:noProof/>
            <w:webHidden/>
          </w:rPr>
        </w:r>
        <w:r>
          <w:rPr>
            <w:noProof/>
            <w:webHidden/>
          </w:rPr>
          <w:fldChar w:fldCharType="separate"/>
        </w:r>
        <w:r>
          <w:rPr>
            <w:noProof/>
            <w:webHidden/>
          </w:rPr>
          <w:t>6</w:t>
        </w:r>
        <w:r>
          <w:rPr>
            <w:noProof/>
            <w:webHidden/>
          </w:rPr>
          <w:fldChar w:fldCharType="end"/>
        </w:r>
      </w:hyperlink>
    </w:p>
    <w:p w:rsidR="009F1F2D" w:rsidRDefault="009F1F2D" w:rsidP="009F1F2D">
      <w:pPr>
        <w:pStyle w:val="1e"/>
        <w:tabs>
          <w:tab w:val="left" w:pos="440"/>
          <w:tab w:val="right" w:pos="9912"/>
        </w:tabs>
        <w:rPr>
          <w:noProof/>
        </w:rPr>
      </w:pPr>
      <w:hyperlink w:anchor="_Toc409706053" w:history="1">
        <w:r w:rsidRPr="00FC07F8">
          <w:rPr>
            <w:rStyle w:val="a5"/>
            <w:rFonts w:eastAsia="Arial Unicode MS"/>
            <w:noProof/>
          </w:rPr>
          <w:t>2.</w:t>
        </w:r>
        <w:r>
          <w:rPr>
            <w:noProof/>
          </w:rPr>
          <w:tab/>
        </w:r>
        <w:r w:rsidRPr="00FC07F8">
          <w:rPr>
            <w:rStyle w:val="a5"/>
            <w:rFonts w:eastAsia="Arial Unicode MS"/>
            <w:noProof/>
          </w:rPr>
          <w:t>ОБЩИЕ ПОЛОЖЕНИЯ</w:t>
        </w:r>
        <w:r>
          <w:rPr>
            <w:noProof/>
            <w:webHidden/>
          </w:rPr>
          <w:tab/>
        </w:r>
        <w:r>
          <w:rPr>
            <w:noProof/>
            <w:webHidden/>
          </w:rPr>
          <w:fldChar w:fldCharType="begin"/>
        </w:r>
        <w:r>
          <w:rPr>
            <w:noProof/>
            <w:webHidden/>
          </w:rPr>
          <w:instrText xml:space="preserve"> PAGEREF _Toc409706053 \h </w:instrText>
        </w:r>
        <w:r>
          <w:rPr>
            <w:noProof/>
            <w:webHidden/>
          </w:rPr>
        </w:r>
        <w:r>
          <w:rPr>
            <w:noProof/>
            <w:webHidden/>
          </w:rPr>
          <w:fldChar w:fldCharType="separate"/>
        </w:r>
        <w:r>
          <w:rPr>
            <w:noProof/>
            <w:webHidden/>
          </w:rPr>
          <w:t>8</w:t>
        </w:r>
        <w:r>
          <w:rPr>
            <w:noProof/>
            <w:webHidden/>
          </w:rPr>
          <w:fldChar w:fldCharType="end"/>
        </w:r>
      </w:hyperlink>
    </w:p>
    <w:p w:rsidR="009F1F2D" w:rsidRDefault="009F1F2D" w:rsidP="009F1F2D">
      <w:pPr>
        <w:pStyle w:val="27"/>
        <w:tabs>
          <w:tab w:val="left" w:pos="880"/>
          <w:tab w:val="right" w:pos="9912"/>
        </w:tabs>
        <w:rPr>
          <w:noProof/>
        </w:rPr>
      </w:pPr>
      <w:hyperlink w:anchor="_Toc409706054" w:history="1">
        <w:r w:rsidRPr="00FC07F8">
          <w:rPr>
            <w:rStyle w:val="a5"/>
            <w:rFonts w:eastAsia="Arial Unicode MS"/>
            <w:noProof/>
          </w:rPr>
          <w:t>2.1.</w:t>
        </w:r>
        <w:r>
          <w:rPr>
            <w:noProof/>
          </w:rPr>
          <w:tab/>
        </w:r>
        <w:r w:rsidRPr="00FC07F8">
          <w:rPr>
            <w:rStyle w:val="a5"/>
            <w:rFonts w:eastAsia="Arial Unicode MS"/>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_Toc409706054 \h </w:instrText>
        </w:r>
        <w:r>
          <w:rPr>
            <w:noProof/>
            <w:webHidden/>
          </w:rPr>
        </w:r>
        <w:r>
          <w:rPr>
            <w:noProof/>
            <w:webHidden/>
          </w:rPr>
          <w:fldChar w:fldCharType="separate"/>
        </w:r>
        <w:r>
          <w:rPr>
            <w:noProof/>
            <w:webHidden/>
          </w:rPr>
          <w:t>8</w:t>
        </w:r>
        <w:r>
          <w:rPr>
            <w:noProof/>
            <w:webHidden/>
          </w:rPr>
          <w:fldChar w:fldCharType="end"/>
        </w:r>
      </w:hyperlink>
    </w:p>
    <w:p w:rsidR="009F1F2D" w:rsidRDefault="009F1F2D" w:rsidP="009F1F2D">
      <w:pPr>
        <w:pStyle w:val="27"/>
        <w:tabs>
          <w:tab w:val="left" w:pos="880"/>
          <w:tab w:val="right" w:pos="9912"/>
        </w:tabs>
        <w:rPr>
          <w:noProof/>
        </w:rPr>
      </w:pPr>
      <w:hyperlink w:anchor="_Toc409706055" w:history="1">
        <w:r w:rsidRPr="00FC07F8">
          <w:rPr>
            <w:rStyle w:val="a5"/>
            <w:rFonts w:eastAsia="Arial Unicode MS"/>
            <w:noProof/>
          </w:rPr>
          <w:t>2.2.</w:t>
        </w:r>
        <w:r>
          <w:rPr>
            <w:noProof/>
          </w:rPr>
          <w:tab/>
        </w:r>
        <w:r w:rsidRPr="00FC07F8">
          <w:rPr>
            <w:rStyle w:val="a5"/>
            <w:rFonts w:eastAsia="Arial Unicode MS"/>
            <w:noProof/>
          </w:rPr>
          <w:t>Участие в процедуре запроса предложений</w:t>
        </w:r>
        <w:r>
          <w:rPr>
            <w:noProof/>
            <w:webHidden/>
          </w:rPr>
          <w:tab/>
        </w:r>
        <w:r>
          <w:rPr>
            <w:noProof/>
            <w:webHidden/>
          </w:rPr>
          <w:fldChar w:fldCharType="begin"/>
        </w:r>
        <w:r>
          <w:rPr>
            <w:noProof/>
            <w:webHidden/>
          </w:rPr>
          <w:instrText xml:space="preserve"> PAGEREF _Toc409706055 \h </w:instrText>
        </w:r>
        <w:r>
          <w:rPr>
            <w:noProof/>
            <w:webHidden/>
          </w:rPr>
        </w:r>
        <w:r>
          <w:rPr>
            <w:noProof/>
            <w:webHidden/>
          </w:rPr>
          <w:fldChar w:fldCharType="separate"/>
        </w:r>
        <w:r>
          <w:rPr>
            <w:noProof/>
            <w:webHidden/>
          </w:rPr>
          <w:t>8</w:t>
        </w:r>
        <w:r>
          <w:rPr>
            <w:noProof/>
            <w:webHidden/>
          </w:rPr>
          <w:fldChar w:fldCharType="end"/>
        </w:r>
      </w:hyperlink>
    </w:p>
    <w:p w:rsidR="009F1F2D" w:rsidRDefault="009F1F2D" w:rsidP="009F1F2D">
      <w:pPr>
        <w:pStyle w:val="27"/>
        <w:tabs>
          <w:tab w:val="left" w:pos="880"/>
          <w:tab w:val="right" w:pos="9912"/>
        </w:tabs>
        <w:rPr>
          <w:noProof/>
        </w:rPr>
      </w:pPr>
      <w:hyperlink w:anchor="_Toc409706056" w:history="1">
        <w:r w:rsidRPr="00FC07F8">
          <w:rPr>
            <w:rStyle w:val="a5"/>
            <w:rFonts w:eastAsia="Arial Unicode MS"/>
            <w:noProof/>
          </w:rPr>
          <w:t>2.3.</w:t>
        </w:r>
        <w:r>
          <w:rPr>
            <w:noProof/>
          </w:rPr>
          <w:tab/>
        </w:r>
        <w:r w:rsidRPr="00FC07F8">
          <w:rPr>
            <w:rStyle w:val="a5"/>
            <w:rFonts w:eastAsia="Arial Unicode MS" w:cs="Tahoma"/>
            <w:noProof/>
          </w:rPr>
          <w:t>Правовой статус документов</w:t>
        </w:r>
        <w:r>
          <w:rPr>
            <w:noProof/>
            <w:webHidden/>
          </w:rPr>
          <w:tab/>
        </w:r>
        <w:r>
          <w:rPr>
            <w:noProof/>
            <w:webHidden/>
          </w:rPr>
          <w:fldChar w:fldCharType="begin"/>
        </w:r>
        <w:r>
          <w:rPr>
            <w:noProof/>
            <w:webHidden/>
          </w:rPr>
          <w:instrText xml:space="preserve"> PAGEREF _Toc409706056 \h </w:instrText>
        </w:r>
        <w:r>
          <w:rPr>
            <w:noProof/>
            <w:webHidden/>
          </w:rPr>
        </w:r>
        <w:r>
          <w:rPr>
            <w:noProof/>
            <w:webHidden/>
          </w:rPr>
          <w:fldChar w:fldCharType="separate"/>
        </w:r>
        <w:r>
          <w:rPr>
            <w:noProof/>
            <w:webHidden/>
          </w:rPr>
          <w:t>9</w:t>
        </w:r>
        <w:r>
          <w:rPr>
            <w:noProof/>
            <w:webHidden/>
          </w:rPr>
          <w:fldChar w:fldCharType="end"/>
        </w:r>
      </w:hyperlink>
    </w:p>
    <w:p w:rsidR="009F1F2D" w:rsidRDefault="009F1F2D" w:rsidP="009F1F2D">
      <w:pPr>
        <w:pStyle w:val="27"/>
        <w:tabs>
          <w:tab w:val="left" w:pos="880"/>
          <w:tab w:val="right" w:pos="9912"/>
        </w:tabs>
        <w:rPr>
          <w:noProof/>
        </w:rPr>
      </w:pPr>
      <w:hyperlink w:anchor="_Toc409706057" w:history="1">
        <w:r w:rsidRPr="00FC07F8">
          <w:rPr>
            <w:rStyle w:val="a5"/>
            <w:rFonts w:eastAsia="Arial Unicode MS"/>
            <w:noProof/>
          </w:rPr>
          <w:t>2.4.</w:t>
        </w:r>
        <w:r>
          <w:rPr>
            <w:noProof/>
          </w:rPr>
          <w:tab/>
        </w:r>
        <w:r w:rsidRPr="00FC07F8">
          <w:rPr>
            <w:rStyle w:val="a5"/>
            <w:rFonts w:eastAsia="Arial Unicode MS"/>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_Toc409706057 \h </w:instrText>
        </w:r>
        <w:r>
          <w:rPr>
            <w:noProof/>
            <w:webHidden/>
          </w:rPr>
        </w:r>
        <w:r>
          <w:rPr>
            <w:noProof/>
            <w:webHidden/>
          </w:rPr>
          <w:fldChar w:fldCharType="separate"/>
        </w:r>
        <w:r>
          <w:rPr>
            <w:noProof/>
            <w:webHidden/>
          </w:rPr>
          <w:t>9</w:t>
        </w:r>
        <w:r>
          <w:rPr>
            <w:noProof/>
            <w:webHidden/>
          </w:rPr>
          <w:fldChar w:fldCharType="end"/>
        </w:r>
      </w:hyperlink>
    </w:p>
    <w:p w:rsidR="009F1F2D" w:rsidRDefault="009F1F2D" w:rsidP="009F1F2D">
      <w:pPr>
        <w:pStyle w:val="27"/>
        <w:tabs>
          <w:tab w:val="left" w:pos="880"/>
          <w:tab w:val="right" w:pos="9912"/>
        </w:tabs>
        <w:rPr>
          <w:noProof/>
        </w:rPr>
      </w:pPr>
      <w:hyperlink w:anchor="_Toc409706058" w:history="1">
        <w:r w:rsidRPr="00FC07F8">
          <w:rPr>
            <w:rStyle w:val="a5"/>
            <w:rFonts w:eastAsia="Arial Unicode MS"/>
            <w:noProof/>
          </w:rPr>
          <w:t>2.5.</w:t>
        </w:r>
        <w:r>
          <w:rPr>
            <w:noProof/>
          </w:rPr>
          <w:tab/>
        </w:r>
        <w:r w:rsidRPr="00FC07F8">
          <w:rPr>
            <w:rStyle w:val="a5"/>
            <w:rFonts w:eastAsia="Arial Unicode MS"/>
            <w:noProof/>
          </w:rPr>
          <w:t>Затраты на участие в запросе предложений</w:t>
        </w:r>
        <w:r>
          <w:rPr>
            <w:noProof/>
            <w:webHidden/>
          </w:rPr>
          <w:tab/>
        </w:r>
        <w:r>
          <w:rPr>
            <w:noProof/>
            <w:webHidden/>
          </w:rPr>
          <w:fldChar w:fldCharType="begin"/>
        </w:r>
        <w:r>
          <w:rPr>
            <w:noProof/>
            <w:webHidden/>
          </w:rPr>
          <w:instrText xml:space="preserve"> PAGEREF _Toc409706058 \h </w:instrText>
        </w:r>
        <w:r>
          <w:rPr>
            <w:noProof/>
            <w:webHidden/>
          </w:rPr>
        </w:r>
        <w:r>
          <w:rPr>
            <w:noProof/>
            <w:webHidden/>
          </w:rPr>
          <w:fldChar w:fldCharType="separate"/>
        </w:r>
        <w:r>
          <w:rPr>
            <w:noProof/>
            <w:webHidden/>
          </w:rPr>
          <w:t>10</w:t>
        </w:r>
        <w:r>
          <w:rPr>
            <w:noProof/>
            <w:webHidden/>
          </w:rPr>
          <w:fldChar w:fldCharType="end"/>
        </w:r>
      </w:hyperlink>
    </w:p>
    <w:p w:rsidR="009F1F2D" w:rsidRDefault="009F1F2D" w:rsidP="009F1F2D">
      <w:pPr>
        <w:pStyle w:val="27"/>
        <w:tabs>
          <w:tab w:val="left" w:pos="880"/>
          <w:tab w:val="right" w:pos="9912"/>
        </w:tabs>
        <w:rPr>
          <w:noProof/>
        </w:rPr>
      </w:pPr>
      <w:hyperlink w:anchor="_Toc409706059" w:history="1">
        <w:r w:rsidRPr="00FC07F8">
          <w:rPr>
            <w:rStyle w:val="a5"/>
            <w:rFonts w:eastAsia="Arial Unicode MS"/>
            <w:noProof/>
          </w:rPr>
          <w:t>2.6.</w:t>
        </w:r>
        <w:r>
          <w:rPr>
            <w:noProof/>
          </w:rPr>
          <w:tab/>
        </w:r>
        <w:r w:rsidRPr="00FC07F8">
          <w:rPr>
            <w:rStyle w:val="a5"/>
            <w:rFonts w:eastAsia="Arial Unicode MS"/>
            <w:noProof/>
          </w:rPr>
          <w:t>Отказ от проведения запроса предложений</w:t>
        </w:r>
        <w:r>
          <w:rPr>
            <w:noProof/>
            <w:webHidden/>
          </w:rPr>
          <w:tab/>
        </w:r>
        <w:r>
          <w:rPr>
            <w:noProof/>
            <w:webHidden/>
          </w:rPr>
          <w:fldChar w:fldCharType="begin"/>
        </w:r>
        <w:r>
          <w:rPr>
            <w:noProof/>
            <w:webHidden/>
          </w:rPr>
          <w:instrText xml:space="preserve"> PAGEREF _Toc409706059 \h </w:instrText>
        </w:r>
        <w:r>
          <w:rPr>
            <w:noProof/>
            <w:webHidden/>
          </w:rPr>
        </w:r>
        <w:r>
          <w:rPr>
            <w:noProof/>
            <w:webHidden/>
          </w:rPr>
          <w:fldChar w:fldCharType="separate"/>
        </w:r>
        <w:r>
          <w:rPr>
            <w:noProof/>
            <w:webHidden/>
          </w:rPr>
          <w:t>10</w:t>
        </w:r>
        <w:r>
          <w:rPr>
            <w:noProof/>
            <w:webHidden/>
          </w:rPr>
          <w:fldChar w:fldCharType="end"/>
        </w:r>
      </w:hyperlink>
    </w:p>
    <w:p w:rsidR="009F1F2D" w:rsidRDefault="009F1F2D" w:rsidP="009F1F2D">
      <w:pPr>
        <w:pStyle w:val="27"/>
        <w:tabs>
          <w:tab w:val="left" w:pos="880"/>
          <w:tab w:val="right" w:pos="9912"/>
        </w:tabs>
        <w:rPr>
          <w:noProof/>
        </w:rPr>
      </w:pPr>
      <w:hyperlink w:anchor="_Toc409706060" w:history="1">
        <w:r w:rsidRPr="00FC07F8">
          <w:rPr>
            <w:rStyle w:val="a5"/>
            <w:rFonts w:eastAsia="Arial Unicode MS"/>
            <w:noProof/>
          </w:rPr>
          <w:t>2.7.</w:t>
        </w:r>
        <w:r>
          <w:rPr>
            <w:noProof/>
          </w:rPr>
          <w:tab/>
        </w:r>
        <w:r w:rsidRPr="00FC07F8">
          <w:rPr>
            <w:rStyle w:val="a5"/>
            <w:rFonts w:eastAsia="Arial Unicode MS"/>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_Toc409706060 \h </w:instrText>
        </w:r>
        <w:r>
          <w:rPr>
            <w:noProof/>
            <w:webHidden/>
          </w:rPr>
        </w:r>
        <w:r>
          <w:rPr>
            <w:noProof/>
            <w:webHidden/>
          </w:rPr>
          <w:fldChar w:fldCharType="separate"/>
        </w:r>
        <w:r>
          <w:rPr>
            <w:noProof/>
            <w:webHidden/>
          </w:rPr>
          <w:t>10</w:t>
        </w:r>
        <w:r>
          <w:rPr>
            <w:noProof/>
            <w:webHidden/>
          </w:rPr>
          <w:fldChar w:fldCharType="end"/>
        </w:r>
      </w:hyperlink>
    </w:p>
    <w:p w:rsidR="009F1F2D" w:rsidRDefault="009F1F2D" w:rsidP="009F1F2D">
      <w:pPr>
        <w:pStyle w:val="27"/>
        <w:tabs>
          <w:tab w:val="left" w:pos="880"/>
          <w:tab w:val="right" w:pos="9912"/>
        </w:tabs>
        <w:rPr>
          <w:noProof/>
        </w:rPr>
      </w:pPr>
      <w:hyperlink w:anchor="_Toc409706061" w:history="1">
        <w:r w:rsidRPr="00FC07F8">
          <w:rPr>
            <w:rStyle w:val="a5"/>
            <w:rFonts w:eastAsia="Arial Unicode MS"/>
            <w:noProof/>
          </w:rPr>
          <w:t>2.8.</w:t>
        </w:r>
        <w:r>
          <w:rPr>
            <w:noProof/>
          </w:rPr>
          <w:tab/>
        </w:r>
        <w:r w:rsidRPr="00FC07F8">
          <w:rPr>
            <w:rStyle w:val="a5"/>
            <w:rFonts w:eastAsia="Arial Unicode MS"/>
            <w:noProof/>
          </w:rPr>
          <w:t>Прочие положения</w:t>
        </w:r>
        <w:r>
          <w:rPr>
            <w:noProof/>
            <w:webHidden/>
          </w:rPr>
          <w:tab/>
        </w:r>
        <w:r>
          <w:rPr>
            <w:noProof/>
            <w:webHidden/>
          </w:rPr>
          <w:fldChar w:fldCharType="begin"/>
        </w:r>
        <w:r>
          <w:rPr>
            <w:noProof/>
            <w:webHidden/>
          </w:rPr>
          <w:instrText xml:space="preserve"> PAGEREF _Toc409706061 \h </w:instrText>
        </w:r>
        <w:r>
          <w:rPr>
            <w:noProof/>
            <w:webHidden/>
          </w:rPr>
        </w:r>
        <w:r>
          <w:rPr>
            <w:noProof/>
            <w:webHidden/>
          </w:rPr>
          <w:fldChar w:fldCharType="separate"/>
        </w:r>
        <w:r>
          <w:rPr>
            <w:noProof/>
            <w:webHidden/>
          </w:rPr>
          <w:t>11</w:t>
        </w:r>
        <w:r>
          <w:rPr>
            <w:noProof/>
            <w:webHidden/>
          </w:rPr>
          <w:fldChar w:fldCharType="end"/>
        </w:r>
      </w:hyperlink>
    </w:p>
    <w:p w:rsidR="009F1F2D" w:rsidRDefault="009F1F2D" w:rsidP="009F1F2D">
      <w:pPr>
        <w:pStyle w:val="1e"/>
        <w:tabs>
          <w:tab w:val="left" w:pos="440"/>
          <w:tab w:val="right" w:pos="9912"/>
        </w:tabs>
        <w:rPr>
          <w:noProof/>
        </w:rPr>
      </w:pPr>
      <w:hyperlink w:anchor="_Toc409706062" w:history="1">
        <w:r w:rsidRPr="00FC07F8">
          <w:rPr>
            <w:rStyle w:val="a5"/>
            <w:rFonts w:eastAsia="Arial Unicode MS"/>
            <w:noProof/>
          </w:rPr>
          <w:t>3.</w:t>
        </w:r>
        <w:r>
          <w:rPr>
            <w:noProof/>
          </w:rPr>
          <w:tab/>
        </w:r>
        <w:r w:rsidRPr="00FC07F8">
          <w:rPr>
            <w:rStyle w:val="a5"/>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_Toc409706062 \h </w:instrText>
        </w:r>
        <w:r>
          <w:rPr>
            <w:noProof/>
            <w:webHidden/>
          </w:rPr>
        </w:r>
        <w:r>
          <w:rPr>
            <w:noProof/>
            <w:webHidden/>
          </w:rPr>
          <w:fldChar w:fldCharType="separate"/>
        </w:r>
        <w:r>
          <w:rPr>
            <w:noProof/>
            <w:webHidden/>
          </w:rPr>
          <w:t>12</w:t>
        </w:r>
        <w:r>
          <w:rPr>
            <w:noProof/>
            <w:webHidden/>
          </w:rPr>
          <w:fldChar w:fldCharType="end"/>
        </w:r>
      </w:hyperlink>
    </w:p>
    <w:p w:rsidR="009F1F2D" w:rsidRDefault="009F1F2D" w:rsidP="009F1F2D">
      <w:pPr>
        <w:pStyle w:val="27"/>
        <w:tabs>
          <w:tab w:val="left" w:pos="880"/>
          <w:tab w:val="right" w:pos="9912"/>
        </w:tabs>
        <w:rPr>
          <w:noProof/>
        </w:rPr>
      </w:pPr>
      <w:hyperlink w:anchor="_Toc409706063" w:history="1">
        <w:r w:rsidRPr="00FC07F8">
          <w:rPr>
            <w:rStyle w:val="a5"/>
            <w:rFonts w:eastAsia="Arial Unicode MS"/>
            <w:noProof/>
          </w:rPr>
          <w:t>3.1.</w:t>
        </w:r>
        <w:r>
          <w:rPr>
            <w:noProof/>
          </w:rPr>
          <w:tab/>
        </w:r>
        <w:r w:rsidRPr="00FC07F8">
          <w:rPr>
            <w:rStyle w:val="a5"/>
            <w:rFonts w:eastAsia="Arial Unicode MS"/>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_Toc409706063 \h </w:instrText>
        </w:r>
        <w:r>
          <w:rPr>
            <w:noProof/>
            <w:webHidden/>
          </w:rPr>
        </w:r>
        <w:r>
          <w:rPr>
            <w:noProof/>
            <w:webHidden/>
          </w:rPr>
          <w:fldChar w:fldCharType="separate"/>
        </w:r>
        <w:r>
          <w:rPr>
            <w:noProof/>
            <w:webHidden/>
          </w:rPr>
          <w:t>12</w:t>
        </w:r>
        <w:r>
          <w:rPr>
            <w:noProof/>
            <w:webHidden/>
          </w:rPr>
          <w:fldChar w:fldCharType="end"/>
        </w:r>
      </w:hyperlink>
    </w:p>
    <w:p w:rsidR="009F1F2D" w:rsidRDefault="009F1F2D" w:rsidP="009F1F2D">
      <w:pPr>
        <w:pStyle w:val="27"/>
        <w:tabs>
          <w:tab w:val="left" w:pos="880"/>
          <w:tab w:val="right" w:pos="9912"/>
        </w:tabs>
        <w:rPr>
          <w:noProof/>
        </w:rPr>
      </w:pPr>
      <w:hyperlink w:anchor="_Toc409706064" w:history="1">
        <w:r w:rsidRPr="00FC07F8">
          <w:rPr>
            <w:rStyle w:val="a5"/>
            <w:rFonts w:eastAsia="Arial Unicode MS"/>
            <w:noProof/>
          </w:rPr>
          <w:t>3.2.</w:t>
        </w:r>
        <w:r>
          <w:rPr>
            <w:noProof/>
          </w:rPr>
          <w:tab/>
        </w:r>
        <w:r w:rsidRPr="00FC07F8">
          <w:rPr>
            <w:rStyle w:val="a5"/>
            <w:rFonts w:eastAsia="Arial Unicode MS"/>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_Toc409706064 \h </w:instrText>
        </w:r>
        <w:r>
          <w:rPr>
            <w:noProof/>
            <w:webHidden/>
          </w:rPr>
        </w:r>
        <w:r>
          <w:rPr>
            <w:noProof/>
            <w:webHidden/>
          </w:rPr>
          <w:fldChar w:fldCharType="separate"/>
        </w:r>
        <w:r>
          <w:rPr>
            <w:noProof/>
            <w:webHidden/>
          </w:rPr>
          <w:t>12</w:t>
        </w:r>
        <w:r>
          <w:rPr>
            <w:noProof/>
            <w:webHidden/>
          </w:rPr>
          <w:fldChar w:fldCharType="end"/>
        </w:r>
      </w:hyperlink>
    </w:p>
    <w:p w:rsidR="009F1F2D" w:rsidRDefault="009F1F2D" w:rsidP="009F1F2D">
      <w:pPr>
        <w:pStyle w:val="27"/>
        <w:tabs>
          <w:tab w:val="left" w:pos="880"/>
          <w:tab w:val="right" w:pos="9912"/>
        </w:tabs>
        <w:rPr>
          <w:noProof/>
        </w:rPr>
      </w:pPr>
      <w:hyperlink w:anchor="_Toc409706065" w:history="1">
        <w:r w:rsidRPr="00FC07F8">
          <w:rPr>
            <w:rStyle w:val="a5"/>
            <w:rFonts w:eastAsia="Arial Unicode MS"/>
            <w:noProof/>
          </w:rPr>
          <w:t>3.3.</w:t>
        </w:r>
        <w:r>
          <w:rPr>
            <w:noProof/>
          </w:rPr>
          <w:tab/>
        </w:r>
        <w:r w:rsidRPr="00FC07F8">
          <w:rPr>
            <w:rStyle w:val="a5"/>
            <w:rFonts w:eastAsia="Arial Unicode MS"/>
            <w:noProof/>
          </w:rPr>
          <w:t>Возможность привлечения субподрядчиков (юридических или физических лиц, выполняющих часть работ по договору)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_Toc409706065 \h </w:instrText>
        </w:r>
        <w:r>
          <w:rPr>
            <w:noProof/>
            <w:webHidden/>
          </w:rPr>
        </w:r>
        <w:r>
          <w:rPr>
            <w:noProof/>
            <w:webHidden/>
          </w:rPr>
          <w:fldChar w:fldCharType="separate"/>
        </w:r>
        <w:r>
          <w:rPr>
            <w:noProof/>
            <w:webHidden/>
          </w:rPr>
          <w:t>15</w:t>
        </w:r>
        <w:r>
          <w:rPr>
            <w:noProof/>
            <w:webHidden/>
          </w:rPr>
          <w:fldChar w:fldCharType="end"/>
        </w:r>
      </w:hyperlink>
    </w:p>
    <w:p w:rsidR="009F1F2D" w:rsidRDefault="009F1F2D" w:rsidP="009F1F2D">
      <w:pPr>
        <w:pStyle w:val="1e"/>
        <w:tabs>
          <w:tab w:val="left" w:pos="440"/>
          <w:tab w:val="right" w:pos="9912"/>
        </w:tabs>
        <w:rPr>
          <w:noProof/>
        </w:rPr>
      </w:pPr>
      <w:hyperlink w:anchor="_Toc409706066" w:history="1">
        <w:r w:rsidRPr="00FC07F8">
          <w:rPr>
            <w:rStyle w:val="a5"/>
            <w:rFonts w:eastAsia="Arial Unicode MS"/>
            <w:noProof/>
          </w:rPr>
          <w:t>4.</w:t>
        </w:r>
        <w:r>
          <w:rPr>
            <w:noProof/>
          </w:rPr>
          <w:tab/>
        </w:r>
        <w:r w:rsidRPr="00FC07F8">
          <w:rPr>
            <w:rStyle w:val="a5"/>
            <w:rFonts w:eastAsia="Arial Unicode MS"/>
            <w:noProof/>
          </w:rPr>
          <w:t>ПОРЯДОК ПРОВЕДЕНИЯ ЗАПРОСА ПРЕДЛОЖЕНИЙ</w:t>
        </w:r>
        <w:r>
          <w:rPr>
            <w:noProof/>
            <w:webHidden/>
          </w:rPr>
          <w:tab/>
        </w:r>
        <w:r>
          <w:rPr>
            <w:noProof/>
            <w:webHidden/>
          </w:rPr>
          <w:fldChar w:fldCharType="begin"/>
        </w:r>
        <w:r>
          <w:rPr>
            <w:noProof/>
            <w:webHidden/>
          </w:rPr>
          <w:instrText xml:space="preserve"> PAGEREF _Toc409706066 \h </w:instrText>
        </w:r>
        <w:r>
          <w:rPr>
            <w:noProof/>
            <w:webHidden/>
          </w:rPr>
        </w:r>
        <w:r>
          <w:rPr>
            <w:noProof/>
            <w:webHidden/>
          </w:rPr>
          <w:fldChar w:fldCharType="separate"/>
        </w:r>
        <w:r>
          <w:rPr>
            <w:noProof/>
            <w:webHidden/>
          </w:rPr>
          <w:t>16</w:t>
        </w:r>
        <w:r>
          <w:rPr>
            <w:noProof/>
            <w:webHidden/>
          </w:rPr>
          <w:fldChar w:fldCharType="end"/>
        </w:r>
      </w:hyperlink>
    </w:p>
    <w:p w:rsidR="009F1F2D" w:rsidRDefault="009F1F2D" w:rsidP="009F1F2D">
      <w:pPr>
        <w:pStyle w:val="27"/>
        <w:tabs>
          <w:tab w:val="left" w:pos="880"/>
          <w:tab w:val="right" w:pos="9912"/>
        </w:tabs>
        <w:rPr>
          <w:noProof/>
        </w:rPr>
      </w:pPr>
      <w:hyperlink w:anchor="_Toc409706067" w:history="1">
        <w:r w:rsidRPr="00FC07F8">
          <w:rPr>
            <w:rStyle w:val="a5"/>
            <w:rFonts w:eastAsia="Arial Unicode MS"/>
            <w:noProof/>
          </w:rPr>
          <w:t>4.1.</w:t>
        </w:r>
        <w:r>
          <w:rPr>
            <w:noProof/>
          </w:rPr>
          <w:tab/>
        </w:r>
        <w:r w:rsidRPr="00FC07F8">
          <w:rPr>
            <w:rStyle w:val="a5"/>
            <w:rFonts w:eastAsia="Arial Unicode MS"/>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_Toc409706067 \h </w:instrText>
        </w:r>
        <w:r>
          <w:rPr>
            <w:noProof/>
            <w:webHidden/>
          </w:rPr>
        </w:r>
        <w:r>
          <w:rPr>
            <w:noProof/>
            <w:webHidden/>
          </w:rPr>
          <w:fldChar w:fldCharType="separate"/>
        </w:r>
        <w:r>
          <w:rPr>
            <w:noProof/>
            <w:webHidden/>
          </w:rPr>
          <w:t>16</w:t>
        </w:r>
        <w:r>
          <w:rPr>
            <w:noProof/>
            <w:webHidden/>
          </w:rPr>
          <w:fldChar w:fldCharType="end"/>
        </w:r>
      </w:hyperlink>
    </w:p>
    <w:p w:rsidR="009F1F2D" w:rsidRDefault="009F1F2D" w:rsidP="009F1F2D">
      <w:pPr>
        <w:pStyle w:val="27"/>
        <w:tabs>
          <w:tab w:val="left" w:pos="880"/>
          <w:tab w:val="right" w:pos="9912"/>
        </w:tabs>
        <w:rPr>
          <w:noProof/>
        </w:rPr>
      </w:pPr>
      <w:hyperlink w:anchor="_Toc409706068" w:history="1">
        <w:r w:rsidRPr="00FC07F8">
          <w:rPr>
            <w:rStyle w:val="a5"/>
            <w:rFonts w:eastAsia="Arial Unicode MS"/>
            <w:noProof/>
          </w:rPr>
          <w:t>4.2.</w:t>
        </w:r>
        <w:r>
          <w:rPr>
            <w:noProof/>
          </w:rPr>
          <w:tab/>
        </w:r>
        <w:r w:rsidRPr="00FC07F8">
          <w:rPr>
            <w:rStyle w:val="a5"/>
            <w:rFonts w:eastAsia="Arial Unicode MS"/>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_Toc409706068 \h </w:instrText>
        </w:r>
        <w:r>
          <w:rPr>
            <w:noProof/>
            <w:webHidden/>
          </w:rPr>
        </w:r>
        <w:r>
          <w:rPr>
            <w:noProof/>
            <w:webHidden/>
          </w:rPr>
          <w:fldChar w:fldCharType="separate"/>
        </w:r>
        <w:r>
          <w:rPr>
            <w:noProof/>
            <w:webHidden/>
          </w:rPr>
          <w:t>16</w:t>
        </w:r>
        <w:r>
          <w:rPr>
            <w:noProof/>
            <w:webHidden/>
          </w:rPr>
          <w:fldChar w:fldCharType="end"/>
        </w:r>
      </w:hyperlink>
    </w:p>
    <w:p w:rsidR="009F1F2D" w:rsidRDefault="009F1F2D" w:rsidP="009F1F2D">
      <w:pPr>
        <w:pStyle w:val="27"/>
        <w:tabs>
          <w:tab w:val="left" w:pos="880"/>
          <w:tab w:val="right" w:pos="9912"/>
        </w:tabs>
        <w:rPr>
          <w:noProof/>
        </w:rPr>
      </w:pPr>
      <w:hyperlink w:anchor="_Toc409706069" w:history="1">
        <w:r w:rsidRPr="00FC07F8">
          <w:rPr>
            <w:rStyle w:val="a5"/>
            <w:rFonts w:eastAsia="Arial Unicode MS"/>
            <w:noProof/>
          </w:rPr>
          <w:t>4.3.</w:t>
        </w:r>
        <w:r>
          <w:rPr>
            <w:noProof/>
          </w:rPr>
          <w:tab/>
        </w:r>
        <w:r w:rsidRPr="00FC07F8">
          <w:rPr>
            <w:rStyle w:val="a5"/>
            <w:rFonts w:eastAsia="Arial Unicode MS"/>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_Toc409706069 \h </w:instrText>
        </w:r>
        <w:r>
          <w:rPr>
            <w:noProof/>
            <w:webHidden/>
          </w:rPr>
        </w:r>
        <w:r>
          <w:rPr>
            <w:noProof/>
            <w:webHidden/>
          </w:rPr>
          <w:fldChar w:fldCharType="separate"/>
        </w:r>
        <w:r>
          <w:rPr>
            <w:noProof/>
            <w:webHidden/>
          </w:rPr>
          <w:t>16</w:t>
        </w:r>
        <w:r>
          <w:rPr>
            <w:noProof/>
            <w:webHidden/>
          </w:rPr>
          <w:fldChar w:fldCharType="end"/>
        </w:r>
      </w:hyperlink>
    </w:p>
    <w:p w:rsidR="009F1F2D" w:rsidRDefault="009F1F2D" w:rsidP="009F1F2D">
      <w:pPr>
        <w:pStyle w:val="27"/>
        <w:tabs>
          <w:tab w:val="left" w:pos="880"/>
          <w:tab w:val="right" w:pos="9912"/>
        </w:tabs>
        <w:rPr>
          <w:noProof/>
        </w:rPr>
      </w:pPr>
      <w:hyperlink w:anchor="_Toc409706070" w:history="1">
        <w:r w:rsidRPr="00FC07F8">
          <w:rPr>
            <w:rStyle w:val="a5"/>
            <w:rFonts w:eastAsia="Arial Unicode MS"/>
            <w:noProof/>
          </w:rPr>
          <w:t>4.4.</w:t>
        </w:r>
        <w:r>
          <w:rPr>
            <w:noProof/>
          </w:rPr>
          <w:tab/>
        </w:r>
        <w:r w:rsidRPr="00FC07F8">
          <w:rPr>
            <w:rStyle w:val="a5"/>
            <w:rFonts w:eastAsia="Arial Unicode MS"/>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_Toc409706070 \h </w:instrText>
        </w:r>
        <w:r>
          <w:rPr>
            <w:noProof/>
            <w:webHidden/>
          </w:rPr>
        </w:r>
        <w:r>
          <w:rPr>
            <w:noProof/>
            <w:webHidden/>
          </w:rPr>
          <w:fldChar w:fldCharType="separate"/>
        </w:r>
        <w:r>
          <w:rPr>
            <w:noProof/>
            <w:webHidden/>
          </w:rPr>
          <w:t>17</w:t>
        </w:r>
        <w:r>
          <w:rPr>
            <w:noProof/>
            <w:webHidden/>
          </w:rPr>
          <w:fldChar w:fldCharType="end"/>
        </w:r>
      </w:hyperlink>
    </w:p>
    <w:p w:rsidR="009F1F2D" w:rsidRDefault="009F1F2D" w:rsidP="009F1F2D">
      <w:pPr>
        <w:pStyle w:val="27"/>
        <w:tabs>
          <w:tab w:val="left" w:pos="880"/>
          <w:tab w:val="right" w:pos="9912"/>
        </w:tabs>
        <w:rPr>
          <w:noProof/>
        </w:rPr>
      </w:pPr>
      <w:hyperlink w:anchor="_Toc409706071" w:history="1">
        <w:r w:rsidRPr="00FC07F8">
          <w:rPr>
            <w:rStyle w:val="a5"/>
            <w:rFonts w:eastAsia="Arial Unicode MS"/>
            <w:noProof/>
          </w:rPr>
          <w:t>4.5.</w:t>
        </w:r>
        <w:r>
          <w:rPr>
            <w:noProof/>
          </w:rPr>
          <w:tab/>
        </w:r>
        <w:r w:rsidRPr="00FC07F8">
          <w:rPr>
            <w:rStyle w:val="a5"/>
            <w:rFonts w:eastAsia="Arial Unicode MS"/>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_Toc409706071 \h </w:instrText>
        </w:r>
        <w:r>
          <w:rPr>
            <w:noProof/>
            <w:webHidden/>
          </w:rPr>
        </w:r>
        <w:r>
          <w:rPr>
            <w:noProof/>
            <w:webHidden/>
          </w:rPr>
          <w:fldChar w:fldCharType="separate"/>
        </w:r>
        <w:r>
          <w:rPr>
            <w:noProof/>
            <w:webHidden/>
          </w:rPr>
          <w:t>19</w:t>
        </w:r>
        <w:r>
          <w:rPr>
            <w:noProof/>
            <w:webHidden/>
          </w:rPr>
          <w:fldChar w:fldCharType="end"/>
        </w:r>
      </w:hyperlink>
    </w:p>
    <w:p w:rsidR="009F1F2D" w:rsidRDefault="009F1F2D" w:rsidP="009F1F2D">
      <w:pPr>
        <w:pStyle w:val="27"/>
        <w:tabs>
          <w:tab w:val="left" w:pos="880"/>
          <w:tab w:val="right" w:pos="9912"/>
        </w:tabs>
        <w:rPr>
          <w:noProof/>
        </w:rPr>
      </w:pPr>
      <w:hyperlink w:anchor="_Toc409706072" w:history="1">
        <w:r w:rsidRPr="00FC07F8">
          <w:rPr>
            <w:rStyle w:val="a5"/>
            <w:rFonts w:eastAsia="Arial Unicode MS"/>
            <w:noProof/>
          </w:rPr>
          <w:t>4.6.</w:t>
        </w:r>
        <w:r>
          <w:rPr>
            <w:noProof/>
          </w:rPr>
          <w:tab/>
        </w:r>
        <w:r w:rsidRPr="00FC07F8">
          <w:rPr>
            <w:rStyle w:val="a5"/>
            <w:rFonts w:eastAsia="Arial Unicode MS"/>
            <w:noProof/>
          </w:rPr>
          <w:t>Официальный язык запроса предложений.</w:t>
        </w:r>
        <w:r>
          <w:rPr>
            <w:noProof/>
            <w:webHidden/>
          </w:rPr>
          <w:tab/>
        </w:r>
        <w:r>
          <w:rPr>
            <w:noProof/>
            <w:webHidden/>
          </w:rPr>
          <w:fldChar w:fldCharType="begin"/>
        </w:r>
        <w:r>
          <w:rPr>
            <w:noProof/>
            <w:webHidden/>
          </w:rPr>
          <w:instrText xml:space="preserve"> PAGEREF _Toc409706072 \h </w:instrText>
        </w:r>
        <w:r>
          <w:rPr>
            <w:noProof/>
            <w:webHidden/>
          </w:rPr>
        </w:r>
        <w:r>
          <w:rPr>
            <w:noProof/>
            <w:webHidden/>
          </w:rPr>
          <w:fldChar w:fldCharType="separate"/>
        </w:r>
        <w:r>
          <w:rPr>
            <w:noProof/>
            <w:webHidden/>
          </w:rPr>
          <w:t>19</w:t>
        </w:r>
        <w:r>
          <w:rPr>
            <w:noProof/>
            <w:webHidden/>
          </w:rPr>
          <w:fldChar w:fldCharType="end"/>
        </w:r>
      </w:hyperlink>
    </w:p>
    <w:p w:rsidR="009F1F2D" w:rsidRDefault="009F1F2D" w:rsidP="009F1F2D">
      <w:pPr>
        <w:pStyle w:val="27"/>
        <w:tabs>
          <w:tab w:val="left" w:pos="880"/>
          <w:tab w:val="right" w:pos="9912"/>
        </w:tabs>
        <w:rPr>
          <w:noProof/>
        </w:rPr>
      </w:pPr>
      <w:hyperlink w:anchor="_Toc409706073" w:history="1">
        <w:r w:rsidRPr="00FC07F8">
          <w:rPr>
            <w:rStyle w:val="a5"/>
            <w:rFonts w:eastAsia="Arial Unicode MS"/>
            <w:noProof/>
          </w:rPr>
          <w:t>4.7.</w:t>
        </w:r>
        <w:r>
          <w:rPr>
            <w:noProof/>
          </w:rPr>
          <w:tab/>
        </w:r>
        <w:r w:rsidRPr="00FC07F8">
          <w:rPr>
            <w:rStyle w:val="a5"/>
            <w:rFonts w:eastAsia="Arial Unicode MS"/>
            <w:noProof/>
          </w:rPr>
          <w:t>Валюта запроса предложений</w:t>
        </w:r>
        <w:r>
          <w:rPr>
            <w:noProof/>
            <w:webHidden/>
          </w:rPr>
          <w:tab/>
        </w:r>
        <w:r>
          <w:rPr>
            <w:noProof/>
            <w:webHidden/>
          </w:rPr>
          <w:fldChar w:fldCharType="begin"/>
        </w:r>
        <w:r>
          <w:rPr>
            <w:noProof/>
            <w:webHidden/>
          </w:rPr>
          <w:instrText xml:space="preserve"> PAGEREF _Toc409706073 \h </w:instrText>
        </w:r>
        <w:r>
          <w:rPr>
            <w:noProof/>
            <w:webHidden/>
          </w:rPr>
        </w:r>
        <w:r>
          <w:rPr>
            <w:noProof/>
            <w:webHidden/>
          </w:rPr>
          <w:fldChar w:fldCharType="separate"/>
        </w:r>
        <w:r>
          <w:rPr>
            <w:noProof/>
            <w:webHidden/>
          </w:rPr>
          <w:t>20</w:t>
        </w:r>
        <w:r>
          <w:rPr>
            <w:noProof/>
            <w:webHidden/>
          </w:rPr>
          <w:fldChar w:fldCharType="end"/>
        </w:r>
      </w:hyperlink>
    </w:p>
    <w:p w:rsidR="009F1F2D" w:rsidRDefault="009F1F2D" w:rsidP="009F1F2D">
      <w:pPr>
        <w:pStyle w:val="27"/>
        <w:tabs>
          <w:tab w:val="left" w:pos="880"/>
          <w:tab w:val="right" w:pos="9912"/>
        </w:tabs>
        <w:rPr>
          <w:noProof/>
        </w:rPr>
      </w:pPr>
      <w:hyperlink w:anchor="_Toc409706074" w:history="1">
        <w:r w:rsidRPr="00FC07F8">
          <w:rPr>
            <w:rStyle w:val="a5"/>
            <w:rFonts w:eastAsia="Arial Unicode MS"/>
            <w:noProof/>
          </w:rPr>
          <w:t>4.8.</w:t>
        </w:r>
        <w:r>
          <w:rPr>
            <w:noProof/>
          </w:rPr>
          <w:tab/>
        </w:r>
        <w:r w:rsidRPr="00FC07F8">
          <w:rPr>
            <w:rStyle w:val="a5"/>
            <w:rFonts w:eastAsia="Arial Unicode MS"/>
            <w:noProof/>
          </w:rPr>
          <w:t>Начальная (максимальная) цена договора</w:t>
        </w:r>
        <w:r>
          <w:rPr>
            <w:noProof/>
            <w:webHidden/>
          </w:rPr>
          <w:tab/>
        </w:r>
        <w:r>
          <w:rPr>
            <w:noProof/>
            <w:webHidden/>
          </w:rPr>
          <w:fldChar w:fldCharType="begin"/>
        </w:r>
        <w:r>
          <w:rPr>
            <w:noProof/>
            <w:webHidden/>
          </w:rPr>
          <w:instrText xml:space="preserve"> PAGEREF _Toc409706074 \h </w:instrText>
        </w:r>
        <w:r>
          <w:rPr>
            <w:noProof/>
            <w:webHidden/>
          </w:rPr>
        </w:r>
        <w:r>
          <w:rPr>
            <w:noProof/>
            <w:webHidden/>
          </w:rPr>
          <w:fldChar w:fldCharType="separate"/>
        </w:r>
        <w:r>
          <w:rPr>
            <w:noProof/>
            <w:webHidden/>
          </w:rPr>
          <w:t>20</w:t>
        </w:r>
        <w:r>
          <w:rPr>
            <w:noProof/>
            <w:webHidden/>
          </w:rPr>
          <w:fldChar w:fldCharType="end"/>
        </w:r>
      </w:hyperlink>
    </w:p>
    <w:p w:rsidR="009F1F2D" w:rsidRDefault="009F1F2D" w:rsidP="009F1F2D">
      <w:pPr>
        <w:pStyle w:val="27"/>
        <w:tabs>
          <w:tab w:val="left" w:pos="880"/>
          <w:tab w:val="right" w:pos="9912"/>
        </w:tabs>
        <w:rPr>
          <w:noProof/>
        </w:rPr>
      </w:pPr>
      <w:hyperlink w:anchor="_Toc409706075" w:history="1">
        <w:r w:rsidRPr="00FC07F8">
          <w:rPr>
            <w:rStyle w:val="a5"/>
            <w:rFonts w:eastAsia="Arial Unicode MS"/>
            <w:noProof/>
          </w:rPr>
          <w:t>4.9.</w:t>
        </w:r>
        <w:r>
          <w:rPr>
            <w:noProof/>
          </w:rPr>
          <w:tab/>
        </w:r>
        <w:r w:rsidRPr="00FC07F8">
          <w:rPr>
            <w:rStyle w:val="a5"/>
            <w:rFonts w:eastAsia="Arial Unicode MS"/>
            <w:noProof/>
          </w:rPr>
          <w:t>Обеспечение исполнения обязательств, связанных с участием в</w:t>
        </w:r>
        <w:r w:rsidRPr="00FC07F8">
          <w:rPr>
            <w:rStyle w:val="a5"/>
            <w:rFonts w:eastAsia="Arial Unicode MS"/>
            <w:noProof/>
            <w:lang w:val="en-US"/>
          </w:rPr>
          <w:t> </w:t>
        </w:r>
        <w:r w:rsidRPr="00FC07F8">
          <w:rPr>
            <w:rStyle w:val="a5"/>
            <w:rFonts w:eastAsia="Arial Unicode MS"/>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_Toc409706075 \h </w:instrText>
        </w:r>
        <w:r>
          <w:rPr>
            <w:noProof/>
            <w:webHidden/>
          </w:rPr>
        </w:r>
        <w:r>
          <w:rPr>
            <w:noProof/>
            <w:webHidden/>
          </w:rPr>
          <w:fldChar w:fldCharType="separate"/>
        </w:r>
        <w:r>
          <w:rPr>
            <w:noProof/>
            <w:webHidden/>
          </w:rPr>
          <w:t>20</w:t>
        </w:r>
        <w:r>
          <w:rPr>
            <w:noProof/>
            <w:webHidden/>
          </w:rPr>
          <w:fldChar w:fldCharType="end"/>
        </w:r>
      </w:hyperlink>
    </w:p>
    <w:p w:rsidR="009F1F2D" w:rsidRDefault="009F1F2D" w:rsidP="009F1F2D">
      <w:pPr>
        <w:pStyle w:val="27"/>
        <w:tabs>
          <w:tab w:val="left" w:pos="1100"/>
          <w:tab w:val="right" w:pos="9912"/>
        </w:tabs>
        <w:rPr>
          <w:noProof/>
        </w:rPr>
      </w:pPr>
      <w:hyperlink w:anchor="_Toc409706076" w:history="1">
        <w:r w:rsidRPr="00FC07F8">
          <w:rPr>
            <w:rStyle w:val="a5"/>
            <w:rFonts w:eastAsia="Arial Unicode MS"/>
            <w:noProof/>
          </w:rPr>
          <w:t>4.10.</w:t>
        </w:r>
        <w:r>
          <w:rPr>
            <w:noProof/>
          </w:rPr>
          <w:tab/>
        </w:r>
        <w:r w:rsidRPr="00FC07F8">
          <w:rPr>
            <w:rStyle w:val="a5"/>
            <w:rFonts w:eastAsia="Arial Unicode MS"/>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_Toc409706076 \h </w:instrText>
        </w:r>
        <w:r>
          <w:rPr>
            <w:noProof/>
            <w:webHidden/>
          </w:rPr>
        </w:r>
        <w:r>
          <w:rPr>
            <w:noProof/>
            <w:webHidden/>
          </w:rPr>
          <w:fldChar w:fldCharType="separate"/>
        </w:r>
        <w:r>
          <w:rPr>
            <w:noProof/>
            <w:webHidden/>
          </w:rPr>
          <w:t>22</w:t>
        </w:r>
        <w:r>
          <w:rPr>
            <w:noProof/>
            <w:webHidden/>
          </w:rPr>
          <w:fldChar w:fldCharType="end"/>
        </w:r>
      </w:hyperlink>
    </w:p>
    <w:p w:rsidR="009F1F2D" w:rsidRDefault="009F1F2D" w:rsidP="009F1F2D">
      <w:pPr>
        <w:pStyle w:val="27"/>
        <w:tabs>
          <w:tab w:val="left" w:pos="1100"/>
          <w:tab w:val="right" w:pos="9912"/>
        </w:tabs>
        <w:rPr>
          <w:noProof/>
        </w:rPr>
      </w:pPr>
      <w:hyperlink w:anchor="_Toc409706077" w:history="1">
        <w:r w:rsidRPr="00FC07F8">
          <w:rPr>
            <w:rStyle w:val="a5"/>
            <w:rFonts w:eastAsia="Arial Unicode MS"/>
            <w:noProof/>
          </w:rPr>
          <w:t>4.11.</w:t>
        </w:r>
        <w:r>
          <w:rPr>
            <w:noProof/>
          </w:rPr>
          <w:tab/>
        </w:r>
        <w:r w:rsidRPr="00FC07F8">
          <w:rPr>
            <w:rStyle w:val="a5"/>
            <w:rFonts w:eastAsia="Arial Unicode MS"/>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_Toc409706077 \h </w:instrText>
        </w:r>
        <w:r>
          <w:rPr>
            <w:noProof/>
            <w:webHidden/>
          </w:rPr>
        </w:r>
        <w:r>
          <w:rPr>
            <w:noProof/>
            <w:webHidden/>
          </w:rPr>
          <w:fldChar w:fldCharType="separate"/>
        </w:r>
        <w:r>
          <w:rPr>
            <w:noProof/>
            <w:webHidden/>
          </w:rPr>
          <w:t>23</w:t>
        </w:r>
        <w:r>
          <w:rPr>
            <w:noProof/>
            <w:webHidden/>
          </w:rPr>
          <w:fldChar w:fldCharType="end"/>
        </w:r>
      </w:hyperlink>
    </w:p>
    <w:p w:rsidR="009F1F2D" w:rsidRDefault="009F1F2D" w:rsidP="009F1F2D">
      <w:pPr>
        <w:pStyle w:val="27"/>
        <w:tabs>
          <w:tab w:val="left" w:pos="1100"/>
          <w:tab w:val="right" w:pos="9912"/>
        </w:tabs>
        <w:rPr>
          <w:noProof/>
        </w:rPr>
      </w:pPr>
      <w:hyperlink w:anchor="_Toc409706078" w:history="1">
        <w:r w:rsidRPr="00FC07F8">
          <w:rPr>
            <w:rStyle w:val="a5"/>
            <w:rFonts w:eastAsia="Arial Unicode MS"/>
            <w:noProof/>
          </w:rPr>
          <w:t>4.12.</w:t>
        </w:r>
        <w:r>
          <w:rPr>
            <w:noProof/>
          </w:rPr>
          <w:tab/>
        </w:r>
        <w:r w:rsidRPr="00FC07F8">
          <w:rPr>
            <w:rStyle w:val="a5"/>
            <w:rFonts w:eastAsia="Arial Unicode MS"/>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_Toc409706078 \h </w:instrText>
        </w:r>
        <w:r>
          <w:rPr>
            <w:noProof/>
            <w:webHidden/>
          </w:rPr>
        </w:r>
        <w:r>
          <w:rPr>
            <w:noProof/>
            <w:webHidden/>
          </w:rPr>
          <w:fldChar w:fldCharType="separate"/>
        </w:r>
        <w:r>
          <w:rPr>
            <w:noProof/>
            <w:webHidden/>
          </w:rPr>
          <w:t>23</w:t>
        </w:r>
        <w:r>
          <w:rPr>
            <w:noProof/>
            <w:webHidden/>
          </w:rPr>
          <w:fldChar w:fldCharType="end"/>
        </w:r>
      </w:hyperlink>
    </w:p>
    <w:p w:rsidR="009F1F2D" w:rsidRDefault="009F1F2D" w:rsidP="009F1F2D">
      <w:pPr>
        <w:pStyle w:val="27"/>
        <w:tabs>
          <w:tab w:val="left" w:pos="1100"/>
          <w:tab w:val="right" w:pos="9912"/>
        </w:tabs>
        <w:rPr>
          <w:noProof/>
        </w:rPr>
      </w:pPr>
      <w:hyperlink w:anchor="_Toc409706079" w:history="1">
        <w:r w:rsidRPr="00FC07F8">
          <w:rPr>
            <w:rStyle w:val="a5"/>
            <w:rFonts w:eastAsia="Arial Unicode MS"/>
            <w:noProof/>
          </w:rPr>
          <w:t>4.13.</w:t>
        </w:r>
        <w:r>
          <w:rPr>
            <w:noProof/>
          </w:rPr>
          <w:tab/>
        </w:r>
        <w:r w:rsidRPr="00FC07F8">
          <w:rPr>
            <w:rStyle w:val="a5"/>
            <w:rFonts w:eastAsia="Arial Unicode MS"/>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_Toc409706079 \h </w:instrText>
        </w:r>
        <w:r>
          <w:rPr>
            <w:noProof/>
            <w:webHidden/>
          </w:rPr>
        </w:r>
        <w:r>
          <w:rPr>
            <w:noProof/>
            <w:webHidden/>
          </w:rPr>
          <w:fldChar w:fldCharType="separate"/>
        </w:r>
        <w:r>
          <w:rPr>
            <w:noProof/>
            <w:webHidden/>
          </w:rPr>
          <w:t>25</w:t>
        </w:r>
        <w:r>
          <w:rPr>
            <w:noProof/>
            <w:webHidden/>
          </w:rPr>
          <w:fldChar w:fldCharType="end"/>
        </w:r>
      </w:hyperlink>
    </w:p>
    <w:p w:rsidR="009F1F2D" w:rsidRDefault="009F1F2D" w:rsidP="009F1F2D">
      <w:pPr>
        <w:pStyle w:val="27"/>
        <w:tabs>
          <w:tab w:val="left" w:pos="1100"/>
          <w:tab w:val="right" w:pos="9912"/>
        </w:tabs>
        <w:rPr>
          <w:noProof/>
        </w:rPr>
      </w:pPr>
      <w:hyperlink w:anchor="_Toc409706080" w:history="1">
        <w:r w:rsidRPr="00FC07F8">
          <w:rPr>
            <w:rStyle w:val="a5"/>
            <w:rFonts w:eastAsia="Arial Unicode MS"/>
            <w:noProof/>
          </w:rPr>
          <w:t>4.14.</w:t>
        </w:r>
        <w:r>
          <w:rPr>
            <w:noProof/>
          </w:rPr>
          <w:tab/>
        </w:r>
        <w:r w:rsidRPr="00FC07F8">
          <w:rPr>
            <w:rStyle w:val="a5"/>
            <w:rFonts w:eastAsia="Arial Unicode MS"/>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_Toc409706080 \h </w:instrText>
        </w:r>
        <w:r>
          <w:rPr>
            <w:noProof/>
            <w:webHidden/>
          </w:rPr>
        </w:r>
        <w:r>
          <w:rPr>
            <w:noProof/>
            <w:webHidden/>
          </w:rPr>
          <w:fldChar w:fldCharType="separate"/>
        </w:r>
        <w:r>
          <w:rPr>
            <w:noProof/>
            <w:webHidden/>
          </w:rPr>
          <w:t>25</w:t>
        </w:r>
        <w:r>
          <w:rPr>
            <w:noProof/>
            <w:webHidden/>
          </w:rPr>
          <w:fldChar w:fldCharType="end"/>
        </w:r>
      </w:hyperlink>
    </w:p>
    <w:p w:rsidR="009F1F2D" w:rsidRDefault="009F1F2D" w:rsidP="009F1F2D">
      <w:pPr>
        <w:pStyle w:val="36"/>
        <w:tabs>
          <w:tab w:val="left" w:pos="1320"/>
          <w:tab w:val="right" w:pos="9912"/>
        </w:tabs>
        <w:rPr>
          <w:noProof/>
        </w:rPr>
      </w:pPr>
      <w:hyperlink w:anchor="_Toc409706081" w:history="1">
        <w:r w:rsidRPr="00FC07F8">
          <w:rPr>
            <w:rStyle w:val="a5"/>
            <w:rFonts w:eastAsia="Arial Unicode MS"/>
            <w:noProof/>
          </w:rPr>
          <w:t>4.14.1.</w:t>
        </w:r>
        <w:r>
          <w:rPr>
            <w:noProof/>
          </w:rPr>
          <w:tab/>
        </w:r>
        <w:r w:rsidRPr="00FC07F8">
          <w:rPr>
            <w:rStyle w:val="a5"/>
            <w:rFonts w:eastAsia="Arial Unicode MS"/>
            <w:noProof/>
          </w:rPr>
          <w:t>Общие положения</w:t>
        </w:r>
        <w:r>
          <w:rPr>
            <w:noProof/>
            <w:webHidden/>
          </w:rPr>
          <w:tab/>
        </w:r>
        <w:r>
          <w:rPr>
            <w:noProof/>
            <w:webHidden/>
          </w:rPr>
          <w:fldChar w:fldCharType="begin"/>
        </w:r>
        <w:r>
          <w:rPr>
            <w:noProof/>
            <w:webHidden/>
          </w:rPr>
          <w:instrText xml:space="preserve"> PAGEREF _Toc409706081 \h </w:instrText>
        </w:r>
        <w:r>
          <w:rPr>
            <w:noProof/>
            <w:webHidden/>
          </w:rPr>
        </w:r>
        <w:r>
          <w:rPr>
            <w:noProof/>
            <w:webHidden/>
          </w:rPr>
          <w:fldChar w:fldCharType="separate"/>
        </w:r>
        <w:r>
          <w:rPr>
            <w:noProof/>
            <w:webHidden/>
          </w:rPr>
          <w:t>25</w:t>
        </w:r>
        <w:r>
          <w:rPr>
            <w:noProof/>
            <w:webHidden/>
          </w:rPr>
          <w:fldChar w:fldCharType="end"/>
        </w:r>
      </w:hyperlink>
    </w:p>
    <w:p w:rsidR="009F1F2D" w:rsidRDefault="009F1F2D" w:rsidP="009F1F2D">
      <w:pPr>
        <w:pStyle w:val="36"/>
        <w:tabs>
          <w:tab w:val="left" w:pos="1320"/>
          <w:tab w:val="right" w:pos="9912"/>
        </w:tabs>
        <w:rPr>
          <w:noProof/>
        </w:rPr>
      </w:pPr>
      <w:hyperlink w:anchor="_Toc409706082" w:history="1">
        <w:r w:rsidRPr="00FC07F8">
          <w:rPr>
            <w:rStyle w:val="a5"/>
            <w:rFonts w:eastAsia="Arial Unicode MS"/>
            <w:noProof/>
          </w:rPr>
          <w:t>4.14.2.</w:t>
        </w:r>
        <w:r>
          <w:rPr>
            <w:noProof/>
          </w:rPr>
          <w:tab/>
        </w:r>
        <w:r w:rsidRPr="00FC07F8">
          <w:rPr>
            <w:rStyle w:val="a5"/>
            <w:rFonts w:eastAsia="Arial Unicode MS"/>
            <w:noProof/>
          </w:rPr>
          <w:t>Проведение отборочной стадии</w:t>
        </w:r>
        <w:r>
          <w:rPr>
            <w:noProof/>
            <w:webHidden/>
          </w:rPr>
          <w:tab/>
        </w:r>
        <w:r>
          <w:rPr>
            <w:noProof/>
            <w:webHidden/>
          </w:rPr>
          <w:fldChar w:fldCharType="begin"/>
        </w:r>
        <w:r>
          <w:rPr>
            <w:noProof/>
            <w:webHidden/>
          </w:rPr>
          <w:instrText xml:space="preserve"> PAGEREF _Toc409706082 \h </w:instrText>
        </w:r>
        <w:r>
          <w:rPr>
            <w:noProof/>
            <w:webHidden/>
          </w:rPr>
        </w:r>
        <w:r>
          <w:rPr>
            <w:noProof/>
            <w:webHidden/>
          </w:rPr>
          <w:fldChar w:fldCharType="separate"/>
        </w:r>
        <w:r>
          <w:rPr>
            <w:noProof/>
            <w:webHidden/>
          </w:rPr>
          <w:t>28</w:t>
        </w:r>
        <w:r>
          <w:rPr>
            <w:noProof/>
            <w:webHidden/>
          </w:rPr>
          <w:fldChar w:fldCharType="end"/>
        </w:r>
      </w:hyperlink>
    </w:p>
    <w:p w:rsidR="009F1F2D" w:rsidRDefault="009F1F2D" w:rsidP="009F1F2D">
      <w:pPr>
        <w:pStyle w:val="36"/>
        <w:tabs>
          <w:tab w:val="left" w:pos="1320"/>
          <w:tab w:val="right" w:pos="9912"/>
        </w:tabs>
        <w:rPr>
          <w:noProof/>
        </w:rPr>
      </w:pPr>
      <w:hyperlink w:anchor="_Toc409706083" w:history="1">
        <w:r w:rsidRPr="00FC07F8">
          <w:rPr>
            <w:rStyle w:val="a5"/>
            <w:rFonts w:eastAsia="Arial Unicode MS"/>
            <w:noProof/>
          </w:rPr>
          <w:t>4.14.3.</w:t>
        </w:r>
        <w:r>
          <w:rPr>
            <w:noProof/>
          </w:rPr>
          <w:tab/>
        </w:r>
        <w:r w:rsidRPr="00FC07F8">
          <w:rPr>
            <w:rStyle w:val="a5"/>
            <w:rFonts w:eastAsia="Arial Unicode MS"/>
            <w:noProof/>
          </w:rPr>
          <w:t>Переторжка</w:t>
        </w:r>
        <w:r>
          <w:rPr>
            <w:noProof/>
            <w:webHidden/>
          </w:rPr>
          <w:tab/>
        </w:r>
        <w:r>
          <w:rPr>
            <w:noProof/>
            <w:webHidden/>
          </w:rPr>
          <w:fldChar w:fldCharType="begin"/>
        </w:r>
        <w:r>
          <w:rPr>
            <w:noProof/>
            <w:webHidden/>
          </w:rPr>
          <w:instrText xml:space="preserve"> PAGEREF _Toc409706083 \h </w:instrText>
        </w:r>
        <w:r>
          <w:rPr>
            <w:noProof/>
            <w:webHidden/>
          </w:rPr>
        </w:r>
        <w:r>
          <w:rPr>
            <w:noProof/>
            <w:webHidden/>
          </w:rPr>
          <w:fldChar w:fldCharType="separate"/>
        </w:r>
        <w:r>
          <w:rPr>
            <w:noProof/>
            <w:webHidden/>
          </w:rPr>
          <w:t>31</w:t>
        </w:r>
        <w:r>
          <w:rPr>
            <w:noProof/>
            <w:webHidden/>
          </w:rPr>
          <w:fldChar w:fldCharType="end"/>
        </w:r>
      </w:hyperlink>
    </w:p>
    <w:p w:rsidR="009F1F2D" w:rsidRDefault="009F1F2D" w:rsidP="009F1F2D">
      <w:pPr>
        <w:pStyle w:val="36"/>
        <w:tabs>
          <w:tab w:val="left" w:pos="1320"/>
          <w:tab w:val="right" w:pos="9912"/>
        </w:tabs>
        <w:rPr>
          <w:noProof/>
        </w:rPr>
      </w:pPr>
      <w:hyperlink w:anchor="_Toc409706084" w:history="1">
        <w:r w:rsidRPr="00FC07F8">
          <w:rPr>
            <w:rStyle w:val="a5"/>
            <w:rFonts w:eastAsia="Arial Unicode MS"/>
            <w:noProof/>
            <w:snapToGrid w:val="0"/>
          </w:rPr>
          <w:t>4.14.4.</w:t>
        </w:r>
        <w:r>
          <w:rPr>
            <w:noProof/>
          </w:rPr>
          <w:tab/>
        </w:r>
        <w:r w:rsidRPr="00FC07F8">
          <w:rPr>
            <w:rStyle w:val="a5"/>
            <w:rFonts w:eastAsia="Arial Unicode MS"/>
            <w:noProof/>
          </w:rPr>
          <w:t>Проведение оценочной стадии</w:t>
        </w:r>
        <w:r>
          <w:rPr>
            <w:noProof/>
            <w:webHidden/>
          </w:rPr>
          <w:tab/>
        </w:r>
        <w:r>
          <w:rPr>
            <w:noProof/>
            <w:webHidden/>
          </w:rPr>
          <w:fldChar w:fldCharType="begin"/>
        </w:r>
        <w:r>
          <w:rPr>
            <w:noProof/>
            <w:webHidden/>
          </w:rPr>
          <w:instrText xml:space="preserve"> PAGEREF _Toc409706084 \h </w:instrText>
        </w:r>
        <w:r>
          <w:rPr>
            <w:noProof/>
            <w:webHidden/>
          </w:rPr>
        </w:r>
        <w:r>
          <w:rPr>
            <w:noProof/>
            <w:webHidden/>
          </w:rPr>
          <w:fldChar w:fldCharType="separate"/>
        </w:r>
        <w:r>
          <w:rPr>
            <w:noProof/>
            <w:webHidden/>
          </w:rPr>
          <w:t>34</w:t>
        </w:r>
        <w:r>
          <w:rPr>
            <w:noProof/>
            <w:webHidden/>
          </w:rPr>
          <w:fldChar w:fldCharType="end"/>
        </w:r>
      </w:hyperlink>
    </w:p>
    <w:p w:rsidR="009F1F2D" w:rsidRDefault="009F1F2D" w:rsidP="009F1F2D">
      <w:pPr>
        <w:pStyle w:val="36"/>
        <w:tabs>
          <w:tab w:val="left" w:pos="1320"/>
          <w:tab w:val="right" w:pos="9912"/>
        </w:tabs>
        <w:rPr>
          <w:noProof/>
        </w:rPr>
      </w:pPr>
      <w:hyperlink w:anchor="_Toc409706085" w:history="1">
        <w:r w:rsidRPr="00FC07F8">
          <w:rPr>
            <w:rStyle w:val="a5"/>
            <w:rFonts w:eastAsia="Arial Unicode MS"/>
            <w:noProof/>
          </w:rPr>
          <w:t>4.14.5.</w:t>
        </w:r>
        <w:r>
          <w:rPr>
            <w:noProof/>
          </w:rPr>
          <w:tab/>
        </w:r>
        <w:r w:rsidRPr="00FC07F8">
          <w:rPr>
            <w:rStyle w:val="a5"/>
            <w:rFonts w:eastAsia="Arial Unicode MS"/>
            <w:noProof/>
          </w:rPr>
          <w:t>Подведение итогов запроса предложений. Выбор победителя запроса предложений</w:t>
        </w:r>
        <w:r>
          <w:rPr>
            <w:noProof/>
            <w:webHidden/>
          </w:rPr>
          <w:tab/>
        </w:r>
        <w:r>
          <w:rPr>
            <w:noProof/>
            <w:webHidden/>
          </w:rPr>
          <w:fldChar w:fldCharType="begin"/>
        </w:r>
        <w:r>
          <w:rPr>
            <w:noProof/>
            <w:webHidden/>
          </w:rPr>
          <w:instrText xml:space="preserve"> PAGEREF _Toc409706085 \h </w:instrText>
        </w:r>
        <w:r>
          <w:rPr>
            <w:noProof/>
            <w:webHidden/>
          </w:rPr>
        </w:r>
        <w:r>
          <w:rPr>
            <w:noProof/>
            <w:webHidden/>
          </w:rPr>
          <w:fldChar w:fldCharType="separate"/>
        </w:r>
        <w:r>
          <w:rPr>
            <w:noProof/>
            <w:webHidden/>
          </w:rPr>
          <w:t>35</w:t>
        </w:r>
        <w:r>
          <w:rPr>
            <w:noProof/>
            <w:webHidden/>
          </w:rPr>
          <w:fldChar w:fldCharType="end"/>
        </w:r>
      </w:hyperlink>
    </w:p>
    <w:p w:rsidR="009F1F2D" w:rsidRDefault="009F1F2D" w:rsidP="009F1F2D">
      <w:pPr>
        <w:pStyle w:val="27"/>
        <w:tabs>
          <w:tab w:val="left" w:pos="1100"/>
          <w:tab w:val="right" w:pos="9912"/>
        </w:tabs>
        <w:rPr>
          <w:noProof/>
        </w:rPr>
      </w:pPr>
      <w:hyperlink w:anchor="_Toc409706086" w:history="1">
        <w:r w:rsidRPr="00FC07F8">
          <w:rPr>
            <w:rStyle w:val="a5"/>
            <w:rFonts w:eastAsia="Arial Unicode MS"/>
            <w:noProof/>
            <w:snapToGrid w:val="0"/>
          </w:rPr>
          <w:t>4.15.</w:t>
        </w:r>
        <w:r>
          <w:rPr>
            <w:noProof/>
          </w:rPr>
          <w:tab/>
        </w:r>
        <w:r w:rsidRPr="00FC07F8">
          <w:rPr>
            <w:rStyle w:val="a5"/>
            <w:rFonts w:eastAsia="Arial Unicode MS"/>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_Toc409706086 \h </w:instrText>
        </w:r>
        <w:r>
          <w:rPr>
            <w:noProof/>
            <w:webHidden/>
          </w:rPr>
        </w:r>
        <w:r>
          <w:rPr>
            <w:noProof/>
            <w:webHidden/>
          </w:rPr>
          <w:fldChar w:fldCharType="separate"/>
        </w:r>
        <w:r>
          <w:rPr>
            <w:noProof/>
            <w:webHidden/>
          </w:rPr>
          <w:t>36</w:t>
        </w:r>
        <w:r>
          <w:rPr>
            <w:noProof/>
            <w:webHidden/>
          </w:rPr>
          <w:fldChar w:fldCharType="end"/>
        </w:r>
      </w:hyperlink>
    </w:p>
    <w:p w:rsidR="009F1F2D" w:rsidRDefault="009F1F2D" w:rsidP="009F1F2D">
      <w:pPr>
        <w:pStyle w:val="27"/>
        <w:tabs>
          <w:tab w:val="left" w:pos="1100"/>
          <w:tab w:val="right" w:pos="9912"/>
        </w:tabs>
        <w:rPr>
          <w:noProof/>
        </w:rPr>
      </w:pPr>
      <w:hyperlink w:anchor="_Toc409706087" w:history="1">
        <w:r w:rsidRPr="00FC07F8">
          <w:rPr>
            <w:rStyle w:val="a5"/>
            <w:rFonts w:eastAsia="Arial Unicode MS"/>
            <w:noProof/>
          </w:rPr>
          <w:t>4.16.</w:t>
        </w:r>
        <w:r>
          <w:rPr>
            <w:noProof/>
          </w:rPr>
          <w:tab/>
        </w:r>
        <w:r w:rsidRPr="00FC07F8">
          <w:rPr>
            <w:rStyle w:val="a5"/>
            <w:rFonts w:eastAsia="Arial Unicode MS"/>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_Toc409706087 \h </w:instrText>
        </w:r>
        <w:r>
          <w:rPr>
            <w:noProof/>
            <w:webHidden/>
          </w:rPr>
        </w:r>
        <w:r>
          <w:rPr>
            <w:noProof/>
            <w:webHidden/>
          </w:rPr>
          <w:fldChar w:fldCharType="separate"/>
        </w:r>
        <w:r>
          <w:rPr>
            <w:noProof/>
            <w:webHidden/>
          </w:rPr>
          <w:t>40</w:t>
        </w:r>
        <w:r>
          <w:rPr>
            <w:noProof/>
            <w:webHidden/>
          </w:rPr>
          <w:fldChar w:fldCharType="end"/>
        </w:r>
      </w:hyperlink>
    </w:p>
    <w:p w:rsidR="009F1F2D" w:rsidRDefault="009F1F2D" w:rsidP="009F1F2D">
      <w:pPr>
        <w:pStyle w:val="1e"/>
        <w:tabs>
          <w:tab w:val="left" w:pos="560"/>
          <w:tab w:val="right" w:pos="9912"/>
        </w:tabs>
        <w:rPr>
          <w:noProof/>
        </w:rPr>
      </w:pPr>
      <w:hyperlink w:anchor="_Toc409706088" w:history="1">
        <w:r w:rsidRPr="00FC07F8">
          <w:rPr>
            <w:rStyle w:val="a5"/>
            <w:rFonts w:eastAsia="Arial Unicode MS"/>
            <w:noProof/>
            <w:lang w:val="en-US"/>
          </w:rPr>
          <w:t>5.</w:t>
        </w:r>
        <w:r>
          <w:rPr>
            <w:noProof/>
          </w:rPr>
          <w:tab/>
        </w:r>
        <w:r w:rsidRPr="00FC07F8">
          <w:rPr>
            <w:rStyle w:val="a5"/>
            <w:rFonts w:eastAsia="Arial Unicode MS"/>
            <w:noProof/>
          </w:rPr>
          <w:t>ИНФОРМАЦИОННАЯ КАРТА ЗАПРОСА ПРЕДЛОЖЕНИЙ</w:t>
        </w:r>
        <w:r>
          <w:rPr>
            <w:noProof/>
            <w:webHidden/>
          </w:rPr>
          <w:tab/>
        </w:r>
        <w:r>
          <w:rPr>
            <w:noProof/>
            <w:webHidden/>
          </w:rPr>
          <w:fldChar w:fldCharType="begin"/>
        </w:r>
        <w:r>
          <w:rPr>
            <w:noProof/>
            <w:webHidden/>
          </w:rPr>
          <w:instrText xml:space="preserve"> PAGEREF _Toc409706088 \h </w:instrText>
        </w:r>
        <w:r>
          <w:rPr>
            <w:noProof/>
            <w:webHidden/>
          </w:rPr>
        </w:r>
        <w:r>
          <w:rPr>
            <w:noProof/>
            <w:webHidden/>
          </w:rPr>
          <w:fldChar w:fldCharType="separate"/>
        </w:r>
        <w:r>
          <w:rPr>
            <w:noProof/>
            <w:webHidden/>
          </w:rPr>
          <w:t>43</w:t>
        </w:r>
        <w:r>
          <w:rPr>
            <w:noProof/>
            <w:webHidden/>
          </w:rPr>
          <w:fldChar w:fldCharType="end"/>
        </w:r>
      </w:hyperlink>
    </w:p>
    <w:p w:rsidR="009F1F2D" w:rsidRDefault="009F1F2D" w:rsidP="009F1F2D">
      <w:pPr>
        <w:pStyle w:val="1e"/>
        <w:tabs>
          <w:tab w:val="left" w:pos="560"/>
          <w:tab w:val="right" w:pos="9912"/>
        </w:tabs>
        <w:rPr>
          <w:noProof/>
        </w:rPr>
      </w:pPr>
      <w:hyperlink w:anchor="_Toc409706089" w:history="1">
        <w:r w:rsidRPr="00FC07F8">
          <w:rPr>
            <w:rStyle w:val="a5"/>
            <w:rFonts w:eastAsia="Arial Unicode MS"/>
            <w:noProof/>
          </w:rPr>
          <w:t>6.</w:t>
        </w:r>
        <w:r>
          <w:rPr>
            <w:noProof/>
          </w:rPr>
          <w:tab/>
        </w:r>
        <w:r w:rsidRPr="00FC07F8">
          <w:rPr>
            <w:rStyle w:val="a5"/>
            <w:rFonts w:eastAsia="Arial Unicode MS"/>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_Toc409706089 \h </w:instrText>
        </w:r>
        <w:r>
          <w:rPr>
            <w:noProof/>
            <w:webHidden/>
          </w:rPr>
        </w:r>
        <w:r>
          <w:rPr>
            <w:noProof/>
            <w:webHidden/>
          </w:rPr>
          <w:fldChar w:fldCharType="separate"/>
        </w:r>
        <w:r>
          <w:rPr>
            <w:noProof/>
            <w:webHidden/>
          </w:rPr>
          <w:t>53</w:t>
        </w:r>
        <w:r>
          <w:rPr>
            <w:noProof/>
            <w:webHidden/>
          </w:rPr>
          <w:fldChar w:fldCharType="end"/>
        </w:r>
      </w:hyperlink>
    </w:p>
    <w:p w:rsidR="009F1F2D" w:rsidRDefault="009F1F2D" w:rsidP="009F1F2D">
      <w:pPr>
        <w:pStyle w:val="27"/>
        <w:tabs>
          <w:tab w:val="right" w:pos="9912"/>
        </w:tabs>
        <w:rPr>
          <w:noProof/>
        </w:rPr>
      </w:pPr>
      <w:hyperlink w:anchor="_Toc409706090" w:history="1">
        <w:r w:rsidRPr="00FC07F8">
          <w:rPr>
            <w:rStyle w:val="a5"/>
            <w:rFonts w:eastAsia="Arial Unicode MS"/>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_Toc409706090 \h </w:instrText>
        </w:r>
        <w:r>
          <w:rPr>
            <w:noProof/>
            <w:webHidden/>
          </w:rPr>
        </w:r>
        <w:r>
          <w:rPr>
            <w:noProof/>
            <w:webHidden/>
          </w:rPr>
          <w:fldChar w:fldCharType="separate"/>
        </w:r>
        <w:r>
          <w:rPr>
            <w:noProof/>
            <w:webHidden/>
          </w:rPr>
          <w:t>53</w:t>
        </w:r>
        <w:r>
          <w:rPr>
            <w:noProof/>
            <w:webHidden/>
          </w:rPr>
          <w:fldChar w:fldCharType="end"/>
        </w:r>
      </w:hyperlink>
    </w:p>
    <w:p w:rsidR="009F1F2D" w:rsidRDefault="009F1F2D" w:rsidP="009F1F2D">
      <w:pPr>
        <w:pStyle w:val="27"/>
        <w:tabs>
          <w:tab w:val="right" w:pos="9912"/>
        </w:tabs>
        <w:rPr>
          <w:noProof/>
        </w:rPr>
      </w:pPr>
      <w:hyperlink w:anchor="_Toc409706091" w:history="1">
        <w:r w:rsidRPr="00FC07F8">
          <w:rPr>
            <w:rStyle w:val="a5"/>
            <w:rFonts w:eastAsia="Arial Unicode MS"/>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_Toc409706091 \h </w:instrText>
        </w:r>
        <w:r>
          <w:rPr>
            <w:noProof/>
            <w:webHidden/>
          </w:rPr>
        </w:r>
        <w:r>
          <w:rPr>
            <w:noProof/>
            <w:webHidden/>
          </w:rPr>
          <w:fldChar w:fldCharType="separate"/>
        </w:r>
        <w:r>
          <w:rPr>
            <w:noProof/>
            <w:webHidden/>
          </w:rPr>
          <w:t>58</w:t>
        </w:r>
        <w:r>
          <w:rPr>
            <w:noProof/>
            <w:webHidden/>
          </w:rPr>
          <w:fldChar w:fldCharType="end"/>
        </w:r>
      </w:hyperlink>
    </w:p>
    <w:p w:rsidR="009F1F2D" w:rsidRDefault="009F1F2D" w:rsidP="009F1F2D">
      <w:pPr>
        <w:pStyle w:val="27"/>
        <w:tabs>
          <w:tab w:val="right" w:pos="9912"/>
        </w:tabs>
        <w:rPr>
          <w:noProof/>
        </w:rPr>
      </w:pPr>
      <w:hyperlink w:anchor="_Toc409706092" w:history="1">
        <w:r w:rsidRPr="00FC07F8">
          <w:rPr>
            <w:rStyle w:val="a5"/>
            <w:rFonts w:eastAsia="Arial Unicode MS"/>
            <w:noProof/>
          </w:rPr>
          <w:t>ТЕХНИЧЕСКОЕ ПРЕДЛОЖЕНИЕ (Форма 3.)</w:t>
        </w:r>
        <w:r>
          <w:rPr>
            <w:noProof/>
            <w:webHidden/>
          </w:rPr>
          <w:tab/>
        </w:r>
        <w:r>
          <w:rPr>
            <w:noProof/>
            <w:webHidden/>
          </w:rPr>
          <w:fldChar w:fldCharType="begin"/>
        </w:r>
        <w:r>
          <w:rPr>
            <w:noProof/>
            <w:webHidden/>
          </w:rPr>
          <w:instrText xml:space="preserve"> PAGEREF _Toc409706092 \h </w:instrText>
        </w:r>
        <w:r>
          <w:rPr>
            <w:noProof/>
            <w:webHidden/>
          </w:rPr>
        </w:r>
        <w:r>
          <w:rPr>
            <w:noProof/>
            <w:webHidden/>
          </w:rPr>
          <w:fldChar w:fldCharType="separate"/>
        </w:r>
        <w:r>
          <w:rPr>
            <w:noProof/>
            <w:webHidden/>
          </w:rPr>
          <w:t>68</w:t>
        </w:r>
        <w:r>
          <w:rPr>
            <w:noProof/>
            <w:webHidden/>
          </w:rPr>
          <w:fldChar w:fldCharType="end"/>
        </w:r>
      </w:hyperlink>
    </w:p>
    <w:p w:rsidR="009F1F2D" w:rsidRDefault="009F1F2D" w:rsidP="009F1F2D">
      <w:pPr>
        <w:pStyle w:val="27"/>
        <w:tabs>
          <w:tab w:val="right" w:pos="9912"/>
        </w:tabs>
        <w:rPr>
          <w:noProof/>
        </w:rPr>
      </w:pPr>
      <w:hyperlink w:anchor="_Toc409706093" w:history="1">
        <w:r w:rsidRPr="00FC07F8">
          <w:rPr>
            <w:rStyle w:val="a5"/>
            <w:rFonts w:eastAsia="Arial Unicode MS"/>
            <w:noProof/>
          </w:rPr>
          <w:t>ГРАФИК ОПЛАТЫ ВЫПОЛНЯЕМЫХ РАБОТ (Форма 4.)</w:t>
        </w:r>
        <w:r>
          <w:rPr>
            <w:noProof/>
            <w:webHidden/>
          </w:rPr>
          <w:tab/>
        </w:r>
        <w:r>
          <w:rPr>
            <w:noProof/>
            <w:webHidden/>
          </w:rPr>
          <w:fldChar w:fldCharType="begin"/>
        </w:r>
        <w:r>
          <w:rPr>
            <w:noProof/>
            <w:webHidden/>
          </w:rPr>
          <w:instrText xml:space="preserve"> PAGEREF _Toc409706093 \h </w:instrText>
        </w:r>
        <w:r>
          <w:rPr>
            <w:noProof/>
            <w:webHidden/>
          </w:rPr>
        </w:r>
        <w:r>
          <w:rPr>
            <w:noProof/>
            <w:webHidden/>
          </w:rPr>
          <w:fldChar w:fldCharType="separate"/>
        </w:r>
        <w:r>
          <w:rPr>
            <w:noProof/>
            <w:webHidden/>
          </w:rPr>
          <w:t>70</w:t>
        </w:r>
        <w:r>
          <w:rPr>
            <w:noProof/>
            <w:webHidden/>
          </w:rPr>
          <w:fldChar w:fldCharType="end"/>
        </w:r>
      </w:hyperlink>
    </w:p>
    <w:p w:rsidR="009F1F2D" w:rsidRDefault="009F1F2D" w:rsidP="009F1F2D">
      <w:pPr>
        <w:pStyle w:val="27"/>
        <w:tabs>
          <w:tab w:val="right" w:pos="9912"/>
        </w:tabs>
        <w:rPr>
          <w:noProof/>
        </w:rPr>
      </w:pPr>
      <w:hyperlink w:anchor="_Toc409706094" w:history="1">
        <w:r w:rsidRPr="00FC07F8">
          <w:rPr>
            <w:rStyle w:val="a5"/>
            <w:rFonts w:eastAsia="Arial Unicode MS"/>
            <w:noProof/>
          </w:rPr>
          <w:t>БАНКОВСКАЯ ГАРАНТИЯ ОБЕСПЕЧЕНИЯ ЗАЯВКИ НА УЧАСТИЕ В ЗАПРОСЕ ПРЕДЛОЖЕНИЙ (Форма 5.)</w:t>
        </w:r>
        <w:r>
          <w:rPr>
            <w:noProof/>
            <w:webHidden/>
          </w:rPr>
          <w:tab/>
        </w:r>
        <w:r>
          <w:rPr>
            <w:noProof/>
            <w:webHidden/>
          </w:rPr>
          <w:fldChar w:fldCharType="begin"/>
        </w:r>
        <w:r>
          <w:rPr>
            <w:noProof/>
            <w:webHidden/>
          </w:rPr>
          <w:instrText xml:space="preserve"> PAGEREF _Toc409706094 \h </w:instrText>
        </w:r>
        <w:r>
          <w:rPr>
            <w:noProof/>
            <w:webHidden/>
          </w:rPr>
        </w:r>
        <w:r>
          <w:rPr>
            <w:noProof/>
            <w:webHidden/>
          </w:rPr>
          <w:fldChar w:fldCharType="separate"/>
        </w:r>
        <w:r>
          <w:rPr>
            <w:noProof/>
            <w:webHidden/>
          </w:rPr>
          <w:t>71</w:t>
        </w:r>
        <w:r>
          <w:rPr>
            <w:noProof/>
            <w:webHidden/>
          </w:rPr>
          <w:fldChar w:fldCharType="end"/>
        </w:r>
      </w:hyperlink>
    </w:p>
    <w:p w:rsidR="009F1F2D" w:rsidRDefault="009F1F2D" w:rsidP="009F1F2D">
      <w:pPr>
        <w:pStyle w:val="27"/>
        <w:tabs>
          <w:tab w:val="right" w:pos="9912"/>
        </w:tabs>
        <w:rPr>
          <w:noProof/>
        </w:rPr>
      </w:pPr>
      <w:hyperlink w:anchor="_Toc409706095" w:history="1">
        <w:r w:rsidRPr="00FC07F8">
          <w:rPr>
            <w:rStyle w:val="a5"/>
            <w:rFonts w:eastAsia="Arial Unicode MS"/>
            <w:noProof/>
          </w:rPr>
          <w:t>БАНКОВСКАЯ ГАРАНТИЯ (Форма 6.)</w:t>
        </w:r>
        <w:r>
          <w:rPr>
            <w:noProof/>
            <w:webHidden/>
          </w:rPr>
          <w:tab/>
        </w:r>
        <w:r>
          <w:rPr>
            <w:noProof/>
            <w:webHidden/>
          </w:rPr>
          <w:fldChar w:fldCharType="begin"/>
        </w:r>
        <w:r>
          <w:rPr>
            <w:noProof/>
            <w:webHidden/>
          </w:rPr>
          <w:instrText xml:space="preserve"> PAGEREF _Toc409706095 \h </w:instrText>
        </w:r>
        <w:r>
          <w:rPr>
            <w:noProof/>
            <w:webHidden/>
          </w:rPr>
        </w:r>
        <w:r>
          <w:rPr>
            <w:noProof/>
            <w:webHidden/>
          </w:rPr>
          <w:fldChar w:fldCharType="separate"/>
        </w:r>
        <w:r>
          <w:rPr>
            <w:noProof/>
            <w:webHidden/>
          </w:rPr>
          <w:t>72</w:t>
        </w:r>
        <w:r>
          <w:rPr>
            <w:noProof/>
            <w:webHidden/>
          </w:rPr>
          <w:fldChar w:fldCharType="end"/>
        </w:r>
      </w:hyperlink>
    </w:p>
    <w:p w:rsidR="009F1F2D" w:rsidRDefault="009F1F2D" w:rsidP="009F1F2D">
      <w:pPr>
        <w:pStyle w:val="27"/>
        <w:tabs>
          <w:tab w:val="right" w:pos="9912"/>
        </w:tabs>
        <w:rPr>
          <w:noProof/>
        </w:rPr>
      </w:pPr>
      <w:hyperlink w:anchor="_Toc409706096" w:history="1">
        <w:r w:rsidRPr="00FC07F8">
          <w:rPr>
            <w:rStyle w:val="a5"/>
            <w:rFonts w:eastAsia="Arial Unicode MS"/>
            <w:noProof/>
          </w:rPr>
          <w:t>ДОГОВОР ПОРУЧИТЕЛЬСТВА (Форма 7.)</w:t>
        </w:r>
        <w:r>
          <w:rPr>
            <w:noProof/>
            <w:webHidden/>
          </w:rPr>
          <w:tab/>
        </w:r>
        <w:r>
          <w:rPr>
            <w:noProof/>
            <w:webHidden/>
          </w:rPr>
          <w:fldChar w:fldCharType="begin"/>
        </w:r>
        <w:r>
          <w:rPr>
            <w:noProof/>
            <w:webHidden/>
          </w:rPr>
          <w:instrText xml:space="preserve"> PAGEREF _Toc409706096 \h </w:instrText>
        </w:r>
        <w:r>
          <w:rPr>
            <w:noProof/>
            <w:webHidden/>
          </w:rPr>
        </w:r>
        <w:r>
          <w:rPr>
            <w:noProof/>
            <w:webHidden/>
          </w:rPr>
          <w:fldChar w:fldCharType="separate"/>
        </w:r>
        <w:r>
          <w:rPr>
            <w:noProof/>
            <w:webHidden/>
          </w:rPr>
          <w:t>73</w:t>
        </w:r>
        <w:r>
          <w:rPr>
            <w:noProof/>
            <w:webHidden/>
          </w:rPr>
          <w:fldChar w:fldCharType="end"/>
        </w:r>
      </w:hyperlink>
    </w:p>
    <w:p w:rsidR="009F1F2D" w:rsidRDefault="009F1F2D" w:rsidP="009F1F2D">
      <w:pPr>
        <w:pStyle w:val="1e"/>
        <w:tabs>
          <w:tab w:val="left" w:pos="560"/>
          <w:tab w:val="right" w:pos="9912"/>
        </w:tabs>
        <w:rPr>
          <w:noProof/>
        </w:rPr>
      </w:pPr>
      <w:hyperlink w:anchor="_Toc409706097" w:history="1">
        <w:r w:rsidRPr="00FC07F8">
          <w:rPr>
            <w:rStyle w:val="a5"/>
            <w:rFonts w:eastAsia="Arial Unicode MS"/>
            <w:noProof/>
          </w:rPr>
          <w:t>7.</w:t>
        </w:r>
        <w:r>
          <w:rPr>
            <w:noProof/>
          </w:rPr>
          <w:tab/>
        </w:r>
        <w:r w:rsidRPr="00FC07F8">
          <w:rPr>
            <w:rStyle w:val="a5"/>
            <w:rFonts w:eastAsia="Arial Unicode MS"/>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_Toc409706097 \h </w:instrText>
        </w:r>
        <w:r>
          <w:rPr>
            <w:noProof/>
            <w:webHidden/>
          </w:rPr>
        </w:r>
        <w:r>
          <w:rPr>
            <w:noProof/>
            <w:webHidden/>
          </w:rPr>
          <w:fldChar w:fldCharType="separate"/>
        </w:r>
        <w:r>
          <w:rPr>
            <w:noProof/>
            <w:webHidden/>
          </w:rPr>
          <w:t>74</w:t>
        </w:r>
        <w:r>
          <w:rPr>
            <w:noProof/>
            <w:webHidden/>
          </w:rPr>
          <w:fldChar w:fldCharType="end"/>
        </w:r>
      </w:hyperlink>
    </w:p>
    <w:p w:rsidR="009F1F2D" w:rsidRDefault="009F1F2D" w:rsidP="009F1F2D">
      <w:pPr>
        <w:pStyle w:val="27"/>
        <w:tabs>
          <w:tab w:val="left" w:pos="880"/>
          <w:tab w:val="right" w:pos="9912"/>
        </w:tabs>
        <w:rPr>
          <w:noProof/>
        </w:rPr>
      </w:pPr>
      <w:hyperlink w:anchor="_Toc409706098" w:history="1">
        <w:r w:rsidRPr="00FC07F8">
          <w:rPr>
            <w:rStyle w:val="a5"/>
            <w:rFonts w:eastAsia="Arial Unicode MS"/>
            <w:noProof/>
          </w:rPr>
          <w:t>7.1.</w:t>
        </w:r>
        <w:r>
          <w:rPr>
            <w:noProof/>
          </w:rPr>
          <w:tab/>
        </w:r>
        <w:r w:rsidRPr="00FC07F8">
          <w:rPr>
            <w:rStyle w:val="a5"/>
            <w:rFonts w:eastAsia="Arial Unicode MS"/>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_Toc409706098 \h </w:instrText>
        </w:r>
        <w:r>
          <w:rPr>
            <w:noProof/>
            <w:webHidden/>
          </w:rPr>
        </w:r>
        <w:r>
          <w:rPr>
            <w:noProof/>
            <w:webHidden/>
          </w:rPr>
          <w:fldChar w:fldCharType="separate"/>
        </w:r>
        <w:r>
          <w:rPr>
            <w:noProof/>
            <w:webHidden/>
          </w:rPr>
          <w:t>74</w:t>
        </w:r>
        <w:r>
          <w:rPr>
            <w:noProof/>
            <w:webHidden/>
          </w:rPr>
          <w:fldChar w:fldCharType="end"/>
        </w:r>
      </w:hyperlink>
    </w:p>
    <w:p w:rsidR="009F1F2D" w:rsidRDefault="009F1F2D" w:rsidP="009F1F2D">
      <w:pPr>
        <w:pStyle w:val="27"/>
        <w:tabs>
          <w:tab w:val="left" w:pos="880"/>
          <w:tab w:val="right" w:pos="9912"/>
        </w:tabs>
        <w:rPr>
          <w:noProof/>
        </w:rPr>
      </w:pPr>
      <w:hyperlink w:anchor="_Toc409706099" w:history="1">
        <w:r w:rsidRPr="00FC07F8">
          <w:rPr>
            <w:rStyle w:val="a5"/>
            <w:rFonts w:eastAsia="Arial Unicode MS"/>
            <w:bCs/>
            <w:noProof/>
          </w:rPr>
          <w:t>7.2.</w:t>
        </w:r>
        <w:r>
          <w:rPr>
            <w:noProof/>
          </w:rPr>
          <w:tab/>
        </w:r>
        <w:r w:rsidRPr="00FC07F8">
          <w:rPr>
            <w:rStyle w:val="a5"/>
            <w:rFonts w:eastAsia="Arial Unicode MS"/>
            <w:noProof/>
          </w:rPr>
          <w:t>ОЦЕНКА ПО КРИТЕРИЮ «ОПЫТ ИЗГОТОВИТЕЛЯ ОБОРУДОВАНИЯ»*</w:t>
        </w:r>
        <w:r>
          <w:rPr>
            <w:noProof/>
            <w:webHidden/>
          </w:rPr>
          <w:tab/>
        </w:r>
        <w:r>
          <w:rPr>
            <w:noProof/>
            <w:webHidden/>
          </w:rPr>
          <w:fldChar w:fldCharType="begin"/>
        </w:r>
        <w:r>
          <w:rPr>
            <w:noProof/>
            <w:webHidden/>
          </w:rPr>
          <w:instrText xml:space="preserve"> PAGEREF _Toc409706099 \h </w:instrText>
        </w:r>
        <w:r>
          <w:rPr>
            <w:noProof/>
            <w:webHidden/>
          </w:rPr>
        </w:r>
        <w:r>
          <w:rPr>
            <w:noProof/>
            <w:webHidden/>
          </w:rPr>
          <w:fldChar w:fldCharType="separate"/>
        </w:r>
        <w:r>
          <w:rPr>
            <w:noProof/>
            <w:webHidden/>
          </w:rPr>
          <w:t>75</w:t>
        </w:r>
        <w:r>
          <w:rPr>
            <w:noProof/>
            <w:webHidden/>
          </w:rPr>
          <w:fldChar w:fldCharType="end"/>
        </w:r>
      </w:hyperlink>
    </w:p>
    <w:p w:rsidR="009F1F2D" w:rsidRDefault="009F1F2D" w:rsidP="009F1F2D">
      <w:pPr>
        <w:pStyle w:val="1e"/>
        <w:tabs>
          <w:tab w:val="right" w:pos="9912"/>
        </w:tabs>
        <w:rPr>
          <w:noProof/>
        </w:rPr>
      </w:pPr>
      <w:hyperlink w:anchor="_Toc409706100" w:history="1">
        <w:r w:rsidRPr="00FC07F8">
          <w:rPr>
            <w:rStyle w:val="a5"/>
            <w:b/>
            <w:noProof/>
          </w:rPr>
          <w:t>ЧАСТЬ 2 «ПРОЕКТ ДОГОВОРА»</w:t>
        </w:r>
        <w:r>
          <w:rPr>
            <w:noProof/>
            <w:webHidden/>
          </w:rPr>
          <w:tab/>
        </w:r>
        <w:r>
          <w:rPr>
            <w:noProof/>
            <w:webHidden/>
          </w:rPr>
          <w:fldChar w:fldCharType="begin"/>
        </w:r>
        <w:r>
          <w:rPr>
            <w:noProof/>
            <w:webHidden/>
          </w:rPr>
          <w:instrText xml:space="preserve"> PAGEREF _Toc409706100 \h </w:instrText>
        </w:r>
        <w:r>
          <w:rPr>
            <w:noProof/>
            <w:webHidden/>
          </w:rPr>
        </w:r>
        <w:r>
          <w:rPr>
            <w:noProof/>
            <w:webHidden/>
          </w:rPr>
          <w:fldChar w:fldCharType="separate"/>
        </w:r>
        <w:r>
          <w:rPr>
            <w:noProof/>
            <w:webHidden/>
          </w:rPr>
          <w:t>78</w:t>
        </w:r>
        <w:r>
          <w:rPr>
            <w:noProof/>
            <w:webHidden/>
          </w:rPr>
          <w:fldChar w:fldCharType="end"/>
        </w:r>
      </w:hyperlink>
    </w:p>
    <w:p w:rsidR="00013B51" w:rsidRDefault="00013B51" w:rsidP="009F1F2D">
      <w:r>
        <w:fldChar w:fldCharType="end"/>
      </w:r>
    </w:p>
    <w:p w:rsidR="00013B51" w:rsidRDefault="00013B51">
      <w:pPr>
        <w:keepNext w:val="0"/>
        <w:tabs>
          <w:tab w:val="clear" w:pos="708"/>
        </w:tabs>
        <w:rPr>
          <w:bCs/>
          <w:iCs/>
        </w:rPr>
        <w:sectPr w:rsidR="00013B51">
          <w:pgSz w:w="11906" w:h="16838"/>
          <w:pgMar w:top="1134" w:right="850" w:bottom="1134" w:left="1134" w:header="708" w:footer="708" w:gutter="0"/>
          <w:cols w:space="720"/>
        </w:sectPr>
      </w:pPr>
    </w:p>
    <w:p w:rsidR="00013B51" w:rsidRDefault="00013B51" w:rsidP="00013B51">
      <w:pPr>
        <w:pStyle w:val="aff7"/>
        <w:numPr>
          <w:ilvl w:val="0"/>
          <w:numId w:val="9"/>
        </w:numPr>
        <w:ind w:left="357" w:hanging="357"/>
        <w:jc w:val="center"/>
        <w:outlineLvl w:val="0"/>
      </w:pPr>
      <w:bookmarkStart w:id="9" w:name="_Toc409706051"/>
      <w:r>
        <w:lastRenderedPageBreak/>
        <w:t>ТЕРМИНЫ И ОПРЕДЕЛЕНИЯ</w:t>
      </w:r>
      <w:bookmarkEnd w:id="0"/>
      <w:bookmarkEnd w:id="1"/>
      <w:bookmarkEnd w:id="2"/>
      <w:bookmarkEnd w:id="3"/>
      <w:bookmarkEnd w:id="9"/>
    </w:p>
    <w:p w:rsidR="00013B51" w:rsidRDefault="00013B51">
      <w:pPr>
        <w:pStyle w:val="aff7"/>
        <w:ind w:firstLine="709"/>
      </w:pPr>
      <w:r>
        <w:rPr>
          <w:b/>
          <w:highlight w:val="yellow"/>
        </w:rPr>
        <w:t>Альтернативное предложение</w:t>
      </w:r>
      <w:r>
        <w:rPr>
          <w:highlight w:val="yellow"/>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13B51" w:rsidRDefault="00013B51">
      <w:pPr>
        <w:pStyle w:val="aff7"/>
        <w:ind w:firstLine="709"/>
      </w:pPr>
      <w:r>
        <w:rPr>
          <w:b/>
        </w:rPr>
        <w:t>Заказчик</w:t>
      </w:r>
      <w:r>
        <w:t xml:space="preserve"> – организация атомной отрасли, указанная в пункте </w:t>
      </w:r>
      <w:fldSimple w:instr=" REF _Ref317249928 \r \h  \* MERGEFORMAT ">
        <w:r w:rsidR="009F1F2D">
          <w:t>5</w:t>
        </w:r>
      </w:fldSimple>
      <w:r>
        <w:t xml:space="preserve"> раздела </w:t>
      </w:r>
      <w:fldSimple w:instr=" REF _Ref317250097 \r \h  \* MERGEFORMAT ">
        <w:r w:rsidR="009F1F2D">
          <w:t>5</w:t>
        </w:r>
      </w:fldSimple>
      <w: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13B51" w:rsidRDefault="00013B51">
      <w:pPr>
        <w:pStyle w:val="aff7"/>
        <w:ind w:firstLine="709"/>
      </w:pPr>
      <w:r>
        <w:rPr>
          <w:b/>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13B51" w:rsidRDefault="00013B51">
      <w:pPr>
        <w:pStyle w:val="aff7"/>
        <w:ind w:firstLine="709"/>
      </w:pPr>
      <w:r>
        <w:rPr>
          <w:b/>
        </w:rPr>
        <w:t>Лот</w:t>
      </w:r>
      <w: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13B51" w:rsidRDefault="00013B51">
      <w:pPr>
        <w:pStyle w:val="aff7"/>
        <w:ind w:firstLine="709"/>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13B51" w:rsidRDefault="00013B51">
      <w:pPr>
        <w:pStyle w:val="aff7"/>
        <w:ind w:firstLine="709"/>
      </w:pPr>
      <w:r>
        <w:rPr>
          <w:b/>
        </w:rPr>
        <w:t>Начальная (максимальная) цена договора</w:t>
      </w:r>
      <w:r>
        <w:t xml:space="preserve"> – указанная в пункте </w:t>
      </w:r>
      <w:fldSimple w:instr=" REF _Ref317250440 \r \h  \* MERGEFORMAT ">
        <w:r w:rsidR="009F1F2D">
          <w:t>9</w:t>
        </w:r>
      </w:fldSimple>
      <w:r>
        <w:t xml:space="preserve"> раздела </w:t>
      </w:r>
      <w:fldSimple w:instr=" REF _Ref317250449 \r \h  \* MERGEFORMAT ">
        <w:r w:rsidR="009F1F2D">
          <w:t>5</w:t>
        </w:r>
      </w:fldSimple>
      <w:r>
        <w:t xml:space="preserve"> «Информационная карта запроса предложений», предельно допустимая цена договора.</w:t>
      </w:r>
    </w:p>
    <w:p w:rsidR="00013B51" w:rsidRDefault="00013B51">
      <w:pPr>
        <w:pStyle w:val="aff7"/>
        <w:ind w:firstLine="709"/>
      </w:pPr>
      <w:r>
        <w:rPr>
          <w:b/>
        </w:rPr>
        <w:t>Организатор запроса предложений</w:t>
      </w:r>
      <w:r>
        <w:t xml:space="preserve"> – организация, указанная в пункте </w:t>
      </w:r>
      <w:fldSimple w:instr=" REF _Ref317250471 \r \h  \* MERGEFORMAT ">
        <w:r w:rsidR="009F1F2D">
          <w:t>6</w:t>
        </w:r>
      </w:fldSimple>
      <w:r>
        <w:t xml:space="preserve"> раздела </w:t>
      </w:r>
      <w:fldSimple w:instr=" REF _Ref317250478 \r \h  \* MERGEFORMAT ">
        <w:r w:rsidR="009F1F2D">
          <w:t>5</w:t>
        </w:r>
      </w:fldSimple>
      <w:r>
        <w:t xml:space="preserve"> «Информационная карта запроса предложений», непосредственно выполняющая действия по проведению запроса предложений.</w:t>
      </w:r>
    </w:p>
    <w:p w:rsidR="00013B51" w:rsidRDefault="00013B51">
      <w:pPr>
        <w:pStyle w:val="aff7"/>
        <w:ind w:firstLine="709"/>
      </w:pPr>
      <w:r>
        <w:rPr>
          <w:b/>
        </w:rPr>
        <w:t>Официальный сайт</w:t>
      </w:r>
      <w:r>
        <w:t xml:space="preserve"> – официальный сайт в информационно-телекоммуникационной сети «Интернет», имеющий адрес </w:t>
      </w:r>
      <w:proofErr w:type="spellStart"/>
      <w:r>
        <w:t>www.zakupki.rosatom.ru</w:t>
      </w:r>
      <w:proofErr w:type="spellEnd"/>
      <w:r>
        <w:t>, предназначенный для публикации информации о закупках атомной отрасли.</w:t>
      </w:r>
    </w:p>
    <w:p w:rsidR="00013B51" w:rsidRDefault="00013B51">
      <w:pPr>
        <w:pStyle w:val="aff7"/>
        <w:ind w:firstLine="709"/>
      </w:pPr>
      <w:r>
        <w:rPr>
          <w:b/>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13B51" w:rsidRDefault="00013B51">
      <w:pPr>
        <w:pStyle w:val="aff7"/>
        <w:ind w:firstLine="709"/>
      </w:pPr>
      <w:r>
        <w:rPr>
          <w:b/>
        </w:rPr>
        <w:t>Победитель запроса предложений</w:t>
      </w:r>
      <w: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13B51" w:rsidRDefault="00013B51">
      <w:pPr>
        <w:pStyle w:val="aff7"/>
        <w:ind w:firstLine="709"/>
      </w:pPr>
      <w:r>
        <w:rPr>
          <w:b/>
        </w:rPr>
        <w:lastRenderedPageBreak/>
        <w:t>Подрядчик</w:t>
      </w:r>
      <w: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13B51" w:rsidRDefault="00013B51">
      <w:pPr>
        <w:pStyle w:val="aff7"/>
        <w:ind w:firstLine="709"/>
      </w:pPr>
      <w:r>
        <w:rPr>
          <w:b/>
        </w:rPr>
        <w:t>Продукция</w:t>
      </w:r>
      <w:r>
        <w:t xml:space="preserve"> – товары, работы, услуги, иные объекты гражданских прав, приобретаемые заказчиком на возмездной основе.</w:t>
      </w:r>
    </w:p>
    <w:p w:rsidR="00013B51" w:rsidRDefault="00013B51">
      <w:pPr>
        <w:pStyle w:val="aff7"/>
        <w:ind w:firstLine="709"/>
      </w:pPr>
      <w:r>
        <w:rPr>
          <w:b/>
        </w:rPr>
        <w:t>Участник запроса предложений</w:t>
      </w:r>
      <w: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013B51" w:rsidRDefault="00013B51">
      <w:pPr>
        <w:pStyle w:val="aff7"/>
        <w:ind w:firstLine="709"/>
      </w:pPr>
      <w:bookmarkStart w:id="10" w:name="_Ref93141687"/>
      <w:r>
        <w:rPr>
          <w:b/>
        </w:rPr>
        <w:t>Эксперт</w:t>
      </w:r>
      <w: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013B51" w:rsidRDefault="00013B51">
      <w:pPr>
        <w:pStyle w:val="aff7"/>
        <w:ind w:firstLine="709"/>
      </w:pPr>
      <w:r>
        <w:rPr>
          <w:b/>
        </w:rPr>
        <w:t>Электронная торговая площадка (ЭТП)</w:t>
      </w:r>
      <w: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13B51" w:rsidRDefault="00013B51">
      <w:pPr>
        <w:pStyle w:val="aff7"/>
        <w:ind w:firstLine="709"/>
      </w:pPr>
      <w:r>
        <w:rPr>
          <w:b/>
        </w:rPr>
        <w:t>Электронная форма проведения запроса предложений</w:t>
      </w:r>
      <w:r>
        <w:t xml:space="preserve"> – проведение запроса предложений с использованием электронной торговой площадки и обменом электронными документами.</w:t>
      </w:r>
    </w:p>
    <w:p w:rsidR="00013B51" w:rsidRDefault="00013B51">
      <w:pPr>
        <w:pStyle w:val="aff7"/>
        <w:ind w:firstLine="709"/>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13B51" w:rsidRDefault="00013B51">
      <w:pPr>
        <w:pStyle w:val="aff7"/>
        <w:ind w:firstLine="709"/>
        <w:jc w:val="center"/>
        <w:outlineLvl w:val="0"/>
      </w:pPr>
      <w:bookmarkStart w:id="11" w:name="_Toc314731698"/>
      <w:bookmarkStart w:id="12" w:name="_Toc390267574"/>
      <w:bookmarkStart w:id="13" w:name="_Toc356807611"/>
      <w:bookmarkStart w:id="14" w:name="_Toc395774463"/>
      <w:bookmarkStart w:id="15" w:name="_Toc409706052"/>
      <w:r>
        <w:t>СОКРАЩЕНИЯ</w:t>
      </w:r>
      <w:bookmarkEnd w:id="11"/>
      <w:bookmarkEnd w:id="12"/>
      <w:bookmarkEnd w:id="13"/>
      <w:bookmarkEnd w:id="14"/>
      <w:bookmarkEnd w:id="15"/>
    </w:p>
    <w:p w:rsidR="00013B51" w:rsidRDefault="00013B51">
      <w:pPr>
        <w:pStyle w:val="aff7"/>
        <w:ind w:firstLine="709"/>
      </w:pPr>
      <w:r>
        <w:t>АЭС — атомная электростанция.</w:t>
      </w:r>
    </w:p>
    <w:p w:rsidR="00013B51" w:rsidRDefault="00013B51">
      <w:pPr>
        <w:pStyle w:val="aff7"/>
        <w:ind w:firstLine="709"/>
      </w:pPr>
      <w:r>
        <w:t xml:space="preserve">АК дивизиона — Арбитражный комитет дивизиона </w:t>
      </w:r>
      <w:proofErr w:type="spellStart"/>
      <w:r>
        <w:t>Госкорпорации</w:t>
      </w:r>
      <w:proofErr w:type="spellEnd"/>
      <w:r>
        <w:t> «</w:t>
      </w:r>
      <w:proofErr w:type="spellStart"/>
      <w:r>
        <w:t>Росатом</w:t>
      </w:r>
      <w:proofErr w:type="spellEnd"/>
      <w:r>
        <w:t>».</w:t>
      </w:r>
    </w:p>
    <w:p w:rsidR="00013B51" w:rsidRDefault="00013B51">
      <w:pPr>
        <w:pStyle w:val="aff7"/>
        <w:ind w:firstLine="709"/>
      </w:pPr>
      <w:r>
        <w:t>ДЗО — дочерние либо зависимые общества.</w:t>
      </w:r>
    </w:p>
    <w:p w:rsidR="00013B51" w:rsidRDefault="00013B51">
      <w:pPr>
        <w:pStyle w:val="aff7"/>
        <w:ind w:firstLine="709"/>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fldSimple w:instr=" REF _Ref320198365 \r \h  \* MERGEFORMAT ">
        <w:r w:rsidR="009F1F2D">
          <w:t>2</w:t>
        </w:r>
      </w:fldSimple>
      <w:r>
        <w:t xml:space="preserve"> раздела </w:t>
      </w:r>
      <w:fldSimple w:instr=" REF _Ref317249938 \r \h  \* MERGEFORMAT ">
        <w:r w:rsidR="009F1F2D">
          <w:t>5</w:t>
        </w:r>
      </w:fldSimple>
      <w:r>
        <w:t xml:space="preserve"> «Информационная карта запроса предложений».</w:t>
      </w:r>
    </w:p>
    <w:p w:rsidR="00013B51" w:rsidRDefault="00013B51">
      <w:pPr>
        <w:pStyle w:val="aff7"/>
        <w:ind w:firstLine="709"/>
      </w:pPr>
      <w:r>
        <w:t>НДС — налог на добавленную стоимость.</w:t>
      </w:r>
    </w:p>
    <w:p w:rsidR="00013B51" w:rsidRDefault="00013B51">
      <w:pPr>
        <w:pStyle w:val="aff7"/>
        <w:ind w:firstLine="709"/>
      </w:pPr>
      <w:r>
        <w:t>НИР — научно-исследовательская работа.</w:t>
      </w:r>
    </w:p>
    <w:p w:rsidR="00013B51" w:rsidRDefault="00013B51">
      <w:pPr>
        <w:pStyle w:val="aff7"/>
        <w:ind w:firstLine="709"/>
      </w:pPr>
      <w:r>
        <w:t>ОКР — опытно-конструкторская работа.</w:t>
      </w:r>
    </w:p>
    <w:p w:rsidR="00013B51" w:rsidRDefault="00013B51">
      <w:pPr>
        <w:pStyle w:val="aff7"/>
        <w:ind w:firstLine="709"/>
      </w:pPr>
      <w:r>
        <w:t>ПИР — проектно-изыскательские работы.</w:t>
      </w:r>
    </w:p>
    <w:p w:rsidR="00013B51" w:rsidRDefault="00013B51">
      <w:pPr>
        <w:pStyle w:val="aff7"/>
        <w:ind w:firstLine="709"/>
      </w:pPr>
      <w:r>
        <w:lastRenderedPageBreak/>
        <w:t xml:space="preserve">ЦАК — Центральный арбитражный комитет </w:t>
      </w:r>
      <w:proofErr w:type="spellStart"/>
      <w:r>
        <w:t>Госкорпорации</w:t>
      </w:r>
      <w:proofErr w:type="spellEnd"/>
      <w:r>
        <w:t xml:space="preserve"> «</w:t>
      </w:r>
      <w:proofErr w:type="spellStart"/>
      <w:r>
        <w:t>Росатом</w:t>
      </w:r>
      <w:proofErr w:type="spellEnd"/>
      <w:r>
        <w:t>».</w:t>
      </w:r>
    </w:p>
    <w:p w:rsidR="00013B51" w:rsidRDefault="00013B51">
      <w:pPr>
        <w:pStyle w:val="aff7"/>
        <w:ind w:firstLine="709"/>
      </w:pPr>
      <w:r>
        <w:t>ЭТП — электронная торговая площадка.</w:t>
      </w:r>
    </w:p>
    <w:p w:rsidR="00013B51" w:rsidRDefault="00013B51">
      <w:pPr>
        <w:pStyle w:val="aff7"/>
        <w:ind w:firstLine="709"/>
      </w:pPr>
      <w:r>
        <w:t>ЭП — электронная подпись.</w:t>
      </w:r>
    </w:p>
    <w:p w:rsidR="00013B51" w:rsidRDefault="00013B51">
      <w:pPr>
        <w:pStyle w:val="aff7"/>
        <w:ind w:firstLine="709"/>
      </w:pPr>
      <w:r>
        <w:t>SWIFT — международная межбанковская система передачи информации и совершения платежей.</w:t>
      </w:r>
    </w:p>
    <w:p w:rsidR="00013B51" w:rsidRDefault="00013B51">
      <w:pPr>
        <w:pStyle w:val="aff7"/>
        <w:ind w:firstLine="709"/>
      </w:pPr>
    </w:p>
    <w:p w:rsidR="00013B51" w:rsidRDefault="00013B51">
      <w:pPr>
        <w:pStyle w:val="aff7"/>
        <w:ind w:firstLine="709"/>
      </w:pPr>
      <w: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13B51" w:rsidRDefault="00013B51">
      <w:pPr>
        <w:keepNext w:val="0"/>
        <w:tabs>
          <w:tab w:val="clear" w:pos="708"/>
        </w:tabs>
        <w:rPr>
          <w:bCs/>
          <w:iCs/>
        </w:rPr>
        <w:sectPr w:rsidR="00013B51">
          <w:pgSz w:w="11906" w:h="16838"/>
          <w:pgMar w:top="1134" w:right="850" w:bottom="1134" w:left="1134" w:header="708" w:footer="708" w:gutter="0"/>
          <w:cols w:space="720"/>
        </w:sectPr>
      </w:pPr>
    </w:p>
    <w:p w:rsidR="00013B51" w:rsidRDefault="00013B51" w:rsidP="00013B51">
      <w:pPr>
        <w:pStyle w:val="aff7"/>
        <w:numPr>
          <w:ilvl w:val="0"/>
          <w:numId w:val="9"/>
        </w:numPr>
        <w:jc w:val="center"/>
        <w:outlineLvl w:val="0"/>
      </w:pPr>
      <w:bookmarkStart w:id="16" w:name="_Toc390267575"/>
      <w:bookmarkStart w:id="17" w:name="_Toc356807612"/>
      <w:bookmarkStart w:id="18" w:name="_Toc395774464"/>
      <w:bookmarkStart w:id="19" w:name="_Toc409706053"/>
      <w:r>
        <w:lastRenderedPageBreak/>
        <w:t>ОБЩИЕ ПОЛОЖЕНИ</w:t>
      </w:r>
      <w:bookmarkStart w:id="20" w:name="_Toc390267576"/>
      <w:bookmarkStart w:id="21" w:name="_Toc356807613"/>
      <w:bookmarkEnd w:id="16"/>
      <w:bookmarkEnd w:id="17"/>
      <w:bookmarkEnd w:id="18"/>
      <w:r>
        <w:t>Я</w:t>
      </w:r>
      <w:bookmarkEnd w:id="19"/>
    </w:p>
    <w:p w:rsidR="00013B51" w:rsidRDefault="00013B51" w:rsidP="00013B51">
      <w:pPr>
        <w:pStyle w:val="aff7"/>
        <w:numPr>
          <w:ilvl w:val="1"/>
          <w:numId w:val="9"/>
        </w:numPr>
        <w:ind w:left="0" w:firstLine="709"/>
        <w:outlineLvl w:val="1"/>
      </w:pPr>
      <w:bookmarkStart w:id="22" w:name="_Toc409706054"/>
      <w:r>
        <w:t>Форма и вид процедуры закупки, предмет запроса предложени</w:t>
      </w:r>
      <w:bookmarkStart w:id="23" w:name="_Ref126000848"/>
      <w:bookmarkEnd w:id="20"/>
      <w:bookmarkEnd w:id="21"/>
      <w:r>
        <w:t>й.</w:t>
      </w:r>
      <w:bookmarkEnd w:id="22"/>
    </w:p>
    <w:p w:rsidR="00013B51" w:rsidRDefault="00013B51" w:rsidP="00013B51">
      <w:pPr>
        <w:pStyle w:val="aff7"/>
        <w:numPr>
          <w:ilvl w:val="2"/>
          <w:numId w:val="9"/>
        </w:numPr>
        <w:ind w:left="0" w:firstLine="709"/>
      </w:pPr>
      <w: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013B51" w:rsidRDefault="00013B51">
      <w:pPr>
        <w:pStyle w:val="aff7"/>
        <w:ind w:firstLine="709"/>
      </w:pPr>
      <w:r>
        <w:t>Настоящий запрос предложений проводится в соответствии с правилами и с использованием функционала ЭТП, указанной в пункте </w:t>
      </w:r>
      <w:fldSimple w:instr=" REF _Ref317250534 \r \h  \* MERGEFORMAT ">
        <w:r w:rsidR="009F1F2D">
          <w:t>7</w:t>
        </w:r>
      </w:fldSimple>
      <w:r>
        <w:t xml:space="preserve"> раздела </w:t>
      </w:r>
      <w:fldSimple w:instr=" REF _Ref317250543 \r \h  \* MERGEFORMAT ">
        <w:r w:rsidR="009F1F2D">
          <w:t>5</w:t>
        </w:r>
      </w:fldSimple>
      <w:r>
        <w:t xml:space="preserve"> «Информационная карта запроса предложений».</w:t>
      </w:r>
    </w:p>
    <w:p w:rsidR="00013B51" w:rsidRDefault="00013B51" w:rsidP="00013B51">
      <w:pPr>
        <w:pStyle w:val="aff7"/>
        <w:numPr>
          <w:ilvl w:val="2"/>
          <w:numId w:val="9"/>
        </w:numPr>
        <w:ind w:left="0" w:firstLine="709"/>
      </w:pPr>
      <w:r>
        <w:t xml:space="preserve">Наименование, количество, объем и характеристики поставляемых по договору товаров, выполняемых работ и оказываемых услуг указаны в </w:t>
      </w:r>
      <w:r>
        <w:rPr>
          <w:rStyle w:val="aff9"/>
        </w:rPr>
        <w:t>Томе 2 «ТЕХНИЧЕСКАЯ ЧАСТЬ» [</w:t>
      </w:r>
      <w:r>
        <w:rPr>
          <w:rStyle w:val="aff9"/>
          <w:rFonts w:eastAsia="Arial Unicode MS"/>
        </w:rPr>
        <w:t>либо указывается № раздела «Техническая часть», если указанный раздел входит в том 1</w:t>
      </w:r>
      <w:r>
        <w:rPr>
          <w:rStyle w:val="aff9"/>
        </w:rPr>
        <w:t>]</w:t>
      </w:r>
      <w: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w:t>
      </w:r>
      <w:r>
        <w:rPr>
          <w:rStyle w:val="aff9"/>
        </w:rPr>
        <w:t>Части 2 Тома 1 [</w:t>
      </w:r>
      <w:r>
        <w:rPr>
          <w:rStyle w:val="aff9"/>
          <w:rFonts w:eastAsia="Arial Unicode MS"/>
        </w:rPr>
        <w:t>либо указывается № раздела «Техническая часть», если указанный раздел входит в том 1</w:t>
      </w:r>
      <w:r>
        <w:rPr>
          <w:rStyle w:val="aff9"/>
        </w:rPr>
        <w:t>].</w:t>
      </w:r>
    </w:p>
    <w:p w:rsidR="00013B51" w:rsidRDefault="00013B51" w:rsidP="00013B51">
      <w:pPr>
        <w:pStyle w:val="aff7"/>
        <w:numPr>
          <w:ilvl w:val="2"/>
          <w:numId w:val="9"/>
        </w:numPr>
        <w:ind w:left="0" w:firstLine="709"/>
      </w:pPr>
      <w: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9F1F2D">
          <w:t>1</w:t>
        </w:r>
      </w:fldSimple>
      <w:r>
        <w:t xml:space="preserve"> раздела </w:t>
      </w:r>
      <w:fldSimple w:instr=" REF _Ref317250574 \r \h  \* MERGEFORMAT ">
        <w:r w:rsidR="009F1F2D">
          <w:t>5</w:t>
        </w:r>
      </w:fldSimple>
      <w:r>
        <w:t xml:space="preserve"> «Информационная карта запроса предложений».</w:t>
      </w:r>
    </w:p>
    <w:p w:rsidR="00013B51" w:rsidRDefault="00013B51">
      <w:pPr>
        <w:pStyle w:val="aff7"/>
        <w:ind w:firstLine="709"/>
      </w:pPr>
      <w: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F1F2D">
          <w:t>1</w:t>
        </w:r>
      </w:fldSimple>
      <w:r>
        <w:t>, </w:t>
      </w:r>
      <w:fldSimple w:instr=" REF _Ref317250598 \r \h  \* MERGEFORMAT ">
        <w:r w:rsidR="009F1F2D">
          <w:t>3</w:t>
        </w:r>
      </w:fldSimple>
      <w:r>
        <w:t>, </w:t>
      </w:r>
      <w:fldSimple w:instr=" REF _Ref317250606 \r \h  \* MERGEFORMAT ">
        <w:r w:rsidR="009F1F2D">
          <w:t>4</w:t>
        </w:r>
      </w:fldSimple>
      <w:r>
        <w:t xml:space="preserve"> раздела </w:t>
      </w:r>
      <w:fldSimple w:instr=" REF _Ref317250613 \r \h  \* MERGEFORMAT ">
        <w:r w:rsidR="009F1F2D">
          <w:t>5</w:t>
        </w:r>
      </w:fldSimple>
      <w:r>
        <w:t xml:space="preserve"> «Информационная карта запроса предложений».</w:t>
      </w:r>
    </w:p>
    <w:p w:rsidR="00013B51" w:rsidRDefault="00013B51">
      <w:pPr>
        <w:pStyle w:val="aff7"/>
        <w:ind w:firstLine="709"/>
      </w:pPr>
      <w:r>
        <w:t>Предложение частичной поставки товара, выполнения работ, оказания услуг не допускается.</w:t>
      </w:r>
    </w:p>
    <w:p w:rsidR="00013B51" w:rsidRDefault="00013B51" w:rsidP="00013B51">
      <w:pPr>
        <w:pStyle w:val="aff7"/>
        <w:numPr>
          <w:ilvl w:val="1"/>
          <w:numId w:val="9"/>
        </w:numPr>
        <w:ind w:left="0" w:firstLine="709"/>
        <w:outlineLvl w:val="1"/>
      </w:pPr>
      <w:bookmarkStart w:id="24" w:name="_Toc409706055"/>
      <w:r>
        <w:t>Участие в процедуре запроса предложений</w:t>
      </w:r>
      <w:bookmarkEnd w:id="23"/>
      <w:bookmarkEnd w:id="24"/>
    </w:p>
    <w:p w:rsidR="00013B51" w:rsidRDefault="00013B51" w:rsidP="00013B51">
      <w:pPr>
        <w:pStyle w:val="aff7"/>
        <w:numPr>
          <w:ilvl w:val="2"/>
          <w:numId w:val="9"/>
        </w:numPr>
        <w:ind w:left="0" w:firstLine="709"/>
      </w:pPr>
      <w: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013B51" w:rsidRDefault="00013B51" w:rsidP="00013B51">
      <w:pPr>
        <w:pStyle w:val="aff7"/>
        <w:numPr>
          <w:ilvl w:val="2"/>
          <w:numId w:val="9"/>
        </w:numPr>
        <w:ind w:left="0" w:firstLine="709"/>
      </w:pPr>
      <w:r>
        <w:t>Для участия в процедуре запроса предложений участник запроса предложений должен:</w:t>
      </w:r>
    </w:p>
    <w:p w:rsidR="00013B51" w:rsidRDefault="00013B51" w:rsidP="00013B51">
      <w:pPr>
        <w:pStyle w:val="aff7"/>
        <w:numPr>
          <w:ilvl w:val="0"/>
          <w:numId w:val="10"/>
        </w:numPr>
        <w:ind w:left="0" w:firstLine="709"/>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13B51" w:rsidRDefault="00013B51" w:rsidP="00013B51">
      <w:pPr>
        <w:pStyle w:val="aff7"/>
        <w:numPr>
          <w:ilvl w:val="0"/>
          <w:numId w:val="10"/>
        </w:numPr>
        <w:ind w:left="0" w:firstLine="709"/>
      </w:pPr>
      <w:r>
        <w:t>подать заявку на участие в запросе предложений согласно требованиям настоящей документации по запросу предложений.</w:t>
      </w:r>
    </w:p>
    <w:p w:rsidR="00013B51" w:rsidRDefault="00013B51" w:rsidP="00013B51">
      <w:pPr>
        <w:pStyle w:val="aff7"/>
        <w:numPr>
          <w:ilvl w:val="2"/>
          <w:numId w:val="9"/>
        </w:numPr>
        <w:ind w:left="0" w:firstLine="709"/>
      </w:pPr>
      <w: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fldSimple w:instr=" REF _Ref395863652 \r \h  \* MERGEFORMAT ">
        <w:r w:rsidR="009F1F2D">
          <w:t>13</w:t>
        </w:r>
      </w:fldSimple>
      <w:r>
        <w:t xml:space="preserve"> раздела </w:t>
      </w:r>
      <w:fldSimple w:instr=" REF _Ref317250658 \r \h  \* MERGEFORMAT ">
        <w:r w:rsidR="009F1F2D">
          <w:t>5</w:t>
        </w:r>
      </w:fldSimple>
      <w:r>
        <w:t xml:space="preserve"> «Информационная карта запроса предложений».</w:t>
      </w:r>
    </w:p>
    <w:p w:rsidR="00013B51" w:rsidRDefault="00013B51" w:rsidP="00013B51">
      <w:pPr>
        <w:pStyle w:val="aff7"/>
        <w:numPr>
          <w:ilvl w:val="2"/>
          <w:numId w:val="9"/>
        </w:numPr>
        <w:ind w:left="0" w:firstLine="709"/>
      </w:pPr>
      <w: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013B51" w:rsidRDefault="00013B51" w:rsidP="00013B51">
      <w:pPr>
        <w:pStyle w:val="aff7"/>
        <w:numPr>
          <w:ilvl w:val="2"/>
          <w:numId w:val="9"/>
        </w:numPr>
        <w:ind w:left="0" w:firstLine="709"/>
      </w:pPr>
      <w: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9F1F2D">
          <w:t>4.14</w:t>
        </w:r>
      </w:fldSimple>
      <w:r>
        <w:t>.</w:t>
      </w:r>
      <w:bookmarkStart w:id="25" w:name="_Ref317172396"/>
    </w:p>
    <w:p w:rsidR="00013B51" w:rsidRDefault="00013B51" w:rsidP="00013B51">
      <w:pPr>
        <w:pStyle w:val="aff7"/>
        <w:numPr>
          <w:ilvl w:val="2"/>
          <w:numId w:val="9"/>
        </w:numPr>
        <w:ind w:left="0" w:firstLine="709"/>
      </w:pPr>
      <w: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5"/>
      <w:r>
        <w:t xml:space="preserve"> </w:t>
      </w:r>
    </w:p>
    <w:p w:rsidR="00013B51" w:rsidRDefault="00013B51" w:rsidP="00013B51">
      <w:pPr>
        <w:pStyle w:val="aff7"/>
        <w:numPr>
          <w:ilvl w:val="0"/>
          <w:numId w:val="11"/>
        </w:numPr>
        <w:ind w:left="0" w:firstLine="709"/>
      </w:pPr>
      <w:bookmarkStart w:id="26" w:name="_Ref317173209"/>
      <w: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9F1F2D">
          <w:t>4.14.1.8</w:t>
        </w:r>
      </w:fldSimple>
      <w: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6"/>
    </w:p>
    <w:p w:rsidR="00013B51" w:rsidRDefault="00013B51" w:rsidP="00013B51">
      <w:pPr>
        <w:pStyle w:val="aff7"/>
        <w:numPr>
          <w:ilvl w:val="0"/>
          <w:numId w:val="11"/>
        </w:numPr>
        <w:ind w:left="0" w:firstLine="709"/>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13B51" w:rsidRDefault="00013B51" w:rsidP="00013B51">
      <w:pPr>
        <w:pStyle w:val="aff7"/>
        <w:numPr>
          <w:ilvl w:val="2"/>
          <w:numId w:val="9"/>
        </w:numPr>
        <w:ind w:left="0" w:firstLine="709"/>
      </w:pPr>
      <w: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9F1F2D">
          <w:t>2.7.2</w:t>
        </w:r>
      </w:fldSimple>
      <w:r>
        <w:t>.</w:t>
      </w:r>
    </w:p>
    <w:p w:rsidR="00013B51" w:rsidRDefault="00013B51" w:rsidP="00013B51">
      <w:pPr>
        <w:pStyle w:val="aff7"/>
        <w:numPr>
          <w:ilvl w:val="2"/>
          <w:numId w:val="9"/>
        </w:numPr>
        <w:ind w:left="0" w:firstLine="709"/>
      </w:pPr>
      <w:r>
        <w:t>В случае отстранения всех участников запроса предложений по основаниям, предусмотренным пунктом </w:t>
      </w:r>
      <w:fldSimple w:instr=" REF _Ref317172396 \r \h  \* MERGEFORMAT ">
        <w:r w:rsidR="009F1F2D">
          <w:t>2.2.5</w:t>
        </w:r>
      </w:fldSimple>
      <w:r>
        <w:t>, запрос предложений признается несостоявшимся.</w:t>
      </w:r>
      <w:bookmarkStart w:id="27" w:name="_Toc395709183"/>
      <w:bookmarkStart w:id="28" w:name="_Toc356807615"/>
      <w:bookmarkStart w:id="29" w:name="_Toc390267579"/>
      <w:bookmarkStart w:id="30" w:name="_Toc255999689"/>
      <w:bookmarkStart w:id="31" w:name="_Toc98251655"/>
      <w:bookmarkStart w:id="32" w:name="_Toc69728943"/>
      <w:bookmarkStart w:id="33" w:name="_Toc57314617"/>
      <w:bookmarkStart w:id="34" w:name="_Ref56231144"/>
      <w:bookmarkStart w:id="35" w:name="_Ref56231140"/>
      <w:bookmarkStart w:id="36" w:name="_Ref55313246"/>
      <w:bookmarkStart w:id="37" w:name="_Toc55305370"/>
      <w:bookmarkStart w:id="38" w:name="_Toc55285336"/>
    </w:p>
    <w:p w:rsidR="00013B51" w:rsidRDefault="00013B51" w:rsidP="00013B51">
      <w:pPr>
        <w:pStyle w:val="aff7"/>
        <w:numPr>
          <w:ilvl w:val="1"/>
          <w:numId w:val="9"/>
        </w:numPr>
        <w:ind w:left="0" w:firstLine="709"/>
        <w:outlineLvl w:val="1"/>
      </w:pPr>
      <w:bookmarkStart w:id="39" w:name="_Toc409706056"/>
      <w:r>
        <w:rPr>
          <w:rFonts w:cs="Tahoma"/>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013B51" w:rsidRDefault="00013B51" w:rsidP="00013B51">
      <w:pPr>
        <w:pStyle w:val="aff7"/>
        <w:numPr>
          <w:ilvl w:val="2"/>
          <w:numId w:val="9"/>
        </w:numPr>
        <w:ind w:left="0" w:firstLine="709"/>
      </w:pPr>
      <w:r>
        <w:t>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fldSimple w:instr=" REF _Ref320198365 \r \h  \* MERGEFORMAT ">
        <w:r w:rsidR="009F1F2D">
          <w:t>2</w:t>
        </w:r>
      </w:fldSimple>
      <w:r>
        <w:t xml:space="preserve"> раздела </w:t>
      </w:r>
      <w:fldSimple w:instr=" REF _Ref317249938 \r \h  \* MERGEFORMAT ">
        <w:r w:rsidR="009F1F2D">
          <w:t>5</w:t>
        </w:r>
      </w:fldSimple>
      <w:r>
        <w:t xml:space="preserve"> «Информационная карта запроса предложений».</w:t>
      </w:r>
    </w:p>
    <w:p w:rsidR="00013B51" w:rsidRDefault="00013B51" w:rsidP="00013B51">
      <w:pPr>
        <w:pStyle w:val="aff7"/>
        <w:numPr>
          <w:ilvl w:val="2"/>
          <w:numId w:val="9"/>
        </w:numPr>
        <w:ind w:left="0" w:firstLine="709"/>
      </w:pPr>
      <w: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13B51" w:rsidRDefault="00013B51" w:rsidP="00013B51">
      <w:pPr>
        <w:pStyle w:val="aff7"/>
        <w:numPr>
          <w:ilvl w:val="2"/>
          <w:numId w:val="9"/>
        </w:numPr>
        <w:ind w:left="0" w:firstLine="709"/>
      </w:pPr>
      <w: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40" w:name="_Toc390267580"/>
      <w:bookmarkStart w:id="41" w:name="_Toc356807616"/>
    </w:p>
    <w:p w:rsidR="00013B51" w:rsidRDefault="00013B51" w:rsidP="00013B51">
      <w:pPr>
        <w:pStyle w:val="aff7"/>
        <w:numPr>
          <w:ilvl w:val="1"/>
          <w:numId w:val="9"/>
        </w:numPr>
        <w:ind w:left="0" w:firstLine="709"/>
        <w:outlineLvl w:val="1"/>
      </w:pPr>
      <w:bookmarkStart w:id="42" w:name="_Toc409706057"/>
      <w:r>
        <w:t>Особые положения в связи с проведением запроса предложений через ЭТП</w:t>
      </w:r>
      <w:bookmarkEnd w:id="40"/>
      <w:bookmarkEnd w:id="41"/>
      <w:bookmarkEnd w:id="42"/>
    </w:p>
    <w:p w:rsidR="00013B51" w:rsidRDefault="00013B51" w:rsidP="00013B51">
      <w:pPr>
        <w:pStyle w:val="aff7"/>
        <w:numPr>
          <w:ilvl w:val="2"/>
          <w:numId w:val="9"/>
        </w:numPr>
        <w:ind w:left="0" w:firstLine="709"/>
      </w:pPr>
      <w:r>
        <w:lastRenderedPageBreak/>
        <w:t>Участник запроса предложений должен в сроки, указанные в пункте </w:t>
      </w:r>
      <w:fldSimple w:instr=" REF _Ref317250778 \r \h  \* MERGEFORMAT ">
        <w:r w:rsidR="009F1F2D">
          <w:t>19</w:t>
        </w:r>
      </w:fldSimple>
      <w:r>
        <w:t xml:space="preserve"> раздела </w:t>
      </w:r>
      <w:fldSimple w:instr=" REF _Ref317250794 \r \h  \* MERGEFORMAT ">
        <w:r w:rsidR="009F1F2D">
          <w:t>5</w:t>
        </w:r>
      </w:fldSimple>
      <w: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13B51" w:rsidRDefault="00013B51" w:rsidP="00013B51">
      <w:pPr>
        <w:pStyle w:val="aff7"/>
        <w:numPr>
          <w:ilvl w:val="2"/>
          <w:numId w:val="9"/>
        </w:numPr>
        <w:ind w:left="0" w:firstLine="709"/>
      </w:pPr>
      <w: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13B51" w:rsidRDefault="00013B51" w:rsidP="00013B51">
      <w:pPr>
        <w:pStyle w:val="aff7"/>
        <w:numPr>
          <w:ilvl w:val="2"/>
          <w:numId w:val="9"/>
        </w:numPr>
        <w:ind w:left="0" w:firstLine="709"/>
      </w:pPr>
      <w: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3" w:name="_Toc390267581"/>
      <w:bookmarkStart w:id="44" w:name="_Toc356807617"/>
    </w:p>
    <w:p w:rsidR="00013B51" w:rsidRDefault="00013B51" w:rsidP="00013B51">
      <w:pPr>
        <w:pStyle w:val="aff7"/>
        <w:numPr>
          <w:ilvl w:val="1"/>
          <w:numId w:val="9"/>
        </w:numPr>
        <w:ind w:left="0" w:firstLine="709"/>
        <w:outlineLvl w:val="1"/>
      </w:pPr>
      <w:bookmarkStart w:id="45" w:name="_Toc409706058"/>
      <w:r>
        <w:t>Затраты на участие в запросе предложений</w:t>
      </w:r>
      <w:bookmarkEnd w:id="43"/>
      <w:bookmarkEnd w:id="44"/>
      <w:bookmarkEnd w:id="45"/>
    </w:p>
    <w:p w:rsidR="00013B51" w:rsidRDefault="00013B51" w:rsidP="00013B51">
      <w:pPr>
        <w:pStyle w:val="aff7"/>
        <w:numPr>
          <w:ilvl w:val="2"/>
          <w:numId w:val="9"/>
        </w:numPr>
        <w:ind w:left="0" w:firstLine="709"/>
      </w:pPr>
      <w: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13B51" w:rsidRDefault="00013B51" w:rsidP="00013B51">
      <w:pPr>
        <w:pStyle w:val="aff7"/>
        <w:numPr>
          <w:ilvl w:val="2"/>
          <w:numId w:val="9"/>
        </w:numPr>
        <w:ind w:left="0" w:firstLine="709"/>
      </w:pPr>
      <w:r>
        <w:t>Участники запроса предложений не вправе требовать компенсацию упущенной выгоды по результатам проведения запроса предложений.</w:t>
      </w:r>
    </w:p>
    <w:p w:rsidR="00013B51" w:rsidRDefault="00013B51" w:rsidP="00013B51">
      <w:pPr>
        <w:pStyle w:val="aff7"/>
        <w:numPr>
          <w:ilvl w:val="1"/>
          <w:numId w:val="9"/>
        </w:numPr>
        <w:ind w:left="0" w:firstLine="709"/>
        <w:outlineLvl w:val="1"/>
      </w:pPr>
      <w:bookmarkStart w:id="46" w:name="_Toc390267582"/>
      <w:bookmarkStart w:id="47" w:name="_Toc356807618"/>
      <w:bookmarkStart w:id="48" w:name="_Toc409706059"/>
      <w:r>
        <w:t>Отказ от проведения запроса предложений</w:t>
      </w:r>
      <w:bookmarkEnd w:id="48"/>
      <w:r>
        <w:t xml:space="preserve"> </w:t>
      </w:r>
      <w:bookmarkEnd w:id="46"/>
      <w:bookmarkEnd w:id="47"/>
    </w:p>
    <w:p w:rsidR="00013B51" w:rsidRDefault="00013B51" w:rsidP="00013B51">
      <w:pPr>
        <w:pStyle w:val="aff7"/>
        <w:numPr>
          <w:ilvl w:val="2"/>
          <w:numId w:val="9"/>
        </w:numPr>
        <w:ind w:left="0" w:firstLine="709"/>
      </w:pPr>
      <w: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13B51" w:rsidRDefault="00013B51">
      <w:pPr>
        <w:pStyle w:val="aff7"/>
        <w:ind w:firstLine="709"/>
      </w:pPr>
      <w:r>
        <w:t>изменения финансовых, инвестиционных, производственных и иных программ, оказавших влияние на потребность в данной закупке;</w:t>
      </w:r>
    </w:p>
    <w:p w:rsidR="00013B51" w:rsidRDefault="00013B51">
      <w:pPr>
        <w:pStyle w:val="aff7"/>
        <w:ind w:firstLine="709"/>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3B51" w:rsidRDefault="00013B51">
      <w:pPr>
        <w:pStyle w:val="aff7"/>
        <w:ind w:firstLine="709"/>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013B51" w:rsidRDefault="00013B51" w:rsidP="00013B51">
      <w:pPr>
        <w:pStyle w:val="aff7"/>
        <w:numPr>
          <w:ilvl w:val="2"/>
          <w:numId w:val="9"/>
        </w:numPr>
        <w:ind w:left="0" w:firstLine="709"/>
      </w:pPr>
      <w: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013B51" w:rsidRDefault="00013B51" w:rsidP="00013B51">
      <w:pPr>
        <w:pStyle w:val="aff7"/>
        <w:numPr>
          <w:ilvl w:val="1"/>
          <w:numId w:val="9"/>
        </w:numPr>
        <w:ind w:left="0" w:firstLine="709"/>
        <w:outlineLvl w:val="1"/>
      </w:pPr>
      <w:bookmarkStart w:id="49" w:name="_Toc390267583"/>
      <w:bookmarkStart w:id="50" w:name="_Toc356807619"/>
      <w:bookmarkStart w:id="51" w:name="_Toc409706060"/>
      <w:r>
        <w:t>Официальный источник информации о ходе и результатах запроса предложени</w:t>
      </w:r>
      <w:bookmarkEnd w:id="49"/>
      <w:bookmarkEnd w:id="50"/>
      <w:r>
        <w:t>й.</w:t>
      </w:r>
      <w:bookmarkEnd w:id="51"/>
    </w:p>
    <w:p w:rsidR="00013B51" w:rsidRDefault="00013B51" w:rsidP="00013B51">
      <w:pPr>
        <w:pStyle w:val="aff7"/>
        <w:numPr>
          <w:ilvl w:val="2"/>
          <w:numId w:val="9"/>
        </w:numPr>
        <w:ind w:left="0" w:firstLine="709"/>
      </w:pPr>
      <w: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w:t>
      </w:r>
      <w:r>
        <w:lastRenderedPageBreak/>
        <w:t xml:space="preserve">официальном сайте, указанном в подпункте 1) пункта </w:t>
      </w:r>
      <w:fldSimple w:instr=" REF _Ref317250534 \r \h  \* MERGEFORMAT ">
        <w:r w:rsidR="009F1F2D">
          <w:t>7</w:t>
        </w:r>
      </w:fldSimple>
      <w:r>
        <w:t xml:space="preserve"> раздела </w:t>
      </w:r>
      <w:fldSimple w:instr=" REF _Ref317249938 \r \h  \* MERGEFORMAT ">
        <w:r w:rsidR="009F1F2D">
          <w:t>5</w:t>
        </w:r>
      </w:fldSimple>
      <w: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13B51" w:rsidRDefault="00013B51" w:rsidP="00013B51">
      <w:pPr>
        <w:pStyle w:val="aff7"/>
        <w:numPr>
          <w:ilvl w:val="2"/>
          <w:numId w:val="9"/>
        </w:numPr>
        <w:ind w:left="0" w:firstLine="709"/>
      </w:pPr>
      <w:bookmarkStart w:id="52" w:name="_Ref317254108"/>
      <w: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2"/>
    </w:p>
    <w:p w:rsidR="00013B51" w:rsidRDefault="00013B51" w:rsidP="00013B51">
      <w:pPr>
        <w:pStyle w:val="aff7"/>
        <w:numPr>
          <w:ilvl w:val="2"/>
          <w:numId w:val="9"/>
        </w:numPr>
        <w:ind w:left="0" w:firstLine="709"/>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13B51" w:rsidRDefault="00013B51" w:rsidP="00013B51">
      <w:pPr>
        <w:pStyle w:val="aff7"/>
        <w:numPr>
          <w:ilvl w:val="1"/>
          <w:numId w:val="9"/>
        </w:numPr>
        <w:ind w:left="0" w:firstLine="709"/>
        <w:outlineLvl w:val="1"/>
      </w:pPr>
      <w:bookmarkStart w:id="53" w:name="_Toc390267584"/>
      <w:bookmarkStart w:id="54" w:name="_Toc356807620"/>
      <w:bookmarkStart w:id="55" w:name="_Toc409706061"/>
      <w:r>
        <w:t>Прочие положения</w:t>
      </w:r>
      <w:bookmarkEnd w:id="53"/>
      <w:bookmarkEnd w:id="54"/>
      <w:bookmarkEnd w:id="55"/>
    </w:p>
    <w:p w:rsidR="00013B51" w:rsidRDefault="00013B51" w:rsidP="00013B51">
      <w:pPr>
        <w:pStyle w:val="aff7"/>
        <w:numPr>
          <w:ilvl w:val="2"/>
          <w:numId w:val="9"/>
        </w:numPr>
        <w:ind w:left="0" w:firstLine="709"/>
      </w:pPr>
      <w: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13B51" w:rsidRDefault="00013B51" w:rsidP="00013B51">
      <w:pPr>
        <w:pStyle w:val="aff7"/>
        <w:numPr>
          <w:ilvl w:val="2"/>
          <w:numId w:val="9"/>
        </w:numPr>
        <w:ind w:left="0" w:firstLine="709"/>
      </w:pPr>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013B51" w:rsidRDefault="00013B51" w:rsidP="00013B51">
      <w:pPr>
        <w:pStyle w:val="aff7"/>
        <w:numPr>
          <w:ilvl w:val="2"/>
          <w:numId w:val="9"/>
        </w:numPr>
        <w:ind w:left="0" w:firstLine="709"/>
      </w:pPr>
      <w: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t>очно</w:t>
      </w:r>
      <w:proofErr w:type="spellEnd"/>
      <w:r>
        <w:t>. Факт участия членов закупочной комиссии в режиме видеоконференции отражается в протоколе заседания закупочной комиссии.</w:t>
      </w:r>
    </w:p>
    <w:p w:rsidR="00013B51" w:rsidRDefault="00013B51">
      <w:pPr>
        <w:keepNext w:val="0"/>
        <w:tabs>
          <w:tab w:val="clear" w:pos="708"/>
        </w:tabs>
        <w:rPr>
          <w:bCs/>
          <w:iCs/>
        </w:rPr>
        <w:sectPr w:rsidR="00013B51">
          <w:pgSz w:w="11907" w:h="16840"/>
          <w:pgMar w:top="1134" w:right="850" w:bottom="1134" w:left="1134" w:header="709" w:footer="624" w:gutter="0"/>
          <w:cols w:space="720"/>
        </w:sectPr>
      </w:pPr>
    </w:p>
    <w:p w:rsidR="00013B51" w:rsidRDefault="00013B51" w:rsidP="00013B51">
      <w:pPr>
        <w:pStyle w:val="aff7"/>
        <w:numPr>
          <w:ilvl w:val="0"/>
          <w:numId w:val="9"/>
        </w:numPr>
        <w:ind w:left="0" w:firstLine="709"/>
        <w:outlineLvl w:val="0"/>
      </w:pPr>
      <w:bookmarkStart w:id="56" w:name="_Toc390267585"/>
      <w:bookmarkStart w:id="57" w:name="_Toc356807621"/>
      <w:bookmarkStart w:id="58" w:name="_Toc395774473"/>
      <w:bookmarkStart w:id="59" w:name="_Toc409706062"/>
      <w:r>
        <w:lastRenderedPageBreak/>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bookmarkEnd w:id="59"/>
    </w:p>
    <w:p w:rsidR="00013B51" w:rsidRDefault="00013B51" w:rsidP="00013B51">
      <w:pPr>
        <w:pStyle w:val="aff7"/>
        <w:numPr>
          <w:ilvl w:val="1"/>
          <w:numId w:val="9"/>
        </w:numPr>
        <w:ind w:left="0" w:firstLine="709"/>
        <w:outlineLvl w:val="1"/>
      </w:pPr>
      <w:bookmarkStart w:id="60" w:name="_Ref317251769"/>
      <w:bookmarkStart w:id="61" w:name="_Ref317255509"/>
      <w:bookmarkStart w:id="62" w:name="_Ref317256436"/>
      <w:bookmarkStart w:id="63" w:name="_Ref317256490"/>
      <w:bookmarkStart w:id="64" w:name="_Toc390267586"/>
      <w:bookmarkStart w:id="65" w:name="_Toc356807622"/>
      <w:bookmarkStart w:id="66" w:name="_Toc395774474"/>
      <w:bookmarkStart w:id="67" w:name="_Toc409706063"/>
      <w:r>
        <w:t>Требования к участникам запроса предложений</w:t>
      </w:r>
      <w:bookmarkEnd w:id="60"/>
      <w:bookmarkEnd w:id="61"/>
      <w:bookmarkEnd w:id="62"/>
      <w:bookmarkEnd w:id="63"/>
      <w:bookmarkEnd w:id="64"/>
      <w:bookmarkEnd w:id="65"/>
      <w:bookmarkEnd w:id="66"/>
      <w:bookmarkEnd w:id="67"/>
    </w:p>
    <w:p w:rsidR="00013B51" w:rsidRDefault="00013B51" w:rsidP="00013B51">
      <w:pPr>
        <w:pStyle w:val="aff7"/>
        <w:numPr>
          <w:ilvl w:val="2"/>
          <w:numId w:val="9"/>
        </w:numPr>
        <w:ind w:left="0" w:firstLine="709"/>
      </w:pPr>
      <w:bookmarkStart w:id="68" w:name="_Ref388875768"/>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013B51" w:rsidRDefault="00013B51" w:rsidP="00013B51">
      <w:pPr>
        <w:pStyle w:val="aff7"/>
        <w:numPr>
          <w:ilvl w:val="3"/>
          <w:numId w:val="9"/>
        </w:numPr>
        <w:ind w:left="0" w:firstLine="709"/>
      </w:pPr>
      <w:bookmarkStart w:id="69" w:name="_Ref388963252"/>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9"/>
    </w:p>
    <w:p w:rsidR="00013B51" w:rsidRDefault="00013B51" w:rsidP="00013B51">
      <w:pPr>
        <w:pStyle w:val="aff7"/>
        <w:numPr>
          <w:ilvl w:val="3"/>
          <w:numId w:val="9"/>
        </w:numPr>
        <w:ind w:left="0" w:firstLine="709"/>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13B51" w:rsidRDefault="00013B51" w:rsidP="00013B51">
      <w:pPr>
        <w:pStyle w:val="aff7"/>
        <w:numPr>
          <w:ilvl w:val="3"/>
          <w:numId w:val="9"/>
        </w:numPr>
        <w:ind w:left="0" w:firstLine="709"/>
      </w:pPr>
      <w:bookmarkStart w:id="70" w:name="_Ref388875875"/>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5863652 \r \h  \* MERGEFORMAT ">
        <w:r w:rsidR="009F1F2D">
          <w:t>13</w:t>
        </w:r>
      </w:fldSimple>
      <w:r>
        <w:t xml:space="preserve"> раздела </w:t>
      </w:r>
      <w:fldSimple w:instr=" REF _Ref317249938 \r \h  \* MERGEFORMAT ">
        <w:r w:rsidR="009F1F2D">
          <w:t>5</w:t>
        </w:r>
      </w:fldSimple>
      <w: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70"/>
    </w:p>
    <w:p w:rsidR="00013B51" w:rsidRDefault="00013B51" w:rsidP="00013B51">
      <w:pPr>
        <w:pStyle w:val="aff7"/>
        <w:numPr>
          <w:ilvl w:val="3"/>
          <w:numId w:val="9"/>
        </w:numPr>
        <w:ind w:left="0" w:firstLine="709"/>
      </w:pPr>
      <w:bookmarkStart w:id="71" w:name="_Ref299553052"/>
      <w:r>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013B51" w:rsidRDefault="00013B51" w:rsidP="00013B51">
      <w:pPr>
        <w:pStyle w:val="aff7"/>
        <w:numPr>
          <w:ilvl w:val="3"/>
          <w:numId w:val="9"/>
        </w:numPr>
        <w:ind w:left="0" w:firstLine="709"/>
      </w:pPr>
      <w:bookmarkStart w:id="72"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013B51" w:rsidRDefault="00013B51" w:rsidP="00013B51">
      <w:pPr>
        <w:pStyle w:val="aff7"/>
        <w:numPr>
          <w:ilvl w:val="3"/>
          <w:numId w:val="9"/>
        </w:numPr>
        <w:ind w:left="0" w:firstLine="709"/>
      </w:pPr>
      <w:bookmarkStart w:id="73" w:name="_Ref348974059"/>
      <w:r>
        <w:t>соответствовать требованиям, указанным в пункте </w:t>
      </w:r>
      <w:fldSimple w:instr=" REF _Ref395863652 \r \h  \* MERGEFORMAT ">
        <w:r w:rsidR="009F1F2D">
          <w:t>13</w:t>
        </w:r>
      </w:fldSimple>
      <w:r>
        <w:t xml:space="preserve"> раздела </w:t>
      </w:r>
      <w:fldSimple w:instr=" REF _Ref317250960 \r \h  \* MERGEFORMAT ">
        <w:r w:rsidR="009F1F2D">
          <w:t>5</w:t>
        </w:r>
      </w:fldSimple>
      <w: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13B51" w:rsidRDefault="00013B51" w:rsidP="00013B51">
      <w:pPr>
        <w:pStyle w:val="aff7"/>
        <w:numPr>
          <w:ilvl w:val="3"/>
          <w:numId w:val="9"/>
        </w:numPr>
        <w:ind w:left="0" w:firstLine="709"/>
        <w:rPr>
          <w:szCs w:val="24"/>
        </w:rPr>
      </w:pPr>
      <w:bookmarkStart w:id="74" w:name="_Ref357679270"/>
      <w:bookmarkStart w:id="75"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4"/>
      <w:r>
        <w:t>;</w:t>
      </w:r>
      <w:bookmarkEnd w:id="73"/>
      <w:bookmarkEnd w:id="75"/>
    </w:p>
    <w:p w:rsidR="00013B51" w:rsidRDefault="00013B51" w:rsidP="00013B51">
      <w:pPr>
        <w:pStyle w:val="aff7"/>
        <w:numPr>
          <w:ilvl w:val="2"/>
          <w:numId w:val="9"/>
        </w:numPr>
        <w:ind w:left="0" w:firstLine="709"/>
      </w:pPr>
      <w:r>
        <w:t>Участник запроса предложений должен соответствовать иным требованиям, установленным в пунктах </w:t>
      </w:r>
      <w:fldSimple w:instr=" REF _Ref395863652 \r \h  \* MERGEFORMAT ">
        <w:r w:rsidR="009F1F2D">
          <w:t>13</w:t>
        </w:r>
      </w:fldSimple>
      <w:r>
        <w:t xml:space="preserve"> раздела </w:t>
      </w:r>
      <w:fldSimple w:instr=" REF _Ref317251687 \r \h  \* MERGEFORMAT ">
        <w:r w:rsidR="009F1F2D">
          <w:t>5</w:t>
        </w:r>
      </w:fldSimple>
      <w:r>
        <w:t xml:space="preserve"> «Информационная карта запроса предложений»</w:t>
      </w:r>
    </w:p>
    <w:p w:rsidR="00013B51" w:rsidRDefault="00013B51" w:rsidP="00013B51">
      <w:pPr>
        <w:pStyle w:val="aff7"/>
        <w:numPr>
          <w:ilvl w:val="1"/>
          <w:numId w:val="9"/>
        </w:numPr>
        <w:ind w:left="0" w:firstLine="709"/>
        <w:outlineLvl w:val="1"/>
      </w:pPr>
      <w:bookmarkStart w:id="76" w:name="_Ref395864740"/>
      <w:bookmarkStart w:id="77" w:name="_Toc409706064"/>
      <w:r>
        <w:t>Документы, предоставляемые в составе заявки на участие в запросе предложений</w:t>
      </w:r>
      <w:bookmarkEnd w:id="76"/>
      <w:bookmarkEnd w:id="77"/>
    </w:p>
    <w:p w:rsidR="00013B51" w:rsidRDefault="00013B51" w:rsidP="00013B51">
      <w:pPr>
        <w:pStyle w:val="aff7"/>
        <w:numPr>
          <w:ilvl w:val="2"/>
          <w:numId w:val="9"/>
        </w:numPr>
        <w:ind w:left="0" w:firstLine="709"/>
      </w:pPr>
      <w:bookmarkStart w:id="78" w:name="_Ref389132148"/>
      <w:r>
        <w:lastRenderedPageBreak/>
        <w:t>Для подтверждения соответствия требованиям, указанным в</w:t>
      </w:r>
      <w:r>
        <w:rPr>
          <w:lang w:val="en-US"/>
        </w:rPr>
        <w:t> </w:t>
      </w:r>
      <w:r>
        <w:t>пункте </w:t>
      </w:r>
      <w:fldSimple w:instr=" REF _Ref388875768 \r \h  \* MERGEFORMAT ">
        <w:r w:rsidR="009F1F2D">
          <w:t>3.1.1</w:t>
        </w:r>
      </w:fldSimple>
      <w:r>
        <w:t>, участник запроса предложений в составе заявки на участие в запросе предложений должен приложить следующие документы:</w:t>
      </w:r>
      <w:bookmarkStart w:id="79" w:name="_Ref389133395"/>
      <w:bookmarkEnd w:id="78"/>
    </w:p>
    <w:p w:rsidR="00013B51" w:rsidRDefault="00013B51" w:rsidP="00013B51">
      <w:pPr>
        <w:pStyle w:val="aff7"/>
        <w:numPr>
          <w:ilvl w:val="3"/>
          <w:numId w:val="9"/>
        </w:numPr>
        <w:ind w:left="0" w:firstLine="709"/>
      </w:pPr>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sz w:val="24"/>
          <w:highlight w:val="yellow"/>
        </w:rPr>
        <w:t>[или документов, удостоверяющих личность (для иных физических лиц)]</w:t>
      </w:r>
      <w:r>
        <w:rPr>
          <w:sz w:val="24"/>
        </w:rPr>
        <w:t>,</w:t>
      </w:r>
      <w: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lang w:val="en-US"/>
        </w:rPr>
        <w:t> </w:t>
      </w:r>
      <w:r>
        <w:t>законодательством соответствующего государства (для иностранных лиц);</w:t>
      </w:r>
      <w:bookmarkStart w:id="80" w:name="_Ref270105117"/>
      <w:bookmarkEnd w:id="79"/>
    </w:p>
    <w:p w:rsidR="00013B51" w:rsidRDefault="00013B51" w:rsidP="00013B51">
      <w:pPr>
        <w:pStyle w:val="aff7"/>
        <w:numPr>
          <w:ilvl w:val="3"/>
          <w:numId w:val="9"/>
        </w:numPr>
        <w:ind w:left="0" w:firstLine="709"/>
      </w:pPr>
      <w: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9F1F2D" w:rsidRPr="009F1F2D">
          <w:t>4.4.1</w:t>
        </w:r>
      </w:fldSimple>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1" w:name="_Ref389133399"/>
      <w:bookmarkEnd w:id="80"/>
    </w:p>
    <w:p w:rsidR="00013B51" w:rsidRDefault="00013B51" w:rsidP="00013B51">
      <w:pPr>
        <w:pStyle w:val="aff7"/>
        <w:numPr>
          <w:ilvl w:val="3"/>
          <w:numId w:val="9"/>
        </w:numPr>
        <w:ind w:left="0" w:firstLine="709"/>
      </w:pPr>
      <w:r>
        <w:t>копии учредительных документов в действующей редакции (для юридических лиц);</w:t>
      </w:r>
      <w:bookmarkStart w:id="82" w:name="_Ref299570007"/>
      <w:bookmarkEnd w:id="81"/>
    </w:p>
    <w:p w:rsidR="00013B51" w:rsidRDefault="00013B51" w:rsidP="00013B51">
      <w:pPr>
        <w:pStyle w:val="aff7"/>
        <w:numPr>
          <w:ilvl w:val="3"/>
          <w:numId w:val="9"/>
        </w:numPr>
        <w:ind w:left="0" w:firstLine="709"/>
      </w:pPr>
      <w:r>
        <w:t>копии специальных разрешений (лицензий, допусков, членства в </w:t>
      </w:r>
      <w:proofErr w:type="spellStart"/>
      <w:r>
        <w:t>саморегулируемых</w:t>
      </w:r>
      <w:proofErr w:type="spellEnd"/>
      <w:r>
        <w:t xml:space="preserve"> общественных организациях и т.д.), подтверждающие соответствие требованиям, установленным в подпункте </w:t>
      </w:r>
      <w:fldSimple w:instr=" REF _Ref388875875 \r \h  \* MERGEFORMAT ">
        <w:r w:rsidR="009F1F2D">
          <w:t>3.1.1.3</w:t>
        </w:r>
      </w:fldSimple>
      <w:r>
        <w:t>, и если такие документы указаны в пункте </w:t>
      </w:r>
      <w:fldSimple w:instr=" REF _Ref395864209 \r \h  \* MERGEFORMAT ">
        <w:r w:rsidR="009F1F2D">
          <w:t>15</w:t>
        </w:r>
      </w:fldSimple>
      <w:r>
        <w:t xml:space="preserve"> раздела </w:t>
      </w:r>
      <w:fldSimple w:instr=" REF _Ref317251859 \r \h  \* MERGEFORMAT ">
        <w:r w:rsidR="009F1F2D">
          <w:t>5</w:t>
        </w:r>
      </w:fldSimple>
      <w:r>
        <w:t xml:space="preserve"> «Информационная карта запроса предложений»;</w:t>
      </w:r>
      <w:bookmarkStart w:id="83" w:name="_Ref299570035"/>
      <w:bookmarkEnd w:id="82"/>
    </w:p>
    <w:p w:rsidR="00013B51" w:rsidRDefault="00013B51" w:rsidP="00013B51">
      <w:pPr>
        <w:pStyle w:val="aff7"/>
        <w:numPr>
          <w:ilvl w:val="3"/>
          <w:numId w:val="9"/>
        </w:numPr>
        <w:ind w:left="0" w:firstLine="709"/>
      </w:pPr>
      <w: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3"/>
    </w:p>
    <w:p w:rsidR="00013B51" w:rsidRDefault="00013B51" w:rsidP="00013B51">
      <w:pPr>
        <w:pStyle w:val="aff7"/>
        <w:numPr>
          <w:ilvl w:val="3"/>
          <w:numId w:val="9"/>
        </w:numPr>
        <w:ind w:left="0" w:firstLine="709"/>
      </w:pPr>
      <w:r>
        <w:t>подтверждение по форме, указанной в подпункте 1) пункта </w:t>
      </w:r>
      <w:fldSimple w:instr=" REF _Ref395864253 \r \h  \* MERGEFORMAT ">
        <w:r w:rsidR="009F1F2D">
          <w:t>16</w:t>
        </w:r>
      </w:fldSimple>
      <w:r>
        <w:t xml:space="preserve"> раздела </w:t>
      </w:r>
      <w:fldSimple w:instr=" REF _Ref317251922 \r \h  \* MERGEFORMAT ">
        <w:r w:rsidR="009F1F2D">
          <w:t>5</w:t>
        </w:r>
      </w:fldSimple>
      <w:r>
        <w:t xml:space="preserve"> «Информационная карта запроса предложений», о </w:t>
      </w:r>
      <w:proofErr w:type="spellStart"/>
      <w:r>
        <w:t>ненахождении</w:t>
      </w:r>
      <w:proofErr w:type="spellEnd"/>
      <w: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t>неприостановлении</w:t>
      </w:r>
      <w:proofErr w:type="spellEnd"/>
      <w: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84" w:name="_Ref270105111"/>
      <w:bookmarkStart w:id="85" w:name="_Ref317251956"/>
    </w:p>
    <w:p w:rsidR="00013B51" w:rsidRDefault="00013B51" w:rsidP="00013B51">
      <w:pPr>
        <w:pStyle w:val="aff7"/>
        <w:numPr>
          <w:ilvl w:val="3"/>
          <w:numId w:val="9"/>
        </w:numPr>
        <w:ind w:left="0" w:firstLine="709"/>
      </w:pPr>
      <w:r>
        <w:t xml:space="preserve">копия решения об одобрении или о совершении крупной сделки, если требование о необходимости наличия такого решения для совершения </w:t>
      </w:r>
      <w:r>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4"/>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r>
        <w:t xml:space="preserve"> </w:t>
      </w:r>
      <w:bookmarkStart w:id="86" w:name="_Ref317251962"/>
    </w:p>
    <w:p w:rsidR="00013B51" w:rsidRDefault="00013B51" w:rsidP="00013B51">
      <w:pPr>
        <w:pStyle w:val="aff7"/>
        <w:numPr>
          <w:ilvl w:val="3"/>
          <w:numId w:val="9"/>
        </w:numPr>
        <w:ind w:left="0" w:firstLine="709"/>
      </w:pPr>
      <w:bookmarkStart w:id="87" w:name="_Ref396820510"/>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lang w:val="en-US"/>
        </w:rPr>
        <w:t> </w:t>
      </w:r>
      <w:r>
        <w:t>запросе предложений, обеспечение договора является сделкой с</w:t>
      </w:r>
      <w:r>
        <w:rPr>
          <w:lang w:val="en-US"/>
        </w:rPr>
        <w:t> </w:t>
      </w:r>
      <w: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bookmarkEnd w:id="87"/>
    </w:p>
    <w:p w:rsidR="00013B51" w:rsidRDefault="00013B51">
      <w:pPr>
        <w:pStyle w:val="aff7"/>
        <w:ind w:firstLine="709"/>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62 \r \h  \* MERGEFORMAT ">
        <w:r w:rsidR="009F1F2D">
          <w:t>3.2.1.7</w:t>
        </w:r>
      </w:fldSimple>
      <w:r>
        <w:t xml:space="preserve">, </w:t>
      </w:r>
      <w:fldSimple w:instr=" REF _Ref396820510 \r \h ">
        <w:r w:rsidR="009F1F2D">
          <w:t>3.2.1.8</w:t>
        </w:r>
      </w:fldSimple>
      <w: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13B51" w:rsidRDefault="00013B51" w:rsidP="00013B51">
      <w:pPr>
        <w:pStyle w:val="aff7"/>
        <w:numPr>
          <w:ilvl w:val="0"/>
          <w:numId w:val="12"/>
        </w:numPr>
        <w:ind w:left="0" w:firstLine="709"/>
      </w:pPr>
      <w:r>
        <w:t>для акционерных обществ в соответствии с Федеральным законом от 26.12.1995 № 208-ФЗ «Об акционерных обществах»;</w:t>
      </w:r>
    </w:p>
    <w:p w:rsidR="00013B51" w:rsidRDefault="00013B51" w:rsidP="00013B51">
      <w:pPr>
        <w:pStyle w:val="aff7"/>
        <w:numPr>
          <w:ilvl w:val="0"/>
          <w:numId w:val="12"/>
        </w:numPr>
        <w:ind w:left="0" w:firstLine="709"/>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13B51" w:rsidRDefault="00013B51" w:rsidP="00013B51">
      <w:pPr>
        <w:pStyle w:val="aff7"/>
        <w:numPr>
          <w:ilvl w:val="0"/>
          <w:numId w:val="12"/>
        </w:numPr>
        <w:ind w:left="0" w:firstLine="709"/>
      </w:pPr>
      <w: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013B51" w:rsidRDefault="00013B51">
      <w:pPr>
        <w:pStyle w:val="aff7"/>
        <w:ind w:firstLine="709"/>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62 \r \h  \* MERGEFORMAT ">
        <w:r w:rsidR="009F1F2D">
          <w:t>3.2.1.7</w:t>
        </w:r>
      </w:fldSimple>
      <w:r>
        <w:t xml:space="preserve">, </w:t>
      </w:r>
      <w:fldSimple w:instr=" REF _Ref396820510 \r \h ">
        <w:r w:rsidR="009F1F2D">
          <w:t>3.2.1.8</w:t>
        </w:r>
      </w:fldSimple>
      <w: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013B51" w:rsidRDefault="00013B51" w:rsidP="00013B51">
      <w:pPr>
        <w:pStyle w:val="aff7"/>
        <w:numPr>
          <w:ilvl w:val="3"/>
          <w:numId w:val="9"/>
        </w:numPr>
        <w:ind w:left="0" w:firstLine="709"/>
      </w:pPr>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rsidR="009F1F2D">
          <w:t>15</w:t>
        </w:r>
      </w:fldSimple>
      <w:r>
        <w:t xml:space="preserve"> раздела </w:t>
      </w:r>
      <w:fldSimple w:instr=" REF _Ref317252010 \r \h  \* MERGEFORMAT ">
        <w:r w:rsidR="009F1F2D">
          <w:t>5</w:t>
        </w:r>
      </w:fldSimple>
      <w:r>
        <w:t xml:space="preserve"> «Информационная карта запроса предложений».</w:t>
      </w:r>
    </w:p>
    <w:p w:rsidR="00013B51" w:rsidRDefault="00013B51" w:rsidP="00013B51">
      <w:pPr>
        <w:pStyle w:val="aff7"/>
        <w:numPr>
          <w:ilvl w:val="2"/>
          <w:numId w:val="9"/>
        </w:numPr>
        <w:ind w:left="0" w:firstLine="709"/>
      </w:pPr>
      <w:r>
        <w:lastRenderedPageBreak/>
        <w:t>Для подтверждения соответствия иным требованиям, указанным в</w:t>
      </w:r>
      <w:r>
        <w:rPr>
          <w:lang w:val="en-US"/>
        </w:rPr>
        <w:t> </w:t>
      </w:r>
      <w:r>
        <w:t>пункте </w:t>
      </w:r>
      <w:fldSimple w:instr=" REF _Ref395863652 \r \h  \* MERGEFORMAT ">
        <w:r w:rsidR="009F1F2D">
          <w:t>13</w:t>
        </w:r>
      </w:fldSimple>
      <w: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9F1F2D">
          <w:t>15</w:t>
        </w:r>
      </w:fldSimple>
      <w:r>
        <w:t xml:space="preserve"> раздела </w:t>
      </w:r>
      <w:fldSimple w:instr=" REF _Ref317251859 \r \h  \* MERGEFORMAT ">
        <w:r w:rsidR="009F1F2D">
          <w:t>5</w:t>
        </w:r>
      </w:fldSimple>
      <w:r>
        <w:t xml:space="preserve"> «Информационная карта запроса предложений».</w:t>
      </w:r>
    </w:p>
    <w:p w:rsidR="00013B51" w:rsidRDefault="00013B51" w:rsidP="00013B51">
      <w:pPr>
        <w:pStyle w:val="aff7"/>
        <w:numPr>
          <w:ilvl w:val="1"/>
          <w:numId w:val="9"/>
        </w:numPr>
        <w:ind w:left="0" w:firstLine="709"/>
        <w:outlineLvl w:val="1"/>
        <w:rPr>
          <w:bCs w:val="0"/>
          <w:iCs w:val="0"/>
        </w:rPr>
      </w:pPr>
      <w:bookmarkStart w:id="88" w:name="_Ref395864392"/>
      <w:bookmarkStart w:id="89" w:name="_Toc409706065"/>
      <w:r>
        <w:t>Возможность привлечения субподрядчиков (юридических или физических лиц, выполняющих часть работ по договору) указана в пункте </w:t>
      </w:r>
      <w:fldSimple w:instr=" REF _Ref317252128 \r \h  \* MERGEFORMAT ">
        <w:r w:rsidR="009F1F2D">
          <w:t>17</w:t>
        </w:r>
      </w:fldSimple>
      <w:r>
        <w:t xml:space="preserve"> раздела </w:t>
      </w:r>
      <w:fldSimple w:instr=" REF _Ref317252139 \r \h  \* MERGEFORMAT ">
        <w:r w:rsidR="009F1F2D">
          <w:t>5</w:t>
        </w:r>
      </w:fldSimple>
      <w:r>
        <w:t xml:space="preserve"> «Информационная карта запроса предложений».</w:t>
      </w:r>
      <w:bookmarkStart w:id="90" w:name="_Ref317252053"/>
      <w:bookmarkEnd w:id="88"/>
      <w:bookmarkEnd w:id="89"/>
      <w:r>
        <w:rPr>
          <w:bCs w:val="0"/>
          <w:iCs w:val="0"/>
        </w:rPr>
        <w:t xml:space="preserve"> </w:t>
      </w:r>
    </w:p>
    <w:p w:rsidR="00013B51" w:rsidRDefault="00013B51">
      <w:pPr>
        <w:keepNext w:val="0"/>
        <w:tabs>
          <w:tab w:val="clear" w:pos="708"/>
        </w:tabs>
        <w:sectPr w:rsidR="00013B51">
          <w:pgSz w:w="11906" w:h="16838"/>
          <w:pgMar w:top="1134" w:right="850" w:bottom="1134" w:left="993" w:header="708" w:footer="708" w:gutter="0"/>
          <w:cols w:space="720"/>
        </w:sectPr>
      </w:pPr>
    </w:p>
    <w:p w:rsidR="00013B51" w:rsidRDefault="00013B51" w:rsidP="00013B51">
      <w:pPr>
        <w:pStyle w:val="aff7"/>
        <w:numPr>
          <w:ilvl w:val="0"/>
          <w:numId w:val="9"/>
        </w:numPr>
        <w:ind w:left="0" w:firstLine="709"/>
        <w:outlineLvl w:val="0"/>
      </w:pPr>
      <w:bookmarkStart w:id="91" w:name="_Toc326685675"/>
      <w:bookmarkStart w:id="92" w:name="_Ref317259044"/>
      <w:bookmarkStart w:id="93" w:name="_Toc395774480"/>
      <w:bookmarkStart w:id="94" w:name="_Toc409706066"/>
      <w:r>
        <w:lastRenderedPageBreak/>
        <w:t>ПОРЯДОК ПРОВЕДЕНИЯ ЗАПРОСА ПРЕДЛОЖЕНИЙ</w:t>
      </w:r>
      <w:bookmarkEnd w:id="91"/>
      <w:bookmarkEnd w:id="92"/>
      <w:bookmarkEnd w:id="93"/>
      <w:bookmarkEnd w:id="94"/>
    </w:p>
    <w:p w:rsidR="00013B51" w:rsidRDefault="00013B51" w:rsidP="00013B51">
      <w:pPr>
        <w:pStyle w:val="aff7"/>
        <w:numPr>
          <w:ilvl w:val="1"/>
          <w:numId w:val="9"/>
        </w:numPr>
        <w:ind w:left="0" w:firstLine="709"/>
        <w:outlineLvl w:val="1"/>
      </w:pPr>
      <w:bookmarkStart w:id="95" w:name="_Toc390267593"/>
      <w:bookmarkStart w:id="96" w:name="_Toc356807629"/>
      <w:bookmarkStart w:id="97" w:name="_Toc409706067"/>
      <w:r>
        <w:t>Получение документации по запросу предложений</w:t>
      </w:r>
      <w:bookmarkEnd w:id="95"/>
      <w:bookmarkEnd w:id="96"/>
      <w:bookmarkEnd w:id="97"/>
    </w:p>
    <w:p w:rsidR="00013B51" w:rsidRDefault="00013B51" w:rsidP="00013B51">
      <w:pPr>
        <w:pStyle w:val="aff7"/>
        <w:numPr>
          <w:ilvl w:val="2"/>
          <w:numId w:val="9"/>
        </w:numPr>
        <w:ind w:left="0" w:firstLine="709"/>
      </w:pPr>
      <w:r>
        <w:t>Документация по запросу предложений, размещенная на</w:t>
      </w:r>
      <w:r>
        <w:rPr>
          <w:lang w:val="en-US"/>
        </w:rPr>
        <w:t> </w:t>
      </w:r>
      <w: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13B51" w:rsidRDefault="00013B51" w:rsidP="00013B51">
      <w:pPr>
        <w:pStyle w:val="aff7"/>
        <w:numPr>
          <w:ilvl w:val="1"/>
          <w:numId w:val="9"/>
        </w:numPr>
        <w:ind w:left="0" w:firstLine="709"/>
        <w:outlineLvl w:val="1"/>
      </w:pPr>
      <w:bookmarkStart w:id="98" w:name="_Toc409706068"/>
      <w:r>
        <w:t>Разъяснение положений док</w:t>
      </w:r>
      <w:bookmarkStart w:id="99" w:name="_Toc390267595"/>
      <w:bookmarkStart w:id="100" w:name="_Toc356807631"/>
      <w:r>
        <w:t>ументации по запросу предложений</w:t>
      </w:r>
      <w:bookmarkEnd w:id="98"/>
    </w:p>
    <w:p w:rsidR="00013B51" w:rsidRDefault="00013B51" w:rsidP="00013B51">
      <w:pPr>
        <w:pStyle w:val="aff7"/>
        <w:numPr>
          <w:ilvl w:val="2"/>
          <w:numId w:val="9"/>
        </w:numPr>
        <w:ind w:left="0" w:firstLine="709"/>
      </w:pPr>
      <w:bookmarkStart w:id="101" w:name="_Ref395864562"/>
      <w: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F1F2D">
          <w:t>6</w:t>
        </w:r>
      </w:fldSimple>
      <w:r>
        <w:t xml:space="preserve"> раздела </w:t>
      </w:r>
      <w:fldSimple w:instr=" REF _Ref317252507 \r \h  \* MERGEFORMAT ">
        <w:r w:rsidR="009F1F2D">
          <w:t>5</w:t>
        </w:r>
      </w:fldSimple>
      <w:r>
        <w:t xml:space="preserve"> «Информационная карта запроса предложений».</w:t>
      </w:r>
      <w:bookmarkEnd w:id="101"/>
    </w:p>
    <w:p w:rsidR="00013B51" w:rsidRDefault="00013B51" w:rsidP="00013B51">
      <w:pPr>
        <w:pStyle w:val="aff7"/>
        <w:numPr>
          <w:ilvl w:val="2"/>
          <w:numId w:val="9"/>
        </w:numPr>
        <w:ind w:left="0" w:firstLine="709"/>
      </w:pPr>
      <w: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95864562 \r \h  \* MERGEFORMAT ">
        <w:r w:rsidR="009F1F2D">
          <w:t>4.2.1</w:t>
        </w:r>
      </w:fldSimple>
      <w: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013B51" w:rsidRDefault="00013B51" w:rsidP="00013B51">
      <w:pPr>
        <w:pStyle w:val="aff7"/>
        <w:numPr>
          <w:ilvl w:val="2"/>
          <w:numId w:val="9"/>
        </w:numPr>
        <w:ind w:left="0" w:firstLine="709"/>
      </w:pPr>
      <w:r>
        <w:t>Организатор запроса предложений вправе не отвечать на запросы о</w:t>
      </w:r>
      <w:r>
        <w:rPr>
          <w:lang w:val="en-US"/>
        </w:rPr>
        <w:t> </w:t>
      </w:r>
      <w:r>
        <w:t>разъяснении положений документации по запросу предложений, поступившие позднее срока, установленного в пункте </w:t>
      </w:r>
      <w:fldSimple w:instr=" REF _Ref395864562 \r \h  \* MERGEFORMAT ">
        <w:r w:rsidR="009F1F2D">
          <w:t>4.2.1</w:t>
        </w:r>
      </w:fldSimple>
      <w:r>
        <w:t>.</w:t>
      </w:r>
    </w:p>
    <w:p w:rsidR="00013B51" w:rsidRDefault="00013B51" w:rsidP="00013B51">
      <w:pPr>
        <w:pStyle w:val="aff7"/>
        <w:numPr>
          <w:ilvl w:val="2"/>
          <w:numId w:val="9"/>
        </w:numPr>
        <w:ind w:left="0" w:firstLine="709"/>
      </w:pPr>
      <w:r>
        <w:t>Участник запроса предложений не вправе ссылаться на устную информацию, полученную от организатора запроса предложений.</w:t>
      </w:r>
    </w:p>
    <w:p w:rsidR="00013B51" w:rsidRDefault="00013B51" w:rsidP="00013B51">
      <w:pPr>
        <w:pStyle w:val="aff7"/>
        <w:numPr>
          <w:ilvl w:val="1"/>
          <w:numId w:val="9"/>
        </w:numPr>
        <w:ind w:left="0" w:firstLine="709"/>
        <w:outlineLvl w:val="1"/>
        <w:rPr>
          <w:szCs w:val="24"/>
        </w:rPr>
      </w:pPr>
      <w:bookmarkStart w:id="102" w:name="_Toc409706069"/>
      <w:r>
        <w:t>Внесение изменений в извещение о проведении запроса предложений и документацию по запросу предложени</w:t>
      </w:r>
      <w:bookmarkStart w:id="103" w:name="_Toc356807632"/>
      <w:bookmarkEnd w:id="99"/>
      <w:bookmarkEnd w:id="100"/>
      <w:r>
        <w:t>й</w:t>
      </w:r>
      <w:bookmarkEnd w:id="102"/>
    </w:p>
    <w:p w:rsidR="00013B51" w:rsidRDefault="00013B51" w:rsidP="00013B51">
      <w:pPr>
        <w:pStyle w:val="aff7"/>
        <w:numPr>
          <w:ilvl w:val="2"/>
          <w:numId w:val="9"/>
        </w:numPr>
        <w:ind w:left="0" w:firstLine="709"/>
      </w:pPr>
      <w:r>
        <w:t>Руководитель заказчика или лицо, утвердившее документацию по запросу предложений, при необходимости принимает решение о внесении изменений в</w:t>
      </w:r>
      <w:r>
        <w:rPr>
          <w:lang w:val="en-US"/>
        </w:rPr>
        <w:t> </w:t>
      </w:r>
      <w: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p>
    <w:p w:rsidR="00013B51" w:rsidRDefault="00013B51" w:rsidP="00013B51">
      <w:pPr>
        <w:pStyle w:val="aff7"/>
        <w:numPr>
          <w:ilvl w:val="2"/>
          <w:numId w:val="9"/>
        </w:numPr>
        <w:ind w:left="0" w:firstLine="709"/>
      </w:pPr>
      <w:r>
        <w:lastRenderedPageBreak/>
        <w:t>Любое изменение документации по запросу предложений является неотъемлемой ее частью.</w:t>
      </w:r>
    </w:p>
    <w:p w:rsidR="00013B51" w:rsidRDefault="00013B51" w:rsidP="00013B51">
      <w:pPr>
        <w:pStyle w:val="aff7"/>
        <w:numPr>
          <w:ilvl w:val="2"/>
          <w:numId w:val="9"/>
        </w:numPr>
        <w:ind w:left="0" w:firstLine="709"/>
      </w:pPr>
      <w: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Pr>
          <w:lang w:val="en-US"/>
        </w:rPr>
        <w:t> </w:t>
      </w:r>
      <w:r>
        <w:t>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fldSimple w:instr=" REF _Ref317250778 \r \h  \* MERGEFORMAT ">
        <w:r w:rsidR="009F1F2D">
          <w:t>19</w:t>
        </w:r>
      </w:fldSimple>
      <w:r>
        <w:t xml:space="preserve"> раздела </w:t>
      </w:r>
      <w:fldSimple w:instr=" REF _Ref317253575 \r \h  \* MERGEFORMAT ">
        <w:r w:rsidR="009F1F2D">
          <w:t>5</w:t>
        </w:r>
      </w:fldSimple>
      <w:r>
        <w:t xml:space="preserve"> «Информационная карта запроса предложений», такие изменения размещаются организатором запроса предложений</w:t>
      </w:r>
      <w:r>
        <w:rPr>
          <w:sz w:val="24"/>
        </w:rPr>
        <w:t xml:space="preserve"> </w:t>
      </w:r>
      <w:r>
        <w:t>на официальном сайте и на ЭТП в порядке, установленном для размещения извещения о проведении запроса предложений.</w:t>
      </w:r>
    </w:p>
    <w:p w:rsidR="00013B51" w:rsidRDefault="00013B51" w:rsidP="00013B51">
      <w:pPr>
        <w:pStyle w:val="aff7"/>
        <w:numPr>
          <w:ilvl w:val="2"/>
          <w:numId w:val="9"/>
        </w:numPr>
        <w:ind w:left="0" w:firstLine="709"/>
      </w:pPr>
      <w:r>
        <w:t>При этом срок подачи заявок на участие в запросе предложений продлевается так, чтобы со дня размещения на</w:t>
      </w:r>
      <w:r>
        <w:rPr>
          <w:lang w:val="en-US"/>
        </w:rPr>
        <w:t> </w:t>
      </w:r>
      <w: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013B51" w:rsidRDefault="00013B51" w:rsidP="00013B51">
      <w:pPr>
        <w:pStyle w:val="aff7"/>
        <w:numPr>
          <w:ilvl w:val="1"/>
          <w:numId w:val="9"/>
        </w:numPr>
        <w:ind w:left="0" w:firstLine="709"/>
        <w:outlineLvl w:val="1"/>
      </w:pPr>
      <w:bookmarkStart w:id="104" w:name="_Ref395864963"/>
      <w:bookmarkStart w:id="105" w:name="_Toc409706070"/>
      <w:r>
        <w:t>Общие требования к заявке на участие в запросе предложений</w:t>
      </w:r>
      <w:bookmarkEnd w:id="103"/>
      <w:bookmarkEnd w:id="104"/>
      <w:bookmarkEnd w:id="105"/>
    </w:p>
    <w:p w:rsidR="00013B51" w:rsidRDefault="00013B51" w:rsidP="00013B51">
      <w:pPr>
        <w:pStyle w:val="aff7"/>
        <w:numPr>
          <w:ilvl w:val="2"/>
          <w:numId w:val="9"/>
        </w:numPr>
        <w:ind w:left="0" w:firstLine="709"/>
      </w:pPr>
      <w:bookmarkStart w:id="106" w:name="_Ref352334465"/>
      <w:r>
        <w:t>Для целей настоящей документации по запросу предложений под</w:t>
      </w:r>
      <w:r>
        <w:rPr>
          <w:lang w:val="en-US"/>
        </w:rPr>
        <w:t> </w:t>
      </w:r>
      <w:r>
        <w:t>заявкой на участие в запросе предложений понимается предоставляемое участником запроса предложений с использованием функционала и в</w:t>
      </w:r>
      <w:r>
        <w:rPr>
          <w:lang w:val="en-US"/>
        </w:rPr>
        <w:t> </w:t>
      </w:r>
      <w: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F1F2D">
          <w:t>16</w:t>
        </w:r>
      </w:fldSimple>
      <w:r>
        <w:t xml:space="preserve"> раздела </w:t>
      </w:r>
      <w:fldSimple w:instr=" REF _Ref317252621 \r \h  \* MERGEFORMAT ">
        <w:r w:rsidR="009F1F2D">
          <w:t>5</w:t>
        </w:r>
      </w:fldSimple>
      <w: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6"/>
    </w:p>
    <w:p w:rsidR="00013B51" w:rsidRDefault="00013B51" w:rsidP="00013B51">
      <w:pPr>
        <w:pStyle w:val="aff7"/>
        <w:numPr>
          <w:ilvl w:val="2"/>
          <w:numId w:val="9"/>
        </w:numPr>
        <w:ind w:left="0" w:firstLine="709"/>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3B51" w:rsidRDefault="00013B51" w:rsidP="00013B51">
      <w:pPr>
        <w:pStyle w:val="aff7"/>
        <w:numPr>
          <w:ilvl w:val="2"/>
          <w:numId w:val="9"/>
        </w:numPr>
        <w:ind w:left="0" w:firstLine="709"/>
      </w:pPr>
      <w: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95864611 \r \h  \* MERGEFORMAT ">
        <w:r w:rsidR="009F1F2D">
          <w:t>16.1</w:t>
        </w:r>
      </w:fldSimple>
      <w:r>
        <w:t>, если в пункте </w:t>
      </w:r>
      <w:fldSimple w:instr=" REF _Ref395864611 \r \h  \* MERGEFORMAT ">
        <w:r w:rsidR="009F1F2D">
          <w:t>16.1</w:t>
        </w:r>
      </w:fldSimple>
      <w:r>
        <w:t xml:space="preserve"> раздела </w:t>
      </w:r>
      <w:fldSimple w:instr=" REF _Ref317252703 \r \h  \* MERGEFORMAT ">
        <w:r w:rsidR="009F1F2D">
          <w:t>5</w:t>
        </w:r>
      </w:fldSimple>
      <w:r>
        <w:t xml:space="preserve"> «Информационная карта запроса предложений» разрешена подача альтернативных предложений).</w:t>
      </w:r>
    </w:p>
    <w:p w:rsidR="00013B51" w:rsidRDefault="00013B51" w:rsidP="00013B51">
      <w:pPr>
        <w:pStyle w:val="aff7"/>
        <w:numPr>
          <w:ilvl w:val="2"/>
          <w:numId w:val="9"/>
        </w:numPr>
        <w:shd w:val="clear" w:color="auto" w:fill="FFFF99"/>
        <w:ind w:left="0" w:firstLine="709"/>
      </w:pPr>
      <w:r>
        <w:rPr>
          <w:rStyle w:val="aff9"/>
        </w:rPr>
        <w:t>[При наличии соответствующего функционала на ЭТП]</w:t>
      </w:r>
      <w:r>
        <w:t xml:space="preserve"> В случае, если указано в пункте </w:t>
      </w:r>
      <w:fldSimple w:instr=" REF _Ref395864611 \r \h  \* MERGEFORMAT ">
        <w:r w:rsidR="009F1F2D">
          <w:t>16.1</w:t>
        </w:r>
      </w:fldSimple>
      <w:r>
        <w:t xml:space="preserve"> раздела </w:t>
      </w:r>
      <w:fldSimple w:instr=" REF _Ref317252703 \r \h  \* MERGEFORMAT ">
        <w:r w:rsidR="009F1F2D">
          <w:t>5</w:t>
        </w:r>
      </w:fldSimple>
      <w: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Pr>
          <w:lang w:val="en-US"/>
        </w:rPr>
        <w:t> </w:t>
      </w:r>
      <w:r>
        <w:t>соответствии с правилами и регламентами подачи таких предложений на ЭТП.</w:t>
      </w:r>
    </w:p>
    <w:p w:rsidR="00013B51" w:rsidRDefault="00013B51" w:rsidP="00013B51">
      <w:pPr>
        <w:pStyle w:val="aff7"/>
        <w:numPr>
          <w:ilvl w:val="3"/>
          <w:numId w:val="9"/>
        </w:numPr>
        <w:shd w:val="clear" w:color="auto" w:fill="FFFF99"/>
        <w:ind w:left="0" w:firstLine="709"/>
      </w:pPr>
      <w:r>
        <w:t>Альтернативным является предложение, дополнительное к</w:t>
      </w:r>
      <w:r>
        <w:rPr>
          <w:lang w:val="en-US"/>
        </w:rPr>
        <w:t> </w:t>
      </w:r>
      <w: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9F1F2D">
          <w:t>16.1</w:t>
        </w:r>
      </w:fldSimple>
      <w:r>
        <w:t xml:space="preserve"> раздела </w:t>
      </w:r>
      <w:fldSimple w:instr=" REF _Ref317252728 \r \h  \* MERGEFORMAT ">
        <w:r w:rsidR="009F1F2D">
          <w:t>5</w:t>
        </w:r>
      </w:fldSimple>
      <w:r>
        <w:t xml:space="preserve"> «Информационная карта запроса </w:t>
      </w:r>
      <w:r>
        <w:lastRenderedPageBreak/>
        <w:t>предложений»; при этом альтернативные предложения принимаются только при</w:t>
      </w:r>
      <w:r>
        <w:rPr>
          <w:lang w:val="en-US"/>
        </w:rPr>
        <w:t> </w:t>
      </w:r>
      <w:r>
        <w:t>наличии основного предложения. Основным должно быть предложение, в</w:t>
      </w:r>
      <w:r>
        <w:rPr>
          <w:lang w:val="en-US"/>
        </w:rPr>
        <w:t> </w:t>
      </w:r>
      <w:r>
        <w:t>наибольшей степени соответствующее требованиям и условиям, указанным в</w:t>
      </w:r>
      <w:r>
        <w:rPr>
          <w:lang w:val="en-US"/>
        </w:rPr>
        <w:t> </w:t>
      </w:r>
      <w: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013B51" w:rsidRDefault="00013B51" w:rsidP="00013B51">
      <w:pPr>
        <w:pStyle w:val="aff7"/>
        <w:numPr>
          <w:ilvl w:val="3"/>
          <w:numId w:val="9"/>
        </w:numPr>
        <w:shd w:val="clear" w:color="auto" w:fill="FFFF99"/>
        <w:ind w:left="0" w:firstLine="709"/>
      </w:pPr>
      <w: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95864672 \r \h  \* MERGEFORMAT ">
        <w:r w:rsidR="009F1F2D">
          <w:t>6</w:t>
        </w:r>
      </w:fldSimple>
      <w: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fldSimple w:instr=" REF _Ref395863652 \r \h  \* MERGEFORMAT ">
        <w:r w:rsidR="009F1F2D">
          <w:t>13</w:t>
        </w:r>
      </w:fldSimple>
      <w:r>
        <w:t xml:space="preserve"> раздела </w:t>
      </w:r>
      <w:fldSimple w:instr=" REF _Ref317253259 \r \h  \* MERGEFORMAT ">
        <w:r w:rsidR="009F1F2D">
          <w:t>5</w:t>
        </w:r>
      </w:fldSimple>
      <w:r>
        <w:t xml:space="preserve"> «Информационная карта запроса предложений»).</w:t>
      </w:r>
    </w:p>
    <w:p w:rsidR="00013B51" w:rsidRDefault="00013B51" w:rsidP="00013B51">
      <w:pPr>
        <w:pStyle w:val="aff7"/>
        <w:numPr>
          <w:ilvl w:val="3"/>
          <w:numId w:val="9"/>
        </w:numPr>
        <w:shd w:val="clear" w:color="auto" w:fill="FFFF99"/>
        <w:ind w:left="0" w:firstLine="709"/>
      </w:pPr>
      <w:r>
        <w:t>В случае подачи предложения с допустимыми документацией по</w:t>
      </w:r>
      <w:r>
        <w:rPr>
          <w:lang w:val="en-US"/>
        </w:rPr>
        <w:t> </w:t>
      </w:r>
      <w:r>
        <w:t>запросу предложений альтернативными параметрами, в составе заявки на</w:t>
      </w:r>
      <w:r>
        <w:rPr>
          <w:lang w:val="en-US"/>
        </w:rPr>
        <w:t> </w:t>
      </w:r>
      <w:r>
        <w:t>участие в запросе предложений должно быть указание на предлагаемые альтернативные параметры.</w:t>
      </w:r>
    </w:p>
    <w:p w:rsidR="00013B51" w:rsidRDefault="00013B51" w:rsidP="00013B51">
      <w:pPr>
        <w:pStyle w:val="aff7"/>
        <w:numPr>
          <w:ilvl w:val="2"/>
          <w:numId w:val="9"/>
        </w:numPr>
        <w:ind w:left="0" w:firstLine="709"/>
      </w:pPr>
      <w:bookmarkStart w:id="107" w:name="_Ref317252426"/>
      <w: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7"/>
    </w:p>
    <w:p w:rsidR="00013B51" w:rsidRDefault="00013B51" w:rsidP="00013B51">
      <w:pPr>
        <w:pStyle w:val="aff7"/>
        <w:numPr>
          <w:ilvl w:val="2"/>
          <w:numId w:val="9"/>
        </w:numPr>
        <w:ind w:left="0" w:firstLine="709"/>
      </w:pPr>
      <w:bookmarkStart w:id="108" w:name="_Ref317252433"/>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8"/>
    </w:p>
    <w:p w:rsidR="00013B51" w:rsidRDefault="00013B51" w:rsidP="00013B51">
      <w:pPr>
        <w:pStyle w:val="aff7"/>
        <w:numPr>
          <w:ilvl w:val="2"/>
          <w:numId w:val="9"/>
        </w:numPr>
        <w:ind w:left="0" w:firstLine="709"/>
      </w:pPr>
      <w:r>
        <w:t>Рекомендации пунктов </w:t>
      </w:r>
      <w:fldSimple w:instr=" REF _Ref317252426 \r \h  \* MERGEFORMAT ">
        <w:r w:rsidR="009F1F2D">
          <w:t>4.4.5</w:t>
        </w:r>
      </w:fldSimple>
      <w:r>
        <w:t xml:space="preserve"> и </w:t>
      </w:r>
      <w:fldSimple w:instr=" REF _Ref317252433 \r \h  \* MERGEFORMAT ">
        <w:r w:rsidR="009F1F2D">
          <w:t>4.4.6</w:t>
        </w:r>
      </w:fldSimple>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13B51" w:rsidRDefault="00013B51" w:rsidP="00013B51">
      <w:pPr>
        <w:pStyle w:val="aff7"/>
        <w:numPr>
          <w:ilvl w:val="2"/>
          <w:numId w:val="9"/>
        </w:numPr>
        <w:ind w:left="0" w:firstLine="709"/>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w:t>
      </w:r>
      <w:r>
        <w:lastRenderedPageBreak/>
        <w:t>каждым исправлением (допиской) и скреплены печатью участника запроса предложений.</w:t>
      </w:r>
    </w:p>
    <w:p w:rsidR="00013B51" w:rsidRDefault="00013B51" w:rsidP="00013B51">
      <w:pPr>
        <w:pStyle w:val="aff7"/>
        <w:numPr>
          <w:ilvl w:val="2"/>
          <w:numId w:val="9"/>
        </w:numPr>
        <w:ind w:left="0" w:firstLine="709"/>
      </w:pPr>
      <w:bookmarkStart w:id="109"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9"/>
    </w:p>
    <w:p w:rsidR="00013B51" w:rsidRDefault="00013B51" w:rsidP="00013B51">
      <w:pPr>
        <w:pStyle w:val="aff7"/>
        <w:numPr>
          <w:ilvl w:val="2"/>
          <w:numId w:val="9"/>
        </w:numPr>
        <w:ind w:left="0" w:firstLine="709"/>
      </w:pPr>
      <w:r>
        <w:t>Все документы (формы, заполненные в соответствии с</w:t>
      </w:r>
      <w:r>
        <w:rPr>
          <w:lang w:val="en-US"/>
        </w:rPr>
        <w:t> </w:t>
      </w:r>
      <w: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t>pdf</w:t>
      </w:r>
      <w:proofErr w:type="spellEnd"/>
      <w: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rsidR="009F1F2D">
          <w:t>4.4.5</w:t>
        </w:r>
      </w:fldSimple>
      <w:r>
        <w:t xml:space="preserve"> – </w:t>
      </w:r>
      <w:fldSimple w:instr=" REF _Ref317253302 \r \h  \* MERGEFORMAT ">
        <w:r w:rsidR="009F1F2D">
          <w:t>4.4.9</w:t>
        </w:r>
      </w:fldSimple>
      <w:r>
        <w:t>. Допускается размещение на ЭТП документов, сохраненных в архивах, при этом размещение на</w:t>
      </w:r>
      <w:r>
        <w:rPr>
          <w:lang w:val="en-US"/>
        </w:rPr>
        <w:t> </w:t>
      </w:r>
      <w:r>
        <w:t>ЭТП архивов, разделенных на несколько частей, открытие каждой из которых по отдельности невозможно, не допускается.</w:t>
      </w:r>
    </w:p>
    <w:p w:rsidR="00013B51" w:rsidRDefault="00013B51" w:rsidP="00013B51">
      <w:pPr>
        <w:pStyle w:val="aff7"/>
        <w:numPr>
          <w:ilvl w:val="2"/>
          <w:numId w:val="9"/>
        </w:numPr>
        <w:ind w:left="0" w:firstLine="709"/>
      </w:pPr>
      <w:r>
        <w:t>Прочие правила подготовки и подачи заявки на участие в запросе предложений через ЭТП определяются регламентом работы данной ЭТП.</w:t>
      </w:r>
    </w:p>
    <w:p w:rsidR="00013B51" w:rsidRDefault="00013B51" w:rsidP="00013B51">
      <w:pPr>
        <w:pStyle w:val="aff7"/>
        <w:numPr>
          <w:ilvl w:val="2"/>
          <w:numId w:val="9"/>
        </w:numPr>
        <w:ind w:left="0" w:firstLine="709"/>
      </w:pPr>
      <w: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Pr>
          <w:lang w:val="en-US"/>
        </w:rPr>
        <w:t> </w:t>
      </w:r>
      <w:r>
        <w:t>пункте </w:t>
      </w:r>
      <w:fldSimple w:instr=" REF _Ref395864740 \r \h  \* MERGEFORMAT ">
        <w:r w:rsidR="009F1F2D">
          <w:t>3.2</w:t>
        </w:r>
      </w:fldSimple>
      <w:r>
        <w:t xml:space="preserve"> настоящей документации по запросу предложений.</w:t>
      </w:r>
    </w:p>
    <w:p w:rsidR="00013B51" w:rsidRDefault="00013B51" w:rsidP="00013B51">
      <w:pPr>
        <w:pStyle w:val="aff7"/>
        <w:numPr>
          <w:ilvl w:val="1"/>
          <w:numId w:val="9"/>
        </w:numPr>
        <w:ind w:left="0" w:firstLine="709"/>
        <w:outlineLvl w:val="1"/>
      </w:pPr>
      <w:bookmarkStart w:id="110" w:name="_Ref389474964"/>
      <w:bookmarkStart w:id="111" w:name="_Toc390267598"/>
      <w:bookmarkStart w:id="112" w:name="_Toc356807633"/>
      <w:bookmarkStart w:id="113" w:name="_Toc409706071"/>
      <w:r>
        <w:t>Срок действия заявки на участие в запросе предложений</w:t>
      </w:r>
      <w:bookmarkStart w:id="114" w:name="_Ref56220570"/>
      <w:bookmarkStart w:id="115" w:name="_Ref317257850"/>
      <w:bookmarkEnd w:id="110"/>
      <w:bookmarkEnd w:id="111"/>
      <w:bookmarkEnd w:id="112"/>
      <w:bookmarkEnd w:id="113"/>
    </w:p>
    <w:p w:rsidR="00013B51" w:rsidRDefault="00013B51" w:rsidP="00013B51">
      <w:pPr>
        <w:pStyle w:val="aff7"/>
        <w:numPr>
          <w:ilvl w:val="2"/>
          <w:numId w:val="9"/>
        </w:numPr>
        <w:ind w:left="0" w:firstLine="709"/>
      </w:pPr>
      <w:r>
        <w:t>Заявка на участие в запросе предложений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fldSimple w:instr=" REF _Ref395864763 \r \h  \* MERGEFORMAT ">
        <w:r w:rsidR="009F1F2D">
          <w:t>6</w:t>
        </w:r>
      </w:fldSimple>
      <w:r>
        <w:t xml:space="preserve">, </w:t>
      </w:r>
      <w:hyperlink w:anchor="F01" w:history="1">
        <w:r>
          <w:rPr>
            <w:rStyle w:val="a5"/>
            <w:sz w:val="28"/>
          </w:rPr>
          <w:t>Форма 1</w:t>
        </w:r>
      </w:hyperlink>
      <w:r>
        <w:t xml:space="preserve">), но </w:t>
      </w:r>
      <w:bookmarkEnd w:id="114"/>
      <w:r>
        <w:t>не менее 60 календарных дней со дня проведения процедуры открытия доступа к поданным заявкам на участие в запросе предложений.</w:t>
      </w:r>
      <w:bookmarkEnd w:id="115"/>
    </w:p>
    <w:p w:rsidR="00013B51" w:rsidRDefault="00013B51" w:rsidP="00013B51">
      <w:pPr>
        <w:pStyle w:val="aff7"/>
        <w:numPr>
          <w:ilvl w:val="1"/>
          <w:numId w:val="9"/>
        </w:numPr>
        <w:ind w:left="0" w:firstLine="709"/>
        <w:outlineLvl w:val="1"/>
      </w:pPr>
      <w:bookmarkStart w:id="116" w:name="_Toc390267599"/>
      <w:bookmarkStart w:id="117" w:name="_Toc356807634"/>
      <w:bookmarkStart w:id="118" w:name="_Toc409706072"/>
      <w:r>
        <w:t>Официальный язык запроса предложени</w:t>
      </w:r>
      <w:bookmarkStart w:id="119" w:name="_Ref317253353"/>
      <w:bookmarkEnd w:id="116"/>
      <w:bookmarkEnd w:id="117"/>
      <w:r>
        <w:t>й.</w:t>
      </w:r>
      <w:bookmarkEnd w:id="118"/>
    </w:p>
    <w:p w:rsidR="00013B51" w:rsidRDefault="00013B51" w:rsidP="00013B51">
      <w:pPr>
        <w:pStyle w:val="aff7"/>
        <w:numPr>
          <w:ilvl w:val="2"/>
          <w:numId w:val="9"/>
        </w:numPr>
        <w:ind w:left="0" w:firstLine="709"/>
      </w:pPr>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Start w:id="120" w:name="_Ref317253360"/>
      <w:bookmarkEnd w:id="119"/>
    </w:p>
    <w:p w:rsidR="00013B51" w:rsidRDefault="00013B51" w:rsidP="00013B51">
      <w:pPr>
        <w:pStyle w:val="aff7"/>
        <w:numPr>
          <w:ilvl w:val="2"/>
          <w:numId w:val="9"/>
        </w:numPr>
        <w:ind w:left="0" w:firstLine="709"/>
      </w:pPr>
      <w:r>
        <w:t>Любые документы, представленные участником запроса предложений, могут быть составлены на</w:t>
      </w:r>
      <w:r>
        <w:rPr>
          <w:lang w:val="en-US"/>
        </w:rPr>
        <w:t> </w:t>
      </w:r>
      <w: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t>апостилирование</w:t>
      </w:r>
      <w:proofErr w:type="spellEnd"/>
      <w:r>
        <w:t xml:space="preserve">), при этом перевод данного документа на русский </w:t>
      </w:r>
      <w:r>
        <w:lastRenderedPageBreak/>
        <w:t>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120"/>
    </w:p>
    <w:p w:rsidR="00013B51" w:rsidRDefault="00013B51" w:rsidP="00013B51">
      <w:pPr>
        <w:pStyle w:val="aff7"/>
        <w:numPr>
          <w:ilvl w:val="2"/>
          <w:numId w:val="9"/>
        </w:numPr>
        <w:ind w:left="0" w:firstLine="709"/>
      </w:pPr>
      <w:r>
        <w:t>Документы, составленные на других языках, за исключением случаев, предусмотренных пунктами </w:t>
      </w:r>
      <w:fldSimple w:instr=" REF _Ref317253353 \r \h  \* MERGEFORMAT ">
        <w:r w:rsidR="009F1F2D">
          <w:t>4.6</w:t>
        </w:r>
      </w:fldSimple>
      <w:r>
        <w:t xml:space="preserve">, </w:t>
      </w:r>
      <w:fldSimple w:instr=" REF _Ref317253360 \r \h  \* MERGEFORMAT ">
        <w:r w:rsidR="009F1F2D">
          <w:t>4.6.1</w:t>
        </w:r>
      </w:fldSimple>
      <w:r>
        <w:t>, считаются не поданными и сведения, указанные в таких документах не учитываются при рассмотрении заявки на</w:t>
      </w:r>
      <w:r>
        <w:rPr>
          <w:lang w:val="en-US"/>
        </w:rPr>
        <w:t> </w:t>
      </w:r>
      <w:r>
        <w:t>участие в запросе предложений.</w:t>
      </w:r>
    </w:p>
    <w:p w:rsidR="00013B51" w:rsidRDefault="00013B51" w:rsidP="00013B51">
      <w:pPr>
        <w:pStyle w:val="aff7"/>
        <w:numPr>
          <w:ilvl w:val="1"/>
          <w:numId w:val="9"/>
        </w:numPr>
        <w:ind w:left="0" w:firstLine="709"/>
        <w:outlineLvl w:val="1"/>
      </w:pPr>
      <w:bookmarkStart w:id="121" w:name="_Toc390267600"/>
      <w:bookmarkStart w:id="122" w:name="_Toc356807635"/>
      <w:bookmarkStart w:id="123" w:name="_Toc409706073"/>
      <w:r>
        <w:t>Валюта запроса предложений</w:t>
      </w:r>
      <w:bookmarkStart w:id="124" w:name="_Ref517806908"/>
      <w:bookmarkStart w:id="125" w:name="_Toc518119274"/>
      <w:bookmarkStart w:id="126" w:name="_Ref52534291"/>
      <w:bookmarkStart w:id="127" w:name="_Ref317253459"/>
      <w:bookmarkEnd w:id="121"/>
      <w:bookmarkEnd w:id="122"/>
      <w:bookmarkEnd w:id="123"/>
    </w:p>
    <w:p w:rsidR="00013B51" w:rsidRDefault="00013B51" w:rsidP="00013B51">
      <w:pPr>
        <w:pStyle w:val="aff7"/>
        <w:numPr>
          <w:ilvl w:val="2"/>
          <w:numId w:val="9"/>
        </w:numPr>
        <w:ind w:left="0" w:firstLine="709"/>
      </w:pPr>
      <w:r>
        <w:t>Все суммы денежных средств в заявке на участие в запросе предложений и</w:t>
      </w:r>
      <w:r>
        <w:rPr>
          <w:lang w:val="en-US"/>
        </w:rPr>
        <w:t> </w:t>
      </w:r>
      <w:r>
        <w:t xml:space="preserve">приложениях к ней должны быть выражены в </w:t>
      </w:r>
      <w:bookmarkEnd w:id="124"/>
      <w:bookmarkEnd w:id="125"/>
      <w:r>
        <w:t>валюте, установленной в пункте </w:t>
      </w:r>
      <w:fldSimple w:instr=" REF _Ref317253392 \r \h  \* MERGEFORMAT ">
        <w:r w:rsidR="009F1F2D">
          <w:t>11</w:t>
        </w:r>
      </w:fldSimple>
      <w:r>
        <w:t xml:space="preserve"> раздела </w:t>
      </w:r>
      <w:fldSimple w:instr=" REF _Ref317253402 \r \h  \* MERGEFORMAT ">
        <w:r w:rsidR="009F1F2D">
          <w:t>5</w:t>
        </w:r>
      </w:fldSimple>
      <w:r>
        <w:t xml:space="preserve"> «Информационная карта запроса предложений», за исключением случаев, предусмотренных</w:t>
      </w:r>
      <w:bookmarkEnd w:id="126"/>
      <w:r>
        <w:t xml:space="preserve"> в пункте </w:t>
      </w:r>
      <w:fldSimple w:instr=" REF _Ref317253392 \r \h  \* MERGEFORMAT ">
        <w:r w:rsidR="009F1F2D">
          <w:t>11</w:t>
        </w:r>
      </w:fldSimple>
      <w:r>
        <w:t xml:space="preserve"> раздела </w:t>
      </w:r>
      <w:fldSimple w:instr=" REF _Ref317253410 \r \h  \* MERGEFORMAT ">
        <w:r w:rsidR="009F1F2D">
          <w:t>5</w:t>
        </w:r>
      </w:fldSimple>
      <w:r>
        <w:t xml:space="preserve"> «Информационная карта запроса предложений».</w:t>
      </w:r>
      <w:bookmarkStart w:id="128" w:name="_Ref317253467"/>
      <w:bookmarkStart w:id="129" w:name="_Toc518119275"/>
      <w:bookmarkEnd w:id="127"/>
    </w:p>
    <w:p w:rsidR="00013B51" w:rsidRDefault="00013B51" w:rsidP="00013B51">
      <w:pPr>
        <w:pStyle w:val="aff7"/>
        <w:numPr>
          <w:ilvl w:val="2"/>
          <w:numId w:val="9"/>
        </w:numPr>
        <w:ind w:left="0" w:firstLine="709"/>
      </w:pPr>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9F1F2D">
          <w:t>11</w:t>
        </w:r>
      </w:fldSimple>
      <w:r>
        <w:t xml:space="preserve"> раздела </w:t>
      </w:r>
      <w:fldSimple w:instr=" REF _Ref317253440 \r \h  \* MERGEFORMAT ">
        <w:r w:rsidR="009F1F2D">
          <w:t>5</w:t>
        </w:r>
      </w:fldSimple>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013B51" w:rsidRDefault="00013B51" w:rsidP="00013B51">
      <w:pPr>
        <w:pStyle w:val="aff7"/>
        <w:numPr>
          <w:ilvl w:val="1"/>
          <w:numId w:val="9"/>
        </w:numPr>
        <w:ind w:left="0" w:firstLine="709"/>
        <w:outlineLvl w:val="1"/>
      </w:pPr>
      <w:bookmarkStart w:id="130" w:name="_Toc356807636"/>
      <w:bookmarkStart w:id="131" w:name="_Toc409706074"/>
      <w:bookmarkEnd w:id="129"/>
      <w:r>
        <w:t>Начальная (максимальная) цена договора</w:t>
      </w:r>
      <w:bookmarkEnd w:id="130"/>
      <w:bookmarkEnd w:id="131"/>
    </w:p>
    <w:p w:rsidR="00013B51" w:rsidRDefault="00013B51" w:rsidP="00013B51">
      <w:pPr>
        <w:pStyle w:val="aff7"/>
        <w:numPr>
          <w:ilvl w:val="2"/>
          <w:numId w:val="9"/>
        </w:numPr>
        <w:ind w:left="0" w:firstLine="709"/>
      </w:pPr>
      <w:r>
        <w:t>Начальная (максимальная) цена договора указана в извещении о проведении запроса предложений и в пункте </w:t>
      </w:r>
      <w:fldSimple w:instr=" REF _Ref317250440 \r \h  \* MERGEFORMAT ">
        <w:r w:rsidR="009F1F2D">
          <w:t>9</w:t>
        </w:r>
      </w:fldSimple>
      <w:r>
        <w:t xml:space="preserve"> раздела </w:t>
      </w:r>
      <w:fldSimple w:instr=" REF _Ref317253501 \r \h  \* MERGEFORMAT ">
        <w:r w:rsidR="009F1F2D">
          <w:t>5</w:t>
        </w:r>
      </w:fldSimple>
      <w:r>
        <w:t xml:space="preserve"> «Информационная карта запроса предложений».</w:t>
      </w:r>
    </w:p>
    <w:p w:rsidR="00013B51" w:rsidRDefault="00013B51" w:rsidP="00013B51">
      <w:pPr>
        <w:pStyle w:val="aff7"/>
        <w:numPr>
          <w:ilvl w:val="1"/>
          <w:numId w:val="9"/>
        </w:numPr>
        <w:ind w:left="0" w:firstLine="709"/>
        <w:outlineLvl w:val="1"/>
      </w:pPr>
      <w:bookmarkStart w:id="132" w:name="_Ref317258254"/>
      <w:bookmarkStart w:id="133" w:name="_Toc390267603"/>
      <w:bookmarkStart w:id="134" w:name="_Toc356807637"/>
      <w:bookmarkStart w:id="135" w:name="_Toc409706075"/>
      <w:r>
        <w:t>Обеспечение исполнения обязательств, связанных с участием в</w:t>
      </w:r>
      <w:r>
        <w:rPr>
          <w:lang w:val="en-US"/>
        </w:rPr>
        <w:t> </w:t>
      </w:r>
      <w:r>
        <w:t>запросе предложений (обеспечение заявки на участие в запросе предложений)</w:t>
      </w:r>
      <w:bookmarkEnd w:id="132"/>
      <w:bookmarkEnd w:id="133"/>
      <w:bookmarkEnd w:id="134"/>
      <w:bookmarkEnd w:id="135"/>
    </w:p>
    <w:p w:rsidR="00013B51" w:rsidRDefault="00013B51" w:rsidP="00013B51">
      <w:pPr>
        <w:pStyle w:val="aff7"/>
        <w:numPr>
          <w:ilvl w:val="2"/>
          <w:numId w:val="9"/>
        </w:numPr>
        <w:ind w:left="0" w:firstLine="709"/>
      </w:pPr>
      <w:r>
        <w:t>В случае, если извещением о проведении запроса предложений и пунктом </w:t>
      </w:r>
      <w:fldSimple w:instr=" REF _Ref317253528 \r \h  \* MERGEFORMAT ">
        <w:r w:rsidR="009F1F2D">
          <w:t>12</w:t>
        </w:r>
      </w:fldSimple>
      <w:r>
        <w:t xml:space="preserve"> раздела</w:t>
      </w:r>
      <w:r>
        <w:rPr>
          <w:lang w:val="en-US"/>
        </w:rPr>
        <w:t> </w:t>
      </w:r>
      <w:fldSimple w:instr=" REF _Ref317253520 \r \h  \* MERGEFORMAT ">
        <w:r w:rsidR="009F1F2D">
          <w:t>5</w:t>
        </w:r>
      </w:fldSimple>
      <w: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lang w:val="en-US"/>
        </w:rPr>
        <w:t> </w:t>
      </w:r>
      <w:r>
        <w:t>требованиями установленными в извещении о проведении запроса предложений и в пункте</w:t>
      </w:r>
      <w:r>
        <w:rPr>
          <w:lang w:val="en-US"/>
        </w:rPr>
        <w:t> </w:t>
      </w:r>
      <w:fldSimple w:instr=" REF _Ref317253528 \r \h  \* MERGEFORMAT ">
        <w:r w:rsidR="009F1F2D">
          <w:t>12</w:t>
        </w:r>
      </w:fldSimple>
      <w:r>
        <w:t xml:space="preserve"> раздела</w:t>
      </w:r>
      <w:r>
        <w:rPr>
          <w:lang w:val="en-US"/>
        </w:rPr>
        <w:t> </w:t>
      </w:r>
      <w:fldSimple w:instr=" REF _Ref317253546 \r \h  \* MERGEFORMAT ">
        <w:r w:rsidR="009F1F2D">
          <w:t>5</w:t>
        </w:r>
      </w:fldSimple>
      <w:r>
        <w:t xml:space="preserve"> «Информационная карта запроса предложений». </w:t>
      </w:r>
    </w:p>
    <w:p w:rsidR="00013B51" w:rsidRDefault="00013B51" w:rsidP="00013B51">
      <w:pPr>
        <w:pStyle w:val="aff7"/>
        <w:numPr>
          <w:ilvl w:val="2"/>
          <w:numId w:val="9"/>
        </w:numPr>
        <w:ind w:left="0" w:firstLine="709"/>
      </w:pPr>
      <w: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9F1F2D">
          <w:t>12</w:t>
        </w:r>
      </w:fldSimple>
      <w:r>
        <w:t xml:space="preserve"> раздела </w:t>
      </w:r>
      <w:fldSimple w:instr=" REF _Ref317253575 \r \h  \* MERGEFORMAT ">
        <w:r w:rsidR="009F1F2D">
          <w:t>5</w:t>
        </w:r>
      </w:fldSimple>
      <w: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fldSimple w:instr=" REF _Ref317250778 \r \h  \* MERGEFORMAT ">
        <w:r w:rsidR="009F1F2D" w:rsidRPr="009F1F2D">
          <w:rPr>
            <w:lang w:val="ru-RU"/>
          </w:rPr>
          <w:t>19</w:t>
        </w:r>
      </w:fldSimple>
      <w:r>
        <w:t xml:space="preserve"> раздела </w:t>
      </w:r>
      <w:fldSimple w:instr=" REF _Ref317253575 \r \h  \* MERGEFORMAT ">
        <w:r w:rsidR="009F1F2D">
          <w:t>5</w:t>
        </w:r>
      </w:fldSimple>
      <w:r>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13B51" w:rsidRDefault="00013B51" w:rsidP="00013B51">
      <w:pPr>
        <w:pStyle w:val="aff7"/>
        <w:numPr>
          <w:ilvl w:val="2"/>
          <w:numId w:val="9"/>
        </w:numPr>
        <w:ind w:left="0" w:firstLine="709"/>
      </w:pPr>
      <w:r>
        <w:lastRenderedPageBreak/>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13B51" w:rsidRDefault="00013B51" w:rsidP="00013B51">
      <w:pPr>
        <w:pStyle w:val="aff7"/>
        <w:numPr>
          <w:ilvl w:val="3"/>
          <w:numId w:val="9"/>
        </w:numPr>
        <w:ind w:left="0" w:firstLine="709"/>
      </w:pPr>
      <w:r>
        <w:t>Банковская гарантия должна быть составлена с учетом требований статей 368—378 Гражданского кодекса РФ и следующих условий:</w:t>
      </w:r>
    </w:p>
    <w:p w:rsidR="00013B51" w:rsidRDefault="00013B51" w:rsidP="00013B51">
      <w:pPr>
        <w:pStyle w:val="aff7"/>
        <w:numPr>
          <w:ilvl w:val="0"/>
          <w:numId w:val="13"/>
        </w:numPr>
        <w:ind w:left="0" w:firstLine="709"/>
      </w:pPr>
      <w:r>
        <w:t>банковская гарантия должна быть безотзывной.</w:t>
      </w:r>
    </w:p>
    <w:p w:rsidR="00013B51" w:rsidRDefault="00013B51" w:rsidP="00013B51">
      <w:pPr>
        <w:pStyle w:val="aff7"/>
        <w:numPr>
          <w:ilvl w:val="0"/>
          <w:numId w:val="13"/>
        </w:numPr>
        <w:ind w:left="0" w:firstLine="709"/>
      </w:pPr>
      <w:r>
        <w:t>сумма банковской гарантии должна быть выражена в российских рублях.</w:t>
      </w:r>
    </w:p>
    <w:p w:rsidR="00013B51" w:rsidRDefault="00013B51" w:rsidP="00013B51">
      <w:pPr>
        <w:pStyle w:val="aff7"/>
        <w:numPr>
          <w:ilvl w:val="0"/>
          <w:numId w:val="13"/>
        </w:numPr>
        <w:ind w:left="0" w:firstLine="709"/>
      </w:pPr>
      <w: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13B51" w:rsidRDefault="00013B51" w:rsidP="00013B51">
      <w:pPr>
        <w:pStyle w:val="aff7"/>
        <w:numPr>
          <w:ilvl w:val="0"/>
          <w:numId w:val="13"/>
        </w:numPr>
        <w:ind w:left="0" w:firstLine="709"/>
      </w:pPr>
      <w:r>
        <w:t>банковская гарантия должна быть подписана лицом, имеющим право, в соответствии с законодательством Российской Федерации, действовать от</w:t>
      </w:r>
      <w:r>
        <w:rPr>
          <w:lang w:val="en-US"/>
        </w:rPr>
        <w:t> </w:t>
      </w:r>
      <w:r>
        <w:t xml:space="preserve">имени банка без доверенности, или надлежащим образом уполномоченным им лицом на основании доверенности. </w:t>
      </w:r>
    </w:p>
    <w:p w:rsidR="00013B51" w:rsidRDefault="00013B51" w:rsidP="00013B51">
      <w:pPr>
        <w:pStyle w:val="aff7"/>
        <w:numPr>
          <w:ilvl w:val="0"/>
          <w:numId w:val="13"/>
        </w:numPr>
        <w:ind w:left="0" w:firstLine="709"/>
      </w:pPr>
      <w: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13B51" w:rsidRDefault="00013B51" w:rsidP="00013B51">
      <w:pPr>
        <w:pStyle w:val="aff7"/>
        <w:numPr>
          <w:ilvl w:val="0"/>
          <w:numId w:val="13"/>
        </w:numPr>
        <w:ind w:left="0" w:firstLine="709"/>
      </w:pPr>
      <w: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9F1F2D">
          <w:t>4.9.7</w:t>
        </w:r>
      </w:fldSimple>
      <w:r>
        <w:t>.</w:t>
      </w:r>
    </w:p>
    <w:p w:rsidR="00013B51" w:rsidRDefault="00013B51" w:rsidP="00013B51">
      <w:pPr>
        <w:pStyle w:val="aff7"/>
        <w:numPr>
          <w:ilvl w:val="0"/>
          <w:numId w:val="13"/>
        </w:numPr>
        <w:ind w:left="0" w:firstLine="709"/>
      </w:pPr>
      <w:r>
        <w:rPr>
          <w:b/>
          <w:i/>
          <w:sz w:val="24"/>
        </w:rPr>
        <w:t xml:space="preserve">________. </w:t>
      </w:r>
      <w:r>
        <w:rPr>
          <w:rStyle w:val="aff9"/>
        </w:rPr>
        <w:t>[иные требования, установленные распорядительными документами Корпорации]</w:t>
      </w:r>
    </w:p>
    <w:p w:rsidR="00013B51" w:rsidRDefault="00013B51" w:rsidP="00013B51">
      <w:pPr>
        <w:pStyle w:val="aff7"/>
        <w:numPr>
          <w:ilvl w:val="3"/>
          <w:numId w:val="9"/>
        </w:numPr>
        <w:ind w:left="0" w:firstLine="709"/>
      </w:pPr>
      <w:r>
        <w:t>В банковской гарантии не должно быть условий или требований, противоречащих вышеизложенному, или делающих вышеизложенное неисполнимым.</w:t>
      </w:r>
    </w:p>
    <w:p w:rsidR="00013B51" w:rsidRDefault="00013B51" w:rsidP="00013B51">
      <w:pPr>
        <w:pStyle w:val="aff7"/>
        <w:numPr>
          <w:ilvl w:val="3"/>
          <w:numId w:val="9"/>
        </w:numPr>
        <w:ind w:left="0" w:firstLine="709"/>
      </w:pPr>
      <w: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13B51" w:rsidRDefault="00013B51" w:rsidP="00013B51">
      <w:pPr>
        <w:pStyle w:val="aff7"/>
        <w:numPr>
          <w:ilvl w:val="2"/>
          <w:numId w:val="9"/>
        </w:numPr>
        <w:ind w:left="0" w:firstLine="709"/>
      </w:pPr>
      <w: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9F1F2D" w:rsidRPr="009F1F2D">
          <w:t>19</w:t>
        </w:r>
      </w:fldSimple>
      <w:r>
        <w:t xml:space="preserve"> раздела </w:t>
      </w:r>
      <w:bookmarkStart w:id="136" w:name="_Hlt320011439"/>
      <w:r>
        <w:fldChar w:fldCharType="begin"/>
      </w:r>
      <w:r>
        <w:instrText xml:space="preserve"> REF _Ref317253575 \r \h  \* MERGEFORMAT </w:instrText>
      </w:r>
      <w:r>
        <w:fldChar w:fldCharType="separate"/>
      </w:r>
      <w:r w:rsidR="009F1F2D">
        <w:t>5</w:t>
      </w:r>
      <w:r>
        <w:fldChar w:fldCharType="end"/>
      </w:r>
      <w:bookmarkEnd w:id="136"/>
      <w: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013B51" w:rsidRDefault="00013B51" w:rsidP="00013B51">
      <w:pPr>
        <w:pStyle w:val="aff7"/>
        <w:numPr>
          <w:ilvl w:val="2"/>
          <w:numId w:val="9"/>
        </w:numPr>
        <w:ind w:left="0" w:firstLine="709"/>
      </w:pPr>
      <w:bookmarkStart w:id="137" w:name="_Ref317253663"/>
      <w:r>
        <w:t>Обеспечение заявки на участие в запросе предложений возвращается:</w:t>
      </w:r>
      <w:bookmarkEnd w:id="137"/>
    </w:p>
    <w:p w:rsidR="00013B51" w:rsidRDefault="00013B51" w:rsidP="00013B51">
      <w:pPr>
        <w:pStyle w:val="aff7"/>
        <w:numPr>
          <w:ilvl w:val="0"/>
          <w:numId w:val="14"/>
        </w:numPr>
        <w:ind w:left="0" w:firstLine="709"/>
      </w:pPr>
      <w: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lang w:val="en-US"/>
        </w:rPr>
        <w:t> </w:t>
      </w:r>
      <w:r>
        <w:t>запросе предложений;</w:t>
      </w:r>
    </w:p>
    <w:p w:rsidR="00013B51" w:rsidRDefault="00013B51" w:rsidP="00013B51">
      <w:pPr>
        <w:pStyle w:val="aff7"/>
        <w:numPr>
          <w:ilvl w:val="0"/>
          <w:numId w:val="14"/>
        </w:numPr>
        <w:ind w:left="0" w:firstLine="709"/>
      </w:pPr>
      <w:r>
        <w:lastRenderedPageBreak/>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lang w:val="en-US"/>
        </w:rPr>
        <w:t> </w:t>
      </w:r>
      <w:r>
        <w:t>запросе предложений – участнику запроса предложений, отозвавшему заявку в соответствии с условиями документации по запросу предложений;</w:t>
      </w:r>
    </w:p>
    <w:p w:rsidR="00013B51" w:rsidRDefault="00013B51" w:rsidP="00013B51">
      <w:pPr>
        <w:pStyle w:val="aff7"/>
        <w:numPr>
          <w:ilvl w:val="0"/>
          <w:numId w:val="14"/>
        </w:numPr>
        <w:ind w:left="0" w:firstLine="709"/>
      </w:pPr>
      <w:r>
        <w:t>в течение 5 (пяти) рабочих дней со дня подписания протокола подведения итогов – участнику запроса предложений, заявка которого отклонена;</w:t>
      </w:r>
    </w:p>
    <w:p w:rsidR="00013B51" w:rsidRDefault="00013B51" w:rsidP="00013B51">
      <w:pPr>
        <w:pStyle w:val="aff7"/>
        <w:numPr>
          <w:ilvl w:val="0"/>
          <w:numId w:val="14"/>
        </w:numPr>
        <w:ind w:left="0" w:firstLine="709"/>
      </w:pPr>
      <w:r>
        <w:t>в течение 5 (пяти) рабочих дней со дня заключения договора с</w:t>
      </w:r>
      <w:r>
        <w:rPr>
          <w:lang w:val="en-US"/>
        </w:rPr>
        <w:t> </w:t>
      </w:r>
      <w: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13B51" w:rsidRDefault="00013B51" w:rsidP="00013B51">
      <w:pPr>
        <w:pStyle w:val="aff7"/>
        <w:numPr>
          <w:ilvl w:val="0"/>
          <w:numId w:val="14"/>
        </w:numPr>
        <w:ind w:left="0" w:firstLine="709"/>
      </w:pPr>
      <w:r>
        <w:t>в течение 5 (пяти) рабочих дней со дня заключения договора с</w:t>
      </w:r>
      <w:r>
        <w:rPr>
          <w:lang w:val="en-US"/>
        </w:rPr>
        <w:t> </w:t>
      </w:r>
      <w:r>
        <w:t>участником запроса предложений согласно пункту </w:t>
      </w:r>
      <w:fldSimple w:instr=" REF _Ref318475514 \r \h  \* MERGEFORMAT ">
        <w:r w:rsidR="009F1F2D" w:rsidRPr="009F1F2D">
          <w:t>4.15.4</w:t>
        </w:r>
      </w:fldSimple>
      <w:r>
        <w:t>, и (если требовалось) предоставления им обеспечения исполнения обязательств по договору, либо со</w:t>
      </w:r>
      <w:r>
        <w:rPr>
          <w:lang w:val="en-US"/>
        </w:rPr>
        <w:t> </w:t>
      </w:r>
      <w:r>
        <w:t>дня принятия решения об отказе от заключения с ним договора – такому участнику запроса предложений;</w:t>
      </w:r>
    </w:p>
    <w:p w:rsidR="00013B51" w:rsidRDefault="00013B51" w:rsidP="00013B51">
      <w:pPr>
        <w:pStyle w:val="aff7"/>
        <w:numPr>
          <w:ilvl w:val="0"/>
          <w:numId w:val="14"/>
        </w:numPr>
        <w:ind w:left="0" w:firstLine="709"/>
      </w:pPr>
      <w:r>
        <w:t xml:space="preserve">в течение 5 (пяти) рабочих дней со дня признания запроса предложений несостоявшимся и принятия решения о </w:t>
      </w:r>
      <w:proofErr w:type="spellStart"/>
      <w:r>
        <w:t>незаключении</w:t>
      </w:r>
      <w:proofErr w:type="spellEnd"/>
      <w: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13B51" w:rsidRDefault="00013B51" w:rsidP="00013B51">
      <w:pPr>
        <w:pStyle w:val="aff7"/>
        <w:numPr>
          <w:ilvl w:val="2"/>
          <w:numId w:val="9"/>
        </w:numPr>
        <w:ind w:left="0" w:firstLine="709"/>
      </w:pPr>
      <w:bookmarkStart w:id="138" w:name="_Ref317253690"/>
      <w: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9F1F2D" w:rsidRPr="009F1F2D">
          <w:t>4.9.5</w:t>
        </w:r>
      </w:fldSimple>
      <w: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3B51" w:rsidRDefault="00013B51" w:rsidP="00013B51">
      <w:pPr>
        <w:pStyle w:val="aff7"/>
        <w:numPr>
          <w:ilvl w:val="2"/>
          <w:numId w:val="9"/>
        </w:numPr>
        <w:ind w:left="0" w:firstLine="709"/>
      </w:pPr>
      <w:bookmarkStart w:id="139" w:name="_Ref317515319"/>
      <w:bookmarkStart w:id="140" w:name="_Ref388881345"/>
      <w:r>
        <w:t>Обеспечение заявки на участие в запросе предложений удерживается в</w:t>
      </w:r>
      <w:r>
        <w:rPr>
          <w:lang w:val="en-US"/>
        </w:rPr>
        <w:t> </w:t>
      </w:r>
      <w:r>
        <w:t>следующих случаях:</w:t>
      </w:r>
      <w:bookmarkEnd w:id="138"/>
      <w:bookmarkEnd w:id="139"/>
      <w:bookmarkEnd w:id="140"/>
    </w:p>
    <w:p w:rsidR="00013B51" w:rsidRDefault="00013B51" w:rsidP="00013B51">
      <w:pPr>
        <w:pStyle w:val="aff7"/>
        <w:numPr>
          <w:ilvl w:val="0"/>
          <w:numId w:val="15"/>
        </w:numPr>
        <w:ind w:left="0" w:firstLine="709"/>
      </w:pPr>
      <w: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lang w:val="en-US"/>
        </w:rPr>
        <w:t> </w:t>
      </w:r>
      <w:fldSimple w:instr=" REF _Ref317250778 \r \h  \* MERGEFORMAT ">
        <w:r w:rsidR="009F1F2D" w:rsidRPr="009F1F2D">
          <w:t>19</w:t>
        </w:r>
      </w:fldSimple>
      <w:r>
        <w:t xml:space="preserve"> раздела</w:t>
      </w:r>
      <w:r>
        <w:rPr>
          <w:lang w:val="en-US"/>
        </w:rPr>
        <w:t> </w:t>
      </w:r>
      <w:fldSimple w:instr=" REF _Ref317253625 \r \h  \* MERGEFORMAT ">
        <w:r w:rsidR="009F1F2D">
          <w:t>5</w:t>
        </w:r>
      </w:fldSimple>
      <w: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013B51" w:rsidRDefault="00013B51" w:rsidP="00013B51">
      <w:pPr>
        <w:pStyle w:val="aff7"/>
        <w:numPr>
          <w:ilvl w:val="0"/>
          <w:numId w:val="15"/>
        </w:numPr>
        <w:ind w:left="0" w:firstLine="709"/>
      </w:pPr>
      <w: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9F1F2D" w:rsidRPr="009F1F2D">
          <w:t>4.15.4</w:t>
        </w:r>
      </w:fldSimple>
      <w:r>
        <w:t>, от заключения договора (пункт </w:t>
      </w:r>
      <w:fldSimple w:instr=" REF _Ref352057514 \r \h  \* MERGEFORMAT ">
        <w:r w:rsidR="009F1F2D" w:rsidRPr="009F1F2D">
          <w:t>4.15.13</w:t>
        </w:r>
      </w:fldSimple>
      <w:r>
        <w:t>).</w:t>
      </w:r>
    </w:p>
    <w:p w:rsidR="00013B51" w:rsidRDefault="00013B51" w:rsidP="00013B51">
      <w:pPr>
        <w:pStyle w:val="aff7"/>
        <w:numPr>
          <w:ilvl w:val="2"/>
          <w:numId w:val="9"/>
        </w:numPr>
        <w:ind w:left="0" w:firstLine="709"/>
      </w:pPr>
      <w:r>
        <w:t>При наступлении случая, указанного в пункте </w:t>
      </w:r>
      <w:fldSimple w:instr=" REF _Ref388881345 \r \h  \* MERGEFORMAT ">
        <w:r w:rsidR="009F1F2D">
          <w:t>4.9.7</w:t>
        </w:r>
      </w:fldSimple>
      <w: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13B51" w:rsidRDefault="00013B51" w:rsidP="00013B51">
      <w:pPr>
        <w:pStyle w:val="aff7"/>
        <w:numPr>
          <w:ilvl w:val="1"/>
          <w:numId w:val="9"/>
        </w:numPr>
        <w:ind w:left="0" w:firstLine="709"/>
        <w:outlineLvl w:val="1"/>
        <w:rPr>
          <w:szCs w:val="24"/>
        </w:rPr>
      </w:pPr>
      <w:bookmarkStart w:id="141" w:name="_Ref317254894"/>
      <w:bookmarkStart w:id="142" w:name="_Toc390267604"/>
      <w:bookmarkStart w:id="143" w:name="_Toc356807638"/>
      <w:bookmarkStart w:id="144" w:name="_Toc409706076"/>
      <w:r>
        <w:t>Подача и прием заявок на участие в запросе предложений</w:t>
      </w:r>
      <w:bookmarkEnd w:id="141"/>
      <w:bookmarkEnd w:id="142"/>
      <w:bookmarkEnd w:id="143"/>
      <w:bookmarkEnd w:id="144"/>
    </w:p>
    <w:p w:rsidR="00013B51" w:rsidRDefault="00013B51" w:rsidP="00013B51">
      <w:pPr>
        <w:pStyle w:val="aff7"/>
        <w:numPr>
          <w:ilvl w:val="2"/>
          <w:numId w:val="9"/>
        </w:numPr>
        <w:ind w:left="0" w:firstLine="709"/>
      </w:pPr>
      <w:r>
        <w:t>Порядок подачи заявок на участие в запросе предложений на ЭТП определяется регламентом работы данной ЭТП.</w:t>
      </w:r>
    </w:p>
    <w:p w:rsidR="00013B51" w:rsidRDefault="00013B51" w:rsidP="00013B51">
      <w:pPr>
        <w:pStyle w:val="aff7"/>
        <w:numPr>
          <w:ilvl w:val="2"/>
          <w:numId w:val="9"/>
        </w:numPr>
        <w:ind w:left="0" w:firstLine="709"/>
      </w:pPr>
      <w:r>
        <w:lastRenderedPageBreak/>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w:t>
      </w:r>
      <w:fldSimple w:instr=" REF _Ref317250778 \r \h  \* MERGEFORMAT ">
        <w:r w:rsidR="009F1F2D">
          <w:t>19</w:t>
        </w:r>
      </w:fldSimple>
      <w:r>
        <w:t xml:space="preserve"> раздела </w:t>
      </w:r>
      <w:fldSimple w:instr=" REF _Ref317253730 \r \h  \* MERGEFORMAT ">
        <w:r w:rsidR="009F1F2D">
          <w:t>5</w:t>
        </w:r>
      </w:fldSimple>
      <w:r>
        <w:t xml:space="preserve"> «Информационная карта запроса предложений».</w:t>
      </w:r>
    </w:p>
    <w:p w:rsidR="00013B51" w:rsidRDefault="00013B51" w:rsidP="00013B51">
      <w:pPr>
        <w:pStyle w:val="aff7"/>
        <w:numPr>
          <w:ilvl w:val="2"/>
          <w:numId w:val="9"/>
        </w:numPr>
        <w:ind w:left="0" w:firstLine="709"/>
      </w:pPr>
      <w: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9F1F2D">
          <w:t>16</w:t>
        </w:r>
      </w:fldSimple>
      <w:r>
        <w:t xml:space="preserve"> раздела </w:t>
      </w:r>
      <w:fldSimple w:instr=" REF _Ref317249938 \r \h  \* MERGEFORMAT ">
        <w:r w:rsidR="009F1F2D">
          <w:t>5</w:t>
        </w:r>
      </w:fldSimple>
      <w:r>
        <w:t xml:space="preserve"> «Информационная карта запроса предложений».</w:t>
      </w:r>
    </w:p>
    <w:p w:rsidR="00013B51" w:rsidRDefault="00013B51" w:rsidP="00013B51">
      <w:pPr>
        <w:pStyle w:val="aff7"/>
        <w:numPr>
          <w:ilvl w:val="1"/>
          <w:numId w:val="9"/>
        </w:numPr>
        <w:ind w:left="0" w:firstLine="709"/>
        <w:outlineLvl w:val="1"/>
      </w:pPr>
      <w:bookmarkStart w:id="145" w:name="_Toc390267605"/>
      <w:bookmarkStart w:id="146" w:name="_Toc356807639"/>
      <w:bookmarkStart w:id="147" w:name="_Toc409706077"/>
      <w:r>
        <w:t>Изменение заявок на участие в запросе предложений или их отзыв</w:t>
      </w:r>
      <w:bookmarkEnd w:id="145"/>
      <w:bookmarkEnd w:id="146"/>
      <w:bookmarkEnd w:id="147"/>
    </w:p>
    <w:p w:rsidR="00013B51" w:rsidRDefault="00013B51" w:rsidP="00013B51">
      <w:pPr>
        <w:pStyle w:val="aff7"/>
        <w:numPr>
          <w:ilvl w:val="2"/>
          <w:numId w:val="9"/>
        </w:numPr>
        <w:ind w:left="0" w:firstLine="709"/>
      </w:pPr>
      <w:r>
        <w:t>Участник запроса предложений, подавший заявку на участие в</w:t>
      </w:r>
      <w:r>
        <w:rPr>
          <w:lang w:val="en-US"/>
        </w:rPr>
        <w:t> </w:t>
      </w:r>
      <w: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lang w:val="en-US"/>
        </w:rPr>
        <w:t> </w:t>
      </w:r>
      <w:r>
        <w:t>подачи, но до</w:t>
      </w:r>
      <w:r>
        <w:rPr>
          <w:lang w:val="en-US"/>
        </w:rPr>
        <w:t> </w:t>
      </w:r>
      <w:r>
        <w:t>истечения срока окончания подачи заявок на участие в запросе предложений указанного в пункте </w:t>
      </w:r>
      <w:fldSimple w:instr=" REF _Ref317250778 \r \h  \* MERGEFORMAT ">
        <w:r w:rsidR="009F1F2D">
          <w:t>19</w:t>
        </w:r>
      </w:fldSimple>
      <w:r>
        <w:t xml:space="preserve"> раздела </w:t>
      </w:r>
      <w:fldSimple w:instr=" REF _Ref317253746 \r \h  \* MERGEFORMAT ">
        <w:r w:rsidR="009F1F2D">
          <w:t>5</w:t>
        </w:r>
      </w:fldSimple>
      <w:r>
        <w:t xml:space="preserve"> «Информационная карта запроса предложений».</w:t>
      </w:r>
    </w:p>
    <w:p w:rsidR="00013B51" w:rsidRDefault="00013B51" w:rsidP="00013B51">
      <w:pPr>
        <w:pStyle w:val="aff7"/>
        <w:numPr>
          <w:ilvl w:val="2"/>
          <w:numId w:val="9"/>
        </w:numPr>
        <w:ind w:left="0" w:firstLine="709"/>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013B51" w:rsidRDefault="00013B51" w:rsidP="00013B51">
      <w:pPr>
        <w:pStyle w:val="aff7"/>
        <w:numPr>
          <w:ilvl w:val="2"/>
          <w:numId w:val="9"/>
        </w:numPr>
        <w:ind w:left="0" w:firstLine="709"/>
      </w:pPr>
      <w:bookmarkStart w:id="148"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8"/>
    </w:p>
    <w:p w:rsidR="00013B51" w:rsidRDefault="00013B51" w:rsidP="00013B51">
      <w:pPr>
        <w:pStyle w:val="aff7"/>
        <w:numPr>
          <w:ilvl w:val="0"/>
          <w:numId w:val="16"/>
        </w:numPr>
        <w:ind w:left="0" w:firstLine="709"/>
      </w:pPr>
      <w:r>
        <w:t>отозвать поданную заявку и подать ее вновь (при желании);</w:t>
      </w:r>
    </w:p>
    <w:p w:rsidR="00013B51" w:rsidRDefault="00013B51" w:rsidP="00013B51">
      <w:pPr>
        <w:pStyle w:val="aff7"/>
        <w:numPr>
          <w:ilvl w:val="0"/>
          <w:numId w:val="16"/>
        </w:numPr>
        <w:ind w:left="0" w:firstLine="709"/>
      </w:pPr>
      <w:bookmarkStart w:id="149" w:name="_Ref307223370"/>
      <w:r>
        <w:t>продлить срок действия заявки на соответствующий период времени;</w:t>
      </w:r>
      <w:bookmarkEnd w:id="149"/>
    </w:p>
    <w:p w:rsidR="00013B51" w:rsidRDefault="00013B51" w:rsidP="00013B51">
      <w:pPr>
        <w:pStyle w:val="aff7"/>
        <w:numPr>
          <w:ilvl w:val="0"/>
          <w:numId w:val="16"/>
        </w:numPr>
        <w:ind w:left="0" w:firstLine="709"/>
      </w:pPr>
      <w: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13B51" w:rsidRDefault="00013B51" w:rsidP="00013B51">
      <w:pPr>
        <w:pStyle w:val="aff7"/>
        <w:numPr>
          <w:ilvl w:val="2"/>
          <w:numId w:val="9"/>
        </w:numPr>
        <w:ind w:left="0" w:firstLine="709"/>
      </w:pPr>
      <w:r>
        <w:t>Продление срока действия заявки в соответствии с подпунктом </w:t>
      </w:r>
      <w:fldSimple w:instr=" REF _Ref307223370 \r \h  \* MERGEFORMAT ">
        <w:r w:rsidR="009F1F2D">
          <w:t>б)</w:t>
        </w:r>
      </w:fldSimple>
      <w:r>
        <w:t xml:space="preserve"> пункта </w:t>
      </w:r>
      <w:fldSimple w:instr=" REF _Ref317253800 \r \h  \* MERGEFORMAT ">
        <w:r w:rsidR="009F1F2D">
          <w:t>4.11.3</w:t>
        </w:r>
      </w:fldSimple>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3B51" w:rsidRDefault="00013B51" w:rsidP="00013B51">
      <w:pPr>
        <w:pStyle w:val="aff7"/>
        <w:numPr>
          <w:ilvl w:val="1"/>
          <w:numId w:val="9"/>
        </w:numPr>
        <w:ind w:left="0" w:firstLine="709"/>
        <w:outlineLvl w:val="1"/>
      </w:pPr>
      <w:bookmarkStart w:id="150" w:name="_Ref317254920"/>
      <w:bookmarkStart w:id="151" w:name="_Toc390267606"/>
      <w:bookmarkStart w:id="152" w:name="_Toc356807640"/>
      <w:bookmarkStart w:id="153" w:name="_Toc409706078"/>
      <w:r>
        <w:t>Открытие доступа к поданным заявкам на участие в запросе предложений</w:t>
      </w:r>
      <w:bookmarkEnd w:id="150"/>
      <w:bookmarkEnd w:id="151"/>
      <w:bookmarkEnd w:id="152"/>
      <w:bookmarkEnd w:id="153"/>
    </w:p>
    <w:p w:rsidR="00013B51" w:rsidRDefault="00013B51" w:rsidP="00013B51">
      <w:pPr>
        <w:pStyle w:val="aff7"/>
        <w:numPr>
          <w:ilvl w:val="2"/>
          <w:numId w:val="9"/>
        </w:numPr>
        <w:ind w:left="0" w:firstLine="709"/>
      </w:pPr>
      <w:r>
        <w:t>В срок, установленный в извещении о проведении запроса предложений и в пункте </w:t>
      </w:r>
      <w:fldSimple w:instr=" REF _Ref317250778 \r \h  \* MERGEFORMAT ">
        <w:r w:rsidR="009F1F2D">
          <w:t>19</w:t>
        </w:r>
      </w:fldSimple>
      <w:r>
        <w:t xml:space="preserve"> раздела </w:t>
      </w:r>
      <w:fldSimple w:instr=" REF _Ref317253837 \r \h  \* MERGEFORMAT ">
        <w:r w:rsidR="009F1F2D">
          <w:t>5</w:t>
        </w:r>
      </w:fldSimple>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013B51" w:rsidRDefault="00013B51" w:rsidP="00013B51">
      <w:pPr>
        <w:pStyle w:val="aff7"/>
        <w:numPr>
          <w:ilvl w:val="2"/>
          <w:numId w:val="9"/>
        </w:numPr>
        <w:ind w:left="0" w:firstLine="709"/>
      </w:pPr>
      <w:r>
        <w:lastRenderedPageBreak/>
        <w:t>При проведении процедуры открытия доступа к поданным заявкам заседание закупочной комиссии не проводится.</w:t>
      </w:r>
    </w:p>
    <w:p w:rsidR="00013B51" w:rsidRDefault="00013B51" w:rsidP="00013B51">
      <w:pPr>
        <w:pStyle w:val="aff7"/>
        <w:numPr>
          <w:ilvl w:val="2"/>
          <w:numId w:val="9"/>
        </w:numPr>
        <w:ind w:left="0" w:firstLine="709"/>
      </w:pPr>
      <w: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9F1F2D">
          <w:t>19</w:t>
        </w:r>
      </w:fldSimple>
      <w:r>
        <w:t xml:space="preserve"> раздела </w:t>
      </w:r>
      <w:fldSimple w:instr=" REF _Ref317253860 \r \h  \* MERGEFORMAT ">
        <w:r w:rsidR="009F1F2D">
          <w:t>5</w:t>
        </w:r>
      </w:fldSimple>
      <w: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F1F2D">
          <w:t>6</w:t>
        </w:r>
      </w:fldSimple>
      <w:r>
        <w:t xml:space="preserve"> раздела </w:t>
      </w:r>
      <w:fldSimple w:instr=" REF _Ref317253928 \r \h  \* MERGEFORMAT ">
        <w:r w:rsidR="009F1F2D">
          <w:t>5</w:t>
        </w:r>
      </w:fldSimple>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lang w:val="en-US"/>
        </w:rPr>
        <w:t> </w:t>
      </w:r>
      <w:r>
        <w:t>использованием любых средств связи,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13B51" w:rsidRDefault="00013B51" w:rsidP="00013B51">
      <w:pPr>
        <w:pStyle w:val="aff7"/>
        <w:numPr>
          <w:ilvl w:val="2"/>
          <w:numId w:val="9"/>
        </w:numPr>
        <w:ind w:left="0" w:firstLine="709"/>
      </w:pPr>
      <w:bookmarkStart w:id="154" w:name="_Ref384019858"/>
      <w: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9F1F2D">
          <w:t>4.12.5</w:t>
        </w:r>
      </w:fldSimple>
      <w:r>
        <w:t>.</w:t>
      </w:r>
      <w:bookmarkEnd w:id="154"/>
    </w:p>
    <w:p w:rsidR="00013B51" w:rsidRDefault="00013B51" w:rsidP="00013B51">
      <w:pPr>
        <w:pStyle w:val="aff7"/>
        <w:numPr>
          <w:ilvl w:val="2"/>
          <w:numId w:val="9"/>
        </w:numPr>
        <w:ind w:left="0" w:firstLine="709"/>
      </w:pPr>
      <w:bookmarkStart w:id="155" w:name="_Ref389646818"/>
      <w:bookmarkStart w:id="156" w:name="_Ref320194434"/>
      <w:bookmarkStart w:id="157" w:name="_Ref388954126"/>
      <w: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55"/>
      <w:bookmarkEnd w:id="156"/>
      <w:r>
        <w:t>.</w:t>
      </w:r>
    </w:p>
    <w:p w:rsidR="00013B51" w:rsidRDefault="00013B51" w:rsidP="00013B51">
      <w:pPr>
        <w:pStyle w:val="aff7"/>
        <w:numPr>
          <w:ilvl w:val="2"/>
          <w:numId w:val="9"/>
        </w:numPr>
        <w:ind w:left="0" w:firstLine="709"/>
      </w:pPr>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7"/>
    </w:p>
    <w:p w:rsidR="00013B51" w:rsidRDefault="00013B51" w:rsidP="00013B51">
      <w:pPr>
        <w:pStyle w:val="aff7"/>
        <w:numPr>
          <w:ilvl w:val="0"/>
          <w:numId w:val="17"/>
        </w:numPr>
        <w:ind w:left="0" w:firstLine="709"/>
      </w:pPr>
      <w:r>
        <w:t>наименование и реквизиты запроса предложений;</w:t>
      </w:r>
    </w:p>
    <w:p w:rsidR="00013B51" w:rsidRDefault="00013B51" w:rsidP="00013B51">
      <w:pPr>
        <w:pStyle w:val="aff7"/>
        <w:numPr>
          <w:ilvl w:val="0"/>
          <w:numId w:val="17"/>
        </w:numPr>
        <w:ind w:left="0" w:firstLine="709"/>
      </w:pPr>
      <w:r>
        <w:t>наименование ЭТП и ее адрес в информационно-телекоммуникационной сети «Интернет»;</w:t>
      </w:r>
    </w:p>
    <w:p w:rsidR="00013B51" w:rsidRDefault="00013B51" w:rsidP="00013B51">
      <w:pPr>
        <w:pStyle w:val="aff7"/>
        <w:numPr>
          <w:ilvl w:val="0"/>
          <w:numId w:val="17"/>
        </w:numPr>
        <w:ind w:left="0" w:firstLine="709"/>
      </w:pPr>
      <w:r>
        <w:t>дату и время окончания подачи заявок;</w:t>
      </w:r>
    </w:p>
    <w:p w:rsidR="00013B51" w:rsidRDefault="00013B51" w:rsidP="00013B51">
      <w:pPr>
        <w:pStyle w:val="aff7"/>
        <w:numPr>
          <w:ilvl w:val="0"/>
          <w:numId w:val="17"/>
        </w:numPr>
        <w:ind w:left="0" w:firstLine="709"/>
      </w:pPr>
      <w:r>
        <w:t>сведения об объеме закупаемых товаров, работ, услуг;</w:t>
      </w:r>
    </w:p>
    <w:p w:rsidR="00013B51" w:rsidRDefault="00013B51" w:rsidP="00013B51">
      <w:pPr>
        <w:pStyle w:val="aff7"/>
        <w:numPr>
          <w:ilvl w:val="0"/>
          <w:numId w:val="17"/>
        </w:numPr>
        <w:ind w:left="0" w:firstLine="709"/>
      </w:pPr>
      <w:r>
        <w:t>сведения о начальной (максимальной) цене договора;</w:t>
      </w:r>
    </w:p>
    <w:p w:rsidR="00013B51" w:rsidRDefault="00013B51" w:rsidP="00013B51">
      <w:pPr>
        <w:pStyle w:val="aff7"/>
        <w:numPr>
          <w:ilvl w:val="0"/>
          <w:numId w:val="17"/>
        </w:numPr>
        <w:ind w:left="0" w:firstLine="709"/>
      </w:pPr>
      <w:r>
        <w:t>сведения о сроке исполнения договора;</w:t>
      </w:r>
    </w:p>
    <w:p w:rsidR="00013B51" w:rsidRDefault="00013B51" w:rsidP="00013B51">
      <w:pPr>
        <w:pStyle w:val="aff7"/>
        <w:numPr>
          <w:ilvl w:val="0"/>
          <w:numId w:val="17"/>
        </w:numPr>
        <w:ind w:left="0" w:firstLine="709"/>
      </w:pPr>
      <w:r>
        <w:t>общее количество поступивших заявок на участие в запросе предложений;</w:t>
      </w:r>
    </w:p>
    <w:p w:rsidR="00013B51" w:rsidRDefault="00013B51" w:rsidP="00013B51">
      <w:pPr>
        <w:pStyle w:val="aff7"/>
        <w:numPr>
          <w:ilvl w:val="0"/>
          <w:numId w:val="17"/>
        </w:numPr>
        <w:ind w:left="0" w:firstLine="709"/>
      </w:pPr>
      <w:r>
        <w:t>наименование, ИНН и (или) адреса участников запроса предложений, подавших заявки в запросе предложений, а также предмет и цены таких заявок.</w:t>
      </w:r>
    </w:p>
    <w:p w:rsidR="00013B51" w:rsidRDefault="00013B51">
      <w:pPr>
        <w:pStyle w:val="aff7"/>
        <w:ind w:firstLine="709"/>
      </w:pPr>
      <w:r>
        <w:t>Данный протокол подписывается секретарем закупочной комиссии не позже следующего рабочего дня после проведения процедуры открытия доступа и</w:t>
      </w:r>
      <w:r>
        <w:rPr>
          <w:lang w:val="en-US"/>
        </w:rPr>
        <w:t> </w:t>
      </w:r>
      <w:r>
        <w:t>размещается не позднее 1 (одного) рабочего дня, следующего после дня подписания данного протокола на официальном сайте и на ЭТП.</w:t>
      </w:r>
    </w:p>
    <w:p w:rsidR="00013B51" w:rsidRDefault="00013B51">
      <w:pPr>
        <w:pStyle w:val="aff7"/>
        <w:ind w:firstLine="709"/>
      </w:pPr>
      <w:r>
        <w:lastRenderedPageBreak/>
        <w:t>При проведении заседания закупочной комиссии в соответствии с пунктом </w:t>
      </w:r>
      <w:fldSimple w:instr=" REF _Ref384019858 \r \h  \* MERGEFORMAT ">
        <w:r w:rsidR="009F1F2D">
          <w:t>4.12.4</w:t>
        </w:r>
      </w:fldSimple>
      <w: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F1F2D">
          <w:t>2.7.2</w:t>
        </w:r>
      </w:fldSimple>
      <w:r>
        <w:t>.</w:t>
      </w:r>
    </w:p>
    <w:p w:rsidR="00013B51" w:rsidRDefault="00013B51" w:rsidP="00013B51">
      <w:pPr>
        <w:pStyle w:val="aff7"/>
        <w:numPr>
          <w:ilvl w:val="2"/>
          <w:numId w:val="9"/>
        </w:numPr>
        <w:ind w:left="0" w:firstLine="709"/>
      </w:pPr>
      <w:r>
        <w:t>В случае если по окончании срока подачи заявок на участие в</w:t>
      </w:r>
      <w:r>
        <w:rPr>
          <w:lang w:val="en-US"/>
        </w:rPr>
        <w:t> </w:t>
      </w:r>
      <w: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lang w:val="en-US"/>
        </w:rPr>
        <w:t> </w:t>
      </w:r>
      <w: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013B51" w:rsidRDefault="00013B51" w:rsidP="00013B51">
      <w:pPr>
        <w:pStyle w:val="aff7"/>
        <w:numPr>
          <w:ilvl w:val="2"/>
          <w:numId w:val="9"/>
        </w:numPr>
        <w:ind w:left="0" w:firstLine="709"/>
      </w:pPr>
      <w:bookmarkStart w:id="158" w:name="_Ref389731643"/>
      <w:r>
        <w:t>В случае, если по окончании срока подачи заявок на участие в</w:t>
      </w:r>
      <w:r>
        <w:rPr>
          <w:lang w:val="en-US"/>
        </w:rPr>
        <w:t> </w:t>
      </w:r>
      <w:r>
        <w:t xml:space="preserve">запросе предложений подана только одна заявка на участие в запросе предложений, </w:t>
      </w:r>
      <w:bookmarkEnd w:id="158"/>
      <w: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9F1F2D">
          <w:t>4.14</w:t>
        </w:r>
      </w:fldSimple>
      <w:r>
        <w:t xml:space="preserve">, </w:t>
      </w:r>
      <w:fldSimple w:instr=" REF _Ref317258141 \r \h  \* MERGEFORMAT ">
        <w:r w:rsidR="009F1F2D">
          <w:t>4.14.2</w:t>
        </w:r>
      </w:fldSimple>
      <w:r>
        <w:t>.</w:t>
      </w:r>
    </w:p>
    <w:p w:rsidR="00013B51" w:rsidRDefault="00013B51" w:rsidP="00013B51">
      <w:pPr>
        <w:pStyle w:val="aff7"/>
        <w:numPr>
          <w:ilvl w:val="1"/>
          <w:numId w:val="9"/>
        </w:numPr>
        <w:ind w:left="0" w:firstLine="709"/>
        <w:outlineLvl w:val="1"/>
      </w:pPr>
      <w:bookmarkStart w:id="159" w:name="_Toc269472549"/>
      <w:bookmarkStart w:id="160" w:name="_Toc277263812"/>
      <w:bookmarkStart w:id="161" w:name="_Toc390267611"/>
      <w:bookmarkStart w:id="162" w:name="_Toc356807641"/>
      <w:bookmarkStart w:id="163" w:name="_Toc409706079"/>
      <w:r>
        <w:t xml:space="preserve">Опоздавшие </w:t>
      </w:r>
      <w:bookmarkEnd w:id="159"/>
      <w:r>
        <w:t>заявки на участие в запросе предложений</w:t>
      </w:r>
      <w:bookmarkEnd w:id="160"/>
      <w:bookmarkEnd w:id="161"/>
      <w:bookmarkEnd w:id="162"/>
      <w:bookmarkEnd w:id="163"/>
    </w:p>
    <w:p w:rsidR="00013B51" w:rsidRDefault="00013B51" w:rsidP="00013B51">
      <w:pPr>
        <w:pStyle w:val="aff7"/>
        <w:numPr>
          <w:ilvl w:val="2"/>
          <w:numId w:val="9"/>
        </w:numPr>
        <w:ind w:left="0" w:firstLine="709"/>
      </w:pPr>
      <w: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013B51" w:rsidRDefault="00013B51" w:rsidP="00013B51">
      <w:pPr>
        <w:pStyle w:val="aff7"/>
        <w:numPr>
          <w:ilvl w:val="1"/>
          <w:numId w:val="9"/>
        </w:numPr>
        <w:ind w:left="0" w:firstLine="709"/>
        <w:outlineLvl w:val="1"/>
      </w:pPr>
      <w:bookmarkStart w:id="164" w:name="_Toc269472550"/>
      <w:bookmarkStart w:id="165" w:name="_Ref317258080"/>
      <w:bookmarkStart w:id="166" w:name="_Ref317258098"/>
      <w:bookmarkStart w:id="167" w:name="_Toc390267612"/>
      <w:bookmarkStart w:id="168" w:name="_Toc356807642"/>
      <w:bookmarkStart w:id="169" w:name="_Toc409706080"/>
      <w:r>
        <w:t xml:space="preserve">Рассмотрение заявок на участие в запросе предложений, проведение переторжки, выбор победителя </w:t>
      </w:r>
      <w:bookmarkEnd w:id="164"/>
      <w:r>
        <w:t>запроса предложений</w:t>
      </w:r>
      <w:bookmarkStart w:id="170" w:name="_Ref388954676"/>
      <w:bookmarkEnd w:id="165"/>
      <w:bookmarkEnd w:id="166"/>
      <w:bookmarkEnd w:id="167"/>
      <w:bookmarkEnd w:id="168"/>
      <w:bookmarkEnd w:id="169"/>
    </w:p>
    <w:p w:rsidR="00013B51" w:rsidRDefault="00013B51" w:rsidP="00013B51">
      <w:pPr>
        <w:pStyle w:val="aff7"/>
        <w:numPr>
          <w:ilvl w:val="2"/>
          <w:numId w:val="9"/>
        </w:numPr>
        <w:ind w:left="0" w:firstLine="709"/>
        <w:outlineLvl w:val="2"/>
      </w:pPr>
      <w:bookmarkStart w:id="171" w:name="_Toc409706081"/>
      <w:r>
        <w:t>Общие положения</w:t>
      </w:r>
      <w:bookmarkEnd w:id="170"/>
      <w:bookmarkEnd w:id="171"/>
    </w:p>
    <w:p w:rsidR="00013B51" w:rsidRDefault="00013B51" w:rsidP="00013B51">
      <w:pPr>
        <w:pStyle w:val="aff7"/>
        <w:numPr>
          <w:ilvl w:val="3"/>
          <w:numId w:val="9"/>
        </w:numPr>
        <w:ind w:left="0" w:firstLine="709"/>
        <w:rPr>
          <w:rFonts w:eastAsia="Arial Unicode MS"/>
        </w:rPr>
      </w:pPr>
      <w:r>
        <w:t>Р</w:t>
      </w:r>
      <w:r>
        <w:rPr>
          <w:rFonts w:eastAsia="Arial Unicode MS"/>
        </w:rPr>
        <w:t>ассмотрение заявок осуществляется в соответствии с Методикой в</w:t>
      </w:r>
      <w:r>
        <w:rPr>
          <w:rFonts w:eastAsia="Arial Unicode MS"/>
          <w:lang w:val="en-US"/>
        </w:rPr>
        <w:t> </w:t>
      </w:r>
      <w:r>
        <w:rPr>
          <w:rFonts w:eastAsia="Arial Unicode MS"/>
        </w:rPr>
        <w:t>следующем порядке:</w:t>
      </w:r>
    </w:p>
    <w:p w:rsidR="00013B51" w:rsidRDefault="00013B51" w:rsidP="00013B51">
      <w:pPr>
        <w:pStyle w:val="aff7"/>
        <w:numPr>
          <w:ilvl w:val="0"/>
          <w:numId w:val="18"/>
        </w:numPr>
        <w:rPr>
          <w:rFonts w:eastAsia="Arial Unicode MS"/>
        </w:rPr>
      </w:pPr>
      <w:r>
        <w:rPr>
          <w:rFonts w:eastAsia="Arial Unicode MS"/>
        </w:rPr>
        <w:t>проведение отборочной стадии (пункт </w:t>
      </w:r>
      <w:fldSimple w:instr=" REF _Ref317258141 \r \h  \* MERGEFORMAT ">
        <w:r w:rsidR="009F1F2D" w:rsidRPr="009F1F2D">
          <w:rPr>
            <w:rFonts w:eastAsia="Arial Unicode MS"/>
          </w:rPr>
          <w:t>4.14.2</w:t>
        </w:r>
      </w:fldSimple>
      <w:r>
        <w:rPr>
          <w:rFonts w:eastAsia="Arial Unicode MS"/>
        </w:rPr>
        <w:t>);</w:t>
      </w:r>
    </w:p>
    <w:p w:rsidR="00013B51" w:rsidRDefault="00013B51" w:rsidP="00013B51">
      <w:pPr>
        <w:pStyle w:val="aff7"/>
        <w:numPr>
          <w:ilvl w:val="0"/>
          <w:numId w:val="18"/>
        </w:numPr>
        <w:rPr>
          <w:rFonts w:eastAsia="Arial Unicode MS"/>
        </w:rPr>
      </w:pPr>
      <w:r>
        <w:rPr>
          <w:rFonts w:eastAsia="Arial Unicode MS"/>
        </w:rPr>
        <w:t>проведение оценочной стадии (пункт </w:t>
      </w:r>
      <w:fldSimple w:instr=" REF _Ref317258175 \r \h  \* MERGEFORMAT ">
        <w:r w:rsidR="009F1F2D" w:rsidRPr="009F1F2D">
          <w:rPr>
            <w:rFonts w:eastAsia="Arial Unicode MS"/>
          </w:rPr>
          <w:t>4.14.4</w:t>
        </w:r>
      </w:fldSimple>
      <w:r>
        <w:rPr>
          <w:rFonts w:eastAsia="Arial Unicode MS"/>
        </w:rPr>
        <w:t>).</w:t>
      </w:r>
    </w:p>
    <w:p w:rsidR="00013B51" w:rsidRDefault="00013B51" w:rsidP="00013B51">
      <w:pPr>
        <w:pStyle w:val="aff7"/>
        <w:numPr>
          <w:ilvl w:val="3"/>
          <w:numId w:val="9"/>
        </w:numPr>
        <w:ind w:left="0" w:firstLine="709"/>
      </w:pPr>
      <w:r>
        <w:rPr>
          <w:rFonts w:eastAsia="Arial Unicode MS"/>
        </w:rPr>
        <w:t xml:space="preserve">После отборочной стадии рассмотрения заявок до выбора победителя возможно </w:t>
      </w:r>
      <w:r>
        <w:t xml:space="preserve">по решению закупочной комиссии </w:t>
      </w:r>
      <w:r>
        <w:rPr>
          <w:b/>
          <w:i/>
          <w:sz w:val="24"/>
        </w:rPr>
        <w:t>,</w:t>
      </w:r>
      <w:r>
        <w:rPr>
          <w:sz w:val="24"/>
        </w:rPr>
        <w:t xml:space="preserve"> а так же</w:t>
      </w:r>
      <w:r>
        <w:t xml:space="preserve"> проведение переторжки, если в пункте </w:t>
      </w:r>
      <w:fldSimple w:instr=" REF _Ref317254826 \r \h  \* MERGEFORMAT ">
        <w:r w:rsidR="009F1F2D">
          <w:t>18</w:t>
        </w:r>
      </w:fldSimple>
      <w:r>
        <w:t xml:space="preserve"> раздела </w:t>
      </w:r>
      <w:fldSimple w:instr=" REF _Ref317254811 \r \h  \* MERGEFORMAT ">
        <w:r w:rsidR="009F1F2D">
          <w:t>5</w:t>
        </w:r>
      </w:fldSimple>
      <w:r>
        <w:t xml:space="preserve"> «Информационная карта запроса предложений» предусмотрена возможность проведения процедуры переторжки.</w:t>
      </w:r>
    </w:p>
    <w:p w:rsidR="00013B51" w:rsidRDefault="00013B51" w:rsidP="00013B51">
      <w:pPr>
        <w:pStyle w:val="aff7"/>
        <w:numPr>
          <w:ilvl w:val="3"/>
          <w:numId w:val="9"/>
        </w:numPr>
        <w:ind w:left="0" w:firstLine="709"/>
      </w:pPr>
      <w: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13B51" w:rsidRDefault="00013B51" w:rsidP="00013B51">
      <w:pPr>
        <w:pStyle w:val="aff7"/>
        <w:numPr>
          <w:ilvl w:val="3"/>
          <w:numId w:val="9"/>
        </w:numPr>
        <w:ind w:left="0" w:firstLine="709"/>
      </w:pPr>
      <w:r>
        <w:t>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w:t>
      </w:r>
      <w:fldSimple w:instr=" REF _Ref317254136 \r \h  \* MERGEFORMAT ">
        <w:r w:rsidR="009F1F2D">
          <w:t>20</w:t>
        </w:r>
      </w:fldSimple>
      <w:r>
        <w:t xml:space="preserve"> раздела </w:t>
      </w:r>
      <w:fldSimple w:instr=" REF _Ref317254150 \r \h  \* MERGEFORMAT ">
        <w:r w:rsidR="009F1F2D">
          <w:t>5</w:t>
        </w:r>
      </w:fldSimple>
      <w:r>
        <w:t xml:space="preserve"> «Информационная карта запроса предложений».</w:t>
      </w:r>
    </w:p>
    <w:p w:rsidR="00013B51" w:rsidRDefault="00013B51" w:rsidP="00013B51">
      <w:pPr>
        <w:pStyle w:val="aff7"/>
        <w:numPr>
          <w:ilvl w:val="3"/>
          <w:numId w:val="9"/>
        </w:numPr>
        <w:ind w:left="0" w:firstLine="709"/>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013B51" w:rsidRDefault="00013B51" w:rsidP="00013B51">
      <w:pPr>
        <w:pStyle w:val="aff7"/>
        <w:numPr>
          <w:ilvl w:val="3"/>
          <w:numId w:val="9"/>
        </w:numPr>
        <w:ind w:left="0" w:firstLine="709"/>
      </w:pPr>
      <w:r>
        <w:lastRenderedPageBreak/>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13B51" w:rsidRDefault="00013B51" w:rsidP="00013B51">
      <w:pPr>
        <w:pStyle w:val="aff7"/>
        <w:numPr>
          <w:ilvl w:val="3"/>
          <w:numId w:val="9"/>
        </w:numPr>
        <w:ind w:left="0" w:firstLine="709"/>
      </w:pPr>
      <w: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13B51" w:rsidRDefault="00013B51" w:rsidP="00013B51">
      <w:pPr>
        <w:pStyle w:val="aff7"/>
        <w:numPr>
          <w:ilvl w:val="3"/>
          <w:numId w:val="9"/>
        </w:numPr>
        <w:ind w:left="0" w:firstLine="709"/>
      </w:pPr>
      <w:bookmarkStart w:id="172"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72"/>
    </w:p>
    <w:p w:rsidR="00013B51" w:rsidRDefault="00013B51" w:rsidP="00013B51">
      <w:pPr>
        <w:pStyle w:val="aff7"/>
        <w:numPr>
          <w:ilvl w:val="4"/>
          <w:numId w:val="9"/>
        </w:numPr>
        <w:ind w:left="0" w:firstLine="709"/>
      </w:pPr>
      <w:bookmarkStart w:id="173" w:name="_Ref388963500"/>
      <w:bookmarkStart w:id="174" w:name="_Ref352334466"/>
      <w: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3"/>
    </w:p>
    <w:p w:rsidR="00013B51" w:rsidRDefault="00013B51" w:rsidP="00013B51">
      <w:pPr>
        <w:pStyle w:val="aff7"/>
        <w:numPr>
          <w:ilvl w:val="0"/>
          <w:numId w:val="19"/>
        </w:numPr>
        <w:ind w:left="0" w:firstLine="709"/>
      </w:pPr>
      <w:r>
        <w:t xml:space="preserve">документы, подтверждающие полномочия лица на подписание заявки от имени участника запроса предложений, </w:t>
      </w:r>
    </w:p>
    <w:p w:rsidR="00013B51" w:rsidRDefault="00013B51" w:rsidP="00013B51">
      <w:pPr>
        <w:pStyle w:val="aff7"/>
        <w:numPr>
          <w:ilvl w:val="0"/>
          <w:numId w:val="19"/>
        </w:numPr>
        <w:ind w:left="0" w:firstLine="709"/>
      </w:pPr>
      <w:r>
        <w:t xml:space="preserve">учредительные документы, </w:t>
      </w:r>
    </w:p>
    <w:p w:rsidR="00013B51" w:rsidRDefault="00013B51" w:rsidP="00013B51">
      <w:pPr>
        <w:pStyle w:val="aff7"/>
        <w:numPr>
          <w:ilvl w:val="0"/>
          <w:numId w:val="19"/>
        </w:numPr>
        <w:ind w:left="0" w:firstLine="709"/>
      </w:pPr>
      <w:r>
        <w:t xml:space="preserve">разрешающие документы (лицензии, допуски, членство в </w:t>
      </w:r>
      <w:proofErr w:type="spellStart"/>
      <w:r>
        <w:t>саморегулируемых</w:t>
      </w:r>
      <w:proofErr w:type="spellEnd"/>
      <w:r>
        <w:t xml:space="preserve"> общественных организациях и т.д.), </w:t>
      </w:r>
    </w:p>
    <w:p w:rsidR="00013B51" w:rsidRDefault="00013B51" w:rsidP="00013B51">
      <w:pPr>
        <w:pStyle w:val="aff7"/>
        <w:numPr>
          <w:ilvl w:val="0"/>
          <w:numId w:val="19"/>
        </w:numPr>
        <w:ind w:left="0" w:firstLine="709"/>
      </w:pPr>
      <w:r>
        <w:t xml:space="preserve">документы о крупной сделке, </w:t>
      </w:r>
    </w:p>
    <w:p w:rsidR="00013B51" w:rsidRDefault="00013B51" w:rsidP="00013B51">
      <w:pPr>
        <w:pStyle w:val="aff7"/>
        <w:numPr>
          <w:ilvl w:val="0"/>
          <w:numId w:val="19"/>
        </w:numPr>
        <w:ind w:left="0" w:firstLine="709"/>
      </w:pPr>
      <w:r>
        <w:t xml:space="preserve">документы о сделке с заинтересованностью, </w:t>
      </w:r>
    </w:p>
    <w:p w:rsidR="00013B51" w:rsidRDefault="00013B51" w:rsidP="00013B51">
      <w:pPr>
        <w:pStyle w:val="aff7"/>
        <w:numPr>
          <w:ilvl w:val="0"/>
          <w:numId w:val="19"/>
        </w:numPr>
        <w:ind w:left="0" w:firstLine="709"/>
      </w:pPr>
      <w: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13B51" w:rsidRDefault="00013B51" w:rsidP="00013B51">
      <w:pPr>
        <w:pStyle w:val="aff7"/>
        <w:numPr>
          <w:ilvl w:val="0"/>
          <w:numId w:val="19"/>
        </w:numPr>
        <w:ind w:left="0" w:firstLine="709"/>
      </w:pPr>
      <w:r>
        <w:t xml:space="preserve">документы от изготовителя товара, подтверждающие согласие изготовителя на предложение в рамках закупки его товара участником, </w:t>
      </w:r>
    </w:p>
    <w:p w:rsidR="00013B51" w:rsidRDefault="00013B51" w:rsidP="00013B51">
      <w:pPr>
        <w:pStyle w:val="aff7"/>
        <w:numPr>
          <w:ilvl w:val="0"/>
          <w:numId w:val="19"/>
        </w:numPr>
        <w:ind w:left="0" w:firstLine="709"/>
      </w:pPr>
      <w:r>
        <w:t>документы, подтверждающие опыт участника запроса предложений, указанный им в своей заявке,</w:t>
      </w:r>
    </w:p>
    <w:p w:rsidR="00013B51" w:rsidRDefault="00013B51" w:rsidP="00013B51">
      <w:pPr>
        <w:pStyle w:val="aff7"/>
        <w:numPr>
          <w:ilvl w:val="0"/>
          <w:numId w:val="19"/>
        </w:numPr>
        <w:ind w:left="0" w:firstLine="709"/>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4"/>
    </w:p>
    <w:p w:rsidR="00013B51" w:rsidRDefault="00013B51" w:rsidP="00013B51">
      <w:pPr>
        <w:pStyle w:val="aff7"/>
        <w:numPr>
          <w:ilvl w:val="4"/>
          <w:numId w:val="9"/>
        </w:numPr>
        <w:ind w:left="0" w:firstLine="709"/>
      </w:pPr>
      <w: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13B51" w:rsidRDefault="00013B51" w:rsidP="00013B51">
      <w:pPr>
        <w:pStyle w:val="aff7"/>
        <w:numPr>
          <w:ilvl w:val="0"/>
          <w:numId w:val="20"/>
        </w:numPr>
        <w:ind w:left="0" w:firstLine="709"/>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013B51" w:rsidRDefault="00013B51" w:rsidP="00013B51">
      <w:pPr>
        <w:pStyle w:val="aff7"/>
        <w:numPr>
          <w:ilvl w:val="0"/>
          <w:numId w:val="20"/>
        </w:numPr>
        <w:ind w:left="0" w:firstLine="709"/>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13B51" w:rsidRDefault="00013B51" w:rsidP="00013B51">
      <w:pPr>
        <w:pStyle w:val="aff7"/>
        <w:numPr>
          <w:ilvl w:val="0"/>
          <w:numId w:val="20"/>
        </w:numPr>
        <w:ind w:left="0" w:firstLine="709"/>
      </w:pPr>
      <w: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13B51" w:rsidRDefault="00013B51">
      <w:pPr>
        <w:pStyle w:val="aff7"/>
        <w:ind w:firstLine="709"/>
      </w:pPr>
      <w:r>
        <w:t>Исправление иных ошибок не допускается.</w:t>
      </w:r>
    </w:p>
    <w:p w:rsidR="00013B51" w:rsidRDefault="00013B51" w:rsidP="00013B51">
      <w:pPr>
        <w:pStyle w:val="aff7"/>
        <w:numPr>
          <w:ilvl w:val="4"/>
          <w:numId w:val="9"/>
        </w:numPr>
        <w:ind w:left="0" w:firstLine="709"/>
      </w:pPr>
      <w:bookmarkStart w:id="175" w:name="_Ref349118445"/>
      <w:r>
        <w:t>В случаях, влияющих на допуск участника к запросу предложений или оценку его заявки на участие в запросе предложений:</w:t>
      </w:r>
    </w:p>
    <w:p w:rsidR="00013B51" w:rsidRDefault="00013B51" w:rsidP="00013B51">
      <w:pPr>
        <w:pStyle w:val="aff7"/>
        <w:numPr>
          <w:ilvl w:val="0"/>
          <w:numId w:val="21"/>
        </w:numPr>
        <w:ind w:left="0" w:firstLine="709"/>
      </w:pPr>
      <w: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13B51" w:rsidRDefault="00013B51" w:rsidP="00013B51">
      <w:pPr>
        <w:pStyle w:val="aff7"/>
        <w:numPr>
          <w:ilvl w:val="0"/>
          <w:numId w:val="22"/>
        </w:numPr>
        <w:ind w:left="0" w:firstLine="709"/>
      </w:pPr>
      <w:r>
        <w:t>участника запроса предложений требованиям документации по запросу предложений, указанным в пункте </w:t>
      </w:r>
      <w:fldSimple w:instr=" REF _Ref388875768 \r \h  \* MERGEFORMAT ">
        <w:r w:rsidR="009F1F2D">
          <w:t>3.1.1</w:t>
        </w:r>
      </w:fldSimple>
      <w:r>
        <w:t>, включая требования о наличии разрешительных документов, указанных в пункте </w:t>
      </w:r>
      <w:fldSimple w:instr=" REF _Ref319670208 \r \h  \* MERGEFORMAT ">
        <w:r w:rsidR="009F1F2D">
          <w:t>13</w:t>
        </w:r>
      </w:fldSimple>
      <w:r>
        <w:t xml:space="preserve"> раздела </w:t>
      </w:r>
      <w:fldSimple w:instr=" REF _Ref317249938 \r \h  \* MERGEFORMAT ">
        <w:r w:rsidR="009F1F2D">
          <w:t>5</w:t>
        </w:r>
      </w:fldSimple>
      <w:r>
        <w:t xml:space="preserve"> «Информационная карта запроса предложений», </w:t>
      </w:r>
    </w:p>
    <w:p w:rsidR="00013B51" w:rsidRDefault="00013B51" w:rsidP="00013B51">
      <w:pPr>
        <w:pStyle w:val="aff7"/>
        <w:numPr>
          <w:ilvl w:val="0"/>
          <w:numId w:val="22"/>
        </w:numPr>
        <w:ind w:left="0" w:firstLine="709"/>
      </w:pPr>
      <w:r>
        <w:t>привлекаемых субподрядчиков требованиям документации по запросу предложений, указанным в подпунктах </w:t>
      </w:r>
      <w:fldSimple w:instr=" REF _Ref388963252 \r \h  \* MERGEFORMAT ">
        <w:r w:rsidR="009F1F2D">
          <w:t>3.1.1.1</w:t>
        </w:r>
      </w:fldSimple>
      <w:r>
        <w:t> - </w:t>
      </w:r>
      <w:fldSimple w:instr=" REF _Ref299553055 \r \h  \* MERGEFORMAT ">
        <w:r w:rsidR="009F1F2D">
          <w:t>3.1.1.5</w:t>
        </w:r>
      </w:fldSimple>
      <w:r>
        <w:t xml:space="preserve"> и установленным в пункте </w:t>
      </w:r>
      <w:fldSimple w:instr=" REF _Ref319670208 \r \h  \* MERGEFORMAT ">
        <w:r w:rsidR="009F1F2D">
          <w:t>13</w:t>
        </w:r>
      </w:fldSimple>
      <w:r>
        <w:t xml:space="preserve"> раздела </w:t>
      </w:r>
      <w:fldSimple w:instr=" REF _Ref317249938 \r \h  \* MERGEFORMAT ">
        <w:r w:rsidR="009F1F2D">
          <w:t>5</w:t>
        </w:r>
      </w:fldSimple>
      <w:r>
        <w:t xml:space="preserve"> «Информационная карта запроса предложений»,</w:t>
      </w:r>
    </w:p>
    <w:p w:rsidR="00013B51" w:rsidRDefault="00013B51" w:rsidP="00013B51">
      <w:pPr>
        <w:pStyle w:val="aff7"/>
        <w:numPr>
          <w:ilvl w:val="0"/>
          <w:numId w:val="22"/>
        </w:numPr>
        <w:ind w:left="0" w:firstLine="709"/>
      </w:pPr>
      <w:r>
        <w:t>заявки на участие в запросе предложений требованиям документации по запросу предложений, указанным в пунктах </w:t>
      </w:r>
      <w:fldSimple w:instr=" REF _Ref317250598 \r \h  \* MERGEFORMAT ">
        <w:r w:rsidR="009F1F2D">
          <w:t>3</w:t>
        </w:r>
      </w:fldSimple>
      <w:r>
        <w:t xml:space="preserve">, </w:t>
      </w:r>
      <w:fldSimple w:instr=" REF _Ref317250440 \r \h  \* MERGEFORMAT ">
        <w:r w:rsidR="009F1F2D">
          <w:t>9</w:t>
        </w:r>
      </w:fldSimple>
      <w:r>
        <w:t xml:space="preserve">, </w:t>
      </w:r>
      <w:fldSimple w:instr=" REF _Ref317257394 \r \h  \* MERGEFORMAT ">
        <w:r w:rsidR="009F1F2D">
          <w:t>14</w:t>
        </w:r>
      </w:fldSimple>
      <w:r>
        <w:t xml:space="preserve">, </w:t>
      </w:r>
      <w:fldSimple w:instr=" REF _Ref317256138 \r \h  \* MERGEFORMAT ">
        <w:r w:rsidR="009F1F2D">
          <w:t>24</w:t>
        </w:r>
      </w:fldSimple>
      <w:r>
        <w:t xml:space="preserve"> раздела </w:t>
      </w:r>
      <w:fldSimple w:instr=" REF _Ref317249938 \r \h  \* MERGEFORMAT ">
        <w:r w:rsidR="009F1F2D">
          <w:t>5</w:t>
        </w:r>
      </w:fldSimple>
      <w:r>
        <w:t xml:space="preserve"> «Информационная карта запроса предложений»;</w:t>
      </w:r>
    </w:p>
    <w:p w:rsidR="00013B51" w:rsidRDefault="00013B51" w:rsidP="00013B51">
      <w:pPr>
        <w:pStyle w:val="aff7"/>
        <w:numPr>
          <w:ilvl w:val="0"/>
          <w:numId w:val="21"/>
        </w:numPr>
        <w:ind w:left="0" w:firstLine="709"/>
      </w:pPr>
      <w:bookmarkStart w:id="176" w:name="_Ref381861405"/>
      <w: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6"/>
      <w:r>
        <w:t>запроса предложений;</w:t>
      </w:r>
    </w:p>
    <w:p w:rsidR="00013B51" w:rsidRDefault="00013B51" w:rsidP="00013B51">
      <w:pPr>
        <w:pStyle w:val="aff7"/>
        <w:numPr>
          <w:ilvl w:val="0"/>
          <w:numId w:val="21"/>
        </w:numPr>
        <w:ind w:left="0" w:firstLine="709"/>
      </w:pPr>
      <w:bookmarkStart w:id="177" w:name="_Ref381859812"/>
      <w:r>
        <w:t>привлекаемый участником запроса предложений субподрядчик не соответствует требованию о не нахождении в реестре недобросовестных поставщиков, установленному в пункте </w:t>
      </w:r>
      <w:fldSimple w:instr=" REF _Ref319670208 \r \h  \* MERGEFORMAT ">
        <w:r w:rsidR="009F1F2D">
          <w:t>13</w:t>
        </w:r>
      </w:fldSimple>
      <w:r>
        <w:t xml:space="preserve"> раздела </w:t>
      </w:r>
      <w:fldSimple w:instr=" REF _Ref317249938 \r \h  \* MERGEFORMAT ">
        <w:r w:rsidR="009F1F2D">
          <w:t>5</w:t>
        </w:r>
      </w:fldSimple>
      <w:r>
        <w:t xml:space="preserve"> «Информационная карта запроса предложений».</w:t>
      </w:r>
      <w:bookmarkEnd w:id="177"/>
      <w:r>
        <w:t xml:space="preserve"> В данном случае участнику направляется запрос с предложением о замене такого субподрядчика, при условии, что такая замена не изменит предмет и условия договора и заявки на участие в запросе предложений</w:t>
      </w:r>
      <w:bookmarkEnd w:id="175"/>
      <w:r>
        <w:t>.</w:t>
      </w:r>
    </w:p>
    <w:p w:rsidR="00013B51" w:rsidRDefault="00013B51">
      <w:pPr>
        <w:pStyle w:val="aff7"/>
        <w:ind w:firstLine="709"/>
      </w:pPr>
      <w: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13B51" w:rsidRDefault="00013B51" w:rsidP="00013B51">
      <w:pPr>
        <w:pStyle w:val="aff7"/>
        <w:numPr>
          <w:ilvl w:val="3"/>
          <w:numId w:val="9"/>
        </w:numPr>
        <w:ind w:left="0" w:firstLine="709"/>
      </w:pPr>
      <w:bookmarkStart w:id="178" w:name="_Ref317250737"/>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8"/>
      <w:r>
        <w:t xml:space="preserve"> Предусмотренные подпунктом </w:t>
      </w:r>
      <w:fldSimple w:instr=" REF _Ref388963500 \r \h  \* MERGEFORMAT ">
        <w:r w:rsidR="009F1F2D">
          <w:t>4.14.1.8.1</w:t>
        </w:r>
      </w:fldSimple>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13B51" w:rsidRDefault="00013B51" w:rsidP="00013B51">
      <w:pPr>
        <w:pStyle w:val="aff7"/>
        <w:numPr>
          <w:ilvl w:val="3"/>
          <w:numId w:val="9"/>
        </w:numPr>
        <w:ind w:left="0" w:firstLine="709"/>
      </w:pPr>
      <w:r>
        <w:t>Не направляются участнику запроса предложений запросы согласно пункту </w:t>
      </w:r>
      <w:fldSimple w:instr=" REF _Ref317251555 \r \h  \* MERGEFORMAT ">
        <w:r w:rsidR="009F1F2D">
          <w:t>4.14.1.8</w:t>
        </w:r>
      </w:fldSimple>
      <w:r>
        <w:t>, если в соответствии с пунктом </w:t>
      </w:r>
      <w:fldSimple w:instr=" REF _Ref395864902 \r \h  \* MERGEFORMAT ">
        <w:r w:rsidR="009F1F2D">
          <w:t>4.14.2.3</w:t>
        </w:r>
      </w:fldSimple>
      <w:r>
        <w:t xml:space="preserve"> имеются также </w:t>
      </w:r>
      <w:r>
        <w:lastRenderedPageBreak/>
        <w:t>иные основания для отказа в допуске к участию в запросе предложений такого участника.</w:t>
      </w:r>
    </w:p>
    <w:p w:rsidR="00013B51" w:rsidRDefault="00013B51" w:rsidP="00013B51">
      <w:pPr>
        <w:pStyle w:val="aff7"/>
        <w:numPr>
          <w:ilvl w:val="3"/>
          <w:numId w:val="9"/>
        </w:numPr>
        <w:ind w:left="0" w:firstLine="709"/>
      </w:pPr>
      <w:bookmarkStart w:id="179" w:name="_Ref317254290"/>
      <w:r>
        <w:t>Решение закупочной комиссии об уточнении заявок на участие в запросе предложений в соответствии с пунктом </w:t>
      </w:r>
      <w:fldSimple w:instr=" REF _Ref317251555 \r \h  \* MERGEFORMAT ">
        <w:r w:rsidR="009F1F2D">
          <w:t>4.14.1.8</w:t>
        </w:r>
      </w:fldSimple>
      <w: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lang w:val="en-US"/>
        </w:rPr>
        <w:t> </w:t>
      </w:r>
      <w:r>
        <w:t>учетом положений пункта </w:t>
      </w:r>
      <w:fldSimple w:instr=" REF _Ref317254108 \r \h  \* MERGEFORMAT ">
        <w:r w:rsidR="009F1F2D">
          <w:t>2.7.2</w:t>
        </w:r>
      </w:fldSimple>
      <w:r>
        <w:t>.</w:t>
      </w:r>
      <w:bookmarkEnd w:id="179"/>
    </w:p>
    <w:p w:rsidR="00013B51" w:rsidRDefault="00013B51" w:rsidP="00013B51">
      <w:pPr>
        <w:pStyle w:val="aff7"/>
        <w:numPr>
          <w:ilvl w:val="3"/>
          <w:numId w:val="9"/>
        </w:numPr>
        <w:ind w:left="0" w:firstLine="709"/>
      </w:pPr>
      <w: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F1F2D">
          <w:t>4.14.1.8</w:t>
        </w:r>
      </w:fldSimple>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fldSimple w:instr=" REF _Ref317254290 \r \h  \* MERGEFORMAT ">
        <w:r w:rsidR="009F1F2D">
          <w:t>4.14.1.11</w:t>
        </w:r>
      </w:fldSimple>
      <w: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013B51" w:rsidRDefault="00013B51" w:rsidP="00013B51">
      <w:pPr>
        <w:pStyle w:val="aff7"/>
        <w:numPr>
          <w:ilvl w:val="3"/>
          <w:numId w:val="9"/>
        </w:numPr>
        <w:ind w:left="0" w:firstLine="709"/>
      </w:pPr>
      <w:r>
        <w:t>При рассмотрении заявок на</w:t>
      </w:r>
      <w:r>
        <w:rPr>
          <w:lang w:val="en-US"/>
        </w:rPr>
        <w:t> </w:t>
      </w:r>
      <w: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13B51" w:rsidRDefault="00013B51" w:rsidP="00013B51">
      <w:pPr>
        <w:pStyle w:val="aff7"/>
        <w:numPr>
          <w:ilvl w:val="3"/>
          <w:numId w:val="9"/>
        </w:numPr>
        <w:ind w:left="0" w:firstLine="709"/>
      </w:pPr>
      <w: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13B51" w:rsidRDefault="00013B51" w:rsidP="00013B51">
      <w:pPr>
        <w:pStyle w:val="aff7"/>
        <w:numPr>
          <w:ilvl w:val="2"/>
          <w:numId w:val="9"/>
        </w:numPr>
        <w:ind w:left="0" w:firstLine="709"/>
        <w:outlineLvl w:val="2"/>
      </w:pPr>
      <w:bookmarkStart w:id="180" w:name="_Ref317258141"/>
      <w:bookmarkStart w:id="181" w:name="_Toc409706082"/>
      <w:r>
        <w:t>Проведение отборочной стадии</w:t>
      </w:r>
      <w:bookmarkEnd w:id="180"/>
      <w:bookmarkEnd w:id="181"/>
    </w:p>
    <w:p w:rsidR="00013B51" w:rsidRDefault="00013B51" w:rsidP="00013B51">
      <w:pPr>
        <w:pStyle w:val="aff7"/>
        <w:numPr>
          <w:ilvl w:val="3"/>
          <w:numId w:val="9"/>
        </w:numPr>
        <w:ind w:left="0" w:firstLine="709"/>
      </w:pPr>
      <w:r>
        <w:t>В рамках отборочной стадии закупочная комиссия в срок, указанный в извещении о</w:t>
      </w:r>
      <w:r>
        <w:rPr>
          <w:lang w:val="en-US"/>
        </w:rPr>
        <w:t> </w:t>
      </w:r>
      <w:r>
        <w:t>проведении запроса предложений и в пункте </w:t>
      </w:r>
      <w:fldSimple w:instr=" REF _Ref317254136 \r \h  \* MERGEFORMAT ">
        <w:r w:rsidR="009F1F2D" w:rsidRPr="009F1F2D">
          <w:t>20</w:t>
        </w:r>
      </w:fldSimple>
      <w:r>
        <w:t xml:space="preserve"> раздела </w:t>
      </w:r>
      <w:fldSimple w:instr=" REF _Ref317254376 \r \h  \* MERGEFORMAT ">
        <w:r w:rsidR="009F1F2D">
          <w:t>5</w:t>
        </w:r>
      </w:fldSimple>
      <w:r>
        <w:t xml:space="preserve"> «Информационная карта запроса предложений» осуществляет рассмотрение заявок на</w:t>
      </w:r>
      <w:r>
        <w:rPr>
          <w:lang w:val="en-US"/>
        </w:rPr>
        <w:t> </w:t>
      </w:r>
      <w: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lang w:val="en-US"/>
        </w:rPr>
        <w:t> </w:t>
      </w:r>
      <w:r>
        <w:t>запросу предложений.</w:t>
      </w:r>
    </w:p>
    <w:p w:rsidR="00013B51" w:rsidRDefault="00013B51" w:rsidP="00013B51">
      <w:pPr>
        <w:pStyle w:val="aff7"/>
        <w:numPr>
          <w:ilvl w:val="3"/>
          <w:numId w:val="9"/>
        </w:numPr>
        <w:ind w:left="0" w:firstLine="709"/>
      </w:pPr>
      <w: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w:t>
      </w:r>
      <w:r>
        <w:lastRenderedPageBreak/>
        <w:t>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13B51" w:rsidRDefault="00013B51" w:rsidP="00013B51">
      <w:pPr>
        <w:pStyle w:val="aff7"/>
        <w:numPr>
          <w:ilvl w:val="3"/>
          <w:numId w:val="9"/>
        </w:numPr>
        <w:ind w:left="0" w:firstLine="709"/>
      </w:pPr>
      <w:bookmarkStart w:id="182" w:name="_Ref39586490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82"/>
      <w:r>
        <w:t xml:space="preserve"> </w:t>
      </w:r>
      <w:bookmarkStart w:id="183" w:name="_Ref319671106"/>
    </w:p>
    <w:p w:rsidR="00013B51" w:rsidRDefault="00013B51" w:rsidP="00013B51">
      <w:pPr>
        <w:pStyle w:val="aff7"/>
        <w:numPr>
          <w:ilvl w:val="3"/>
          <w:numId w:val="9"/>
        </w:numPr>
        <w:ind w:left="0" w:firstLine="709"/>
      </w:pPr>
      <w:r>
        <w:t>В соответствии с установленными в документации по запросу предложений требованиями, критериями отбора являются:</w:t>
      </w:r>
      <w:bookmarkEnd w:id="183"/>
    </w:p>
    <w:p w:rsidR="00013B51" w:rsidRDefault="00013B51" w:rsidP="00013B51">
      <w:pPr>
        <w:pStyle w:val="aff7"/>
        <w:numPr>
          <w:ilvl w:val="0"/>
          <w:numId w:val="23"/>
        </w:numPr>
        <w:ind w:left="0" w:firstLine="709"/>
        <w:rPr>
          <w:szCs w:val="24"/>
        </w:rPr>
      </w:pPr>
      <w:bookmarkStart w:id="184" w:name="_Ref310366279"/>
      <w: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F1F2D">
          <w:t>16</w:t>
        </w:r>
      </w:fldSimple>
      <w:r>
        <w:t xml:space="preserve"> раздела </w:t>
      </w:r>
      <w:fldSimple w:instr=" REF _Ref317249938 \r \h  \* MERGEFORMAT ">
        <w:r w:rsidR="009F1F2D">
          <w:t>5</w:t>
        </w:r>
      </w:fldSimple>
      <w:r>
        <w:t xml:space="preserve"> «Информационная карта запроса предложений», и оформлению;</w:t>
      </w:r>
      <w:bookmarkEnd w:id="184"/>
    </w:p>
    <w:p w:rsidR="00013B51" w:rsidRDefault="00013B51" w:rsidP="00013B51">
      <w:pPr>
        <w:pStyle w:val="aff7"/>
        <w:numPr>
          <w:ilvl w:val="0"/>
          <w:numId w:val="23"/>
        </w:numPr>
        <w:ind w:left="0" w:firstLine="709"/>
      </w:pPr>
      <w:bookmarkStart w:id="185" w:name="_Ref319658823"/>
      <w:r>
        <w:t>соответствие участника запроса предложений и заявленных участником запроса предложений субподрядчиков  требованиям, установленным в пункте </w:t>
      </w:r>
      <w:fldSimple w:instr=" REF _Ref319670208 \r \h  \* MERGEFORMAT ">
        <w:r w:rsidR="009F1F2D">
          <w:t>13</w:t>
        </w:r>
      </w:fldSimple>
      <w:r>
        <w:t xml:space="preserve"> раздела </w:t>
      </w:r>
      <w:fldSimple w:instr=" REF _Ref317249938 \r \h  \* MERGEFORMAT ">
        <w:r w:rsidR="009F1F2D">
          <w:t>5</w:t>
        </w:r>
      </w:fldSimple>
      <w:r>
        <w:t xml:space="preserve"> «Информационная карта запроса предложений»;</w:t>
      </w:r>
      <w:bookmarkEnd w:id="185"/>
    </w:p>
    <w:p w:rsidR="00013B51" w:rsidRDefault="00013B51" w:rsidP="00013B51">
      <w:pPr>
        <w:pStyle w:val="aff7"/>
        <w:numPr>
          <w:ilvl w:val="0"/>
          <w:numId w:val="23"/>
        </w:numPr>
        <w:ind w:left="0" w:firstLine="709"/>
      </w:pPr>
      <w:bookmarkStart w:id="186" w:name="_Ref319659212"/>
      <w:r>
        <w:t>соответствие предлагаемых участником запроса предложений работ требованиям, установленным в пункте </w:t>
      </w:r>
      <w:fldSimple w:instr=" REF _Ref317257394 \r \h  \* MERGEFORMAT ">
        <w:r w:rsidR="009F1F2D">
          <w:t>14</w:t>
        </w:r>
      </w:fldSimple>
      <w:r>
        <w:t xml:space="preserve"> раздела </w:t>
      </w:r>
      <w:fldSimple w:instr=" REF _Ref317249938 \r \h  \* MERGEFORMAT ">
        <w:r w:rsidR="009F1F2D">
          <w:t>5</w:t>
        </w:r>
      </w:fldSimple>
      <w:r>
        <w:t xml:space="preserve"> «Информационная карта запроса предложений»;</w:t>
      </w:r>
      <w:bookmarkEnd w:id="186"/>
    </w:p>
    <w:p w:rsidR="00013B51" w:rsidRDefault="00013B51" w:rsidP="00013B51">
      <w:pPr>
        <w:pStyle w:val="aff7"/>
        <w:numPr>
          <w:ilvl w:val="0"/>
          <w:numId w:val="23"/>
        </w:numPr>
        <w:ind w:left="0" w:firstLine="709"/>
      </w:pPr>
      <w:bookmarkStart w:id="187" w:name="_Ref319659237"/>
      <w:r>
        <w:t xml:space="preserve">соответствие предлагаемых участником запроса предложений договорных условий (в том числе </w:t>
      </w:r>
      <w:proofErr w:type="spellStart"/>
      <w:r>
        <w:t>непревышения</w:t>
      </w:r>
      <w:proofErr w:type="spellEnd"/>
      <w:r>
        <w:t xml:space="preserve"> объявленной начальной (максимальной) цены договора) требованиям, установленным в пунктах </w:t>
      </w:r>
      <w:fldSimple w:instr=" REF _Ref317250598 \r \h  \* MERGEFORMAT ">
        <w:r w:rsidR="009F1F2D">
          <w:t>3</w:t>
        </w:r>
      </w:fldSimple>
      <w:r>
        <w:t>, </w:t>
      </w:r>
      <w:fldSimple w:instr=" REF _Ref317250440 \r \h  \* MERGEFORMAT ">
        <w:r w:rsidR="009F1F2D">
          <w:t>9</w:t>
        </w:r>
      </w:fldSimple>
      <w:r>
        <w:t xml:space="preserve">, </w:t>
      </w:r>
      <w:fldSimple w:instr=" REF _Ref317256138 \r \h  \* MERGEFORMAT ">
        <w:r w:rsidR="009F1F2D">
          <w:t>24</w:t>
        </w:r>
      </w:fldSimple>
      <w:r>
        <w:t xml:space="preserve"> раздела </w:t>
      </w:r>
      <w:fldSimple w:instr=" REF _Ref317249938 \r \h  \* MERGEFORMAT ">
        <w:r w:rsidR="009F1F2D">
          <w:t>5</w:t>
        </w:r>
      </w:fldSimple>
      <w:r>
        <w:t>«Информационная карта запроса предложений»;</w:t>
      </w:r>
      <w:bookmarkEnd w:id="187"/>
    </w:p>
    <w:p w:rsidR="00013B51" w:rsidRDefault="00013B51" w:rsidP="00013B51">
      <w:pPr>
        <w:pStyle w:val="aff7"/>
        <w:numPr>
          <w:ilvl w:val="0"/>
          <w:numId w:val="23"/>
        </w:numPr>
        <w:ind w:left="0" w:firstLine="709"/>
      </w:pPr>
      <w:bookmarkStart w:id="188" w:name="_Ref319659280"/>
      <w:r>
        <w:t>предоставление участником запроса предложений требуемого обеспечения заявки, если предусмотрено пунктом </w:t>
      </w:r>
      <w:fldSimple w:instr=" REF _Ref317253528 \r \h  \* MERGEFORMAT ">
        <w:r w:rsidR="009F1F2D">
          <w:t>12</w:t>
        </w:r>
      </w:fldSimple>
      <w:r>
        <w:t xml:space="preserve"> раздела </w:t>
      </w:r>
      <w:fldSimple w:instr=" REF _Ref317249938 \r \h  \* MERGEFORMAT ">
        <w:r w:rsidR="009F1F2D">
          <w:t>5</w:t>
        </w:r>
      </w:fldSimple>
      <w:r>
        <w:t xml:space="preserve"> «Информационная карта запроса предложений».</w:t>
      </w:r>
      <w:bookmarkEnd w:id="188"/>
    </w:p>
    <w:p w:rsidR="00013B51" w:rsidRDefault="00013B51" w:rsidP="00013B51">
      <w:pPr>
        <w:pStyle w:val="aff7"/>
        <w:numPr>
          <w:ilvl w:val="3"/>
          <w:numId w:val="9"/>
        </w:numPr>
        <w:ind w:left="0" w:firstLine="709"/>
      </w:pPr>
      <w: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013B51" w:rsidRDefault="00013B51" w:rsidP="00013B51">
      <w:pPr>
        <w:pStyle w:val="aff7"/>
        <w:numPr>
          <w:ilvl w:val="0"/>
          <w:numId w:val="24"/>
        </w:numPr>
        <w:ind w:left="0" w:firstLine="709"/>
      </w:pPr>
      <w:bookmarkStart w:id="189" w:name="_Ref299324479"/>
      <w:r>
        <w:t>несоответствие заявки требованиям подпункта </w:t>
      </w:r>
      <w:fldSimple w:instr=" REF _Ref310366279 \r \h  \* MERGEFORMAT ">
        <w:r w:rsidR="009F1F2D">
          <w:t>а)</w:t>
        </w:r>
      </w:fldSimple>
      <w:r>
        <w:t xml:space="preserve"> пункта </w:t>
      </w:r>
      <w:fldSimple w:instr=" REF _Ref319671106 \r \h  \* MERGEFORMAT ">
        <w:r w:rsidR="009F1F2D">
          <w:t>4.14.2.3</w:t>
        </w:r>
      </w:fldSimple>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89"/>
      <w:r>
        <w:t>, в том числе представленного технического предложения;</w:t>
      </w:r>
    </w:p>
    <w:p w:rsidR="00013B51" w:rsidRDefault="00013B51" w:rsidP="00013B51">
      <w:pPr>
        <w:pStyle w:val="aff7"/>
        <w:numPr>
          <w:ilvl w:val="0"/>
          <w:numId w:val="24"/>
        </w:numPr>
        <w:ind w:left="0" w:firstLine="709"/>
      </w:pPr>
      <w:r>
        <w:t>несоответствие участника запроса предложений требованиям подпункта </w:t>
      </w:r>
      <w:fldSimple w:instr=" REF _Ref319658823 \r \h  \* MERGEFORMAT ">
        <w:r w:rsidR="009F1F2D">
          <w:t>б)</w:t>
        </w:r>
      </w:fldSimple>
      <w:r>
        <w:t xml:space="preserve"> пункта </w:t>
      </w:r>
      <w:fldSimple w:instr=" REF _Ref319671106 \r \h  \* MERGEFORMAT ">
        <w:r w:rsidR="009F1F2D">
          <w:t>4.14.2.3</w:t>
        </w:r>
      </w:fldSimple>
      <w:r>
        <w:t>;</w:t>
      </w:r>
    </w:p>
    <w:p w:rsidR="00013B51" w:rsidRDefault="00013B51" w:rsidP="00013B51">
      <w:pPr>
        <w:pStyle w:val="aff7"/>
        <w:numPr>
          <w:ilvl w:val="0"/>
          <w:numId w:val="24"/>
        </w:numPr>
        <w:ind w:left="0" w:firstLine="709"/>
      </w:pPr>
      <w:r>
        <w:t>несоответствие субподрядчиков требованиям подпункта </w:t>
      </w:r>
      <w:fldSimple w:instr=" REF _Ref319658823 \r \h  \* MERGEFORMAT ">
        <w:r w:rsidR="009F1F2D">
          <w:t>б)</w:t>
        </w:r>
      </w:fldSimple>
      <w:r>
        <w:t xml:space="preserve"> пункта </w:t>
      </w:r>
      <w:fldSimple w:instr=" REF _Ref319671106 \r \h  \* MERGEFORMAT ">
        <w:r w:rsidR="009F1F2D">
          <w:t>4.14.2.3</w:t>
        </w:r>
      </w:fldSimple>
      <w:r>
        <w:t>, если требования к ним были установлены;</w:t>
      </w:r>
    </w:p>
    <w:p w:rsidR="00013B51" w:rsidRDefault="00013B51" w:rsidP="00013B51">
      <w:pPr>
        <w:pStyle w:val="aff7"/>
        <w:numPr>
          <w:ilvl w:val="0"/>
          <w:numId w:val="24"/>
        </w:numPr>
        <w:ind w:left="0" w:firstLine="709"/>
      </w:pPr>
      <w:r>
        <w:t>несоответствие работ, указанных в заявке на участие в запросе предложений, требованиям подпункта </w:t>
      </w:r>
      <w:fldSimple w:instr=" REF _Ref319659212 \r \h  \* MERGEFORMAT ">
        <w:r w:rsidR="009F1F2D">
          <w:t>в)</w:t>
        </w:r>
      </w:fldSimple>
      <w:r>
        <w:t xml:space="preserve"> пункта </w:t>
      </w:r>
      <w:fldSimple w:instr=" REF _Ref319671106 \r \h  \* MERGEFORMAT ">
        <w:r w:rsidR="009F1F2D">
          <w:t>4.14.2.3</w:t>
        </w:r>
      </w:fldSimple>
      <w:r>
        <w:t>;</w:t>
      </w:r>
    </w:p>
    <w:p w:rsidR="00013B51" w:rsidRDefault="00013B51" w:rsidP="00013B51">
      <w:pPr>
        <w:pStyle w:val="aff7"/>
        <w:numPr>
          <w:ilvl w:val="0"/>
          <w:numId w:val="24"/>
        </w:numPr>
        <w:ind w:left="0" w:firstLine="709"/>
      </w:pPr>
      <w:r>
        <w:t>несоответствие договорных условий, указанных в заявке на участие в запросе предложений, требованиям подпункта </w:t>
      </w:r>
      <w:fldSimple w:instr=" REF _Ref319659237 \r \h  \* MERGEFORMAT ">
        <w:r w:rsidR="009F1F2D">
          <w:t>г)</w:t>
        </w:r>
      </w:fldSimple>
      <w:r>
        <w:t xml:space="preserve"> пункта </w:t>
      </w:r>
      <w:fldSimple w:instr=" REF _Ref319671106 \r \h  \* MERGEFORMAT ">
        <w:r w:rsidR="009F1F2D">
          <w:t>4.14.2.3</w:t>
        </w:r>
      </w:fldSimple>
      <w:r>
        <w:t>, в том числе:</w:t>
      </w:r>
    </w:p>
    <w:p w:rsidR="00013B51" w:rsidRDefault="00013B51" w:rsidP="00013B51">
      <w:pPr>
        <w:pStyle w:val="aff7"/>
        <w:numPr>
          <w:ilvl w:val="0"/>
          <w:numId w:val="25"/>
        </w:numPr>
        <w:ind w:left="0" w:firstLine="709"/>
      </w:pPr>
      <w:r>
        <w:lastRenderedPageBreak/>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3B51" w:rsidRDefault="00013B51" w:rsidP="00013B51">
      <w:pPr>
        <w:pStyle w:val="aff7"/>
        <w:numPr>
          <w:ilvl w:val="0"/>
          <w:numId w:val="25"/>
        </w:numPr>
        <w:ind w:left="0" w:firstLine="709"/>
      </w:pPr>
      <w:r>
        <w:t xml:space="preserve">наличие предложения, ухудшающие условия по срокам выполнения работ. </w:t>
      </w:r>
    </w:p>
    <w:p w:rsidR="00013B51" w:rsidRDefault="00013B51">
      <w:pPr>
        <w:pStyle w:val="aff7"/>
      </w:pPr>
      <w:r>
        <w:tab/>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9F1F2D">
          <w:t>3</w:t>
        </w:r>
      </w:fldSimple>
      <w:r>
        <w:t xml:space="preserve"> раздела </w:t>
      </w:r>
      <w:fldSimple w:instr=" REF _Ref317254587 \r \h  \* MERGEFORMAT ">
        <w:r w:rsidR="009F1F2D">
          <w:t>5</w:t>
        </w:r>
      </w:fldSimple>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fldSimple w:instr=" REF _Ref317254136 \r \h  \* MERGEFORMAT ">
        <w:r w:rsidR="009F1F2D">
          <w:t>20</w:t>
        </w:r>
      </w:fldSimple>
      <w:r>
        <w:t xml:space="preserve"> раздела </w:t>
      </w:r>
      <w:fldSimple w:instr=" REF _Ref317254624 \r \h  \* MERGEFORMAT ">
        <w:r w:rsidR="009F1F2D">
          <w:t>5</w:t>
        </w:r>
      </w:fldSimple>
      <w: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9F1F2D">
          <w:t>23</w:t>
        </w:r>
      </w:fldSimple>
      <w:r>
        <w:t xml:space="preserve"> раздела </w:t>
      </w:r>
      <w:fldSimple w:instr=" REF _Ref317254668 \r \h  \* MERGEFORMAT ">
        <w:r w:rsidR="009F1F2D">
          <w:t>5</w:t>
        </w:r>
      </w:fldSimple>
      <w:r>
        <w:t xml:space="preserve"> «Информационная карта запроса предложений».</w:t>
      </w:r>
    </w:p>
    <w:p w:rsidR="00013B51" w:rsidRDefault="00013B51" w:rsidP="00013B51">
      <w:pPr>
        <w:pStyle w:val="aff7"/>
        <w:numPr>
          <w:ilvl w:val="0"/>
          <w:numId w:val="24"/>
        </w:numPr>
        <w:ind w:left="0" w:firstLine="709"/>
      </w:pPr>
      <w:r>
        <w:t>несоответствие размера, формы, условий или порядка предоставления обеспечения заявки (подпункт </w:t>
      </w:r>
      <w:proofErr w:type="spellStart"/>
      <w:r>
        <w:fldChar w:fldCharType="begin"/>
      </w:r>
      <w:r>
        <w:instrText xml:space="preserve"> REF _Ref319659280 \r \h  \* MERGEFORMAT </w:instrText>
      </w:r>
      <w:r>
        <w:fldChar w:fldCharType="separate"/>
      </w:r>
      <w:r w:rsidR="009F1F2D">
        <w:t>д</w:t>
      </w:r>
      <w:proofErr w:type="spellEnd"/>
      <w:r w:rsidR="009F1F2D">
        <w:t>)</w:t>
      </w:r>
      <w:r>
        <w:fldChar w:fldCharType="end"/>
      </w:r>
      <w:r>
        <w:t xml:space="preserve"> пункта </w:t>
      </w:r>
      <w:fldSimple w:instr=" REF _Ref319671106 \r \h  \* MERGEFORMAT ">
        <w:r w:rsidR="009F1F2D">
          <w:t>4.14.2.3</w:t>
        </w:r>
      </w:fldSimple>
      <w: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9F1F2D">
          <w:t>12</w:t>
        </w:r>
      </w:fldSimple>
      <w:r>
        <w:t xml:space="preserve"> раздела </w:t>
      </w:r>
      <w:fldSimple w:instr=" REF _Ref317253575 \r \h  \* MERGEFORMAT ">
        <w:r w:rsidR="009F1F2D">
          <w:t>5</w:t>
        </w:r>
      </w:fldSimple>
      <w:r>
        <w:t xml:space="preserve"> «Информационная карта запроса предложений», проверяет поступившее на условиях и в порядке, предусмотренном подразделом </w:t>
      </w:r>
      <w:fldSimple w:instr=" REF _Ref317258254 \r \h  \* MERGEFORMAT ">
        <w:r w:rsidR="009F1F2D">
          <w:t>4.9</w:t>
        </w:r>
      </w:fldSimple>
      <w:r>
        <w:t xml:space="preserve">, обеспечение заявки на участие в запросе предложений. При </w:t>
      </w:r>
      <w:bookmarkStart w:id="190" w:name="_Hlt300574722"/>
      <w:bookmarkEnd w:id="190"/>
      <w: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9F1F2D">
          <w:t>4.9</w:t>
        </w:r>
      </w:fldSimple>
      <w:r>
        <w:t>, обеспечение заявки считается представленным надлежащим образом.</w:t>
      </w:r>
    </w:p>
    <w:p w:rsidR="00013B51" w:rsidRDefault="00013B51" w:rsidP="00013B51">
      <w:pPr>
        <w:pStyle w:val="aff7"/>
        <w:numPr>
          <w:ilvl w:val="3"/>
          <w:numId w:val="9"/>
        </w:numPr>
        <w:ind w:left="0" w:firstLine="709"/>
      </w:pPr>
      <w:bookmarkStart w:id="191" w:name="sub_1214"/>
      <w: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lang w:val="en-US"/>
        </w:rPr>
        <w:t> </w:t>
      </w:r>
      <w:r>
        <w:t>допуске к участию в запросе предложений.</w:t>
      </w:r>
    </w:p>
    <w:p w:rsidR="00013B51" w:rsidRDefault="00013B51" w:rsidP="00013B51">
      <w:pPr>
        <w:pStyle w:val="aff7"/>
        <w:numPr>
          <w:ilvl w:val="3"/>
          <w:numId w:val="9"/>
        </w:numPr>
        <w:ind w:left="0" w:firstLine="709"/>
      </w:pPr>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lang w:val="en-US"/>
        </w:rPr>
        <w:t> </w:t>
      </w:r>
      <w:r>
        <w:t>были признаны соответствующими условиям запроса предложений, запрос предложений признается несостоявшимся.</w:t>
      </w:r>
      <w:bookmarkStart w:id="192" w:name="_Ref317254711"/>
      <w:bookmarkEnd w:id="191"/>
    </w:p>
    <w:p w:rsidR="00013B51" w:rsidRDefault="00013B51" w:rsidP="00013B51">
      <w:pPr>
        <w:pStyle w:val="aff7"/>
        <w:numPr>
          <w:ilvl w:val="3"/>
          <w:numId w:val="9"/>
        </w:numPr>
        <w:ind w:left="0" w:firstLine="709"/>
      </w:pPr>
      <w:r>
        <w:t>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2"/>
    </w:p>
    <w:p w:rsidR="00013B51" w:rsidRDefault="00013B51" w:rsidP="00013B51">
      <w:pPr>
        <w:pStyle w:val="aff7"/>
        <w:numPr>
          <w:ilvl w:val="0"/>
          <w:numId w:val="26"/>
        </w:numPr>
        <w:ind w:left="0" w:firstLine="709"/>
      </w:pPr>
      <w:r>
        <w:t>наименование и реквизиты запроса предложений ;</w:t>
      </w:r>
    </w:p>
    <w:p w:rsidR="00013B51" w:rsidRDefault="00013B51" w:rsidP="00013B51">
      <w:pPr>
        <w:pStyle w:val="aff7"/>
        <w:numPr>
          <w:ilvl w:val="0"/>
          <w:numId w:val="26"/>
        </w:numPr>
        <w:ind w:left="0" w:firstLine="709"/>
      </w:pPr>
      <w:r>
        <w:t>сведения об объеме закупаемых работ;</w:t>
      </w:r>
    </w:p>
    <w:p w:rsidR="00013B51" w:rsidRDefault="00013B51" w:rsidP="00013B51">
      <w:pPr>
        <w:pStyle w:val="aff7"/>
        <w:numPr>
          <w:ilvl w:val="0"/>
          <w:numId w:val="26"/>
        </w:numPr>
        <w:ind w:left="0" w:firstLine="709"/>
      </w:pPr>
      <w:r>
        <w:t>сведения о начальной (максимальной) цене договора;</w:t>
      </w:r>
    </w:p>
    <w:p w:rsidR="00013B51" w:rsidRDefault="00013B51" w:rsidP="00013B51">
      <w:pPr>
        <w:pStyle w:val="aff7"/>
        <w:numPr>
          <w:ilvl w:val="0"/>
          <w:numId w:val="26"/>
        </w:numPr>
        <w:ind w:left="0" w:firstLine="709"/>
      </w:pPr>
      <w:r>
        <w:t>сведения о сроке исполнения договора;</w:t>
      </w:r>
    </w:p>
    <w:p w:rsidR="00013B51" w:rsidRDefault="00013B51" w:rsidP="00013B51">
      <w:pPr>
        <w:pStyle w:val="aff7"/>
        <w:numPr>
          <w:ilvl w:val="0"/>
          <w:numId w:val="26"/>
        </w:numPr>
        <w:ind w:left="0" w:firstLine="709"/>
      </w:pPr>
      <w:bookmarkStart w:id="193" w:name="_Ref267002804"/>
      <w:r>
        <w:lastRenderedPageBreak/>
        <w:t>из протокола открытия доступа к заявкам – перечень участников, подавших заявки, и цены таких заявок;</w:t>
      </w:r>
      <w:bookmarkEnd w:id="193"/>
    </w:p>
    <w:p w:rsidR="00013B51" w:rsidRDefault="00013B51" w:rsidP="00013B51">
      <w:pPr>
        <w:pStyle w:val="aff7"/>
        <w:numPr>
          <w:ilvl w:val="0"/>
          <w:numId w:val="26"/>
        </w:numPr>
        <w:ind w:left="0" w:firstLine="709"/>
      </w:pPr>
      <w:r>
        <w:t>о направлении участникам запроса предложений запросов в соответствии с пунктом </w:t>
      </w:r>
      <w:fldSimple w:instr=" REF _Ref317251555 \r \h  \* MERGEFORMAT ">
        <w:r w:rsidR="009F1F2D">
          <w:t>4.14.1.8</w:t>
        </w:r>
      </w:fldSimple>
      <w:r>
        <w:t xml:space="preserve"> (при необходимости);</w:t>
      </w:r>
    </w:p>
    <w:p w:rsidR="00013B51" w:rsidRDefault="00013B51" w:rsidP="00013B51">
      <w:pPr>
        <w:pStyle w:val="aff7"/>
        <w:numPr>
          <w:ilvl w:val="0"/>
          <w:numId w:val="26"/>
        </w:numPr>
        <w:ind w:left="0" w:firstLine="709"/>
      </w:pPr>
      <w:bookmarkStart w:id="194" w:name="_Ref267002810"/>
      <w: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4"/>
    </w:p>
    <w:p w:rsidR="00013B51" w:rsidRDefault="00013B51" w:rsidP="00013B51">
      <w:pPr>
        <w:pStyle w:val="aff7"/>
        <w:numPr>
          <w:ilvl w:val="0"/>
          <w:numId w:val="26"/>
        </w:numPr>
        <w:ind w:left="0" w:firstLine="709"/>
      </w:pPr>
      <w:r>
        <w:t>о результатах голосования членов закупочной комиссии, принявших участие в голосовании;</w:t>
      </w:r>
    </w:p>
    <w:p w:rsidR="00013B51" w:rsidRDefault="00013B51" w:rsidP="00013B51">
      <w:pPr>
        <w:pStyle w:val="aff7"/>
        <w:numPr>
          <w:ilvl w:val="0"/>
          <w:numId w:val="26"/>
        </w:numPr>
        <w:ind w:left="0" w:firstLine="709"/>
      </w:pPr>
      <w:bookmarkStart w:id="195" w:name="_Ref267002812"/>
      <w: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013B51" w:rsidRDefault="00013B51" w:rsidP="00013B51">
      <w:pPr>
        <w:pStyle w:val="aff7"/>
        <w:numPr>
          <w:ilvl w:val="3"/>
          <w:numId w:val="9"/>
        </w:numPr>
        <w:ind w:left="0" w:firstLine="709"/>
      </w:pPr>
      <w:bookmarkStart w:id="196" w:name="_Ref318214593"/>
      <w:bookmarkEnd w:id="195"/>
      <w:r>
        <w:t>Протокол заседания закупочной комиссии по рассмотрению заявок на отборочной стадии оформляется и</w:t>
      </w:r>
      <w:r>
        <w:rPr>
          <w:lang w:val="en-US"/>
        </w:rPr>
        <w:t> </w:t>
      </w:r>
      <w: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9F1F2D">
          <w:t>2.7.2</w:t>
        </w:r>
      </w:fldSimple>
      <w:r>
        <w:t>.</w:t>
      </w:r>
      <w:bookmarkEnd w:id="196"/>
    </w:p>
    <w:p w:rsidR="00013B51" w:rsidRDefault="00013B51" w:rsidP="00013B51">
      <w:pPr>
        <w:pStyle w:val="aff7"/>
        <w:numPr>
          <w:ilvl w:val="3"/>
          <w:numId w:val="9"/>
        </w:numPr>
        <w:ind w:left="0" w:firstLine="709"/>
      </w:pPr>
      <w:bookmarkStart w:id="197"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197"/>
      <w:r>
        <w:t xml:space="preserve"> </w:t>
      </w:r>
    </w:p>
    <w:p w:rsidR="00013B51" w:rsidRDefault="00013B51" w:rsidP="00013B51">
      <w:pPr>
        <w:pStyle w:val="aff7"/>
        <w:numPr>
          <w:ilvl w:val="2"/>
          <w:numId w:val="9"/>
        </w:numPr>
        <w:ind w:left="0" w:firstLine="709"/>
        <w:outlineLvl w:val="2"/>
      </w:pPr>
      <w:bookmarkStart w:id="198" w:name="_Ref389053149"/>
      <w:bookmarkStart w:id="199" w:name="_Toc409706083"/>
      <w:r>
        <w:t>Переторжка</w:t>
      </w:r>
      <w:bookmarkEnd w:id="198"/>
      <w:bookmarkEnd w:id="199"/>
    </w:p>
    <w:p w:rsidR="00013B51" w:rsidRDefault="00013B51" w:rsidP="00013B51">
      <w:pPr>
        <w:pStyle w:val="aff7"/>
        <w:numPr>
          <w:ilvl w:val="3"/>
          <w:numId w:val="9"/>
        </w:numPr>
        <w:ind w:left="0" w:firstLine="709"/>
      </w:pPr>
      <w:bookmarkStart w:id="200" w:name="_Ref352057923"/>
      <w:r>
        <w:t>Переторжка проводится по решению закупочной комиссии, если в пункте </w:t>
      </w:r>
      <w:fldSimple w:instr=" REF _Ref317254826 \r \h  \* MERGEFORMAT ">
        <w:r w:rsidR="009F1F2D">
          <w:t>18</w:t>
        </w:r>
      </w:fldSimple>
      <w:r>
        <w:t xml:space="preserve"> раздела </w:t>
      </w:r>
      <w:fldSimple w:instr=" REF _Ref317254811 \r \h  \* MERGEFORMAT ">
        <w:r w:rsidR="009F1F2D">
          <w:t>5</w:t>
        </w:r>
      </w:fldSimple>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200"/>
    </w:p>
    <w:p w:rsidR="00013B51" w:rsidRDefault="00013B51" w:rsidP="00013B51">
      <w:pPr>
        <w:pStyle w:val="aff7"/>
        <w:numPr>
          <w:ilvl w:val="3"/>
          <w:numId w:val="9"/>
        </w:numPr>
        <w:ind w:left="0" w:firstLine="709"/>
      </w:pPr>
      <w: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Pr>
          <w:lang w:val="en-US"/>
        </w:rPr>
        <w:t> </w:t>
      </w:r>
      <w:r>
        <w:t>пункту </w:t>
      </w:r>
      <w:fldSimple w:instr=" REF _Ref318214593 \r \h  \* MERGEFORMAT ">
        <w:r w:rsidR="009F1F2D">
          <w:t>4.14.2.9</w:t>
        </w:r>
      </w:fldSimple>
      <w:r>
        <w:t>.</w:t>
      </w:r>
    </w:p>
    <w:p w:rsidR="00013B51" w:rsidRDefault="00013B51" w:rsidP="00013B51">
      <w:pPr>
        <w:pStyle w:val="aff7"/>
        <w:numPr>
          <w:ilvl w:val="3"/>
          <w:numId w:val="9"/>
        </w:numPr>
        <w:ind w:left="0" w:firstLine="709"/>
      </w:pPr>
      <w:r>
        <w:lastRenderedPageBreak/>
        <w:t>Форма, параметры, по которым проводится переторжка из указанных в пункте </w:t>
      </w:r>
      <w:fldSimple w:instr=" REF _Ref317254826 \r \h  \* MERGEFORMAT ">
        <w:r w:rsidR="009F1F2D">
          <w:t>18</w:t>
        </w:r>
      </w:fldSimple>
      <w:r>
        <w:t xml:space="preserve"> раздела </w:t>
      </w:r>
      <w:fldSimple w:instr=" REF _Ref317249938 \r \h  \* MERGEFORMAT ">
        <w:r w:rsidR="009F1F2D">
          <w:t>5</w:t>
        </w:r>
      </w:fldSimple>
      <w: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13B51" w:rsidRDefault="00013B51" w:rsidP="00013B51">
      <w:pPr>
        <w:pStyle w:val="aff7"/>
        <w:numPr>
          <w:ilvl w:val="3"/>
          <w:numId w:val="9"/>
        </w:numPr>
        <w:ind w:left="0" w:firstLine="709"/>
      </w:pPr>
      <w: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013B51" w:rsidRDefault="00013B51" w:rsidP="00013B51">
      <w:pPr>
        <w:pStyle w:val="aff7"/>
        <w:numPr>
          <w:ilvl w:val="3"/>
          <w:numId w:val="9"/>
        </w:numPr>
        <w:ind w:left="0" w:firstLine="680"/>
      </w:pPr>
      <w: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
    <w:p w:rsidR="00013B51" w:rsidRDefault="00013B51" w:rsidP="00013B51">
      <w:pPr>
        <w:pStyle w:val="aff7"/>
        <w:numPr>
          <w:ilvl w:val="3"/>
          <w:numId w:val="9"/>
        </w:numPr>
        <w:ind w:left="0" w:firstLine="709"/>
      </w:pPr>
      <w:r>
        <w:t>Переторжка проводится в режиме реального времени или в заочной форме.</w:t>
      </w:r>
    </w:p>
    <w:p w:rsidR="00013B51" w:rsidRDefault="00013B51" w:rsidP="00013B51">
      <w:pPr>
        <w:pStyle w:val="aff7"/>
        <w:numPr>
          <w:ilvl w:val="3"/>
          <w:numId w:val="9"/>
        </w:numPr>
        <w:ind w:left="0" w:firstLine="709"/>
      </w:pPr>
      <w:bookmarkStart w:id="201"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201"/>
    </w:p>
    <w:p w:rsidR="00013B51" w:rsidRDefault="00013B51">
      <w:pPr>
        <w:pStyle w:val="aff7"/>
        <w:ind w:firstLine="709"/>
      </w:pPr>
      <w: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w:t>
      </w:r>
      <w:r>
        <w:lastRenderedPageBreak/>
        <w:t>автоматически, при помощи программных и технических средств ЭТП, обеспечивающих его проведение, завершается.</w:t>
      </w:r>
    </w:p>
    <w:p w:rsidR="00013B51" w:rsidRDefault="00013B51">
      <w:pPr>
        <w:pStyle w:val="aff7"/>
        <w:ind w:firstLine="709"/>
      </w:pPr>
      <w:r>
        <w:t>Результаты проведения переторжки на ЭТП оформляются протоколом, в котором содержатся как минимум следующие сведения:</w:t>
      </w:r>
    </w:p>
    <w:p w:rsidR="00013B51" w:rsidRDefault="00013B51" w:rsidP="00013B51">
      <w:pPr>
        <w:pStyle w:val="aff7"/>
        <w:numPr>
          <w:ilvl w:val="0"/>
          <w:numId w:val="27"/>
        </w:numPr>
        <w:ind w:left="0" w:firstLine="709"/>
      </w:pPr>
      <w:r>
        <w:t xml:space="preserve">адрес ЭТП в информационно-телекоммуникационной сети «Интернет»; </w:t>
      </w:r>
    </w:p>
    <w:p w:rsidR="00013B51" w:rsidRDefault="00013B51" w:rsidP="00013B51">
      <w:pPr>
        <w:pStyle w:val="aff7"/>
        <w:numPr>
          <w:ilvl w:val="0"/>
          <w:numId w:val="27"/>
        </w:numPr>
        <w:ind w:left="0" w:firstLine="709"/>
      </w:pPr>
      <w:r>
        <w:t>дата, время начала и окончания процедуры переторжки;</w:t>
      </w:r>
    </w:p>
    <w:p w:rsidR="00013B51" w:rsidRDefault="00013B51" w:rsidP="00013B51">
      <w:pPr>
        <w:pStyle w:val="aff7"/>
        <w:numPr>
          <w:ilvl w:val="0"/>
          <w:numId w:val="27"/>
        </w:numPr>
        <w:ind w:left="0" w:firstLine="709"/>
      </w:pPr>
      <w:r>
        <w:t>первоначальные и окончательные предложения о цене договора, сделанные участниками;</w:t>
      </w:r>
    </w:p>
    <w:p w:rsidR="00013B51" w:rsidRDefault="00013B51" w:rsidP="00013B51">
      <w:pPr>
        <w:pStyle w:val="aff7"/>
        <w:numPr>
          <w:ilvl w:val="0"/>
          <w:numId w:val="27"/>
        </w:numPr>
        <w:ind w:left="0" w:firstLine="709"/>
      </w:pPr>
      <w:r>
        <w:t>сведения об объеме закупаемых товаров, работ, услуг;</w:t>
      </w:r>
    </w:p>
    <w:p w:rsidR="00013B51" w:rsidRDefault="00013B51" w:rsidP="00013B51">
      <w:pPr>
        <w:pStyle w:val="aff7"/>
        <w:numPr>
          <w:ilvl w:val="0"/>
          <w:numId w:val="27"/>
        </w:numPr>
        <w:ind w:left="0" w:firstLine="709"/>
      </w:pPr>
      <w:r>
        <w:t>сведения о начальной (максимальной) цене договора;</w:t>
      </w:r>
    </w:p>
    <w:p w:rsidR="00013B51" w:rsidRDefault="00013B51" w:rsidP="00013B51">
      <w:pPr>
        <w:pStyle w:val="aff7"/>
        <w:numPr>
          <w:ilvl w:val="0"/>
          <w:numId w:val="27"/>
        </w:numPr>
        <w:ind w:left="0" w:firstLine="709"/>
      </w:pPr>
      <w:r>
        <w:t>сведения о сроке исполнения договора.</w:t>
      </w:r>
    </w:p>
    <w:p w:rsidR="00013B51" w:rsidRDefault="00013B51">
      <w:pPr>
        <w:pStyle w:val="aff7"/>
        <w:ind w:firstLine="709"/>
      </w:pPr>
      <w: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13B51" w:rsidRDefault="00013B51">
      <w:pPr>
        <w:pStyle w:val="aff7"/>
        <w:ind w:firstLine="709"/>
      </w:pPr>
      <w:bookmarkStart w:id="202" w:name="_Ref308083408"/>
      <w:r>
        <w:t>Участники, участвовавшие в переторжке в режиме реального времени на</w:t>
      </w:r>
      <w:r>
        <w:rPr>
          <w:lang w:val="en-US"/>
        </w:rPr>
        <w:t> </w:t>
      </w:r>
      <w: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95864963 \r \h  \* MERGEFORMAT ">
        <w:r w:rsidR="009F1F2D">
          <w:t>4.4</w:t>
        </w:r>
      </w:fldSimple>
      <w: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2"/>
    </w:p>
    <w:p w:rsidR="00013B51" w:rsidRDefault="00013B51" w:rsidP="00013B51">
      <w:pPr>
        <w:pStyle w:val="aff7"/>
        <w:numPr>
          <w:ilvl w:val="3"/>
          <w:numId w:val="9"/>
        </w:numPr>
        <w:ind w:left="0" w:firstLine="709"/>
      </w:pPr>
      <w:bookmarkStart w:id="203"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F1F2D">
          <w:t>4.10</w:t>
        </w:r>
      </w:fldSimple>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13B51" w:rsidRDefault="00013B51">
      <w:pPr>
        <w:pStyle w:val="aff7"/>
        <w:ind w:firstLine="709"/>
      </w:pPr>
      <w:bookmarkStart w:id="204" w:name="_Ref308808337"/>
      <w: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F1F2D">
          <w:t>4.12</w:t>
        </w:r>
      </w:fldSimple>
      <w:r>
        <w:t xml:space="preserve"> с оформлением аналогичного протокола и его размещением на официальном сайте и на ЭТП в такие же сроки</w:t>
      </w:r>
      <w:bookmarkEnd w:id="204"/>
      <w:r>
        <w:t>.</w:t>
      </w:r>
    </w:p>
    <w:p w:rsidR="00013B51" w:rsidRDefault="00013B51" w:rsidP="00013B51">
      <w:pPr>
        <w:pStyle w:val="aff7"/>
        <w:numPr>
          <w:ilvl w:val="3"/>
          <w:numId w:val="9"/>
        </w:numPr>
        <w:ind w:left="0" w:firstLine="709"/>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bookmarkStart w:id="205" w:name="_Ref308080192"/>
      <w:bookmarkEnd w:id="203"/>
      <w:r>
        <w:t>.</w:t>
      </w:r>
      <w:bookmarkEnd w:id="205"/>
    </w:p>
    <w:p w:rsidR="00013B51" w:rsidRDefault="00013B51" w:rsidP="00013B51">
      <w:pPr>
        <w:pStyle w:val="aff7"/>
        <w:numPr>
          <w:ilvl w:val="2"/>
          <w:numId w:val="9"/>
        </w:numPr>
        <w:ind w:left="0" w:firstLine="709"/>
        <w:outlineLvl w:val="2"/>
        <w:rPr>
          <w:snapToGrid w:val="0"/>
        </w:rPr>
      </w:pPr>
      <w:bookmarkStart w:id="206" w:name="_Ref317258175"/>
      <w:bookmarkStart w:id="207" w:name="_Ref440090183"/>
      <w:bookmarkStart w:id="208" w:name="_Ref440090175"/>
      <w:bookmarkStart w:id="209" w:name="_Ref469290666"/>
      <w:bookmarkStart w:id="210" w:name="_Ref440090241"/>
      <w:bookmarkStart w:id="211" w:name="_Toc409706084"/>
      <w:r>
        <w:lastRenderedPageBreak/>
        <w:t>Проведение оценочной стадии</w:t>
      </w:r>
      <w:bookmarkEnd w:id="206"/>
      <w:bookmarkEnd w:id="211"/>
    </w:p>
    <w:p w:rsidR="00013B51" w:rsidRDefault="00013B51" w:rsidP="00013B51">
      <w:pPr>
        <w:pStyle w:val="aff7"/>
        <w:numPr>
          <w:ilvl w:val="3"/>
          <w:numId w:val="9"/>
        </w:numPr>
        <w:ind w:left="0" w:firstLine="709"/>
      </w:pPr>
      <w:r>
        <w:t>В рамках оценочной стадии, в срок, указанный в извещении о проведении запроса предложений и в пункте </w:t>
      </w:r>
      <w:fldSimple w:instr=" REF _Ref317254136 \r \h  \* MERGEFORMAT ">
        <w:r w:rsidR="009F1F2D">
          <w:t>20</w:t>
        </w:r>
      </w:fldSimple>
      <w:r>
        <w:t xml:space="preserve"> раздела </w:t>
      </w:r>
      <w:fldSimple w:instr=" REF _Ref317254962 \r \h  \* MERGEFORMAT ">
        <w:r w:rsidR="009F1F2D">
          <w:t>5</w:t>
        </w:r>
      </w:fldSimple>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9F1F2D">
          <w:t>21</w:t>
        </w:r>
      </w:fldSimple>
      <w:r>
        <w:t xml:space="preserve">, </w:t>
      </w:r>
      <w:fldSimple w:instr=" REF _Ref317255017 \r \h  \* MERGEFORMAT ">
        <w:r w:rsidR="009F1F2D">
          <w:t>22</w:t>
        </w:r>
      </w:fldSimple>
      <w:r>
        <w:t xml:space="preserve"> раздела </w:t>
      </w:r>
      <w:fldSimple w:instr=" REF _Ref317254984 \r \h  \* MERGEFORMAT ">
        <w:r w:rsidR="009F1F2D">
          <w:t>5</w:t>
        </w:r>
      </w:fldSimple>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9F1F2D">
          <w:t>21</w:t>
        </w:r>
      </w:fldSimple>
      <w:r>
        <w:t xml:space="preserve"> раздела </w:t>
      </w:r>
      <w:fldSimple w:instr=" REF _Ref317255052 \r \h  \* MERGEFORMAT ">
        <w:r w:rsidR="009F1F2D">
          <w:t>5</w:t>
        </w:r>
      </w:fldSimple>
      <w:r>
        <w:t xml:space="preserve"> «Информационная карта запроса предложений».</w:t>
      </w:r>
    </w:p>
    <w:p w:rsidR="00013B51" w:rsidRDefault="00013B51" w:rsidP="00013B51">
      <w:pPr>
        <w:pStyle w:val="aff7"/>
        <w:numPr>
          <w:ilvl w:val="3"/>
          <w:numId w:val="9"/>
        </w:numPr>
        <w:ind w:left="0" w:firstLine="709"/>
      </w:pPr>
      <w:r>
        <w:t xml:space="preserve">В случае наличия </w:t>
      </w:r>
      <w:proofErr w:type="spellStart"/>
      <w:r>
        <w:t>неотклоненных</w:t>
      </w:r>
      <w:proofErr w:type="spellEnd"/>
      <w:r>
        <w:t xml:space="preserve"> основного и/или альтернативных предложений они оцениваются отдельно в</w:t>
      </w:r>
      <w:r>
        <w:rPr>
          <w:lang w:val="en-US"/>
        </w:rPr>
        <w:t> </w:t>
      </w:r>
      <w:r>
        <w:t>соответствии с критериями и методикой оценки, указанными в пунктах </w:t>
      </w:r>
      <w:fldSimple w:instr=" REF _Ref317255007 \r \h  \* MERGEFORMAT ">
        <w:r w:rsidR="009F1F2D">
          <w:t>21</w:t>
        </w:r>
      </w:fldSimple>
      <w:r>
        <w:t xml:space="preserve">, </w:t>
      </w:r>
      <w:fldSimple w:instr=" REF _Ref317255017 \r \h  \* MERGEFORMAT ">
        <w:r w:rsidR="009F1F2D">
          <w:t>22</w:t>
        </w:r>
      </w:fldSimple>
      <w:r>
        <w:t xml:space="preserve"> раздела </w:t>
      </w:r>
      <w:fldSimple w:instr=" REF _Ref317255067 \r \h  \* MERGEFORMAT ">
        <w:r w:rsidR="009F1F2D">
          <w:t>5</w:t>
        </w:r>
      </w:fldSimple>
      <w: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13B51" w:rsidRDefault="00013B51" w:rsidP="00013B51">
      <w:pPr>
        <w:pStyle w:val="aff7"/>
        <w:numPr>
          <w:ilvl w:val="3"/>
          <w:numId w:val="9"/>
        </w:numPr>
        <w:ind w:left="0" w:firstLine="709"/>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13B51" w:rsidRDefault="00013B51" w:rsidP="00013B51">
      <w:pPr>
        <w:pStyle w:val="aff7"/>
        <w:numPr>
          <w:ilvl w:val="3"/>
          <w:numId w:val="9"/>
        </w:numPr>
        <w:ind w:left="0" w:firstLine="709"/>
      </w:pPr>
      <w: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 вносятся как минимум следующие сведения:</w:t>
      </w:r>
    </w:p>
    <w:p w:rsidR="00013B51" w:rsidRDefault="00013B51" w:rsidP="00013B51">
      <w:pPr>
        <w:pStyle w:val="aff7"/>
        <w:numPr>
          <w:ilvl w:val="0"/>
          <w:numId w:val="28"/>
        </w:numPr>
        <w:ind w:left="0" w:firstLine="709"/>
      </w:pPr>
      <w:bookmarkStart w:id="212" w:name="_Ref264614940"/>
      <w:r>
        <w:t>наименование и реквизиты запроса предложений ;</w:t>
      </w:r>
    </w:p>
    <w:p w:rsidR="00013B51" w:rsidRDefault="00013B51" w:rsidP="00013B51">
      <w:pPr>
        <w:pStyle w:val="aff7"/>
        <w:numPr>
          <w:ilvl w:val="0"/>
          <w:numId w:val="28"/>
        </w:numPr>
        <w:ind w:left="0" w:firstLine="709"/>
      </w:pPr>
      <w:r>
        <w:t>сведения об объеме закупаемых товаров, работ, услуг;</w:t>
      </w:r>
    </w:p>
    <w:p w:rsidR="00013B51" w:rsidRDefault="00013B51" w:rsidP="00013B51">
      <w:pPr>
        <w:pStyle w:val="aff7"/>
        <w:numPr>
          <w:ilvl w:val="0"/>
          <w:numId w:val="28"/>
        </w:numPr>
        <w:ind w:left="0" w:firstLine="709"/>
      </w:pPr>
      <w:r>
        <w:t>сведения о начальной (максимальной) цене договора;</w:t>
      </w:r>
    </w:p>
    <w:p w:rsidR="00013B51" w:rsidRDefault="00013B51" w:rsidP="00013B51">
      <w:pPr>
        <w:pStyle w:val="aff7"/>
        <w:numPr>
          <w:ilvl w:val="0"/>
          <w:numId w:val="28"/>
        </w:numPr>
        <w:ind w:left="0" w:firstLine="709"/>
      </w:pPr>
      <w:r>
        <w:t>сведения о сроке исполнения договора;</w:t>
      </w:r>
    </w:p>
    <w:p w:rsidR="00013B51" w:rsidRDefault="00013B51" w:rsidP="00013B51">
      <w:pPr>
        <w:pStyle w:val="aff7"/>
        <w:numPr>
          <w:ilvl w:val="0"/>
          <w:numId w:val="28"/>
        </w:numPr>
        <w:ind w:left="0" w:firstLine="709"/>
      </w:pPr>
      <w:r>
        <w:t>из протокола открытия доступа к заявкам – перечень участников, подавших заявки, и цены таких заявок;</w:t>
      </w:r>
    </w:p>
    <w:p w:rsidR="00013B51" w:rsidRDefault="00013B51" w:rsidP="00013B51">
      <w:pPr>
        <w:pStyle w:val="aff7"/>
        <w:numPr>
          <w:ilvl w:val="0"/>
          <w:numId w:val="28"/>
        </w:numPr>
        <w:ind w:left="0" w:firstLine="709"/>
      </w:pPr>
      <w:r>
        <w:t>из протокола рассмотрения заявок на отборочной стадии — перечень допущенных участников и участников, которым отказали в допуске;</w:t>
      </w:r>
    </w:p>
    <w:p w:rsidR="00013B51" w:rsidRDefault="00013B51" w:rsidP="00013B51">
      <w:pPr>
        <w:pStyle w:val="aff7"/>
        <w:numPr>
          <w:ilvl w:val="0"/>
          <w:numId w:val="28"/>
        </w:numPr>
        <w:ind w:left="0" w:firstLine="709"/>
      </w:pPr>
      <w:r>
        <w:t>из протоколов проведения переторжки (если проводились) – результаты проведенных переторжек;</w:t>
      </w:r>
    </w:p>
    <w:p w:rsidR="00013B51" w:rsidRDefault="00013B51" w:rsidP="00013B51">
      <w:pPr>
        <w:pStyle w:val="aff7"/>
        <w:numPr>
          <w:ilvl w:val="0"/>
          <w:numId w:val="28"/>
        </w:numPr>
        <w:ind w:left="0" w:firstLine="709"/>
      </w:pPr>
      <w:bookmarkStart w:id="213" w:name="_Ref264625125"/>
      <w:bookmarkEnd w:id="212"/>
      <w:r>
        <w:t>о результатах оценки каждой заявки</w:t>
      </w:r>
      <w:bookmarkEnd w:id="213"/>
      <w:r>
        <w:t xml:space="preserve"> с указанием присвоенных баллов по каждому критерию оценки.</w:t>
      </w:r>
    </w:p>
    <w:p w:rsidR="00013B51" w:rsidRDefault="00013B51" w:rsidP="00013B51">
      <w:pPr>
        <w:pStyle w:val="aff7"/>
        <w:numPr>
          <w:ilvl w:val="3"/>
          <w:numId w:val="9"/>
        </w:numPr>
        <w:ind w:left="0" w:firstLine="709"/>
      </w:pPr>
      <w:r>
        <w:t>Протокол заседания закупочной комиссии по рассмотрению заявок на оценочной стадии оформляется и</w:t>
      </w:r>
      <w:r>
        <w:rPr>
          <w:lang w:val="en-US"/>
        </w:rPr>
        <w:t> </w:t>
      </w:r>
      <w: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9F1F2D">
          <w:t>2.7.2</w:t>
        </w:r>
      </w:fldSimple>
      <w:r>
        <w:t>.</w:t>
      </w:r>
    </w:p>
    <w:p w:rsidR="00013B51" w:rsidRDefault="00013B51" w:rsidP="00013B51">
      <w:pPr>
        <w:pStyle w:val="aff7"/>
        <w:numPr>
          <w:ilvl w:val="3"/>
          <w:numId w:val="9"/>
        </w:numPr>
        <w:ind w:left="0" w:firstLine="709"/>
      </w:pPr>
      <w:r>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13B51" w:rsidRDefault="00013B51" w:rsidP="00013B51">
      <w:pPr>
        <w:pStyle w:val="aff7"/>
        <w:numPr>
          <w:ilvl w:val="2"/>
          <w:numId w:val="9"/>
        </w:numPr>
        <w:ind w:left="0" w:firstLine="709"/>
        <w:outlineLvl w:val="2"/>
      </w:pPr>
      <w:bookmarkStart w:id="214" w:name="_Toc255985697"/>
      <w:bookmarkStart w:id="215" w:name="_Toc409706085"/>
      <w:r>
        <w:t>Подведение итогов запроса предложений. Выбор победителя запроса предложений</w:t>
      </w:r>
      <w:bookmarkEnd w:id="214"/>
      <w:bookmarkEnd w:id="215"/>
    </w:p>
    <w:p w:rsidR="00013B51" w:rsidRDefault="00013B51" w:rsidP="00013B51">
      <w:pPr>
        <w:pStyle w:val="aff7"/>
        <w:numPr>
          <w:ilvl w:val="3"/>
          <w:numId w:val="9"/>
        </w:numPr>
        <w:ind w:left="0" w:firstLine="709"/>
      </w:pPr>
      <w: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13B51" w:rsidRDefault="00013B51" w:rsidP="00013B51">
      <w:pPr>
        <w:pStyle w:val="aff7"/>
        <w:numPr>
          <w:ilvl w:val="3"/>
          <w:numId w:val="9"/>
        </w:numPr>
        <w:ind w:left="0" w:firstLine="709"/>
      </w:pPr>
      <w: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13B51" w:rsidRDefault="00013B51" w:rsidP="00013B51">
      <w:pPr>
        <w:pStyle w:val="aff7"/>
        <w:numPr>
          <w:ilvl w:val="3"/>
          <w:numId w:val="9"/>
        </w:numPr>
        <w:ind w:left="0" w:firstLine="709"/>
      </w:pPr>
      <w: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lang w:val="en-US"/>
        </w:rPr>
        <w:t> </w:t>
      </w:r>
      <w:r>
        <w:t>участие, в запросе предложений которого присвоено первое место.</w:t>
      </w:r>
    </w:p>
    <w:p w:rsidR="00013B51" w:rsidRDefault="00013B51" w:rsidP="00013B51">
      <w:pPr>
        <w:pStyle w:val="aff7"/>
        <w:numPr>
          <w:ilvl w:val="3"/>
          <w:numId w:val="9"/>
        </w:numPr>
        <w:ind w:left="0" w:firstLine="709"/>
      </w:pPr>
      <w:r>
        <w:rPr>
          <w:shd w:val="clear" w:color="auto" w:fill="FFFF99"/>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Pr>
          <w:shd w:val="clear" w:color="auto" w:fill="FFFF99"/>
        </w:rPr>
        <w:t>неотклоненных</w:t>
      </w:r>
      <w:proofErr w:type="spellEnd"/>
      <w:r>
        <w:rPr>
          <w:shd w:val="clear" w:color="auto" w:fill="FFFF99"/>
        </w:rPr>
        <w:t xml:space="preserve"> предложений</w:t>
      </w:r>
      <w:r>
        <w:t>.</w:t>
      </w:r>
    </w:p>
    <w:p w:rsidR="00013B51" w:rsidRDefault="00013B51" w:rsidP="00013B51">
      <w:pPr>
        <w:pStyle w:val="aff7"/>
        <w:numPr>
          <w:ilvl w:val="3"/>
          <w:numId w:val="9"/>
        </w:numPr>
        <w:ind w:left="0" w:firstLine="709"/>
      </w:pPr>
      <w: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13B51" w:rsidRDefault="00013B51" w:rsidP="00013B51">
      <w:pPr>
        <w:pStyle w:val="aff7"/>
        <w:numPr>
          <w:ilvl w:val="0"/>
          <w:numId w:val="29"/>
        </w:numPr>
        <w:ind w:left="0" w:firstLine="709"/>
      </w:pPr>
      <w:r>
        <w:t>наименование и реквизиты запроса предложений;</w:t>
      </w:r>
    </w:p>
    <w:p w:rsidR="00013B51" w:rsidRDefault="00013B51" w:rsidP="00013B51">
      <w:pPr>
        <w:pStyle w:val="aff7"/>
        <w:numPr>
          <w:ilvl w:val="0"/>
          <w:numId w:val="29"/>
        </w:numPr>
        <w:ind w:left="0" w:firstLine="709"/>
      </w:pPr>
      <w:r>
        <w:t>сведения об объеме закупаемых товаров, работ, услуг;</w:t>
      </w:r>
    </w:p>
    <w:p w:rsidR="00013B51" w:rsidRDefault="00013B51" w:rsidP="00013B51">
      <w:pPr>
        <w:pStyle w:val="aff7"/>
        <w:numPr>
          <w:ilvl w:val="0"/>
          <w:numId w:val="29"/>
        </w:numPr>
        <w:ind w:left="0" w:firstLine="709"/>
      </w:pPr>
      <w:r>
        <w:t>сведения о начальной (максимальной) цене договора;</w:t>
      </w:r>
    </w:p>
    <w:p w:rsidR="00013B51" w:rsidRDefault="00013B51" w:rsidP="00013B51">
      <w:pPr>
        <w:pStyle w:val="aff7"/>
        <w:numPr>
          <w:ilvl w:val="0"/>
          <w:numId w:val="29"/>
        </w:numPr>
        <w:ind w:left="0" w:firstLine="709"/>
      </w:pPr>
      <w:r>
        <w:t>сведения о сроке исполнения договора;</w:t>
      </w:r>
    </w:p>
    <w:p w:rsidR="00013B51" w:rsidRDefault="00013B51" w:rsidP="00013B51">
      <w:pPr>
        <w:pStyle w:val="aff7"/>
        <w:numPr>
          <w:ilvl w:val="0"/>
          <w:numId w:val="29"/>
        </w:numPr>
        <w:ind w:left="0" w:firstLine="709"/>
      </w:pPr>
      <w:r>
        <w:t>из протокола открытия доступа к заявкам – перечень участников, подавших заявки, и цены таких заявок;</w:t>
      </w:r>
    </w:p>
    <w:p w:rsidR="00013B51" w:rsidRDefault="00013B51" w:rsidP="00013B51">
      <w:pPr>
        <w:pStyle w:val="aff7"/>
        <w:numPr>
          <w:ilvl w:val="0"/>
          <w:numId w:val="29"/>
        </w:numPr>
        <w:ind w:left="0" w:firstLine="709"/>
      </w:pPr>
      <w:r>
        <w:t>из протокола рассмотрения заявок на отборочной стадии — перечень допущенных участников и участников, которым отказали в допуске;</w:t>
      </w:r>
    </w:p>
    <w:p w:rsidR="00013B51" w:rsidRDefault="00013B51" w:rsidP="00013B51">
      <w:pPr>
        <w:pStyle w:val="aff7"/>
        <w:numPr>
          <w:ilvl w:val="0"/>
          <w:numId w:val="29"/>
        </w:numPr>
        <w:ind w:left="0" w:firstLine="709"/>
      </w:pPr>
      <w:bookmarkStart w:id="216" w:name="_Ref264625414"/>
      <w:r>
        <w:lastRenderedPageBreak/>
        <w:t xml:space="preserve">из протоколов проведения переторжки (если </w:t>
      </w:r>
      <w:bookmarkEnd w:id="216"/>
      <w:r>
        <w:t>проводились) – результаты проведенных переторжек;</w:t>
      </w:r>
    </w:p>
    <w:p w:rsidR="00013B51" w:rsidRDefault="00013B51" w:rsidP="00013B51">
      <w:pPr>
        <w:pStyle w:val="aff7"/>
        <w:numPr>
          <w:ilvl w:val="0"/>
          <w:numId w:val="29"/>
        </w:numPr>
        <w:ind w:left="0" w:firstLine="709"/>
      </w:pPr>
      <w:r>
        <w:t>о результатах оценки каждой заявки с указанием присвоенных баллов по каждому критерию оценки;</w:t>
      </w:r>
    </w:p>
    <w:p w:rsidR="00013B51" w:rsidRDefault="00013B51" w:rsidP="00013B51">
      <w:pPr>
        <w:pStyle w:val="aff7"/>
        <w:numPr>
          <w:ilvl w:val="0"/>
          <w:numId w:val="29"/>
        </w:numPr>
        <w:ind w:left="0" w:firstLine="709"/>
      </w:pPr>
      <w:bookmarkStart w:id="217" w:name="_Ref264614947"/>
      <w:r>
        <w:t>о принятом на основании результатов оценки и сопоставления заявок на участие в запросе предложений решении о присвоении заявкам на участие в</w:t>
      </w:r>
      <w:r>
        <w:rPr>
          <w:lang w:val="en-US"/>
        </w:rPr>
        <w:t> </w:t>
      </w:r>
      <w:r>
        <w:t>запросе предложений мест;</w:t>
      </w:r>
      <w:bookmarkEnd w:id="217"/>
    </w:p>
    <w:p w:rsidR="00013B51" w:rsidRDefault="00013B51" w:rsidP="00013B51">
      <w:pPr>
        <w:pStyle w:val="aff7"/>
        <w:numPr>
          <w:ilvl w:val="0"/>
          <w:numId w:val="29"/>
        </w:numPr>
        <w:ind w:left="0" w:firstLine="709"/>
      </w:pPr>
      <w:bookmarkStart w:id="218" w:name="_Ref264625420"/>
      <w:r>
        <w:t>о наименовании и адресе победителя запроса предложений, цене его</w:t>
      </w:r>
      <w:r>
        <w:rPr>
          <w:lang w:val="en-US"/>
        </w:rPr>
        <w:t> </w:t>
      </w:r>
      <w:r>
        <w:t>заявки.</w:t>
      </w:r>
      <w:bookmarkEnd w:id="218"/>
    </w:p>
    <w:p w:rsidR="00013B51" w:rsidRDefault="00013B51" w:rsidP="00013B51">
      <w:pPr>
        <w:pStyle w:val="aff7"/>
        <w:numPr>
          <w:ilvl w:val="3"/>
          <w:numId w:val="9"/>
        </w:numPr>
        <w:ind w:left="0" w:firstLine="709"/>
      </w:pPr>
      <w: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9F1F2D">
          <w:t>2.7.2</w:t>
        </w:r>
      </w:fldSimple>
      <w:r>
        <w:t>.</w:t>
      </w:r>
    </w:p>
    <w:p w:rsidR="00013B51" w:rsidRDefault="00013B51" w:rsidP="00013B51">
      <w:pPr>
        <w:pStyle w:val="aff7"/>
        <w:numPr>
          <w:ilvl w:val="1"/>
          <w:numId w:val="9"/>
        </w:numPr>
        <w:ind w:left="0" w:firstLine="709"/>
        <w:outlineLvl w:val="1"/>
        <w:rPr>
          <w:snapToGrid w:val="0"/>
        </w:rPr>
      </w:pPr>
      <w:bookmarkStart w:id="219" w:name="_Toc390267613"/>
      <w:bookmarkStart w:id="220" w:name="_Toc356807643"/>
      <w:bookmarkStart w:id="221" w:name="_Toc409706086"/>
      <w:r>
        <w:rPr>
          <w:snapToGrid w:val="0"/>
        </w:rPr>
        <w:t xml:space="preserve">Заключение договора </w:t>
      </w:r>
      <w:bookmarkStart w:id="222" w:name="_Toc314731803"/>
      <w:r>
        <w:rPr>
          <w:snapToGrid w:val="0"/>
        </w:rPr>
        <w:t>по результатам запроса предложений</w:t>
      </w:r>
      <w:bookmarkEnd w:id="219"/>
      <w:bookmarkEnd w:id="220"/>
      <w:bookmarkEnd w:id="221"/>
      <w:bookmarkEnd w:id="222"/>
    </w:p>
    <w:p w:rsidR="00013B51" w:rsidRDefault="00013B51" w:rsidP="00013B51">
      <w:pPr>
        <w:pStyle w:val="aff7"/>
        <w:numPr>
          <w:ilvl w:val="2"/>
          <w:numId w:val="9"/>
        </w:numPr>
        <w:ind w:left="0" w:firstLine="709"/>
      </w:pPr>
      <w:bookmarkStart w:id="223" w:name="_Ref357679412"/>
      <w:bookmarkStart w:id="224" w:name="_Ref317255645"/>
      <w:bookmarkStart w:id="225" w:name="sub_291"/>
      <w: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95865271 \r \h  \* MERGEFORMAT ">
        <w:r w:rsidR="009F1F2D">
          <w:t>23</w:t>
        </w:r>
      </w:fldSimple>
      <w: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9F1F2D">
          <w:t>4.15.4</w:t>
        </w:r>
      </w:fldSimple>
      <w: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 (пункт </w:t>
      </w:r>
      <w:fldSimple w:instr=" REF _Ref355090123 \r \h  \* MERGEFORMAT ">
        <w:r w:rsidR="009F1F2D">
          <w:t>4.15.6</w:t>
        </w:r>
      </w:fldSimple>
      <w:r>
        <w:t>).</w:t>
      </w:r>
      <w:bookmarkEnd w:id="223"/>
      <w:r>
        <w:t xml:space="preserve"> </w:t>
      </w:r>
    </w:p>
    <w:p w:rsidR="00013B51" w:rsidRDefault="00013B51">
      <w:pPr>
        <w:pStyle w:val="aff7"/>
        <w:ind w:firstLine="709"/>
      </w:pPr>
      <w:r>
        <w:t>Лицо, с которым заключается договор обязано предоставить заказчику:</w:t>
      </w:r>
    </w:p>
    <w:p w:rsidR="00013B51" w:rsidRDefault="00013B51" w:rsidP="00013B51">
      <w:pPr>
        <w:pStyle w:val="aff7"/>
        <w:numPr>
          <w:ilvl w:val="0"/>
          <w:numId w:val="30"/>
        </w:numPr>
        <w:ind w:left="0" w:firstLine="709"/>
      </w:pPr>
      <w:r>
        <w:t xml:space="preserve">подписанный и заверенный печатью со своей стороны договор в срок, указанный в пункте </w:t>
      </w:r>
      <w:fldSimple w:instr=" REF _Ref395865271 \r \h  \* MERGEFORMAT ">
        <w:r w:rsidR="009F1F2D">
          <w:t>23</w:t>
        </w:r>
      </w:fldSimple>
      <w:r>
        <w:t xml:space="preserve"> раздела 5 «Информационная карта запроса предложений»;</w:t>
      </w:r>
    </w:p>
    <w:bookmarkEnd w:id="224"/>
    <w:p w:rsidR="00013B51" w:rsidRDefault="00013B51" w:rsidP="00013B51">
      <w:pPr>
        <w:pStyle w:val="aff7"/>
        <w:numPr>
          <w:ilvl w:val="0"/>
          <w:numId w:val="30"/>
        </w:numPr>
        <w:ind w:left="0" w:firstLine="709"/>
      </w:pPr>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rsidR="009F1F2D">
          <w:t>15</w:t>
        </w:r>
      </w:fldSimple>
      <w:r>
        <w:t xml:space="preserve"> раздела </w:t>
      </w:r>
      <w:fldSimple w:instr=" REF _Ref317249938 \r \h  \* MERGEFORMAT ">
        <w:r w:rsidR="009F1F2D">
          <w:t>5</w:t>
        </w:r>
      </w:fldSimple>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13B51" w:rsidRDefault="00013B51" w:rsidP="00013B51">
      <w:pPr>
        <w:pStyle w:val="aff7"/>
        <w:numPr>
          <w:ilvl w:val="2"/>
          <w:numId w:val="9"/>
        </w:numPr>
        <w:ind w:left="0" w:firstLine="709"/>
      </w:pPr>
      <w:bookmarkStart w:id="226" w:name="_Ref352058229"/>
      <w:r>
        <w:t>Договор с победителем запроса предложений или участником запроса предложений в соответствии с пунктом </w:t>
      </w:r>
      <w:fldSimple w:instr=" REF _Ref318475514 \r \h  \* MERGEFORMAT ">
        <w:r w:rsidR="009F1F2D">
          <w:t>4.15.4</w:t>
        </w:r>
      </w:fldSimple>
      <w:r>
        <w:t>, заключается в срок, указанный в пункте </w:t>
      </w:r>
      <w:fldSimple w:instr=" REF _Ref317254659 \r \h  \* MERGEFORMAT ">
        <w:r w:rsidR="009F1F2D">
          <w:t>23</w:t>
        </w:r>
      </w:fldSimple>
      <w:r>
        <w:t xml:space="preserve"> раздела </w:t>
      </w:r>
      <w:fldSimple w:instr=" REF _Ref317255152 \r \h  \* MERGEFORMAT ">
        <w:r w:rsidR="009F1F2D">
          <w:t>5</w:t>
        </w:r>
      </w:fldSimple>
      <w:r>
        <w:t xml:space="preserve"> «Информационная карта запроса предложений».</w:t>
      </w:r>
      <w:bookmarkEnd w:id="226"/>
    </w:p>
    <w:p w:rsidR="00013B51" w:rsidRDefault="00013B51" w:rsidP="00013B51">
      <w:pPr>
        <w:pStyle w:val="aff7"/>
        <w:numPr>
          <w:ilvl w:val="2"/>
          <w:numId w:val="9"/>
        </w:numPr>
        <w:ind w:left="0" w:firstLine="709"/>
      </w:pPr>
      <w: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3B51" w:rsidRDefault="00013B51" w:rsidP="00013B51">
      <w:pPr>
        <w:pStyle w:val="aff7"/>
        <w:numPr>
          <w:ilvl w:val="2"/>
          <w:numId w:val="9"/>
        </w:numPr>
        <w:ind w:left="0" w:firstLine="709"/>
      </w:pPr>
      <w:bookmarkStart w:id="227" w:name="_Ref317178853"/>
      <w:bookmarkStart w:id="228" w:name="_Ref318475514"/>
      <w:r>
        <w:lastRenderedPageBreak/>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7"/>
      <w:bookmarkEnd w:id="228"/>
    </w:p>
    <w:p w:rsidR="00013B51" w:rsidRDefault="00013B51" w:rsidP="00013B51">
      <w:pPr>
        <w:pStyle w:val="aff7"/>
        <w:numPr>
          <w:ilvl w:val="0"/>
          <w:numId w:val="31"/>
        </w:numPr>
        <w:ind w:left="0" w:firstLine="709"/>
      </w:pPr>
      <w: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13B51" w:rsidRDefault="00013B51" w:rsidP="00013B51">
      <w:pPr>
        <w:pStyle w:val="aff7"/>
        <w:numPr>
          <w:ilvl w:val="0"/>
          <w:numId w:val="31"/>
        </w:numPr>
        <w:ind w:left="0" w:firstLine="709"/>
        <w:rPr>
          <w:rFonts w:eastAsia="Arial Unicode MS"/>
        </w:rPr>
      </w:pPr>
      <w:r>
        <w:t>принимает решение о проведении повторной закупки, либо</w:t>
      </w:r>
    </w:p>
    <w:p w:rsidR="00013B51" w:rsidRDefault="00013B51" w:rsidP="00013B51">
      <w:pPr>
        <w:pStyle w:val="aff7"/>
        <w:numPr>
          <w:ilvl w:val="0"/>
          <w:numId w:val="31"/>
        </w:numPr>
        <w:ind w:left="0" w:firstLine="709"/>
      </w:pPr>
      <w:r>
        <w:rPr>
          <w:rFonts w:eastAsia="Arial Unicode MS"/>
        </w:rPr>
        <w:t>отказывается</w:t>
      </w:r>
      <w:r>
        <w:t xml:space="preserve"> от заключения договора в случаях, указанных в подпунктах </w:t>
      </w:r>
      <w:fldSimple w:instr=" REF _Ref389731245 \r \h  \* MERGEFORMAT ">
        <w:r w:rsidR="009F1F2D">
          <w:t>а)</w:t>
        </w:r>
      </w:fldSimple>
      <w:r>
        <w:t>-</w:t>
      </w:r>
      <w:fldSimple w:instr=" REF _Ref389731247 \r \h  \* MERGEFORMAT ">
        <w:r w:rsidR="009F1F2D">
          <w:t>в)</w:t>
        </w:r>
      </w:fldSimple>
      <w:r>
        <w:t xml:space="preserve"> пункта </w:t>
      </w:r>
      <w:fldSimple w:instr=" REF _Ref352159321 \r \h  \* MERGEFORMAT ">
        <w:r w:rsidR="009F1F2D">
          <w:t>4.15.11</w:t>
        </w:r>
      </w:fldSimple>
      <w:r>
        <w:t>.</w:t>
      </w:r>
    </w:p>
    <w:p w:rsidR="00013B51" w:rsidRDefault="00013B51" w:rsidP="00013B51">
      <w:pPr>
        <w:pStyle w:val="aff7"/>
        <w:numPr>
          <w:ilvl w:val="2"/>
          <w:numId w:val="9"/>
        </w:numPr>
        <w:ind w:left="0" w:firstLine="709"/>
      </w:pPr>
      <w: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9F1F2D">
          <w:t>4.15.6</w:t>
        </w:r>
      </w:fldSimple>
      <w: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t>Госкорпорации</w:t>
      </w:r>
      <w:proofErr w:type="spellEnd"/>
      <w:r>
        <w:t xml:space="preserve"> «</w:t>
      </w:r>
      <w:proofErr w:type="spellStart"/>
      <w:r>
        <w:t>Росатом</w:t>
      </w:r>
      <w:proofErr w:type="spellEnd"/>
      <w:r>
        <w:t>», заказчика в очной форме, в том числе с помощью аудио-, видеоконференцсвязи.</w:t>
      </w:r>
    </w:p>
    <w:p w:rsidR="00013B51" w:rsidRDefault="00013B51" w:rsidP="00013B51">
      <w:pPr>
        <w:pStyle w:val="aff7"/>
        <w:numPr>
          <w:ilvl w:val="2"/>
          <w:numId w:val="9"/>
        </w:numPr>
        <w:ind w:left="0" w:firstLine="709"/>
      </w:pPr>
      <w:bookmarkStart w:id="229" w:name="_Ref355090123"/>
      <w:r>
        <w:t>Преддоговорные переговоры проводятся:</w:t>
      </w:r>
      <w:bookmarkEnd w:id="229"/>
    </w:p>
    <w:p w:rsidR="00013B51" w:rsidRDefault="00013B51" w:rsidP="00013B51">
      <w:pPr>
        <w:pStyle w:val="aff7"/>
        <w:numPr>
          <w:ilvl w:val="0"/>
          <w:numId w:val="32"/>
        </w:numPr>
        <w:ind w:left="0" w:firstLine="709"/>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13B51" w:rsidRDefault="00013B51" w:rsidP="00013B51">
      <w:pPr>
        <w:pStyle w:val="aff7"/>
        <w:numPr>
          <w:ilvl w:val="0"/>
          <w:numId w:val="32"/>
        </w:numPr>
        <w:ind w:left="0" w:firstLine="709"/>
      </w:pPr>
      <w:r>
        <w:t>по изменению объемов продукции не более чем на 10% и без увеличения цен (расценок);</w:t>
      </w:r>
    </w:p>
    <w:p w:rsidR="00013B51" w:rsidRDefault="00013B51" w:rsidP="00013B51">
      <w:pPr>
        <w:pStyle w:val="aff7"/>
        <w:numPr>
          <w:ilvl w:val="0"/>
          <w:numId w:val="32"/>
        </w:numPr>
        <w:ind w:left="0" w:firstLine="709"/>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13B51" w:rsidRDefault="00013B51" w:rsidP="00013B51">
      <w:pPr>
        <w:pStyle w:val="aff7"/>
        <w:numPr>
          <w:ilvl w:val="0"/>
          <w:numId w:val="32"/>
        </w:numPr>
        <w:ind w:left="0" w:firstLine="709"/>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13B51" w:rsidRDefault="00013B51" w:rsidP="00013B51">
      <w:pPr>
        <w:pStyle w:val="aff7"/>
        <w:numPr>
          <w:ilvl w:val="0"/>
          <w:numId w:val="32"/>
        </w:numPr>
        <w:ind w:left="0" w:firstLine="709"/>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13B51" w:rsidRDefault="00013B51" w:rsidP="00013B51">
      <w:pPr>
        <w:pStyle w:val="aff7"/>
        <w:numPr>
          <w:ilvl w:val="0"/>
          <w:numId w:val="32"/>
        </w:numPr>
        <w:ind w:left="0" w:firstLine="709"/>
      </w:pPr>
      <w:r>
        <w:t>обусловленные изменениями законодательства Российской Федерации или предписаниями органов государственной власти.</w:t>
      </w:r>
    </w:p>
    <w:p w:rsidR="00013B51" w:rsidRDefault="00013B51" w:rsidP="00013B51">
      <w:pPr>
        <w:pStyle w:val="aff7"/>
        <w:numPr>
          <w:ilvl w:val="2"/>
          <w:numId w:val="9"/>
        </w:numPr>
        <w:ind w:left="0" w:firstLine="709"/>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13B51" w:rsidRDefault="00013B51" w:rsidP="00013B51">
      <w:pPr>
        <w:pStyle w:val="aff7"/>
        <w:numPr>
          <w:ilvl w:val="2"/>
          <w:numId w:val="9"/>
        </w:numPr>
        <w:ind w:left="0" w:firstLine="709"/>
      </w:pPr>
      <w:r>
        <w:t xml:space="preserve">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w:t>
      </w:r>
      <w:r>
        <w:lastRenderedPageBreak/>
        <w:t>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Pr>
          <w:rFonts w:eastAsia="Arial Unicode MS"/>
        </w:rPr>
        <w:t xml:space="preserve"> </w:t>
      </w:r>
    </w:p>
    <w:p w:rsidR="00013B51" w:rsidRDefault="00013B51" w:rsidP="00013B51">
      <w:pPr>
        <w:pStyle w:val="aff7"/>
        <w:numPr>
          <w:ilvl w:val="2"/>
          <w:numId w:val="9"/>
        </w:numPr>
        <w:ind w:left="0" w:firstLine="709"/>
      </w:pPr>
      <w: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13B51" w:rsidRDefault="00013B51" w:rsidP="00013B51">
      <w:pPr>
        <w:pStyle w:val="aff7"/>
        <w:numPr>
          <w:ilvl w:val="2"/>
          <w:numId w:val="9"/>
        </w:numPr>
        <w:ind w:left="0" w:firstLine="709"/>
      </w:pPr>
      <w:r>
        <w:t>Если подписание договора затягивается (по сравнению с плановой датой заключения договора согласно пункту </w:t>
      </w:r>
      <w:fldSimple w:instr=" REF _Ref352058229 \r \h  \* MERGEFORMAT ">
        <w:r w:rsidR="009F1F2D">
          <w:t>4.15.2</w:t>
        </w:r>
      </w:fldSimple>
      <w: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13B51" w:rsidRDefault="00013B51" w:rsidP="00013B51">
      <w:pPr>
        <w:pStyle w:val="aff7"/>
        <w:numPr>
          <w:ilvl w:val="2"/>
          <w:numId w:val="9"/>
        </w:numPr>
        <w:ind w:left="0" w:firstLine="709"/>
      </w:pPr>
      <w:bookmarkStart w:id="230" w:name="_Ref352159321"/>
      <w:r>
        <w:t>Заказчик не вправе отказаться от заключения договора по результатам запроса предложений, за исключением следующих случаев:</w:t>
      </w:r>
      <w:bookmarkEnd w:id="230"/>
    </w:p>
    <w:p w:rsidR="00013B51" w:rsidRDefault="00013B51" w:rsidP="00013B51">
      <w:pPr>
        <w:pStyle w:val="aff7"/>
        <w:numPr>
          <w:ilvl w:val="0"/>
          <w:numId w:val="33"/>
        </w:numPr>
        <w:ind w:left="0" w:firstLine="709"/>
      </w:pPr>
      <w:bookmarkStart w:id="231" w:name="_Ref389731245"/>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1"/>
    </w:p>
    <w:p w:rsidR="00013B51" w:rsidRDefault="00013B51" w:rsidP="00013B51">
      <w:pPr>
        <w:pStyle w:val="aff7"/>
        <w:numPr>
          <w:ilvl w:val="0"/>
          <w:numId w:val="33"/>
        </w:numPr>
        <w:ind w:left="0" w:firstLine="709"/>
      </w:pPr>
      <w:bookmarkStart w:id="232" w:name="_Ref352159238"/>
      <w:bookmarkStart w:id="233" w:name="_Ref352159320"/>
      <w:r>
        <w:t>изменения потребностей заказчика;</w:t>
      </w:r>
    </w:p>
    <w:p w:rsidR="00013B51" w:rsidRDefault="00013B51" w:rsidP="00013B51">
      <w:pPr>
        <w:pStyle w:val="aff7"/>
        <w:numPr>
          <w:ilvl w:val="0"/>
          <w:numId w:val="33"/>
        </w:numPr>
        <w:ind w:left="0" w:firstLine="709"/>
      </w:pPr>
      <w:bookmarkStart w:id="234" w:name="_Ref389731247"/>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013B51" w:rsidRDefault="00013B51" w:rsidP="00013B51">
      <w:pPr>
        <w:pStyle w:val="aff7"/>
        <w:numPr>
          <w:ilvl w:val="2"/>
          <w:numId w:val="9"/>
        </w:numPr>
        <w:ind w:left="0" w:firstLine="709"/>
      </w:pPr>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13B51" w:rsidRDefault="00013B51" w:rsidP="00013B51">
      <w:pPr>
        <w:pStyle w:val="aff7"/>
        <w:numPr>
          <w:ilvl w:val="2"/>
          <w:numId w:val="9"/>
        </w:numPr>
        <w:ind w:left="0" w:firstLine="709"/>
      </w:pPr>
      <w:bookmarkStart w:id="235" w:name="_Ref352057514"/>
      <w:bookmarkEnd w:id="233"/>
      <w:r>
        <w:t>Лицо, с которым заключается договор признается уклонившимся от заключения договора</w:t>
      </w:r>
      <w:bookmarkStart w:id="236"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9F1F2D">
          <w:t>23</w:t>
        </w:r>
      </w:fldSimple>
      <w:r>
        <w:t xml:space="preserve"> раздела </w:t>
      </w:r>
      <w:fldSimple w:instr=" REF _Ref317256048 \r \h  \* MERGEFORMAT ">
        <w:r w:rsidR="009F1F2D">
          <w:t>5</w:t>
        </w:r>
      </w:fldSimple>
      <w:r>
        <w:t xml:space="preserve"> «Информационная карта запроса предложений»</w:t>
      </w:r>
      <w:bookmarkEnd w:id="236"/>
      <w:r>
        <w:t>:</w:t>
      </w:r>
      <w:bookmarkEnd w:id="235"/>
    </w:p>
    <w:p w:rsidR="00013B51" w:rsidRDefault="00013B51" w:rsidP="00013B51">
      <w:pPr>
        <w:pStyle w:val="aff7"/>
        <w:numPr>
          <w:ilvl w:val="0"/>
          <w:numId w:val="34"/>
        </w:numPr>
        <w:ind w:left="0" w:firstLine="709"/>
      </w:pPr>
      <w:r>
        <w:t>прямой письменный отказ от подписания договора;</w:t>
      </w:r>
    </w:p>
    <w:p w:rsidR="00013B51" w:rsidRDefault="00013B51" w:rsidP="00013B51">
      <w:pPr>
        <w:pStyle w:val="aff7"/>
        <w:numPr>
          <w:ilvl w:val="0"/>
          <w:numId w:val="34"/>
        </w:numPr>
        <w:ind w:left="0" w:firstLine="709"/>
      </w:pPr>
      <w:r>
        <w:t>не подписание лицом, с которым заключается договор, проекта договора в срок в соответствии с пунктом </w:t>
      </w:r>
      <w:fldSimple w:instr=" REF _Ref317255645 \r \h  \* MERGEFORMAT ">
        <w:r w:rsidR="009F1F2D">
          <w:t>4.15.1</w:t>
        </w:r>
      </w:fldSimple>
      <w:r>
        <w:t>;</w:t>
      </w:r>
    </w:p>
    <w:p w:rsidR="00013B51" w:rsidRDefault="00013B51" w:rsidP="00013B51">
      <w:pPr>
        <w:pStyle w:val="aff7"/>
        <w:numPr>
          <w:ilvl w:val="0"/>
          <w:numId w:val="34"/>
        </w:numPr>
        <w:ind w:left="0" w:firstLine="709"/>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13B51" w:rsidRDefault="00013B51" w:rsidP="00013B51">
      <w:pPr>
        <w:pStyle w:val="aff7"/>
        <w:numPr>
          <w:ilvl w:val="0"/>
          <w:numId w:val="34"/>
        </w:numPr>
        <w:ind w:left="0" w:firstLine="709"/>
      </w:pPr>
      <w:r>
        <w:t xml:space="preserve">предъявление при подписании договора встречных требований по условиям договора в противоречие ранее установленным в документации </w:t>
      </w:r>
      <w:r>
        <w:lastRenderedPageBreak/>
        <w:t>по запросу предложений и (или) в заявке такого лица, а также достигнутым в ходе преддоговорных переговоров;</w:t>
      </w:r>
    </w:p>
    <w:p w:rsidR="00013B51" w:rsidRDefault="00013B51" w:rsidP="00013B51">
      <w:pPr>
        <w:pStyle w:val="aff7"/>
        <w:numPr>
          <w:ilvl w:val="0"/>
          <w:numId w:val="34"/>
        </w:numPr>
        <w:ind w:left="0" w:firstLine="709"/>
      </w:pPr>
      <w: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13B51" w:rsidRDefault="00013B51" w:rsidP="00013B51">
      <w:pPr>
        <w:pStyle w:val="aff7"/>
        <w:numPr>
          <w:ilvl w:val="2"/>
          <w:numId w:val="9"/>
        </w:numPr>
        <w:ind w:left="0" w:firstLine="709"/>
      </w:pPr>
      <w:bookmarkStart w:id="237" w:name="_Ref317179204"/>
      <w: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7"/>
    </w:p>
    <w:p w:rsidR="00013B51" w:rsidRDefault="00013B51" w:rsidP="00013B51">
      <w:pPr>
        <w:pStyle w:val="aff7"/>
        <w:numPr>
          <w:ilvl w:val="0"/>
          <w:numId w:val="35"/>
        </w:numPr>
        <w:ind w:left="0" w:firstLine="709"/>
      </w:pPr>
      <w:r>
        <w:t>проводит повторную процедуру закупки;</w:t>
      </w:r>
    </w:p>
    <w:p w:rsidR="00013B51" w:rsidRDefault="00013B51" w:rsidP="00013B51">
      <w:pPr>
        <w:pStyle w:val="aff7"/>
        <w:numPr>
          <w:ilvl w:val="0"/>
          <w:numId w:val="35"/>
        </w:numPr>
        <w:ind w:left="0" w:firstLine="709"/>
      </w:pPr>
      <w:bookmarkStart w:id="238" w:name="_Ref310532857"/>
      <w:r>
        <w:t>отказывается от заключения договора;</w:t>
      </w:r>
    </w:p>
    <w:p w:rsidR="00013B51" w:rsidRDefault="00013B51" w:rsidP="00013B51">
      <w:pPr>
        <w:pStyle w:val="aff7"/>
        <w:numPr>
          <w:ilvl w:val="0"/>
          <w:numId w:val="35"/>
        </w:numPr>
        <w:ind w:left="0" w:firstLine="709"/>
      </w:pPr>
      <w:r>
        <w:t>выносит вопрос о заключении договора с другим участником, занявшим следующее место, на решение разрешающего органа.</w:t>
      </w:r>
      <w:bookmarkEnd w:id="238"/>
    </w:p>
    <w:p w:rsidR="00013B51" w:rsidRDefault="00013B51" w:rsidP="00013B51">
      <w:pPr>
        <w:pStyle w:val="aff7"/>
        <w:numPr>
          <w:ilvl w:val="2"/>
          <w:numId w:val="9"/>
        </w:numPr>
        <w:ind w:left="0" w:firstLine="709"/>
      </w:pPr>
      <w:r>
        <w:t>В случае уклонения лица, с которым заключается договор, от подписания договора, заказчик:</w:t>
      </w:r>
    </w:p>
    <w:p w:rsidR="00013B51" w:rsidRDefault="00013B51" w:rsidP="00013B51">
      <w:pPr>
        <w:pStyle w:val="aff7"/>
        <w:numPr>
          <w:ilvl w:val="0"/>
          <w:numId w:val="36"/>
        </w:numPr>
        <w:ind w:left="0" w:firstLine="709"/>
      </w:pPr>
      <w:r>
        <w:t>удерживает обеспечение заявки такого участника запроса предложений;</w:t>
      </w:r>
    </w:p>
    <w:p w:rsidR="00013B51" w:rsidRDefault="00013B51" w:rsidP="00013B51">
      <w:pPr>
        <w:pStyle w:val="aff7"/>
        <w:numPr>
          <w:ilvl w:val="0"/>
          <w:numId w:val="36"/>
        </w:numPr>
        <w:ind w:left="0" w:firstLine="709"/>
      </w:pPr>
      <w:r>
        <w:t xml:space="preserve">направляет в порядке и сроки, установленные ЕОСЗ </w:t>
      </w:r>
      <w:r>
        <w:rPr>
          <w:szCs w:val="22"/>
        </w:rPr>
        <w:t>(соответствующее Приложение)</w:t>
      </w:r>
      <w:r>
        <w:t xml:space="preserve">, 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bookmarkEnd w:id="225"/>
    <w:p w:rsidR="00013B51" w:rsidRDefault="00013B51" w:rsidP="00013B51">
      <w:pPr>
        <w:pStyle w:val="aff7"/>
        <w:numPr>
          <w:ilvl w:val="2"/>
          <w:numId w:val="9"/>
        </w:numPr>
        <w:ind w:left="0" w:firstLine="709"/>
      </w:pPr>
      <w:r>
        <w:t xml:space="preserve">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013B51" w:rsidRDefault="00013B51" w:rsidP="00013B51">
      <w:pPr>
        <w:pStyle w:val="aff7"/>
        <w:numPr>
          <w:ilvl w:val="0"/>
          <w:numId w:val="37"/>
        </w:numPr>
        <w:ind w:left="0" w:firstLine="709"/>
      </w:pPr>
      <w:r>
        <w:t>если такой участник запроса предложений:</w:t>
      </w:r>
    </w:p>
    <w:p w:rsidR="00013B51" w:rsidRDefault="00013B51" w:rsidP="00013B51">
      <w:pPr>
        <w:pStyle w:val="aff7"/>
        <w:numPr>
          <w:ilvl w:val="0"/>
          <w:numId w:val="38"/>
        </w:numPr>
        <w:ind w:left="0" w:firstLine="709"/>
      </w:pPr>
      <w: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13B51" w:rsidRDefault="00013B51" w:rsidP="00013B51">
      <w:pPr>
        <w:pStyle w:val="aff7"/>
        <w:numPr>
          <w:ilvl w:val="0"/>
          <w:numId w:val="38"/>
        </w:numPr>
        <w:ind w:left="0" w:firstLine="709"/>
      </w:pPr>
      <w:r>
        <w:t>будучи признанным победителем запроса предложений уклонился от заключения договора;</w:t>
      </w:r>
    </w:p>
    <w:p w:rsidR="00013B51" w:rsidRDefault="00013B51" w:rsidP="00013B51">
      <w:pPr>
        <w:pStyle w:val="aff7"/>
        <w:numPr>
          <w:ilvl w:val="0"/>
          <w:numId w:val="38"/>
        </w:numPr>
        <w:ind w:left="0" w:firstLine="709"/>
      </w:pPr>
      <w:r>
        <w:t>будучи участником, с которым заключается договор в соответствии с пунктом </w:t>
      </w:r>
      <w:fldSimple w:instr=" REF _Ref318475514 \r \h  \* MERGEFORMAT ">
        <w:r w:rsidR="009F1F2D">
          <w:t>4.15.4</w:t>
        </w:r>
      </w:fldSimple>
      <w:r>
        <w:t xml:space="preserve"> уклонился от заключения договора;</w:t>
      </w:r>
    </w:p>
    <w:p w:rsidR="00013B51" w:rsidRDefault="00013B51" w:rsidP="00013B51">
      <w:pPr>
        <w:pStyle w:val="aff7"/>
        <w:numPr>
          <w:ilvl w:val="0"/>
          <w:numId w:val="38"/>
        </w:numPr>
        <w:ind w:left="0" w:firstLine="709"/>
      </w:pPr>
      <w: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13B51" w:rsidRDefault="00013B51" w:rsidP="00013B51">
      <w:pPr>
        <w:pStyle w:val="aff7"/>
        <w:numPr>
          <w:ilvl w:val="0"/>
          <w:numId w:val="37"/>
        </w:numPr>
        <w:ind w:left="0" w:firstLine="709"/>
      </w:pPr>
      <w: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13B51" w:rsidRDefault="00013B51" w:rsidP="00013B51">
      <w:pPr>
        <w:pStyle w:val="aff7"/>
        <w:numPr>
          <w:ilvl w:val="0"/>
          <w:numId w:val="37"/>
        </w:numPr>
        <w:ind w:left="0" w:firstLine="709"/>
      </w:pPr>
      <w:r>
        <w:t xml:space="preserve">если договор, заключенный с участником запроса предложений по результатам запроса предложений, будет расторгнут по решению суда или </w:t>
      </w:r>
      <w:r>
        <w:lastRenderedPageBreak/>
        <w:t>по соглашению сторон в связи с существенным нарушением подрядчиком условий договора.</w:t>
      </w:r>
    </w:p>
    <w:p w:rsidR="00013B51" w:rsidRDefault="00013B51" w:rsidP="00013B51">
      <w:pPr>
        <w:pStyle w:val="aff7"/>
        <w:numPr>
          <w:ilvl w:val="1"/>
          <w:numId w:val="9"/>
        </w:numPr>
        <w:ind w:left="0" w:firstLine="709"/>
        <w:outlineLvl w:val="1"/>
      </w:pPr>
      <w:bookmarkStart w:id="239" w:name="_Toc390267614"/>
      <w:bookmarkStart w:id="240" w:name="_Toc356807644"/>
      <w:bookmarkStart w:id="241" w:name="_Toc409706087"/>
      <w:bookmarkEnd w:id="207"/>
      <w:bookmarkEnd w:id="208"/>
      <w:bookmarkEnd w:id="209"/>
      <w:bookmarkEnd w:id="210"/>
      <w:r>
        <w:t>Обеспечение исполнения обязательств по договору</w:t>
      </w:r>
      <w:bookmarkEnd w:id="239"/>
      <w:bookmarkEnd w:id="240"/>
      <w:bookmarkEnd w:id="241"/>
    </w:p>
    <w:p w:rsidR="00013B51" w:rsidRDefault="00013B51" w:rsidP="00013B51">
      <w:pPr>
        <w:pStyle w:val="aff7"/>
        <w:numPr>
          <w:ilvl w:val="2"/>
          <w:numId w:val="9"/>
        </w:numPr>
        <w:ind w:left="0" w:firstLine="709"/>
      </w:pPr>
      <w:bookmarkStart w:id="242" w:name="_Ref166350669"/>
      <w:r>
        <w:t>В случае, если указано в пункте </w:t>
      </w:r>
      <w:fldSimple w:instr=" REF _Ref317256138 \r \h  \* MERGEFORMAT ">
        <w:r w:rsidR="009F1F2D">
          <w:t>24</w:t>
        </w:r>
      </w:fldSimple>
      <w:r>
        <w:t xml:space="preserve"> раздела </w:t>
      </w:r>
      <w:fldSimple w:instr=" REF _Ref317256158 \r \h  \* MERGEFORMAT ">
        <w:r w:rsidR="009F1F2D">
          <w:t>5</w:t>
        </w:r>
      </w:fldSimple>
      <w: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9F1F2D">
          <w:t>4.15.4</w:t>
        </w:r>
      </w:fldSimple>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13B51" w:rsidRDefault="00013B51" w:rsidP="00013B51">
      <w:pPr>
        <w:pStyle w:val="aff7"/>
        <w:numPr>
          <w:ilvl w:val="0"/>
          <w:numId w:val="39"/>
        </w:numPr>
        <w:ind w:left="0" w:firstLine="709"/>
      </w:pPr>
      <w:r>
        <w:t>обязательства по возврату аванса;</w:t>
      </w:r>
    </w:p>
    <w:p w:rsidR="00013B51" w:rsidRDefault="00013B51" w:rsidP="00013B51">
      <w:pPr>
        <w:pStyle w:val="aff7"/>
        <w:numPr>
          <w:ilvl w:val="0"/>
          <w:numId w:val="39"/>
        </w:numPr>
        <w:ind w:left="0" w:firstLine="709"/>
      </w:pPr>
      <w:r>
        <w:t>исполнение обязательств по договору, кроме гарантийных обязательств (обеспечение договора);</w:t>
      </w:r>
    </w:p>
    <w:p w:rsidR="00013B51" w:rsidRDefault="00013B51" w:rsidP="00013B51">
      <w:pPr>
        <w:pStyle w:val="aff7"/>
        <w:numPr>
          <w:ilvl w:val="0"/>
          <w:numId w:val="39"/>
        </w:numPr>
        <w:ind w:left="0" w:firstLine="709"/>
      </w:pPr>
      <w:r>
        <w:t>исполнение гарантийных обязательств,</w:t>
      </w:r>
    </w:p>
    <w:p w:rsidR="00013B51" w:rsidRDefault="00013B51" w:rsidP="00013B51">
      <w:pPr>
        <w:pStyle w:val="aff7"/>
        <w:numPr>
          <w:ilvl w:val="0"/>
          <w:numId w:val="39"/>
        </w:numPr>
        <w:ind w:left="0" w:firstLine="709"/>
      </w:pPr>
      <w:r>
        <w:t>в одной или нескольких из следующих форм:</w:t>
      </w:r>
    </w:p>
    <w:p w:rsidR="00013B51" w:rsidRDefault="00013B51" w:rsidP="00013B51">
      <w:pPr>
        <w:pStyle w:val="aff7"/>
        <w:numPr>
          <w:ilvl w:val="0"/>
          <w:numId w:val="39"/>
        </w:numPr>
        <w:ind w:left="0" w:firstLine="709"/>
      </w:pPr>
      <w:r>
        <w:t>безотзывная банковская гарантия, выданная банком;</w:t>
      </w:r>
    </w:p>
    <w:p w:rsidR="00013B51" w:rsidRDefault="00013B51" w:rsidP="00013B51">
      <w:pPr>
        <w:pStyle w:val="aff7"/>
        <w:numPr>
          <w:ilvl w:val="0"/>
          <w:numId w:val="39"/>
        </w:numPr>
        <w:ind w:left="0" w:firstLine="709"/>
      </w:pPr>
      <w:r>
        <w:t>поручительство;</w:t>
      </w:r>
    </w:p>
    <w:p w:rsidR="00013B51" w:rsidRDefault="00013B51" w:rsidP="00013B51">
      <w:pPr>
        <w:pStyle w:val="aff7"/>
        <w:numPr>
          <w:ilvl w:val="0"/>
          <w:numId w:val="39"/>
        </w:numPr>
        <w:ind w:left="0" w:firstLine="709"/>
      </w:pPr>
      <w:r>
        <w:t>в форме денежных средств путем их перечисления заказчику.</w:t>
      </w:r>
    </w:p>
    <w:p w:rsidR="00013B51" w:rsidRDefault="00013B51">
      <w:pPr>
        <w:pStyle w:val="aff7"/>
        <w:ind w:firstLine="709"/>
      </w:pPr>
      <w:r>
        <w:t>При этом формы обеспечения обязательств по договору определяются лицом, с которым заключается договор, самостоятельно.</w:t>
      </w:r>
    </w:p>
    <w:p w:rsidR="00013B51" w:rsidRDefault="00013B51" w:rsidP="00013B51">
      <w:pPr>
        <w:pStyle w:val="aff7"/>
        <w:numPr>
          <w:ilvl w:val="2"/>
          <w:numId w:val="9"/>
        </w:numPr>
        <w:ind w:left="0" w:firstLine="709"/>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9F1F2D">
          <w:t>24</w:t>
        </w:r>
      </w:fldSimple>
      <w:r>
        <w:t xml:space="preserve"> раздела </w:t>
      </w:r>
      <w:fldSimple w:instr=" REF _Ref317256294 \r \h  \* MERGEFORMAT ">
        <w:r w:rsidR="009F1F2D">
          <w:t>5</w:t>
        </w:r>
      </w:fldSimple>
      <w:r>
        <w:t xml:space="preserve"> «Информационная карта запроса предложений». </w:t>
      </w:r>
    </w:p>
    <w:p w:rsidR="00013B51" w:rsidRDefault="00013B51" w:rsidP="00013B51">
      <w:pPr>
        <w:pStyle w:val="aff7"/>
        <w:numPr>
          <w:ilvl w:val="2"/>
          <w:numId w:val="9"/>
        </w:numPr>
        <w:ind w:left="0" w:firstLine="709"/>
      </w:pPr>
      <w:bookmarkStart w:id="243" w:name="_Ref390106534"/>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4" w:name="_Hlt310278902"/>
      <w:r>
        <w:t xml:space="preserve">лицом, с которым заключается договор, </w:t>
      </w:r>
      <w:bookmarkEnd w:id="244"/>
      <w: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5" w:name="_Hlt310278300"/>
      <w:bookmarkEnd w:id="245"/>
      <w:r>
        <w:t>15 (пятнадцати) дней с даты его заключения. Обеспечение возврата аванса, если указано в пункте </w:t>
      </w:r>
      <w:fldSimple w:instr=" REF _Ref317256138 \r \h  \* MERGEFORMAT ">
        <w:r w:rsidR="009F1F2D">
          <w:t>24</w:t>
        </w:r>
      </w:fldSimple>
      <w:r>
        <w:t xml:space="preserve"> раздела </w:t>
      </w:r>
      <w:fldSimple w:instr=" REF _Ref317256158 \r \h  \* MERGEFORMAT ">
        <w:r w:rsidR="009F1F2D">
          <w:t>5</w:t>
        </w:r>
      </w:fldSimple>
      <w:r>
        <w:t xml:space="preserve"> «Информационная карта запроса предложений», предоставляется отдельно от обеспечения договора.</w:t>
      </w:r>
      <w:bookmarkEnd w:id="243"/>
    </w:p>
    <w:p w:rsidR="00013B51" w:rsidRDefault="00013B51" w:rsidP="00013B51">
      <w:pPr>
        <w:pStyle w:val="aff7"/>
        <w:numPr>
          <w:ilvl w:val="2"/>
          <w:numId w:val="9"/>
        </w:numPr>
        <w:ind w:left="0" w:firstLine="709"/>
        <w:rPr>
          <w:szCs w:val="22"/>
        </w:rPr>
      </w:pPr>
      <w:r>
        <w:rPr>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013B51" w:rsidRDefault="00013B51" w:rsidP="00013B51">
      <w:pPr>
        <w:pStyle w:val="aff7"/>
        <w:numPr>
          <w:ilvl w:val="2"/>
          <w:numId w:val="9"/>
        </w:numPr>
        <w:ind w:left="0" w:firstLine="709"/>
        <w:rPr>
          <w:szCs w:val="22"/>
        </w:rPr>
      </w:pPr>
      <w:bookmarkStart w:id="246" w:name="_Ref377365343"/>
      <w:bookmarkStart w:id="247" w:name="_Ref347143584"/>
      <w: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009F1F2D">
          <w:t>4.16.1</w:t>
        </w:r>
      </w:fldSimple>
      <w:r>
        <w:t xml:space="preserve"> может быть предоставлено в следующем виде:</w:t>
      </w:r>
      <w:bookmarkEnd w:id="246"/>
    </w:p>
    <w:p w:rsidR="00013B51" w:rsidRDefault="00013B51" w:rsidP="00013B51">
      <w:pPr>
        <w:pStyle w:val="aff7"/>
        <w:numPr>
          <w:ilvl w:val="3"/>
          <w:numId w:val="9"/>
        </w:numPr>
        <w:ind w:left="0" w:firstLine="709"/>
        <w:rPr>
          <w:szCs w:val="24"/>
        </w:rPr>
      </w:pPr>
      <w:bookmarkStart w:id="248" w:name="_Ref374626844"/>
      <w: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t>авизовании</w:t>
      </w:r>
      <w:proofErr w:type="spellEnd"/>
      <w: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w:t>
      </w:r>
      <w:r>
        <w:lastRenderedPageBreak/>
        <w:t>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8"/>
    </w:p>
    <w:p w:rsidR="00013B51" w:rsidRDefault="00013B51" w:rsidP="00013B51">
      <w:pPr>
        <w:pStyle w:val="aff7"/>
        <w:numPr>
          <w:ilvl w:val="3"/>
          <w:numId w:val="9"/>
        </w:numPr>
        <w:ind w:left="0" w:firstLine="709"/>
      </w:pPr>
      <w:bookmarkStart w:id="249" w:name="_Ref374626846"/>
      <w: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9"/>
    </w:p>
    <w:p w:rsidR="00013B51" w:rsidRDefault="00013B51" w:rsidP="00013B51">
      <w:pPr>
        <w:pStyle w:val="aff7"/>
        <w:numPr>
          <w:ilvl w:val="3"/>
          <w:numId w:val="9"/>
        </w:numPr>
        <w:ind w:left="0" w:firstLine="709"/>
      </w:pPr>
      <w:bookmarkStart w:id="250" w:name="_Ref374627004"/>
      <w:r>
        <w:t>Гарантии на бланке банка-гаранта, подписанной уполномоченным лицом Банка-гаранта, с печатью банка-гаранта.</w:t>
      </w:r>
      <w:bookmarkEnd w:id="250"/>
    </w:p>
    <w:p w:rsidR="00013B51" w:rsidRDefault="00013B51" w:rsidP="00013B51">
      <w:pPr>
        <w:pStyle w:val="aff7"/>
        <w:numPr>
          <w:ilvl w:val="3"/>
          <w:numId w:val="9"/>
        </w:numPr>
        <w:ind w:left="0" w:firstLine="709"/>
      </w:pPr>
      <w:bookmarkStart w:id="251" w:name="_Ref374627006"/>
      <w:r>
        <w:t>Договора поручительства с подписью уполномоченного лица Поручителя и печатью Поручителя.</w:t>
      </w:r>
      <w:bookmarkEnd w:id="251"/>
    </w:p>
    <w:p w:rsidR="00013B51" w:rsidRDefault="00013B51" w:rsidP="00013B51">
      <w:pPr>
        <w:pStyle w:val="aff7"/>
        <w:numPr>
          <w:ilvl w:val="2"/>
          <w:numId w:val="9"/>
        </w:numPr>
        <w:ind w:left="0" w:firstLine="709"/>
        <w:rPr>
          <w:szCs w:val="22"/>
        </w:rPr>
      </w:pPr>
      <w:r>
        <w:rPr>
          <w:szCs w:val="22"/>
        </w:rPr>
        <w:t xml:space="preserve">В случае, если обеспечение исполнения обязательств по договору предоставляется в </w:t>
      </w:r>
      <w:r>
        <w:t>виде</w:t>
      </w:r>
      <w:r>
        <w:rPr>
          <w:szCs w:val="22"/>
        </w:rPr>
        <w:t xml:space="preserve"> </w:t>
      </w:r>
      <w:r>
        <w:rPr>
          <w:color w:val="000000"/>
        </w:rPr>
        <w:t>банковской</w:t>
      </w:r>
      <w:r>
        <w:rPr>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9F1F2D">
          <w:rPr>
            <w:szCs w:val="22"/>
          </w:rPr>
          <w:t>4.16.5.1</w:t>
        </w:r>
      </w:fldSimple>
      <w:r>
        <w:rPr>
          <w:szCs w:val="22"/>
        </w:rPr>
        <w:t xml:space="preserve"> и/или </w:t>
      </w:r>
      <w:fldSimple w:instr=" REF _Ref374626846 \r \h  \* MERGEFORMAT ">
        <w:r w:rsidR="009F1F2D">
          <w:rPr>
            <w:szCs w:val="22"/>
          </w:rPr>
          <w:t>4.16.5.2</w:t>
        </w:r>
      </w:fldSimple>
      <w:r>
        <w:rPr>
          <w:szCs w:val="22"/>
        </w:rPr>
        <w:t>.</w:t>
      </w:r>
    </w:p>
    <w:p w:rsidR="00013B51" w:rsidRDefault="00013B51" w:rsidP="00013B51">
      <w:pPr>
        <w:pStyle w:val="aff7"/>
        <w:numPr>
          <w:ilvl w:val="2"/>
          <w:numId w:val="9"/>
        </w:numPr>
        <w:ind w:left="0" w:firstLine="709"/>
        <w:rPr>
          <w:color w:val="000000"/>
          <w:szCs w:val="24"/>
        </w:rPr>
      </w:pPr>
      <w:bookmarkStart w:id="252" w:name="_Ref389122928"/>
      <w:r>
        <w:rPr>
          <w:color w:val="000000"/>
        </w:rPr>
        <w:t>При представлении обеспечения исполнения обязательств по договору согласно пунктам </w:t>
      </w:r>
      <w:fldSimple w:instr=" REF _Ref374627004 \r \h  \* MERGEFORMAT ">
        <w:r w:rsidR="009F1F2D">
          <w:rPr>
            <w:color w:val="000000"/>
          </w:rPr>
          <w:t>4.16.5.3</w:t>
        </w:r>
      </w:fldSimple>
      <w:r>
        <w:rPr>
          <w:color w:val="000000"/>
        </w:rPr>
        <w:t xml:space="preserve"> и/или </w:t>
      </w:r>
      <w:fldSimple w:instr=" REF _Ref374627006 \r \h  \* MERGEFORMAT ">
        <w:r w:rsidR="009F1F2D">
          <w:rPr>
            <w:color w:val="000000"/>
          </w:rPr>
          <w:t>4.16.5.4</w:t>
        </w:r>
      </w:fldSimple>
      <w:r>
        <w:rPr>
          <w:color w:val="000000"/>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7"/>
      <w:bookmarkEnd w:id="252"/>
    </w:p>
    <w:p w:rsidR="00013B51" w:rsidRDefault="00013B51" w:rsidP="00013B51">
      <w:pPr>
        <w:pStyle w:val="aff7"/>
        <w:numPr>
          <w:ilvl w:val="0"/>
          <w:numId w:val="40"/>
        </w:numPr>
        <w:ind w:left="0" w:firstLine="709"/>
        <w:rPr>
          <w:color w:val="000000"/>
        </w:rPr>
      </w:pPr>
      <w:r>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13B51" w:rsidRDefault="00013B51" w:rsidP="00013B51">
      <w:pPr>
        <w:pStyle w:val="aff7"/>
        <w:numPr>
          <w:ilvl w:val="0"/>
          <w:numId w:val="40"/>
        </w:numPr>
        <w:ind w:left="0" w:firstLine="709"/>
        <w:rPr>
          <w:color w:val="000000"/>
        </w:rPr>
      </w:pPr>
      <w:r>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13B51" w:rsidRDefault="00013B51" w:rsidP="00013B51">
      <w:pPr>
        <w:pStyle w:val="aff7"/>
        <w:numPr>
          <w:ilvl w:val="0"/>
          <w:numId w:val="40"/>
        </w:numPr>
        <w:ind w:left="0" w:firstLine="709"/>
        <w:rPr>
          <w:color w:val="000000"/>
        </w:rPr>
      </w:pPr>
      <w:r>
        <w:rPr>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13B51" w:rsidRDefault="00013B51" w:rsidP="00013B51">
      <w:pPr>
        <w:pStyle w:val="aff7"/>
        <w:numPr>
          <w:ilvl w:val="0"/>
          <w:numId w:val="40"/>
        </w:numPr>
        <w:ind w:left="0" w:firstLine="709"/>
        <w:rPr>
          <w:color w:val="000000"/>
        </w:rPr>
      </w:pPr>
      <w:r>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3B51" w:rsidRDefault="00013B51" w:rsidP="00013B51">
      <w:pPr>
        <w:pStyle w:val="aff7"/>
        <w:numPr>
          <w:ilvl w:val="2"/>
          <w:numId w:val="9"/>
        </w:numPr>
        <w:ind w:left="0" w:firstLine="709"/>
        <w:rPr>
          <w:szCs w:val="22"/>
        </w:rPr>
      </w:pPr>
      <w:r>
        <w:rPr>
          <w:szCs w:val="22"/>
        </w:rPr>
        <w:t>По решению заказчика, перечень документов, указанных в пункте </w:t>
      </w:r>
      <w:fldSimple w:instr=" REF _Ref389122928 \r \h  \* MERGEFORMAT ">
        <w:r w:rsidR="009F1F2D">
          <w:rPr>
            <w:szCs w:val="22"/>
          </w:rPr>
          <w:t>4.16.7</w:t>
        </w:r>
      </w:fldSimple>
      <w:r>
        <w:rPr>
          <w:szCs w:val="22"/>
        </w:rPr>
        <w:t xml:space="preserve"> может быть ограничен только документами, необходимыми </w:t>
      </w:r>
      <w:r>
        <w:rPr>
          <w:szCs w:val="22"/>
        </w:rPr>
        <w:lastRenderedPageBreak/>
        <w:t xml:space="preserve">для актуализации уже имеющегося у заказчика комплекта документов соответствующего </w:t>
      </w:r>
      <w:r>
        <w:rPr>
          <w:color w:val="000000"/>
        </w:rPr>
        <w:t>поручителя или банка-гаранта.</w:t>
      </w:r>
    </w:p>
    <w:p w:rsidR="00013B51" w:rsidRDefault="00013B51" w:rsidP="00013B51">
      <w:pPr>
        <w:pStyle w:val="aff7"/>
        <w:numPr>
          <w:ilvl w:val="2"/>
          <w:numId w:val="9"/>
        </w:numPr>
        <w:ind w:left="0" w:firstLine="709"/>
        <w:rPr>
          <w:szCs w:val="22"/>
        </w:rPr>
      </w:pPr>
      <w:bookmarkStart w:id="253" w:name="_Ref264477417"/>
      <w:bookmarkStart w:id="254" w:name="_Ref264478467"/>
      <w:bookmarkStart w:id="255" w:name="_Ref298490302"/>
      <w:bookmarkStart w:id="256" w:name="_Toc342292943"/>
      <w:r>
        <w:rPr>
          <w:szCs w:val="22"/>
        </w:rPr>
        <w:t>Срок действия обеспечения исполнения обязательств по договору</w:t>
      </w:r>
      <w:bookmarkEnd w:id="253"/>
      <w:bookmarkEnd w:id="254"/>
      <w:bookmarkEnd w:id="255"/>
      <w:bookmarkEnd w:id="256"/>
      <w:r>
        <w:rPr>
          <w:szCs w:val="22"/>
        </w:rPr>
        <w:t xml:space="preserve"> должен составлять:</w:t>
      </w:r>
    </w:p>
    <w:p w:rsidR="00013B51" w:rsidRDefault="00013B51" w:rsidP="00013B51">
      <w:pPr>
        <w:pStyle w:val="aff7"/>
        <w:numPr>
          <w:ilvl w:val="0"/>
          <w:numId w:val="41"/>
        </w:numPr>
        <w:ind w:left="0" w:firstLine="709"/>
        <w:rPr>
          <w:szCs w:val="24"/>
        </w:rPr>
      </w:pPr>
      <w:r>
        <w:t>для обеспечения возврата аванса - срок исполнения обязательств на сумму выплаченного аванса плюс 60 дней;</w:t>
      </w:r>
    </w:p>
    <w:p w:rsidR="00013B51" w:rsidRDefault="00013B51" w:rsidP="00013B51">
      <w:pPr>
        <w:pStyle w:val="aff7"/>
        <w:numPr>
          <w:ilvl w:val="0"/>
          <w:numId w:val="41"/>
        </w:numPr>
        <w:ind w:left="0" w:firstLine="709"/>
      </w:pPr>
      <w:r>
        <w:t>для обеспечения договора - срок исполнения обязательств по договору плюс 60 дней;</w:t>
      </w:r>
    </w:p>
    <w:p w:rsidR="00013B51" w:rsidRDefault="00013B51" w:rsidP="00013B51">
      <w:pPr>
        <w:pStyle w:val="aff7"/>
        <w:numPr>
          <w:ilvl w:val="0"/>
          <w:numId w:val="41"/>
        </w:numPr>
        <w:ind w:left="0" w:firstLine="709"/>
      </w:pPr>
      <w:r>
        <w:t>для обеспечения исполнения гарантийных обязательств - срок гарантийных обязательств плюс 60 дней.</w:t>
      </w:r>
    </w:p>
    <w:p w:rsidR="00013B51" w:rsidRDefault="00013B51" w:rsidP="00013B51">
      <w:pPr>
        <w:pStyle w:val="aff7"/>
        <w:numPr>
          <w:ilvl w:val="2"/>
          <w:numId w:val="9"/>
        </w:numPr>
        <w:ind w:left="0" w:firstLine="709"/>
        <w:rPr>
          <w:szCs w:val="22"/>
        </w:rPr>
      </w:pPr>
      <w:r>
        <w:rPr>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t>подрядчик</w:t>
      </w:r>
      <w:r>
        <w:rPr>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szCs w:val="22"/>
        </w:rPr>
        <w:t>.</w:t>
      </w:r>
      <w:bookmarkEnd w:id="242"/>
    </w:p>
    <w:p w:rsidR="00013B51" w:rsidRDefault="00013B51" w:rsidP="00013B51">
      <w:pPr>
        <w:pStyle w:val="aff7"/>
        <w:numPr>
          <w:ilvl w:val="2"/>
          <w:numId w:val="9"/>
        </w:numPr>
        <w:shd w:val="clear" w:color="auto" w:fill="FFFF99"/>
        <w:ind w:left="0" w:firstLine="709"/>
        <w:rPr>
          <w:szCs w:val="22"/>
        </w:rPr>
      </w:pPr>
      <w:r>
        <w:rPr>
          <w:rStyle w:val="aff9"/>
        </w:rPr>
        <w:t xml:space="preserve">[при необходимости, в случае если заказчик допускает уменьшение размера, либо отказ от авансового платежа] </w:t>
      </w:r>
      <w: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13B51" w:rsidRDefault="00013B51">
      <w:pPr>
        <w:pStyle w:val="aff7"/>
        <w:shd w:val="clear" w:color="auto" w:fill="FFFF99"/>
        <w:ind w:firstLine="709"/>
        <w:rPr>
          <w:szCs w:val="24"/>
        </w:rPr>
      </w:pPr>
      <w: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9F1F2D">
          <w:t>4.15.4</w:t>
        </w:r>
      </w:fldSimple>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13B51" w:rsidRDefault="00013B51">
      <w:pPr>
        <w:pStyle w:val="aff7"/>
        <w:shd w:val="clear" w:color="auto" w:fill="FFFF99"/>
        <w:ind w:firstLine="709"/>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13B51" w:rsidRDefault="00013B51">
      <w:pPr>
        <w:keepNext w:val="0"/>
        <w:tabs>
          <w:tab w:val="clear" w:pos="708"/>
        </w:tabs>
        <w:sectPr w:rsidR="00013B51">
          <w:pgSz w:w="11906" w:h="16838"/>
          <w:pgMar w:top="1134" w:right="850" w:bottom="1134" w:left="993" w:header="708" w:footer="708" w:gutter="0"/>
          <w:cols w:space="720"/>
        </w:sectPr>
      </w:pPr>
    </w:p>
    <w:p w:rsidR="00013B51" w:rsidRDefault="00013B51" w:rsidP="00013B51">
      <w:pPr>
        <w:pStyle w:val="aff7"/>
        <w:numPr>
          <w:ilvl w:val="0"/>
          <w:numId w:val="9"/>
        </w:numPr>
        <w:ind w:left="357" w:hanging="357"/>
        <w:outlineLvl w:val="0"/>
        <w:rPr>
          <w:lang w:val="en-US"/>
        </w:rPr>
      </w:pPr>
      <w:bookmarkStart w:id="257" w:name="_Ref317249938"/>
      <w:bookmarkStart w:id="258" w:name="_Ref317250097"/>
      <w:bookmarkStart w:id="259" w:name="_Ref317250449"/>
      <w:bookmarkStart w:id="260" w:name="_Ref317250478"/>
      <w:bookmarkStart w:id="261" w:name="_Ref317250543"/>
      <w:bookmarkStart w:id="262" w:name="_Ref317250574"/>
      <w:bookmarkStart w:id="263" w:name="_Ref317250613"/>
      <w:bookmarkStart w:id="264" w:name="_Ref317250658"/>
      <w:bookmarkStart w:id="265" w:name="_Ref317250794"/>
      <w:bookmarkStart w:id="266" w:name="_Ref317250824"/>
      <w:bookmarkStart w:id="267" w:name="_Ref317250960"/>
      <w:bookmarkStart w:id="268" w:name="_Ref317251687"/>
      <w:bookmarkStart w:id="269" w:name="_Ref317251859"/>
      <w:bookmarkStart w:id="270" w:name="_Ref317251922"/>
      <w:bookmarkStart w:id="271" w:name="_Ref317252010"/>
      <w:bookmarkStart w:id="272" w:name="_Ref317252139"/>
      <w:bookmarkStart w:id="273" w:name="_Ref317252218"/>
      <w:bookmarkStart w:id="274" w:name="_Ref317252248"/>
      <w:bookmarkStart w:id="275" w:name="_Ref317252368"/>
      <w:bookmarkStart w:id="276" w:name="_Ref317252507"/>
      <w:bookmarkStart w:id="277" w:name="_Ref317252621"/>
      <w:bookmarkStart w:id="278" w:name="_Ref317252703"/>
      <w:bookmarkStart w:id="279" w:name="_Ref317252728"/>
      <w:bookmarkStart w:id="280" w:name="_Ref317252748"/>
      <w:bookmarkStart w:id="281" w:name="_Ref317253259"/>
      <w:bookmarkStart w:id="282" w:name="_Ref317253402"/>
      <w:bookmarkStart w:id="283" w:name="_Ref317253410"/>
      <w:bookmarkStart w:id="284" w:name="_Ref317253440"/>
      <w:bookmarkStart w:id="285" w:name="_Ref317253501"/>
      <w:bookmarkStart w:id="286" w:name="_Ref317253520"/>
      <w:bookmarkStart w:id="287" w:name="_Ref317253546"/>
      <w:bookmarkStart w:id="288" w:name="_Ref317253575"/>
      <w:bookmarkStart w:id="289" w:name="_Ref317253625"/>
      <w:bookmarkStart w:id="290" w:name="_Ref317253730"/>
      <w:bookmarkStart w:id="291" w:name="_Ref317253746"/>
      <w:bookmarkStart w:id="292" w:name="_Ref317253837"/>
      <w:bookmarkStart w:id="293" w:name="_Ref317253860"/>
      <w:bookmarkStart w:id="294" w:name="_Ref317253928"/>
      <w:bookmarkStart w:id="295" w:name="_Ref317253950"/>
      <w:bookmarkStart w:id="296" w:name="_Ref317254150"/>
      <w:bookmarkStart w:id="297" w:name="_Ref317254376"/>
      <w:bookmarkStart w:id="298" w:name="_Ref317254587"/>
      <w:bookmarkStart w:id="299" w:name="_Ref317254624"/>
      <w:bookmarkStart w:id="300" w:name="_Ref317254668"/>
      <w:bookmarkStart w:id="301" w:name="_Ref317254811"/>
      <w:bookmarkStart w:id="302" w:name="_Ref317254962"/>
      <w:bookmarkStart w:id="303" w:name="_Ref317254984"/>
      <w:bookmarkStart w:id="304" w:name="_Ref317255052"/>
      <w:bookmarkStart w:id="305" w:name="_Ref317255067"/>
      <w:bookmarkStart w:id="306" w:name="_Ref317255152"/>
      <w:bookmarkStart w:id="307" w:name="_Ref317255544"/>
      <w:bookmarkStart w:id="308" w:name="_Ref317255710"/>
      <w:bookmarkStart w:id="309" w:name="_Ref317255807"/>
      <w:bookmarkStart w:id="310" w:name="_Ref317256048"/>
      <w:bookmarkStart w:id="311" w:name="_Ref317256158"/>
      <w:bookmarkStart w:id="312" w:name="_Ref317256294"/>
      <w:bookmarkStart w:id="313" w:name="_Ref317256304"/>
      <w:bookmarkStart w:id="314" w:name="_Ref317256340"/>
      <w:bookmarkStart w:id="315" w:name="_Ref317256731"/>
      <w:bookmarkStart w:id="316" w:name="_Ref317257275"/>
      <w:bookmarkStart w:id="317" w:name="_Ref317257316"/>
      <w:bookmarkStart w:id="318" w:name="_Ref317257380"/>
      <w:bookmarkStart w:id="319" w:name="_Ref317257480"/>
      <w:bookmarkStart w:id="320" w:name="_Ref317257622"/>
      <w:bookmarkStart w:id="321" w:name="_Ref317257653"/>
      <w:bookmarkStart w:id="322" w:name="_Ref317257798"/>
      <w:bookmarkStart w:id="323" w:name="_Ref317257810"/>
      <w:bookmarkStart w:id="324" w:name="_Ref317257897"/>
      <w:bookmarkStart w:id="325" w:name="_Ref317258036"/>
      <w:bookmarkStart w:id="326" w:name="_Toc333392506"/>
      <w:bookmarkStart w:id="327" w:name="_Toc395774497"/>
      <w:bookmarkStart w:id="328" w:name="_Toc409706088"/>
      <w:r>
        <w:lastRenderedPageBreak/>
        <w:t>ИНФОРМАЦИОННАЯ КАРТА ЗАПРОСА ПРЕДЛОЖЕНИЙ</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013B51" w:rsidRDefault="00013B51">
      <w:pPr>
        <w:rPr>
          <w:lang w:val="en-US"/>
        </w:rPr>
      </w:pPr>
      <w:r>
        <w:rPr>
          <w:szCs w:val="28"/>
        </w:rPr>
        <w:tab/>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t>1</w:t>
      </w:r>
      <w:r>
        <w:rPr>
          <w:szCs w:val="28"/>
        </w:rPr>
        <w:t>…</w:t>
      </w:r>
      <w:fldSimple w:instr=" REF _Ref317259044 \r \h  \* MERGEFORMAT ">
        <w:r w:rsidR="009F1F2D">
          <w:t>4</w:t>
        </w:r>
      </w:fldSimple>
      <w:r>
        <w:rPr>
          <w:szCs w:val="28"/>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4706"/>
        <w:gridCol w:w="9496"/>
      </w:tblGrid>
      <w:tr w:rsidR="00013B51">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 w:val="28"/>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4706"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 w:val="28"/>
                <w:szCs w:val="24"/>
                <w:lang w:eastAsia="en-US"/>
              </w:rPr>
            </w:pPr>
            <w:r>
              <w:rPr>
                <w:lang w:eastAsia="en-US"/>
              </w:rPr>
              <w:t xml:space="preserve">Наименование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9496"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 w:val="28"/>
                <w:szCs w:val="24"/>
                <w:lang w:eastAsia="en-US"/>
              </w:rPr>
            </w:pPr>
            <w:r>
              <w:rPr>
                <w:lang w:eastAsia="en-US"/>
              </w:rPr>
              <w:t>Содержание</w:t>
            </w:r>
          </w:p>
        </w:tc>
      </w:tr>
      <w:tr w:rsidR="00013B51">
        <w:trPr>
          <w:trHeight w:val="1518"/>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29"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 xml:space="preserve">Предмет запроса предложений </w:t>
            </w:r>
          </w:p>
          <w:p w:rsidR="00013B51" w:rsidRDefault="00013B51">
            <w:pPr>
              <w:pStyle w:val="af8"/>
              <w:rPr>
                <w:lang w:eastAsia="en-US"/>
              </w:rPr>
            </w:pPr>
            <w:r>
              <w:rPr>
                <w:lang w:eastAsia="en-US"/>
              </w:rPr>
              <w:t>Предмет договора</w:t>
            </w:r>
          </w:p>
          <w:p w:rsidR="00013B51" w:rsidRDefault="00013B51">
            <w:pPr>
              <w:pStyle w:val="af8"/>
              <w:rPr>
                <w:sz w:val="28"/>
                <w:szCs w:val="24"/>
                <w:lang w:eastAsia="en-US"/>
              </w:rPr>
            </w:pPr>
            <w:r>
              <w:rPr>
                <w:lang w:eastAsia="en-US"/>
              </w:rPr>
              <w:t>Состав и объем работ</w:t>
            </w:r>
          </w:p>
        </w:tc>
        <w:tc>
          <w:tcPr>
            <w:tcW w:w="9496" w:type="dxa"/>
            <w:tcBorders>
              <w:top w:val="single" w:sz="4" w:space="0" w:color="auto"/>
              <w:left w:val="single" w:sz="4" w:space="0" w:color="auto"/>
              <w:bottom w:val="single" w:sz="4" w:space="0" w:color="auto"/>
              <w:right w:val="single" w:sz="4" w:space="0" w:color="auto"/>
            </w:tcBorders>
            <w:hideMark/>
          </w:tcPr>
          <w:p w:rsidR="00013B51" w:rsidRPr="009F1F2D" w:rsidRDefault="00013B51">
            <w:pPr>
              <w:pStyle w:val="a8"/>
              <w:spacing w:line="23" w:lineRule="atLeast"/>
              <w:ind w:left="0"/>
              <w:jc w:val="both"/>
              <w:rPr>
                <w:sz w:val="24"/>
                <w:szCs w:val="24"/>
                <w:lang w:val="ru-RU" w:eastAsia="en-US"/>
              </w:rPr>
            </w:pPr>
            <w:r w:rsidRPr="009F1F2D">
              <w:rPr>
                <w:sz w:val="24"/>
                <w:szCs w:val="24"/>
                <w:lang w:val="ru-RU" w:eastAsia="en-US"/>
              </w:rPr>
              <w:t xml:space="preserve">Право заключения договора на 901-KN-1050. Оказание охранных услуг </w:t>
            </w:r>
          </w:p>
          <w:p w:rsidR="00013B51" w:rsidRPr="009F1F2D" w:rsidRDefault="00013B51">
            <w:pPr>
              <w:pStyle w:val="a8"/>
              <w:spacing w:line="23" w:lineRule="atLeast"/>
              <w:ind w:left="0"/>
              <w:jc w:val="both"/>
              <w:rPr>
                <w:sz w:val="24"/>
                <w:szCs w:val="24"/>
                <w:lang w:val="ru-RU" w:eastAsia="en-US"/>
              </w:rPr>
            </w:pPr>
            <w:r w:rsidRPr="009F1F2D">
              <w:rPr>
                <w:sz w:val="24"/>
                <w:szCs w:val="24"/>
                <w:lang w:val="ru-RU" w:eastAsia="en-US"/>
              </w:rPr>
              <w:t xml:space="preserve">Состав и объем работ: </w:t>
            </w:r>
          </w:p>
          <w:p w:rsidR="00013B51" w:rsidRPr="009F1F2D" w:rsidRDefault="00013B51">
            <w:pPr>
              <w:pStyle w:val="a8"/>
              <w:spacing w:line="23" w:lineRule="atLeast"/>
              <w:ind w:left="0"/>
              <w:jc w:val="both"/>
              <w:rPr>
                <w:sz w:val="24"/>
                <w:szCs w:val="24"/>
                <w:lang w:val="ru-RU" w:eastAsia="en-US"/>
              </w:rPr>
            </w:pPr>
            <w:r w:rsidRPr="009F1F2D">
              <w:rPr>
                <w:sz w:val="24"/>
                <w:szCs w:val="24"/>
                <w:lang w:val="ru-RU" w:eastAsia="en-US"/>
              </w:rPr>
              <w:t>В соответствии с томом 2 «Техническая часть» документации</w:t>
            </w:r>
          </w:p>
          <w:p w:rsidR="00013B51" w:rsidRDefault="00013B51">
            <w:pPr>
              <w:keepNext w:val="0"/>
              <w:tabs>
                <w:tab w:val="clear" w:pos="708"/>
              </w:tabs>
              <w:rPr>
                <w:lang w:eastAsia="en-US"/>
              </w:rPr>
            </w:pPr>
          </w:p>
        </w:tc>
      </w:tr>
      <w:tr w:rsidR="00013B51">
        <w:trPr>
          <w:trHeight w:val="641"/>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30" w:name="_Ref320198365" w:colFirst="0" w:colLast="0"/>
            <w:bookmarkEnd w:id="329"/>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Единый отраслевой стандарт закупок (Положение о закупке) Государственной корпорации по атомной энергии «</w:t>
            </w:r>
            <w:proofErr w:type="spellStart"/>
            <w:r>
              <w:rPr>
                <w:lang w:eastAsia="en-US"/>
              </w:rPr>
              <w:t>Росатом</w:t>
            </w:r>
            <w:proofErr w:type="spellEnd"/>
            <w:r>
              <w:rPr>
                <w:lang w:eastAsia="en-US"/>
              </w:rPr>
              <w:t xml:space="preserve">», с изменениями, утвержденными решением наблюдательного совета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 xml:space="preserve">» </w:t>
            </w:r>
            <w:r w:rsidR="009F1F2D">
              <w:rPr>
                <w:b/>
                <w:bCs/>
                <w:i/>
                <w:lang w:eastAsia="en-US"/>
              </w:rPr>
              <w:t>протокол от 07.02.2012 № 37</w:t>
            </w:r>
          </w:p>
        </w:tc>
      </w:tr>
      <w:tr w:rsidR="00013B51">
        <w:trPr>
          <w:trHeight w:val="152"/>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31" w:name="_Ref317250598" w:colFirst="0" w:colLast="0"/>
            <w:bookmarkEnd w:id="330"/>
          </w:p>
        </w:tc>
        <w:tc>
          <w:tcPr>
            <w:tcW w:w="4706" w:type="dxa"/>
            <w:tcBorders>
              <w:top w:val="single" w:sz="4" w:space="0" w:color="auto"/>
              <w:left w:val="single" w:sz="4" w:space="0" w:color="auto"/>
              <w:bottom w:val="single" w:sz="4" w:space="0" w:color="auto"/>
              <w:right w:val="single" w:sz="4" w:space="0" w:color="auto"/>
            </w:tcBorders>
          </w:tcPr>
          <w:p w:rsidR="00013B51" w:rsidRDefault="00013B51">
            <w:pPr>
              <w:pStyle w:val="af8"/>
              <w:rPr>
                <w:sz w:val="28"/>
                <w:szCs w:val="24"/>
                <w:lang w:eastAsia="en-US"/>
              </w:rPr>
            </w:pPr>
            <w:r>
              <w:rPr>
                <w:lang w:eastAsia="en-US"/>
              </w:rPr>
              <w:t>Условия договора:</w:t>
            </w:r>
          </w:p>
          <w:p w:rsidR="00013B51" w:rsidRDefault="00013B51">
            <w:pPr>
              <w:pStyle w:val="af8"/>
              <w:rPr>
                <w:lang w:eastAsia="en-US"/>
              </w:rPr>
            </w:pPr>
          </w:p>
          <w:p w:rsidR="00013B51" w:rsidRDefault="00013B51">
            <w:pPr>
              <w:pStyle w:val="af8"/>
              <w:rPr>
                <w:lang w:eastAsia="en-US"/>
              </w:rPr>
            </w:pPr>
            <w:r>
              <w:rPr>
                <w:lang w:eastAsia="en-US"/>
              </w:rPr>
              <w:t>Сроки выполнения работ</w:t>
            </w:r>
          </w:p>
          <w:p w:rsidR="00013B51" w:rsidRDefault="00013B51">
            <w:pPr>
              <w:pStyle w:val="af8"/>
              <w:rPr>
                <w:lang w:eastAsia="en-US"/>
              </w:rPr>
            </w:pPr>
            <w:r>
              <w:rPr>
                <w:lang w:eastAsia="en-US"/>
              </w:rPr>
              <w:t>Место выполнения работ</w:t>
            </w:r>
          </w:p>
          <w:p w:rsidR="00013B51" w:rsidRDefault="00013B51">
            <w:pPr>
              <w:pStyle w:val="af8"/>
              <w:rPr>
                <w:lang w:eastAsia="en-US"/>
              </w:rPr>
            </w:pPr>
          </w:p>
          <w:p w:rsidR="00013B51" w:rsidRDefault="00013B51">
            <w:pPr>
              <w:pStyle w:val="af8"/>
              <w:rPr>
                <w:lang w:eastAsia="en-US"/>
              </w:rPr>
            </w:pPr>
          </w:p>
          <w:p w:rsidR="00013B51" w:rsidRDefault="00013B51">
            <w:pPr>
              <w:pStyle w:val="af8"/>
              <w:rPr>
                <w:lang w:eastAsia="en-US"/>
              </w:rPr>
            </w:pPr>
            <w:r>
              <w:rPr>
                <w:lang w:eastAsia="en-US"/>
              </w:rPr>
              <w:t xml:space="preserve">Условия оплаты </w:t>
            </w:r>
          </w:p>
          <w:p w:rsidR="00013B51" w:rsidRDefault="00013B51">
            <w:pPr>
              <w:pStyle w:val="af8"/>
              <w:rPr>
                <w:lang w:eastAsia="en-US"/>
              </w:rPr>
            </w:pPr>
          </w:p>
          <w:p w:rsidR="00013B51" w:rsidRDefault="00013B51">
            <w:pPr>
              <w:pStyle w:val="af8"/>
              <w:rPr>
                <w:sz w:val="28"/>
                <w:szCs w:val="24"/>
                <w:lang w:eastAsia="en-US"/>
              </w:rPr>
            </w:pP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lang w:eastAsia="en-US"/>
              </w:rPr>
            </w:pPr>
            <w:r>
              <w:rPr>
                <w:lang w:eastAsia="en-US"/>
              </w:rPr>
              <w:t xml:space="preserve">  </w:t>
            </w:r>
          </w:p>
          <w:p w:rsidR="00013B51" w:rsidRDefault="00013B51">
            <w:pPr>
              <w:keepNext w:val="0"/>
              <w:tabs>
                <w:tab w:val="clear" w:pos="708"/>
              </w:tabs>
              <w:spacing w:line="23" w:lineRule="atLeast"/>
              <w:jc w:val="both"/>
              <w:rPr>
                <w:sz w:val="24"/>
                <w:lang w:eastAsia="en-US"/>
              </w:rPr>
            </w:pPr>
            <w:r>
              <w:rPr>
                <w:sz w:val="24"/>
                <w:lang w:eastAsia="en-US"/>
              </w:rPr>
              <w:t xml:space="preserve">Сроки выполнения работ: 01.03.2015 - 31.12.2015 </w:t>
            </w:r>
          </w:p>
          <w:p w:rsidR="00013B51" w:rsidRDefault="00013B51">
            <w:pPr>
              <w:keepNext w:val="0"/>
              <w:tabs>
                <w:tab w:val="clear" w:pos="708"/>
              </w:tabs>
              <w:spacing w:line="23" w:lineRule="atLeast"/>
              <w:jc w:val="both"/>
              <w:rPr>
                <w:sz w:val="24"/>
                <w:lang w:eastAsia="en-US"/>
              </w:rPr>
            </w:pPr>
            <w:r>
              <w:rPr>
                <w:sz w:val="24"/>
                <w:lang w:eastAsia="en-US"/>
              </w:rPr>
              <w:t xml:space="preserve">Место выполнения работ: 142440, </w:t>
            </w:r>
            <w:proofErr w:type="gramStart"/>
            <w:r>
              <w:rPr>
                <w:sz w:val="24"/>
                <w:lang w:eastAsia="en-US"/>
              </w:rPr>
              <w:t>Московская</w:t>
            </w:r>
            <w:proofErr w:type="gramEnd"/>
            <w:r>
              <w:rPr>
                <w:sz w:val="24"/>
                <w:lang w:eastAsia="en-US"/>
              </w:rPr>
              <w:t xml:space="preserve"> обл., Ногинский р-н, дер. </w:t>
            </w:r>
            <w:proofErr w:type="spellStart"/>
            <w:r>
              <w:rPr>
                <w:sz w:val="24"/>
                <w:lang w:eastAsia="en-US"/>
              </w:rPr>
              <w:t>Колонтаево</w:t>
            </w:r>
            <w:proofErr w:type="spellEnd"/>
            <w:r>
              <w:rPr>
                <w:sz w:val="24"/>
                <w:lang w:eastAsia="en-US"/>
              </w:rPr>
              <w:t>, ОАО "ЛОК "</w:t>
            </w:r>
            <w:proofErr w:type="spellStart"/>
            <w:r>
              <w:rPr>
                <w:sz w:val="24"/>
                <w:lang w:eastAsia="en-US"/>
              </w:rPr>
              <w:t>Колонтаево</w:t>
            </w:r>
            <w:proofErr w:type="spellEnd"/>
            <w:r>
              <w:rPr>
                <w:sz w:val="24"/>
                <w:lang w:eastAsia="en-US"/>
              </w:rPr>
              <w:t xml:space="preserve">" </w:t>
            </w:r>
          </w:p>
          <w:p w:rsidR="00013B51" w:rsidRDefault="00013B51">
            <w:pPr>
              <w:keepNext w:val="0"/>
              <w:tabs>
                <w:tab w:val="clear" w:pos="708"/>
              </w:tabs>
              <w:spacing w:line="23" w:lineRule="atLeast"/>
              <w:jc w:val="both"/>
              <w:rPr>
                <w:sz w:val="24"/>
                <w:lang w:eastAsia="en-US"/>
              </w:rPr>
            </w:pPr>
            <w:r>
              <w:rPr>
                <w:sz w:val="24"/>
                <w:lang w:eastAsia="en-US"/>
              </w:rPr>
              <w:t> </w:t>
            </w:r>
          </w:p>
          <w:p w:rsidR="00013B51" w:rsidRDefault="00013B51">
            <w:pPr>
              <w:keepNext w:val="0"/>
              <w:tabs>
                <w:tab w:val="clear" w:pos="708"/>
              </w:tabs>
              <w:spacing w:line="23" w:lineRule="atLeast"/>
              <w:jc w:val="both"/>
              <w:rPr>
                <w:sz w:val="24"/>
                <w:lang w:eastAsia="en-US"/>
              </w:rPr>
            </w:pPr>
            <w:r>
              <w:rPr>
                <w:sz w:val="24"/>
                <w:lang w:eastAsia="en-US"/>
              </w:rPr>
              <w:t> </w:t>
            </w:r>
          </w:p>
          <w:p w:rsidR="00013B51" w:rsidRDefault="00013B51">
            <w:pPr>
              <w:keepNext w:val="0"/>
              <w:tabs>
                <w:tab w:val="clear" w:pos="708"/>
              </w:tabs>
              <w:spacing w:line="23" w:lineRule="atLeast"/>
              <w:jc w:val="both"/>
              <w:rPr>
                <w:sz w:val="24"/>
                <w:lang w:eastAsia="en-US"/>
              </w:rPr>
            </w:pPr>
            <w:proofErr w:type="gramStart"/>
            <w:r>
              <w:rPr>
                <w:sz w:val="24"/>
                <w:lang w:eastAsia="en-US"/>
              </w:rPr>
              <w:t xml:space="preserve">Оплата производится Заказчиком ежемесячно до 25 числа месяца, следующего за отчетным на основании предоставленных Исполнителем счета, </w:t>
            </w:r>
            <w:proofErr w:type="spellStart"/>
            <w:r>
              <w:rPr>
                <w:sz w:val="24"/>
                <w:lang w:eastAsia="en-US"/>
              </w:rPr>
              <w:t>счет-фактуры</w:t>
            </w:r>
            <w:proofErr w:type="spellEnd"/>
            <w:r>
              <w:rPr>
                <w:sz w:val="24"/>
                <w:lang w:eastAsia="en-US"/>
              </w:rPr>
              <w:t>, графика несения службы и акта выполненных работ.</w:t>
            </w:r>
            <w:proofErr w:type="gramEnd"/>
          </w:p>
          <w:p w:rsidR="00013B51" w:rsidRDefault="00013B51">
            <w:pPr>
              <w:keepNext w:val="0"/>
              <w:tabs>
                <w:tab w:val="clear" w:pos="708"/>
              </w:tabs>
              <w:spacing w:line="23" w:lineRule="atLeast"/>
              <w:jc w:val="both"/>
              <w:rPr>
                <w:sz w:val="24"/>
                <w:lang w:eastAsia="en-US"/>
              </w:rPr>
            </w:pPr>
            <w:r>
              <w:rPr>
                <w:sz w:val="24"/>
                <w:lang w:eastAsia="en-US"/>
              </w:rPr>
              <w:t> </w:t>
            </w:r>
          </w:p>
          <w:p w:rsidR="00013B51" w:rsidRDefault="00013B51">
            <w:pPr>
              <w:keepNext w:val="0"/>
              <w:tabs>
                <w:tab w:val="clear" w:pos="708"/>
              </w:tabs>
              <w:rPr>
                <w:lang w:eastAsia="en-US"/>
              </w:rPr>
            </w:pPr>
          </w:p>
        </w:tc>
      </w:tr>
      <w:bookmarkEnd w:id="331"/>
      <w:tr w:rsidR="00013B51">
        <w:trPr>
          <w:trHeight w:val="152"/>
        </w:trPr>
        <w:tc>
          <w:tcPr>
            <w:tcW w:w="498" w:type="dxa"/>
            <w:tcBorders>
              <w:top w:val="single" w:sz="4" w:space="0" w:color="auto"/>
              <w:left w:val="single" w:sz="4" w:space="0" w:color="auto"/>
              <w:bottom w:val="single" w:sz="4" w:space="0" w:color="auto"/>
              <w:right w:val="single" w:sz="4" w:space="0" w:color="auto"/>
            </w:tcBorders>
            <w:hideMark/>
          </w:tcPr>
          <w:p w:rsidR="00013B51" w:rsidRDefault="00013B51">
            <w:pPr>
              <w:rPr>
                <w:sz w:val="20"/>
                <w:szCs w:val="20"/>
                <w:lang w:val="en-US" w:eastAsia="en-US"/>
              </w:rPr>
            </w:pPr>
            <w:r>
              <w:rPr>
                <w:szCs w:val="20"/>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9F1F2D" w:rsidRDefault="009F1F2D" w:rsidP="009F1F2D">
            <w:pPr>
              <w:pStyle w:val="af8"/>
              <w:rPr>
                <w:b/>
                <w:i/>
                <w:sz w:val="28"/>
                <w:szCs w:val="24"/>
                <w:lang w:eastAsia="en-US"/>
              </w:rPr>
            </w:pPr>
            <w:r>
              <w:rPr>
                <w:b/>
                <w:i/>
                <w:lang w:eastAsia="en-US"/>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9F1F2D" w:rsidRDefault="009F1F2D" w:rsidP="009F1F2D">
            <w:pPr>
              <w:pStyle w:val="af8"/>
              <w:rPr>
                <w:lang w:eastAsia="en-US"/>
              </w:rPr>
            </w:pPr>
          </w:p>
          <w:p w:rsidR="00013B51" w:rsidRDefault="009F1F2D" w:rsidP="009F1F2D">
            <w:pPr>
              <w:pStyle w:val="af8"/>
              <w:rPr>
                <w:lang w:eastAsia="en-US"/>
              </w:rPr>
            </w:pPr>
            <w:r>
              <w:rPr>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13B51" w:rsidRDefault="00013B51">
            <w:pPr>
              <w:pStyle w:val="af8"/>
              <w:rPr>
                <w:sz w:val="28"/>
                <w:szCs w:val="24"/>
                <w:lang w:eastAsia="en-US"/>
              </w:rPr>
            </w:pPr>
            <w:r>
              <w:rPr>
                <w:lang w:eastAsia="en-US"/>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w:t>
            </w:r>
            <w:r>
              <w:rPr>
                <w:lang w:eastAsia="en-US"/>
              </w:rPr>
              <w:lastRenderedPageBreak/>
              <w:t>в проекте договора (Часть 2 «Проект договора»).</w:t>
            </w:r>
          </w:p>
        </w:tc>
      </w:tr>
      <w:tr w:rsidR="00013B51">
        <w:trPr>
          <w:trHeight w:val="416"/>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32"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1 (Один)</w:t>
            </w:r>
          </w:p>
        </w:tc>
      </w:tr>
      <w:tr w:rsidR="00013B51">
        <w:trPr>
          <w:trHeight w:val="152"/>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33" w:name="_Ref317249928" w:colFirst="0" w:colLast="0"/>
            <w:bookmarkEnd w:id="332"/>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Заказчик</w:t>
            </w:r>
          </w:p>
        </w:tc>
        <w:tc>
          <w:tcPr>
            <w:tcW w:w="9496" w:type="dxa"/>
            <w:tcBorders>
              <w:top w:val="single" w:sz="4" w:space="0" w:color="auto"/>
              <w:left w:val="single" w:sz="4" w:space="0" w:color="auto"/>
              <w:bottom w:val="single" w:sz="4" w:space="0" w:color="auto"/>
              <w:right w:val="single" w:sz="4" w:space="0" w:color="auto"/>
            </w:tcBorders>
            <w:hideMark/>
          </w:tcPr>
          <w:p w:rsidR="00013B51" w:rsidRPr="009F1F2D" w:rsidRDefault="00013B51">
            <w:pPr>
              <w:pStyle w:val="af8"/>
              <w:rPr>
                <w:sz w:val="28"/>
                <w:szCs w:val="24"/>
                <w:lang w:eastAsia="en-US"/>
              </w:rPr>
            </w:pPr>
            <w:r w:rsidRPr="009F1F2D">
              <w:rPr>
                <w:lang w:eastAsia="en-US"/>
              </w:rPr>
              <w:t xml:space="preserve">Открытое акционерное общество "Лечебно-оздоровительный комплекс "Дом отдыха </w:t>
            </w:r>
            <w:proofErr w:type="spellStart"/>
            <w:r w:rsidRPr="009F1F2D">
              <w:rPr>
                <w:lang w:eastAsia="en-US"/>
              </w:rPr>
              <w:t>Колонтаево</w:t>
            </w:r>
            <w:proofErr w:type="spellEnd"/>
            <w:r w:rsidRPr="009F1F2D">
              <w:rPr>
                <w:lang w:eastAsia="en-US"/>
              </w:rPr>
              <w:t>"</w:t>
            </w:r>
          </w:p>
          <w:p w:rsidR="00013B51" w:rsidRDefault="00013B51">
            <w:pPr>
              <w:pStyle w:val="af8"/>
              <w:rPr>
                <w:lang w:eastAsia="en-US"/>
              </w:rPr>
            </w:pPr>
            <w:r>
              <w:rPr>
                <w:lang w:eastAsia="en-US"/>
              </w:rPr>
              <w:t xml:space="preserve">Место нахождения: 142440, </w:t>
            </w:r>
            <w:proofErr w:type="gramStart"/>
            <w:r>
              <w:rPr>
                <w:lang w:eastAsia="en-US"/>
              </w:rPr>
              <w:t>Московская</w:t>
            </w:r>
            <w:proofErr w:type="gramEnd"/>
            <w:r>
              <w:rPr>
                <w:lang w:eastAsia="en-US"/>
              </w:rPr>
              <w:t xml:space="preserve"> обл., Ногинский р-н, дер. </w:t>
            </w:r>
            <w:proofErr w:type="spellStart"/>
            <w:r>
              <w:rPr>
                <w:lang w:eastAsia="en-US"/>
              </w:rPr>
              <w:t>Колонтаево</w:t>
            </w:r>
            <w:proofErr w:type="spellEnd"/>
            <w:r>
              <w:rPr>
                <w:lang w:eastAsia="en-US"/>
              </w:rPr>
              <w:t>, ОАО "ЛОК "</w:t>
            </w:r>
            <w:proofErr w:type="spellStart"/>
            <w:r>
              <w:rPr>
                <w:lang w:eastAsia="en-US"/>
              </w:rPr>
              <w:t>Колонтаево</w:t>
            </w:r>
            <w:proofErr w:type="spellEnd"/>
            <w:r>
              <w:rPr>
                <w:lang w:eastAsia="en-US"/>
              </w:rPr>
              <w:t>"</w:t>
            </w:r>
          </w:p>
          <w:p w:rsidR="00013B51" w:rsidRDefault="00013B51">
            <w:pPr>
              <w:pStyle w:val="af8"/>
              <w:rPr>
                <w:sz w:val="28"/>
                <w:szCs w:val="24"/>
                <w:lang w:eastAsia="en-US"/>
              </w:rPr>
            </w:pPr>
            <w:r>
              <w:rPr>
                <w:lang w:eastAsia="en-US"/>
              </w:rPr>
              <w:t xml:space="preserve">Почтовый адрес: 142440, </w:t>
            </w:r>
            <w:proofErr w:type="gramStart"/>
            <w:r>
              <w:rPr>
                <w:lang w:eastAsia="en-US"/>
              </w:rPr>
              <w:t>Московская</w:t>
            </w:r>
            <w:proofErr w:type="gramEnd"/>
            <w:r>
              <w:rPr>
                <w:lang w:eastAsia="en-US"/>
              </w:rPr>
              <w:t xml:space="preserve"> обл., Ногинский р-н, дер. </w:t>
            </w:r>
            <w:proofErr w:type="spellStart"/>
            <w:r>
              <w:rPr>
                <w:lang w:eastAsia="en-US"/>
              </w:rPr>
              <w:t>Колонтаево</w:t>
            </w:r>
            <w:proofErr w:type="spellEnd"/>
            <w:r>
              <w:rPr>
                <w:lang w:eastAsia="en-US"/>
              </w:rPr>
              <w:t>, ОАО "ЛОК "</w:t>
            </w:r>
            <w:proofErr w:type="spellStart"/>
            <w:r>
              <w:rPr>
                <w:lang w:eastAsia="en-US"/>
              </w:rPr>
              <w:t>Колонтаево</w:t>
            </w:r>
            <w:proofErr w:type="spellEnd"/>
            <w:r>
              <w:rPr>
                <w:lang w:eastAsia="en-US"/>
              </w:rPr>
              <w:t>"</w:t>
            </w:r>
          </w:p>
        </w:tc>
      </w:tr>
      <w:tr w:rsidR="00013B51">
        <w:trPr>
          <w:trHeight w:val="152"/>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34" w:name="_Ref317250471" w:colFirst="0" w:colLast="0"/>
            <w:bookmarkEnd w:id="333"/>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 xml:space="preserve">ОАО "ЛОК </w:t>
            </w:r>
            <w:proofErr w:type="spellStart"/>
            <w:r>
              <w:rPr>
                <w:lang w:eastAsia="en-US"/>
              </w:rPr>
              <w:t>Колонтаево</w:t>
            </w:r>
            <w:proofErr w:type="spellEnd"/>
            <w:r>
              <w:rPr>
                <w:lang w:eastAsia="en-US"/>
              </w:rPr>
              <w:t>"</w:t>
            </w:r>
          </w:p>
          <w:p w:rsidR="00013B51" w:rsidRDefault="00013B51">
            <w:pPr>
              <w:pStyle w:val="af8"/>
              <w:rPr>
                <w:lang w:eastAsia="en-US"/>
              </w:rPr>
            </w:pPr>
            <w:r>
              <w:rPr>
                <w:lang w:eastAsia="en-US"/>
              </w:rPr>
              <w:t xml:space="preserve">Место нахождения: 142440, </w:t>
            </w:r>
            <w:proofErr w:type="gramStart"/>
            <w:r>
              <w:rPr>
                <w:lang w:eastAsia="en-US"/>
              </w:rPr>
              <w:t>Московская</w:t>
            </w:r>
            <w:proofErr w:type="gramEnd"/>
            <w:r>
              <w:rPr>
                <w:lang w:eastAsia="en-US"/>
              </w:rPr>
              <w:t xml:space="preserve"> обл., Ногинский р-н, дер. </w:t>
            </w:r>
            <w:proofErr w:type="spellStart"/>
            <w:r>
              <w:rPr>
                <w:lang w:eastAsia="en-US"/>
              </w:rPr>
              <w:t>Колонтаево</w:t>
            </w:r>
            <w:proofErr w:type="spellEnd"/>
            <w:r>
              <w:rPr>
                <w:lang w:eastAsia="en-US"/>
              </w:rPr>
              <w:t>, ОАО "ЛОК "</w:t>
            </w:r>
            <w:proofErr w:type="spellStart"/>
            <w:r>
              <w:rPr>
                <w:lang w:eastAsia="en-US"/>
              </w:rPr>
              <w:t>Колонтаево</w:t>
            </w:r>
            <w:proofErr w:type="spellEnd"/>
            <w:r>
              <w:rPr>
                <w:lang w:eastAsia="en-US"/>
              </w:rPr>
              <w:t>"</w:t>
            </w:r>
          </w:p>
          <w:p w:rsidR="00013B51" w:rsidRDefault="00013B51">
            <w:pPr>
              <w:pStyle w:val="af8"/>
              <w:rPr>
                <w:lang w:eastAsia="en-US"/>
              </w:rPr>
            </w:pPr>
            <w:r>
              <w:rPr>
                <w:lang w:eastAsia="en-US"/>
              </w:rPr>
              <w:t xml:space="preserve">Почтовый адрес: 142440, </w:t>
            </w:r>
            <w:proofErr w:type="gramStart"/>
            <w:r>
              <w:rPr>
                <w:lang w:eastAsia="en-US"/>
              </w:rPr>
              <w:t>Московская</w:t>
            </w:r>
            <w:proofErr w:type="gramEnd"/>
            <w:r>
              <w:rPr>
                <w:lang w:eastAsia="en-US"/>
              </w:rPr>
              <w:t xml:space="preserve"> обл., Ногинский р-н, дер. </w:t>
            </w:r>
            <w:proofErr w:type="spellStart"/>
            <w:r>
              <w:rPr>
                <w:lang w:eastAsia="en-US"/>
              </w:rPr>
              <w:t>Колонтаево</w:t>
            </w:r>
            <w:proofErr w:type="spellEnd"/>
            <w:r>
              <w:rPr>
                <w:lang w:eastAsia="en-US"/>
              </w:rPr>
              <w:t>, ОАО "ЛОК "</w:t>
            </w:r>
            <w:proofErr w:type="spellStart"/>
            <w:r>
              <w:rPr>
                <w:lang w:eastAsia="en-US"/>
              </w:rPr>
              <w:t>Колонтаево</w:t>
            </w:r>
            <w:proofErr w:type="spellEnd"/>
            <w:r>
              <w:rPr>
                <w:lang w:eastAsia="en-US"/>
              </w:rPr>
              <w:t>"</w:t>
            </w:r>
          </w:p>
          <w:p w:rsidR="00013B51" w:rsidRDefault="00013B51">
            <w:pPr>
              <w:pStyle w:val="af8"/>
              <w:rPr>
                <w:lang w:eastAsia="en-US"/>
              </w:rPr>
            </w:pPr>
            <w:r>
              <w:rPr>
                <w:lang w:eastAsia="en-US"/>
              </w:rPr>
              <w:t xml:space="preserve">Контактное лицо: </w:t>
            </w:r>
            <w:proofErr w:type="spellStart"/>
            <w:r>
              <w:rPr>
                <w:lang w:eastAsia="en-US"/>
              </w:rPr>
              <w:t>Печенин</w:t>
            </w:r>
            <w:proofErr w:type="spellEnd"/>
            <w:r>
              <w:rPr>
                <w:lang w:eastAsia="en-US"/>
              </w:rPr>
              <w:t xml:space="preserve"> Валерий Иванович, </w:t>
            </w:r>
          </w:p>
          <w:p w:rsidR="00013B51" w:rsidRDefault="00013B51">
            <w:pPr>
              <w:pStyle w:val="af8"/>
              <w:rPr>
                <w:lang w:eastAsia="en-US"/>
              </w:rPr>
            </w:pPr>
            <w:r>
              <w:rPr>
                <w:lang w:eastAsia="en-US"/>
              </w:rPr>
              <w:t xml:space="preserve">тел: 8-495-7893606, </w:t>
            </w:r>
          </w:p>
          <w:p w:rsidR="00013B51" w:rsidRDefault="00013B51">
            <w:pPr>
              <w:pStyle w:val="af8"/>
              <w:rPr>
                <w:lang w:eastAsia="en-US"/>
              </w:rPr>
            </w:pPr>
            <w:r>
              <w:rPr>
                <w:lang w:eastAsia="en-US"/>
              </w:rPr>
              <w:t xml:space="preserve">факс: 8-495-7893606, </w:t>
            </w:r>
          </w:p>
          <w:p w:rsidR="00013B51" w:rsidRDefault="00013B51">
            <w:pPr>
              <w:pStyle w:val="af8"/>
              <w:rPr>
                <w:sz w:val="28"/>
                <w:szCs w:val="24"/>
                <w:lang w:eastAsia="en-US"/>
              </w:rPr>
            </w:pPr>
            <w:proofErr w:type="spellStart"/>
            <w:r>
              <w:rPr>
                <w:lang w:eastAsia="en-US"/>
              </w:rPr>
              <w:t>эл</w:t>
            </w:r>
            <w:proofErr w:type="gramStart"/>
            <w:r>
              <w:rPr>
                <w:lang w:eastAsia="en-US"/>
              </w:rPr>
              <w:t>.п</w:t>
            </w:r>
            <w:proofErr w:type="gramEnd"/>
            <w:r>
              <w:rPr>
                <w:lang w:eastAsia="en-US"/>
              </w:rPr>
              <w:t>очта</w:t>
            </w:r>
            <w:proofErr w:type="spellEnd"/>
            <w:r>
              <w:rPr>
                <w:lang w:eastAsia="en-US"/>
              </w:rPr>
              <w:t>: k-office@mail.ru</w:t>
            </w:r>
          </w:p>
        </w:tc>
      </w:tr>
      <w:tr w:rsidR="00013B51">
        <w:trPr>
          <w:trHeight w:val="70"/>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35" w:name="_Ref317250534" w:colFirst="0" w:colLast="0"/>
            <w:bookmarkEnd w:id="334"/>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lang w:eastAsia="en-US"/>
              </w:rPr>
            </w:pPr>
          </w:p>
          <w:p w:rsidR="00013B51" w:rsidRDefault="00013B51">
            <w:pPr>
              <w:pStyle w:val="af8"/>
              <w:rPr>
                <w:lang w:eastAsia="en-US"/>
              </w:rPr>
            </w:pPr>
            <w:r>
              <w:rPr>
                <w:lang w:eastAsia="en-US"/>
              </w:rPr>
              <w:t xml:space="preserve">Официальный сайт по закупкам атомной отрасли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 (</w:t>
            </w:r>
            <w:hyperlink r:id="rId6" w:history="1">
              <w:r>
                <w:rPr>
                  <w:rStyle w:val="a5"/>
                  <w:lang w:eastAsia="en-US"/>
                </w:rPr>
                <w:t>http://zakupki.rosatom.ru</w:t>
              </w:r>
            </w:hyperlink>
            <w:r>
              <w:rPr>
                <w:lang w:eastAsia="en-US"/>
              </w:rPr>
              <w:t>).</w:t>
            </w:r>
          </w:p>
          <w:p w:rsidR="00013B51" w:rsidRDefault="00013B51">
            <w:pPr>
              <w:pStyle w:val="af8"/>
              <w:rPr>
                <w:sz w:val="28"/>
                <w:szCs w:val="24"/>
                <w:lang w:eastAsia="en-US"/>
              </w:rPr>
            </w:pPr>
            <w:r>
              <w:rPr>
                <w:lang w:eastAsia="en-US"/>
              </w:rPr>
              <w:t>Настоящий запрос предложений проводится в соответствии с правилами и с использованием функционала ЭТП Фабрикант в сети «Интернет» по адресу: http://www.fabrikant.ru/.</w:t>
            </w:r>
          </w:p>
        </w:tc>
      </w:tr>
      <w:bookmarkEnd w:id="335"/>
      <w:tr w:rsidR="00013B51">
        <w:trPr>
          <w:trHeight w:val="152"/>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«28» января 2015 года</w:t>
            </w:r>
          </w:p>
        </w:tc>
      </w:tr>
      <w:tr w:rsidR="00013B51">
        <w:trPr>
          <w:trHeight w:val="152"/>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36"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keepNext w:val="0"/>
              <w:tabs>
                <w:tab w:val="clear" w:pos="708"/>
              </w:tabs>
              <w:spacing w:line="23" w:lineRule="atLeast"/>
              <w:jc w:val="both"/>
              <w:rPr>
                <w:sz w:val="24"/>
                <w:lang w:eastAsia="en-US"/>
              </w:rPr>
            </w:pPr>
            <w:r>
              <w:rPr>
                <w:sz w:val="24"/>
                <w:lang w:eastAsia="en-US"/>
              </w:rPr>
              <w:t>3 700 000 (Три миллиона семьсот тысяч) рублей 00 копеек, в текущих ценах, включая НДС.</w:t>
            </w:r>
          </w:p>
          <w:p w:rsidR="00013B51" w:rsidRDefault="00013B51">
            <w:pPr>
              <w:keepNext w:val="0"/>
              <w:tabs>
                <w:tab w:val="clear" w:pos="708"/>
              </w:tabs>
              <w:spacing w:line="23" w:lineRule="atLeast"/>
              <w:jc w:val="both"/>
              <w:rPr>
                <w:sz w:val="24"/>
                <w:lang w:eastAsia="en-US"/>
              </w:rPr>
            </w:pPr>
            <w:r>
              <w:rPr>
                <w:sz w:val="24"/>
                <w:lang w:eastAsia="en-US"/>
              </w:rPr>
              <w:t xml:space="preserve">Цена договора включает в себя расходы </w:t>
            </w:r>
            <w:proofErr w:type="gramStart"/>
            <w:r>
              <w:rPr>
                <w:sz w:val="24"/>
                <w:lang w:eastAsia="en-US"/>
              </w:rPr>
              <w:t>на</w:t>
            </w:r>
            <w:proofErr w:type="gramEnd"/>
            <w:r>
              <w:rPr>
                <w:sz w:val="24"/>
                <w:lang w:eastAsia="en-US"/>
              </w:rPr>
              <w:t>: Цена включает в себя все расходы, необходимые для выполнения работ, оказания услуг</w:t>
            </w:r>
            <w:proofErr w:type="gramStart"/>
            <w:r>
              <w:rPr>
                <w:sz w:val="24"/>
                <w:lang w:eastAsia="en-US"/>
              </w:rPr>
              <w:t>..</w:t>
            </w:r>
            <w:proofErr w:type="gramEnd"/>
          </w:p>
          <w:p w:rsidR="00013B51" w:rsidRDefault="00013B51">
            <w:pPr>
              <w:keepNext w:val="0"/>
              <w:tabs>
                <w:tab w:val="clear" w:pos="708"/>
              </w:tabs>
              <w:rPr>
                <w:lang w:eastAsia="en-US"/>
              </w:rPr>
            </w:pPr>
          </w:p>
        </w:tc>
      </w:tr>
      <w:bookmarkEnd w:id="336"/>
      <w:tr w:rsidR="00013B51">
        <w:trPr>
          <w:trHeight w:val="397"/>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русский</w:t>
            </w:r>
          </w:p>
        </w:tc>
      </w:tr>
      <w:tr w:rsidR="00013B51">
        <w:trPr>
          <w:trHeight w:val="397"/>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37"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013B51" w:rsidRDefault="00013B51">
            <w:pPr>
              <w:pStyle w:val="af8"/>
              <w:rPr>
                <w:sz w:val="28"/>
                <w:szCs w:val="24"/>
                <w:lang w:eastAsia="en-US"/>
              </w:rPr>
            </w:pPr>
            <w:r>
              <w:rPr>
                <w:lang w:eastAsia="en-US"/>
              </w:rPr>
              <w:t>российский рубль</w:t>
            </w:r>
          </w:p>
          <w:p w:rsidR="00013B51" w:rsidRDefault="00013B51">
            <w:pPr>
              <w:pStyle w:val="af8"/>
              <w:rPr>
                <w:sz w:val="28"/>
                <w:szCs w:val="24"/>
                <w:lang w:eastAsia="en-US"/>
              </w:rPr>
            </w:pPr>
          </w:p>
        </w:tc>
      </w:tr>
      <w:tr w:rsidR="00013B51">
        <w:trPr>
          <w:trHeight w:val="473"/>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38" w:name="_Ref317253528" w:colFirst="0" w:colLast="0"/>
            <w:bookmarkEnd w:id="337"/>
          </w:p>
        </w:tc>
        <w:tc>
          <w:tcPr>
            <w:tcW w:w="4706" w:type="dxa"/>
            <w:tcBorders>
              <w:top w:val="single" w:sz="4" w:space="0" w:color="auto"/>
              <w:left w:val="single" w:sz="4" w:space="0" w:color="auto"/>
              <w:bottom w:val="single" w:sz="4" w:space="0" w:color="auto"/>
              <w:right w:val="single" w:sz="4" w:space="0" w:color="auto"/>
            </w:tcBorders>
          </w:tcPr>
          <w:p w:rsidR="00013B51" w:rsidRDefault="00013B51">
            <w:pPr>
              <w:pStyle w:val="af8"/>
              <w:rPr>
                <w:sz w:val="28"/>
                <w:szCs w:val="24"/>
                <w:lang w:eastAsia="en-US"/>
              </w:rPr>
            </w:pPr>
            <w:r>
              <w:rPr>
                <w:lang w:eastAsia="en-US"/>
              </w:rPr>
              <w:t>Обеспечение заявки на участие в запросе предложений:</w:t>
            </w:r>
          </w:p>
          <w:p w:rsidR="00013B51" w:rsidRDefault="00013B51">
            <w:pPr>
              <w:pStyle w:val="af8"/>
              <w:rPr>
                <w:lang w:eastAsia="en-US"/>
              </w:rPr>
            </w:pPr>
          </w:p>
          <w:p w:rsidR="00013B51" w:rsidRDefault="00013B51">
            <w:pPr>
              <w:pStyle w:val="af8"/>
              <w:rPr>
                <w:lang w:eastAsia="en-US"/>
              </w:rPr>
            </w:pPr>
            <w:r>
              <w:rPr>
                <w:lang w:eastAsia="en-US"/>
              </w:rPr>
              <w:t>Форма обеспечения</w:t>
            </w:r>
          </w:p>
          <w:p w:rsidR="00013B51" w:rsidRDefault="00013B51">
            <w:pPr>
              <w:pStyle w:val="af8"/>
              <w:rPr>
                <w:lang w:eastAsia="en-US"/>
              </w:rPr>
            </w:pPr>
          </w:p>
          <w:p w:rsidR="00013B51" w:rsidRDefault="00013B51">
            <w:pPr>
              <w:pStyle w:val="af8"/>
              <w:rPr>
                <w:sz w:val="28"/>
                <w:szCs w:val="24"/>
                <w:lang w:eastAsia="en-US"/>
              </w:rPr>
            </w:pPr>
            <w:r>
              <w:rPr>
                <w:lang w:eastAsia="en-US"/>
              </w:rPr>
              <w:t xml:space="preserve">Размер и валюта обеспечения заявки на участие в запросе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keepNext w:val="0"/>
              <w:tabs>
                <w:tab w:val="clear" w:pos="708"/>
              </w:tabs>
              <w:spacing w:line="23" w:lineRule="atLeast"/>
              <w:jc w:val="both"/>
              <w:rPr>
                <w:sz w:val="24"/>
                <w:lang w:val="en-US" w:eastAsia="en-US"/>
              </w:rPr>
            </w:pPr>
            <w:proofErr w:type="spellStart"/>
            <w:r>
              <w:rPr>
                <w:sz w:val="24"/>
                <w:lang w:val="en-US" w:eastAsia="en-US"/>
              </w:rPr>
              <w:t>Не</w:t>
            </w:r>
            <w:proofErr w:type="spellEnd"/>
            <w:r>
              <w:rPr>
                <w:sz w:val="24"/>
                <w:lang w:val="en-US" w:eastAsia="en-US"/>
              </w:rPr>
              <w:t xml:space="preserve"> </w:t>
            </w:r>
            <w:proofErr w:type="spellStart"/>
            <w:r>
              <w:rPr>
                <w:sz w:val="24"/>
                <w:lang w:val="en-US" w:eastAsia="en-US"/>
              </w:rPr>
              <w:t>требуется</w:t>
            </w:r>
            <w:proofErr w:type="spellEnd"/>
          </w:p>
          <w:p w:rsidR="00013B51" w:rsidRDefault="00013B51">
            <w:pPr>
              <w:keepNext w:val="0"/>
              <w:tabs>
                <w:tab w:val="clear" w:pos="708"/>
              </w:tabs>
              <w:spacing w:line="23" w:lineRule="atLeast"/>
              <w:jc w:val="both"/>
              <w:rPr>
                <w:lang w:eastAsia="en-US"/>
              </w:rPr>
            </w:pPr>
          </w:p>
        </w:tc>
      </w:tr>
      <w:tr w:rsidR="00013B51">
        <w:trPr>
          <w:trHeight w:val="709"/>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39" w:name="Инф_карта_13"/>
            <w:bookmarkStart w:id="340" w:name="_Ref396124910" w:colFirst="0" w:colLast="0"/>
            <w:bookmarkStart w:id="341" w:name="_Ref395863652" w:colFirst="0" w:colLast="0"/>
            <w:bookmarkStart w:id="342" w:name="_Ref395706810" w:colFirst="0" w:colLast="0"/>
            <w:bookmarkStart w:id="343" w:name="_Ref375639755" w:colFirst="0" w:colLast="0"/>
            <w:bookmarkStart w:id="344" w:name="_Ref319670208" w:colFirst="0" w:colLast="0"/>
            <w:bookmarkEnd w:id="338"/>
            <w:bookmarkEnd w:id="339"/>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Требования, предъявляемые к участникам запроса предложений</w:t>
            </w:r>
            <w:proofErr w:type="gramStart"/>
            <w:r>
              <w:rPr>
                <w:lang w:eastAsia="en-US"/>
              </w:rPr>
              <w:t xml:space="preserve"> ,</w:t>
            </w:r>
            <w:proofErr w:type="gramEnd"/>
            <w:r>
              <w:rPr>
                <w:lang w:eastAsia="en-US"/>
              </w:rPr>
              <w:t xml:space="preserve"> субподрядчикам в объеме выполняемых работ </w:t>
            </w:r>
          </w:p>
        </w:tc>
        <w:tc>
          <w:tcPr>
            <w:tcW w:w="9496" w:type="dxa"/>
            <w:tcBorders>
              <w:top w:val="single" w:sz="4" w:space="0" w:color="auto"/>
              <w:left w:val="single" w:sz="4" w:space="0" w:color="auto"/>
              <w:bottom w:val="single" w:sz="4" w:space="0" w:color="auto"/>
              <w:right w:val="single" w:sz="4" w:space="0" w:color="auto"/>
            </w:tcBorders>
            <w:hideMark/>
          </w:tcPr>
          <w:p w:rsidR="00013B51" w:rsidRPr="009F1F2D" w:rsidRDefault="00013B51">
            <w:pPr>
              <w:pStyle w:val="a8"/>
              <w:spacing w:line="23" w:lineRule="atLeast"/>
              <w:ind w:left="0"/>
              <w:jc w:val="both"/>
              <w:rPr>
                <w:sz w:val="24"/>
                <w:szCs w:val="24"/>
                <w:lang w:val="ru-RU" w:eastAsia="en-US"/>
              </w:rPr>
            </w:pPr>
            <w:r w:rsidRPr="009F1F2D">
              <w:rPr>
                <w:sz w:val="24"/>
                <w:szCs w:val="24"/>
                <w:lang w:val="ru-RU" w:eastAsia="en-US"/>
              </w:rPr>
              <w:t xml:space="preserve">13.1. Требования к участникам запроса предложений: </w:t>
            </w:r>
          </w:p>
          <w:p w:rsidR="00013B51" w:rsidRDefault="00013B51">
            <w:pPr>
              <w:keepNext w:val="0"/>
              <w:tabs>
                <w:tab w:val="clear" w:pos="708"/>
              </w:tabs>
              <w:spacing w:line="23" w:lineRule="atLeast"/>
              <w:jc w:val="both"/>
              <w:rPr>
                <w:sz w:val="24"/>
                <w:lang w:eastAsia="en-US"/>
              </w:rPr>
            </w:pPr>
            <w:r>
              <w:rPr>
                <w:sz w:val="24"/>
                <w:lang w:eastAsia="en-US"/>
              </w:rPr>
              <w:t xml:space="preserve">13.1.1. Должен отвечать требованиям, указанным в пункте 3.1 настоящей закупочной документации; </w:t>
            </w:r>
          </w:p>
          <w:p w:rsidR="00013B51" w:rsidRDefault="00013B51">
            <w:pPr>
              <w:keepNext w:val="0"/>
              <w:tabs>
                <w:tab w:val="clear" w:pos="708"/>
              </w:tabs>
              <w:spacing w:line="23" w:lineRule="atLeast"/>
              <w:jc w:val="both"/>
              <w:rPr>
                <w:sz w:val="24"/>
                <w:lang w:eastAsia="en-US"/>
              </w:rPr>
            </w:pPr>
            <w:r>
              <w:rPr>
                <w:sz w:val="24"/>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sz w:val="24"/>
                <w:lang w:eastAsia="en-US"/>
              </w:rPr>
              <w:t xml:space="preserve"> </w:t>
            </w:r>
            <w:proofErr w:type="gramStart"/>
            <w:r>
              <w:rPr>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sz w:val="24"/>
                <w:lang w:eastAsia="en-US"/>
              </w:rPr>
              <w:t xml:space="preserve">, </w:t>
            </w:r>
            <w:proofErr w:type="gramStart"/>
            <w:r>
              <w:rPr>
                <w:sz w:val="24"/>
                <w:lang w:eastAsia="en-US"/>
              </w:rPr>
              <w:t>посредством</w:t>
            </w:r>
            <w:proofErr w:type="gramEnd"/>
            <w:r>
              <w:rPr>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2823BB" w:rsidRDefault="00862E54" w:rsidP="00862E54">
            <w:pPr>
              <w:pStyle w:val="af1"/>
              <w:tabs>
                <w:tab w:val="left" w:pos="3119"/>
              </w:tabs>
              <w:ind w:left="0"/>
              <w:jc w:val="both"/>
              <w:rPr>
                <w:sz w:val="24"/>
                <w:lang w:val="ru-RU" w:eastAsia="en-US"/>
              </w:rPr>
            </w:pPr>
            <w:r w:rsidRPr="00862E54">
              <w:rPr>
                <w:sz w:val="24"/>
                <w:lang w:eastAsia="en-US"/>
              </w:rPr>
              <w:t xml:space="preserve">13.1.3. </w:t>
            </w:r>
            <w:r w:rsidR="002823BB">
              <w:rPr>
                <w:sz w:val="24"/>
                <w:lang w:val="ru-RU" w:eastAsia="en-US"/>
              </w:rPr>
              <w:t>должен отвечать требованиям оказываемых услуг:</w:t>
            </w:r>
          </w:p>
          <w:p w:rsidR="00862E54" w:rsidRPr="00862E54" w:rsidRDefault="00862E54" w:rsidP="00862E54">
            <w:pPr>
              <w:pStyle w:val="af1"/>
              <w:tabs>
                <w:tab w:val="left" w:pos="3119"/>
              </w:tabs>
              <w:ind w:left="0"/>
              <w:jc w:val="both"/>
              <w:rPr>
                <w:sz w:val="24"/>
              </w:rPr>
            </w:pPr>
            <w:r w:rsidRPr="00862E54">
              <w:rPr>
                <w:sz w:val="24"/>
              </w:rPr>
              <w:t xml:space="preserve">-     </w:t>
            </w:r>
            <w:r w:rsidR="002823BB">
              <w:rPr>
                <w:sz w:val="24"/>
                <w:lang w:val="ru-RU"/>
              </w:rPr>
              <w:t>л</w:t>
            </w:r>
            <w:proofErr w:type="spellStart"/>
            <w:r w:rsidRPr="00862E54">
              <w:rPr>
                <w:sz w:val="24"/>
              </w:rPr>
              <w:t>ицензия</w:t>
            </w:r>
            <w:proofErr w:type="spellEnd"/>
            <w:r w:rsidRPr="00862E54">
              <w:rPr>
                <w:sz w:val="24"/>
              </w:rPr>
              <w:t xml:space="preserve"> на негосударственную (частную) охранную деятельность;</w:t>
            </w:r>
          </w:p>
          <w:p w:rsidR="00862E54" w:rsidRPr="00862E54" w:rsidRDefault="00862E54" w:rsidP="00862E54">
            <w:pPr>
              <w:pStyle w:val="af1"/>
              <w:tabs>
                <w:tab w:val="left" w:pos="3119"/>
              </w:tabs>
              <w:ind w:left="0"/>
              <w:jc w:val="both"/>
              <w:rPr>
                <w:sz w:val="24"/>
              </w:rPr>
            </w:pPr>
            <w:r w:rsidRPr="00862E54">
              <w:rPr>
                <w:sz w:val="24"/>
              </w:rPr>
              <w:t>-     наличие собственной ГБР;</w:t>
            </w:r>
          </w:p>
          <w:p w:rsidR="00862E54" w:rsidRPr="00862E54" w:rsidRDefault="00862E54" w:rsidP="00862E54">
            <w:pPr>
              <w:pStyle w:val="af1"/>
              <w:tabs>
                <w:tab w:val="left" w:pos="3119"/>
              </w:tabs>
              <w:ind w:left="0"/>
              <w:jc w:val="both"/>
              <w:rPr>
                <w:sz w:val="24"/>
                <w:lang w:val="ru-RU"/>
              </w:rPr>
            </w:pPr>
            <w:r w:rsidRPr="00862E54">
              <w:rPr>
                <w:sz w:val="24"/>
              </w:rPr>
              <w:t xml:space="preserve">-     наличие комнаты для хранения служебного огнестрельного оружия, оборудованной в </w:t>
            </w:r>
            <w:r w:rsidRPr="00862E54">
              <w:rPr>
                <w:sz w:val="24"/>
              </w:rPr>
              <w:lastRenderedPageBreak/>
              <w:t>соответствии с законодательством РФ;</w:t>
            </w:r>
          </w:p>
          <w:p w:rsidR="00862E54" w:rsidRPr="00862E54" w:rsidRDefault="00862E54" w:rsidP="00862E54">
            <w:pPr>
              <w:pStyle w:val="af1"/>
              <w:tabs>
                <w:tab w:val="left" w:pos="3119"/>
              </w:tabs>
              <w:ind w:left="0"/>
              <w:rPr>
                <w:sz w:val="24"/>
              </w:rPr>
            </w:pPr>
            <w:r w:rsidRPr="00862E54">
              <w:rPr>
                <w:sz w:val="24"/>
              </w:rPr>
              <w:t>-     наличие на балансе ЧОП служебного огнестрельного оружия</w:t>
            </w:r>
          </w:p>
          <w:p w:rsidR="00013B51" w:rsidRPr="00862E54" w:rsidRDefault="00862E54" w:rsidP="00862E54">
            <w:pPr>
              <w:keepNext w:val="0"/>
              <w:tabs>
                <w:tab w:val="clear" w:pos="708"/>
              </w:tabs>
              <w:spacing w:line="23" w:lineRule="atLeast"/>
              <w:rPr>
                <w:sz w:val="24"/>
                <w:lang w:eastAsia="en-US"/>
              </w:rPr>
            </w:pPr>
            <w:r w:rsidRPr="00862E54">
              <w:rPr>
                <w:sz w:val="24"/>
              </w:rPr>
              <w:t xml:space="preserve">-     копия РХИ (разрешение на хранение и использование оружия)                                          </w:t>
            </w:r>
          </w:p>
          <w:p w:rsidR="00013B51" w:rsidRPr="00862E54" w:rsidRDefault="00013B51">
            <w:pPr>
              <w:keepNext w:val="0"/>
              <w:tabs>
                <w:tab w:val="clear" w:pos="708"/>
              </w:tabs>
              <w:rPr>
                <w:lang w:eastAsia="en-US"/>
              </w:rPr>
            </w:pPr>
          </w:p>
        </w:tc>
      </w:tr>
      <w:tr w:rsidR="00013B51">
        <w:trPr>
          <w:trHeight w:val="709"/>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45" w:name="_Ref317257394" w:colFirst="0" w:colLast="0"/>
            <w:bookmarkEnd w:id="340"/>
            <w:bookmarkEnd w:id="341"/>
            <w:bookmarkEnd w:id="342"/>
            <w:bookmarkEnd w:id="343"/>
            <w:bookmarkEnd w:id="344"/>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Требования к выполняемым работам</w:t>
            </w:r>
          </w:p>
        </w:tc>
        <w:tc>
          <w:tcPr>
            <w:tcW w:w="9496" w:type="dxa"/>
            <w:tcBorders>
              <w:top w:val="single" w:sz="4" w:space="0" w:color="auto"/>
              <w:left w:val="single" w:sz="4" w:space="0" w:color="auto"/>
              <w:bottom w:val="single" w:sz="4" w:space="0" w:color="auto"/>
              <w:right w:val="single" w:sz="4" w:space="0" w:color="auto"/>
            </w:tcBorders>
            <w:hideMark/>
          </w:tcPr>
          <w:p w:rsidR="002E2B39" w:rsidRPr="002E2B39" w:rsidRDefault="002E2B39" w:rsidP="002E2B39">
            <w:pPr>
              <w:tabs>
                <w:tab w:val="left" w:pos="495"/>
                <w:tab w:val="left" w:pos="5657"/>
              </w:tabs>
              <w:ind w:right="153"/>
              <w:jc w:val="both"/>
              <w:rPr>
                <w:sz w:val="24"/>
              </w:rPr>
            </w:pPr>
            <w:r w:rsidRPr="002E2B39">
              <w:rPr>
                <w:sz w:val="24"/>
              </w:rPr>
              <w:t xml:space="preserve">Требования к </w:t>
            </w:r>
            <w:r w:rsidRPr="002E2B39">
              <w:rPr>
                <w:b/>
                <w:i/>
                <w:sz w:val="24"/>
              </w:rPr>
              <w:t xml:space="preserve">выполняемым работам </w:t>
            </w:r>
            <w:r w:rsidRPr="002E2B39">
              <w:rPr>
                <w:sz w:val="24"/>
              </w:rPr>
              <w:t xml:space="preserve">приводятся </w:t>
            </w:r>
            <w:r w:rsidRPr="002E2B39">
              <w:rPr>
                <w:b/>
                <w:i/>
                <w:sz w:val="24"/>
              </w:rPr>
              <w:t>в томе 2</w:t>
            </w:r>
            <w:r w:rsidRPr="002E2B39">
              <w:rPr>
                <w:sz w:val="24"/>
              </w:rPr>
              <w:t xml:space="preserve"> «Техническая часть».</w:t>
            </w:r>
          </w:p>
          <w:p w:rsidR="002E2B39" w:rsidRPr="002E2B39" w:rsidRDefault="002E2B39" w:rsidP="002E2B39">
            <w:pPr>
              <w:keepNext w:val="0"/>
              <w:widowControl w:val="0"/>
              <w:numPr>
                <w:ilvl w:val="1"/>
                <w:numId w:val="42"/>
              </w:numPr>
              <w:tabs>
                <w:tab w:val="clear" w:pos="708"/>
                <w:tab w:val="left" w:pos="709"/>
              </w:tabs>
              <w:adjustRightInd w:val="0"/>
              <w:ind w:right="153"/>
              <w:textAlignment w:val="baseline"/>
              <w:rPr>
                <w:sz w:val="24"/>
              </w:rPr>
            </w:pPr>
            <w:r w:rsidRPr="002E2B39">
              <w:rPr>
                <w:sz w:val="24"/>
              </w:rPr>
              <w:t xml:space="preserve">Гарантийные сроки на выполненную работу не менее 12 месяцев и не более 36 месяцев. </w:t>
            </w:r>
          </w:p>
          <w:p w:rsidR="00013B51" w:rsidRDefault="002E2B39" w:rsidP="002E2B39">
            <w:pPr>
              <w:pStyle w:val="af8"/>
              <w:numPr>
                <w:ilvl w:val="1"/>
                <w:numId w:val="42"/>
              </w:numPr>
              <w:rPr>
                <w:sz w:val="28"/>
                <w:szCs w:val="24"/>
                <w:lang w:eastAsia="en-US"/>
              </w:rPr>
            </w:pPr>
            <w:r w:rsidRPr="002E2B39">
              <w:rPr>
                <w:szCs w:val="24"/>
              </w:rPr>
              <w:t>Согласно техническому заданию.</w:t>
            </w:r>
          </w:p>
        </w:tc>
      </w:tr>
      <w:tr w:rsidR="00013B51">
        <w:trPr>
          <w:trHeight w:val="1031"/>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46" w:name="Инф_карта_16"/>
            <w:bookmarkStart w:id="347" w:name="Z_15"/>
            <w:bookmarkStart w:id="348" w:name="_Ref396841864" w:colFirst="0" w:colLast="0"/>
            <w:bookmarkStart w:id="349" w:name="_Ref396124733" w:colFirst="0" w:colLast="0"/>
            <w:bookmarkStart w:id="350" w:name="_Ref395864209" w:colFirst="0" w:colLast="0"/>
            <w:bookmarkStart w:id="351" w:name="_Ref395707968" w:colFirst="0" w:colLast="0"/>
            <w:bookmarkStart w:id="352" w:name="_Ref375640544" w:colFirst="0" w:colLast="0"/>
            <w:bookmarkStart w:id="353" w:name="_Ref317257698" w:colFirst="0" w:colLast="0"/>
            <w:bookmarkEnd w:id="345"/>
            <w:bookmarkEnd w:id="346"/>
            <w:bookmarkEnd w:id="347"/>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lang w:eastAsia="en-US"/>
              </w:rPr>
            </w:pPr>
            <w:r>
              <w:rPr>
                <w:lang w:eastAsia="en-US"/>
              </w:rPr>
              <w:t xml:space="preserve">Документы, подтверждающие соответствие требованиям, предъявляемым участникам запроса предложений привлекаемым </w:t>
            </w:r>
          </w:p>
          <w:p w:rsidR="00013B51" w:rsidRDefault="00013B51">
            <w:pPr>
              <w:pStyle w:val="af8"/>
              <w:rPr>
                <w:szCs w:val="28"/>
                <w:lang w:eastAsia="en-US"/>
              </w:rPr>
            </w:pPr>
            <w:r>
              <w:rPr>
                <w:szCs w:val="28"/>
                <w:lang w:eastAsia="en-US"/>
              </w:rPr>
              <w:t>и включаемые участником в состав заявки на участие в конкурентных переговорах</w:t>
            </w:r>
          </w:p>
        </w:tc>
        <w:tc>
          <w:tcPr>
            <w:tcW w:w="9496" w:type="dxa"/>
            <w:tcBorders>
              <w:top w:val="single" w:sz="4" w:space="0" w:color="auto"/>
              <w:left w:val="single" w:sz="4" w:space="0" w:color="auto"/>
              <w:bottom w:val="single" w:sz="4" w:space="0" w:color="auto"/>
              <w:right w:val="single" w:sz="4" w:space="0" w:color="auto"/>
            </w:tcBorders>
          </w:tcPr>
          <w:p w:rsidR="00013B51" w:rsidRDefault="00013B51">
            <w:pPr>
              <w:pStyle w:val="af8"/>
              <w:rPr>
                <w:lang w:eastAsia="en-US"/>
              </w:rPr>
            </w:pPr>
            <w:r>
              <w:rPr>
                <w:lang w:eastAsia="en-US"/>
              </w:rPr>
              <w:t xml:space="preserve">  </w:t>
            </w:r>
          </w:p>
          <w:p w:rsidR="00013B51" w:rsidRDefault="00013B51">
            <w:pPr>
              <w:keepNext w:val="0"/>
              <w:tabs>
                <w:tab w:val="clear" w:pos="708"/>
              </w:tabs>
              <w:spacing w:line="23" w:lineRule="atLeast"/>
              <w:jc w:val="both"/>
              <w:rPr>
                <w:sz w:val="24"/>
                <w:lang w:eastAsia="en-US"/>
              </w:rPr>
            </w:pPr>
            <w:r>
              <w:rPr>
                <w:sz w:val="24"/>
                <w:lang w:eastAsia="en-US"/>
              </w:rPr>
              <w:t xml:space="preserve">15.1. Документы, подтверждающие соответствие требованиям, предъявляемым участникам процедуры закупки: </w:t>
            </w:r>
          </w:p>
          <w:p w:rsidR="00013B51" w:rsidRDefault="00013B51">
            <w:pPr>
              <w:keepNext w:val="0"/>
              <w:tabs>
                <w:tab w:val="clear" w:pos="708"/>
              </w:tabs>
              <w:spacing w:line="23" w:lineRule="atLeast"/>
              <w:jc w:val="both"/>
              <w:rPr>
                <w:sz w:val="24"/>
                <w:lang w:eastAsia="en-US"/>
              </w:rPr>
            </w:pPr>
            <w:r>
              <w:rPr>
                <w:sz w:val="24"/>
                <w:lang w:eastAsia="en-US"/>
              </w:rPr>
              <w:t xml:space="preserve">15.1.1. документы, указанные в пункте 3.3 настоящей документации; </w:t>
            </w:r>
          </w:p>
          <w:p w:rsidR="00013B51" w:rsidRDefault="00013B51">
            <w:pPr>
              <w:keepNext w:val="0"/>
              <w:tabs>
                <w:tab w:val="clear" w:pos="708"/>
              </w:tabs>
              <w:spacing w:line="23" w:lineRule="atLeast"/>
              <w:jc w:val="both"/>
              <w:rPr>
                <w:sz w:val="24"/>
                <w:lang w:eastAsia="en-US"/>
              </w:rPr>
            </w:pPr>
            <w:r>
              <w:rPr>
                <w:sz w:val="24"/>
                <w:lang w:eastAsia="en-US"/>
              </w:rPr>
              <w:t xml:space="preserve">15.1.2. документы, подтверждающие сведения о цепочке собственников, включая бенефициаров (в том числе конечных); </w:t>
            </w:r>
          </w:p>
          <w:p w:rsidR="002823BB" w:rsidRDefault="002823BB">
            <w:pPr>
              <w:keepNext w:val="0"/>
              <w:tabs>
                <w:tab w:val="clear" w:pos="708"/>
              </w:tabs>
              <w:spacing w:line="23" w:lineRule="atLeast"/>
              <w:jc w:val="both"/>
              <w:rPr>
                <w:sz w:val="24"/>
                <w:lang w:eastAsia="en-US"/>
              </w:rPr>
            </w:pPr>
            <w:r>
              <w:rPr>
                <w:sz w:val="24"/>
                <w:lang w:eastAsia="en-US"/>
              </w:rPr>
              <w:t>15.1.3. лицензия на негосударственную (частную) охранную деятельность;</w:t>
            </w:r>
          </w:p>
          <w:p w:rsidR="002823BB" w:rsidRDefault="002823BB">
            <w:pPr>
              <w:keepNext w:val="0"/>
              <w:tabs>
                <w:tab w:val="clear" w:pos="708"/>
              </w:tabs>
              <w:spacing w:line="23" w:lineRule="atLeast"/>
              <w:jc w:val="both"/>
              <w:rPr>
                <w:sz w:val="24"/>
                <w:lang w:eastAsia="en-US"/>
              </w:rPr>
            </w:pPr>
            <w:r>
              <w:rPr>
                <w:sz w:val="24"/>
                <w:lang w:eastAsia="en-US"/>
              </w:rPr>
              <w:t xml:space="preserve">15.1.4. </w:t>
            </w:r>
            <w:r w:rsidRPr="002823BB">
              <w:rPr>
                <w:sz w:val="24"/>
              </w:rPr>
              <w:t>копия РХИ (разрешение на хранение и использование оружия)</w:t>
            </w:r>
          </w:p>
          <w:p w:rsidR="00013B51" w:rsidRDefault="00013B51">
            <w:pPr>
              <w:keepNext w:val="0"/>
              <w:tabs>
                <w:tab w:val="clear" w:pos="708"/>
              </w:tabs>
              <w:rPr>
                <w:sz w:val="20"/>
                <w:szCs w:val="20"/>
                <w:lang w:eastAsia="en-US"/>
              </w:rPr>
            </w:pPr>
          </w:p>
          <w:p w:rsidR="00013B51" w:rsidRDefault="00013B51">
            <w:pPr>
              <w:pStyle w:val="af8"/>
              <w:rPr>
                <w:lang w:eastAsia="en-US"/>
              </w:rPr>
            </w:pPr>
          </w:p>
          <w:p w:rsidR="00013B51" w:rsidRDefault="00013B51">
            <w:pPr>
              <w:pStyle w:val="af8"/>
              <w:rPr>
                <w:lang w:eastAsia="en-US"/>
              </w:rPr>
            </w:pPr>
            <w:r>
              <w:rPr>
                <w:lang w:eastAsia="en-US"/>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13B51" w:rsidRDefault="00013B51">
            <w:pPr>
              <w:pStyle w:val="af8"/>
              <w:rPr>
                <w:sz w:val="28"/>
                <w:szCs w:val="24"/>
                <w:lang w:eastAsia="en-US"/>
              </w:rPr>
            </w:pPr>
            <w:r>
              <w:rPr>
                <w:lang w:eastAsia="en-US"/>
              </w:rPr>
              <w:t>Все указанные документы прилагаются участником к заявке на участие в запросе предложений.</w:t>
            </w:r>
          </w:p>
        </w:tc>
      </w:tr>
      <w:tr w:rsidR="00013B51">
        <w:trPr>
          <w:trHeight w:val="979"/>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54" w:name="Инф_карта_17"/>
            <w:bookmarkStart w:id="355" w:name="_Ref395864253" w:colFirst="0" w:colLast="0"/>
            <w:bookmarkStart w:id="356" w:name="_Ref375640601" w:colFirst="0" w:colLast="0"/>
            <w:bookmarkStart w:id="357" w:name="_Ref317252608" w:colFirst="0" w:colLast="0"/>
            <w:bookmarkEnd w:id="348"/>
            <w:bookmarkEnd w:id="349"/>
            <w:bookmarkEnd w:id="350"/>
            <w:bookmarkEnd w:id="351"/>
            <w:bookmarkEnd w:id="352"/>
            <w:bookmarkEnd w:id="353"/>
            <w:bookmarkEnd w:id="354"/>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[В случае</w:t>
            </w:r>
            <w:proofErr w:type="gramStart"/>
            <w:r w:rsidRPr="0043217D">
              <w:rPr>
                <w:b/>
                <w:i/>
                <w:iCs/>
                <w:sz w:val="24"/>
                <w:lang w:eastAsia="en-US"/>
              </w:rPr>
              <w:t>,</w:t>
            </w:r>
            <w:proofErr w:type="gramEnd"/>
            <w:r w:rsidRPr="0043217D">
              <w:rPr>
                <w:b/>
                <w:i/>
                <w:iCs/>
                <w:sz w:val="24"/>
                <w:lang w:eastAsia="en-US"/>
              </w:rPr>
              <w:t xml:space="preserve"> если участникам запроса предложений требуется заполнение некоторых форм при помощи функционала ЭТП, то в данном пункте необходимо указать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16.1. формы, заполняемые с помощью функционала ЭТП:</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1) заявка (предложение) с указанием цены заявки (предложения);</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2) график оплаты с указанием следующей информации:</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 xml:space="preserve">- срок авансовых платежей (при наличии авансов в условиях платежей, предлагаемых участником); </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lastRenderedPageBreak/>
              <w:t>- размеры авансовых платежей, в % и рублях;</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 сроки остальных платежей;</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 размер остальных платежей, в рублях.</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3) сводная таблица стоимости поставок, работ и услуг с указанием следующей информации:</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 цена продукции EXW, в рублях без НДС;</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 иные дополнительные расходы, в рублях без НДС;</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 предлагаемое количество;</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 ставка НДС.</w:t>
            </w:r>
          </w:p>
          <w:p w:rsidR="00013B51" w:rsidRPr="0043217D" w:rsidRDefault="00013B51">
            <w:pPr>
              <w:keepNext w:val="0"/>
              <w:tabs>
                <w:tab w:val="clear" w:pos="708"/>
              </w:tabs>
              <w:spacing w:line="23" w:lineRule="atLeast"/>
              <w:jc w:val="both"/>
              <w:rPr>
                <w:b/>
                <w:i/>
                <w:iCs/>
                <w:sz w:val="24"/>
                <w:lang w:eastAsia="en-US"/>
              </w:rPr>
            </w:pPr>
            <w:r w:rsidRPr="0043217D">
              <w:rPr>
                <w:b/>
                <w:i/>
                <w:iCs/>
                <w:sz w:val="24"/>
                <w:lang w:eastAsia="en-US"/>
              </w:rPr>
              <w:t>4) …</w:t>
            </w:r>
          </w:p>
          <w:p w:rsidR="00013B51" w:rsidRPr="0043217D" w:rsidRDefault="00013B51">
            <w:pPr>
              <w:keepNext w:val="0"/>
              <w:tabs>
                <w:tab w:val="clear" w:pos="708"/>
              </w:tabs>
              <w:spacing w:line="23" w:lineRule="atLeast"/>
              <w:jc w:val="both"/>
              <w:rPr>
                <w:b/>
                <w:i/>
                <w:iCs/>
                <w:sz w:val="24"/>
                <w:lang w:eastAsia="en-US"/>
              </w:rPr>
            </w:pPr>
            <w:proofErr w:type="gramStart"/>
            <w:r w:rsidRPr="0043217D">
              <w:rPr>
                <w:b/>
                <w:i/>
                <w:iCs/>
                <w:sz w:val="24"/>
                <w:lang w:eastAsia="en-US"/>
              </w:rPr>
              <w:t>16.2. документы, прикладываемые к заявке на участие в запросе предложений, в форме электронных документов:]</w:t>
            </w:r>
            <w:proofErr w:type="gramEnd"/>
          </w:p>
          <w:p w:rsidR="00013B51" w:rsidRDefault="00013B51">
            <w:pPr>
              <w:keepNext w:val="0"/>
              <w:tabs>
                <w:tab w:val="clear" w:pos="708"/>
              </w:tabs>
              <w:spacing w:line="23" w:lineRule="atLeast"/>
              <w:jc w:val="both"/>
              <w:rPr>
                <w:sz w:val="24"/>
                <w:lang w:eastAsia="en-US"/>
              </w:rPr>
            </w:pPr>
            <w:r>
              <w:rPr>
                <w:sz w:val="24"/>
                <w:lang w:eastAsia="en-US"/>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Pr>
                <w:sz w:val="24"/>
                <w:lang w:eastAsia="en-US"/>
              </w:rPr>
              <w:t>й(</w:t>
            </w:r>
            <w:proofErr w:type="gramEnd"/>
            <w:r>
              <w:rPr>
                <w:sz w:val="24"/>
                <w:lang w:eastAsia="en-US"/>
              </w:rPr>
              <w:t xml:space="preserve">раздел 6, </w:t>
            </w:r>
            <w:hyperlink w:anchor="F01" w:history="1">
              <w:r>
                <w:rPr>
                  <w:rStyle w:val="a5"/>
                  <w:lang w:eastAsia="en-US"/>
                </w:rPr>
                <w:t>Форма 1</w:t>
              </w:r>
            </w:hyperlink>
            <w:r>
              <w:rPr>
                <w:sz w:val="24"/>
                <w:lang w:eastAsia="en-US"/>
              </w:rPr>
              <w:t xml:space="preserve">); </w:t>
            </w:r>
          </w:p>
          <w:p w:rsidR="00013B51" w:rsidRDefault="00013B51">
            <w:pPr>
              <w:keepNext w:val="0"/>
              <w:tabs>
                <w:tab w:val="clear" w:pos="708"/>
              </w:tabs>
              <w:spacing w:line="23" w:lineRule="atLeast"/>
              <w:jc w:val="both"/>
              <w:rPr>
                <w:sz w:val="24"/>
                <w:lang w:eastAsia="en-US"/>
              </w:rPr>
            </w:pPr>
            <w:r>
              <w:rPr>
                <w:sz w:val="24"/>
                <w:lang w:eastAsia="en-US"/>
              </w:rPr>
              <w:t xml:space="preserve">2. анкета (раздел 6, </w:t>
            </w:r>
            <w:hyperlink w:anchor="F02" w:history="1">
              <w:r>
                <w:rPr>
                  <w:rStyle w:val="a5"/>
                  <w:lang w:eastAsia="en-US"/>
                </w:rPr>
                <w:t xml:space="preserve">Форма </w:t>
              </w:r>
              <w:r w:rsidR="002823BB">
                <w:rPr>
                  <w:rStyle w:val="a5"/>
                  <w:lang w:eastAsia="en-US"/>
                </w:rPr>
                <w:t>2</w:t>
              </w:r>
            </w:hyperlink>
            <w:proofErr w:type="gramStart"/>
            <w:r>
              <w:rPr>
                <w:sz w:val="24"/>
                <w:lang w:eastAsia="en-US"/>
              </w:rPr>
              <w:t xml:space="preserve"> )</w:t>
            </w:r>
            <w:proofErr w:type="gramEnd"/>
            <w:r>
              <w:rPr>
                <w:sz w:val="24"/>
                <w:lang w:eastAsia="en-US"/>
              </w:rPr>
              <w:t>: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013B51" w:rsidRDefault="00013B51">
            <w:pPr>
              <w:keepNext w:val="0"/>
              <w:tabs>
                <w:tab w:val="clear" w:pos="708"/>
              </w:tabs>
              <w:spacing w:line="23" w:lineRule="atLeast"/>
              <w:jc w:val="both"/>
              <w:rPr>
                <w:sz w:val="24"/>
                <w:lang w:eastAsia="en-US"/>
              </w:rPr>
            </w:pPr>
            <w:r>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13B51" w:rsidRDefault="00013B51">
            <w:pPr>
              <w:keepNext w:val="0"/>
              <w:tabs>
                <w:tab w:val="clear" w:pos="708"/>
              </w:tabs>
              <w:spacing w:line="23" w:lineRule="atLeast"/>
              <w:jc w:val="both"/>
              <w:rPr>
                <w:sz w:val="24"/>
                <w:lang w:eastAsia="en-US"/>
              </w:rPr>
            </w:pPr>
            <w:r>
              <w:rPr>
                <w:sz w:val="24"/>
                <w:lang w:eastAsia="en-US"/>
              </w:rPr>
              <w:t xml:space="preserve">Таблица 2 должна быть оформлена </w:t>
            </w:r>
            <w:proofErr w:type="gramStart"/>
            <w:r>
              <w:rPr>
                <w:sz w:val="24"/>
                <w:lang w:eastAsia="en-US"/>
              </w:rPr>
              <w:t>по</w:t>
            </w:r>
            <w:proofErr w:type="gramEnd"/>
            <w:r>
              <w:rPr>
                <w:sz w:val="24"/>
                <w:lang w:eastAsia="en-US"/>
              </w:rPr>
              <w:t xml:space="preserve"> </w:t>
            </w:r>
            <w:proofErr w:type="gramStart"/>
            <w:r>
              <w:rPr>
                <w:sz w:val="24"/>
                <w:lang w:eastAsia="en-US"/>
              </w:rPr>
              <w:t>субъектом</w:t>
            </w:r>
            <w:proofErr w:type="gramEnd"/>
            <w:r>
              <w:rPr>
                <w:sz w:val="24"/>
                <w:lang w:eastAsia="en-US"/>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13B51" w:rsidRDefault="00013B51">
            <w:pPr>
              <w:keepNext w:val="0"/>
              <w:tabs>
                <w:tab w:val="clear" w:pos="708"/>
              </w:tabs>
              <w:spacing w:line="23" w:lineRule="atLeast"/>
              <w:jc w:val="both"/>
              <w:rPr>
                <w:sz w:val="24"/>
                <w:lang w:eastAsia="en-US"/>
              </w:rPr>
            </w:pPr>
            <w:r>
              <w:rPr>
                <w:sz w:val="24"/>
                <w:lang w:eastAsia="en-US"/>
              </w:rPr>
              <w:t>Таблицы 1.1, 2 предоставляются в составе заявки на участие в запросе предложений в двух форматах: *.</w:t>
            </w:r>
            <w:proofErr w:type="spellStart"/>
            <w:r>
              <w:rPr>
                <w:sz w:val="24"/>
                <w:lang w:eastAsia="en-US"/>
              </w:rPr>
              <w:t>pdf</w:t>
            </w:r>
            <w:proofErr w:type="spellEnd"/>
            <w:r>
              <w:rPr>
                <w:sz w:val="24"/>
                <w:lang w:eastAsia="en-US"/>
              </w:rPr>
              <w:t>, *.</w:t>
            </w:r>
            <w:proofErr w:type="spellStart"/>
            <w:r>
              <w:rPr>
                <w:sz w:val="24"/>
                <w:lang w:eastAsia="en-US"/>
              </w:rPr>
              <w:t>xls</w:t>
            </w:r>
            <w:proofErr w:type="spellEnd"/>
            <w:r>
              <w:rPr>
                <w:sz w:val="24"/>
                <w:lang w:eastAsia="en-US"/>
              </w:rPr>
              <w:t>;</w:t>
            </w:r>
          </w:p>
          <w:p w:rsidR="00013B51" w:rsidRDefault="00013B51">
            <w:pPr>
              <w:keepNext w:val="0"/>
              <w:tabs>
                <w:tab w:val="clear" w:pos="708"/>
              </w:tabs>
              <w:spacing w:line="23" w:lineRule="atLeast"/>
              <w:jc w:val="both"/>
              <w:rPr>
                <w:sz w:val="24"/>
                <w:lang w:eastAsia="en-US"/>
              </w:rPr>
            </w:pPr>
            <w:r>
              <w:rPr>
                <w:sz w:val="24"/>
                <w:lang w:eastAsia="en-US"/>
              </w:rPr>
              <w:t xml:space="preserve">3. график оплаты выполняемых работ в соответствии с инструкциями, приведенными в настоящей документации по запросу предложений (раздел 6, </w:t>
            </w:r>
            <w:hyperlink w:anchor="F06" w:history="1">
              <w:r>
                <w:rPr>
                  <w:rStyle w:val="a5"/>
                  <w:lang w:eastAsia="en-US"/>
                </w:rPr>
                <w:t xml:space="preserve">Форма </w:t>
              </w:r>
              <w:r w:rsidR="002823BB">
                <w:rPr>
                  <w:rStyle w:val="a5"/>
                  <w:lang w:eastAsia="en-US"/>
                </w:rPr>
                <w:t>4</w:t>
              </w:r>
            </w:hyperlink>
            <w:r>
              <w:rPr>
                <w:sz w:val="24"/>
                <w:lang w:eastAsia="en-US"/>
              </w:rPr>
              <w:t>);</w:t>
            </w:r>
          </w:p>
          <w:p w:rsidR="00013B51" w:rsidRDefault="00013B51">
            <w:pPr>
              <w:keepNext w:val="0"/>
              <w:tabs>
                <w:tab w:val="clear" w:pos="708"/>
              </w:tabs>
              <w:spacing w:line="23" w:lineRule="atLeast"/>
              <w:jc w:val="both"/>
              <w:rPr>
                <w:sz w:val="24"/>
                <w:lang w:eastAsia="en-US"/>
              </w:rPr>
            </w:pPr>
            <w:r>
              <w:rPr>
                <w:sz w:val="24"/>
                <w:lang w:eastAsia="en-US"/>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013B51" w:rsidRDefault="00013B51">
            <w:pPr>
              <w:keepNext w:val="0"/>
              <w:tabs>
                <w:tab w:val="clear" w:pos="708"/>
              </w:tabs>
              <w:spacing w:line="23" w:lineRule="atLeast"/>
              <w:jc w:val="both"/>
              <w:rPr>
                <w:sz w:val="24"/>
                <w:lang w:eastAsia="en-US"/>
              </w:rPr>
            </w:pPr>
            <w:r>
              <w:rPr>
                <w:sz w:val="24"/>
                <w:lang w:eastAsia="en-US"/>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w:t>
            </w:r>
            <w:r>
              <w:rPr>
                <w:sz w:val="24"/>
                <w:lang w:eastAsia="en-US"/>
              </w:rPr>
              <w:lastRenderedPageBreak/>
              <w:t xml:space="preserve">документации по запросу предложений (раздел 6, </w:t>
            </w:r>
            <w:hyperlink w:anchor="F08" w:history="1">
              <w:r>
                <w:rPr>
                  <w:rStyle w:val="a5"/>
                  <w:lang w:eastAsia="en-US"/>
                </w:rPr>
                <w:t xml:space="preserve">Форма </w:t>
              </w:r>
              <w:r w:rsidR="002823BB">
                <w:rPr>
                  <w:rStyle w:val="a5"/>
                  <w:lang w:eastAsia="en-US"/>
                </w:rPr>
                <w:t>3</w:t>
              </w:r>
            </w:hyperlink>
            <w:r>
              <w:rPr>
                <w:sz w:val="24"/>
                <w:lang w:eastAsia="en-US"/>
              </w:rPr>
              <w:t>) том числе содержащее:</w:t>
            </w:r>
          </w:p>
          <w:p w:rsidR="00013B51" w:rsidRDefault="00013B51">
            <w:pPr>
              <w:keepNext w:val="0"/>
              <w:tabs>
                <w:tab w:val="clear" w:pos="708"/>
              </w:tabs>
              <w:spacing w:line="23" w:lineRule="atLeast"/>
              <w:jc w:val="both"/>
              <w:rPr>
                <w:sz w:val="24"/>
                <w:lang w:eastAsia="en-US"/>
              </w:rPr>
            </w:pPr>
            <w:r>
              <w:rPr>
                <w:sz w:val="24"/>
                <w:lang w:eastAsia="en-US"/>
              </w:rP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p>
          <w:p w:rsidR="00013B51" w:rsidRDefault="00013B51">
            <w:pPr>
              <w:keepNext w:val="0"/>
              <w:tabs>
                <w:tab w:val="clear" w:pos="708"/>
              </w:tabs>
              <w:spacing w:line="23" w:lineRule="atLeast"/>
              <w:jc w:val="both"/>
              <w:rPr>
                <w:sz w:val="24"/>
                <w:lang w:eastAsia="en-US"/>
              </w:rPr>
            </w:pPr>
            <w:r>
              <w:rPr>
                <w:sz w:val="24"/>
                <w:lang w:eastAsia="en-US"/>
              </w:rPr>
              <w:softHyphen/>
              <w:t xml:space="preserve"> указание объема работ или порядка его определения.</w:t>
            </w:r>
          </w:p>
          <w:p w:rsidR="00013B51" w:rsidRDefault="00013B51">
            <w:pPr>
              <w:keepNext w:val="0"/>
              <w:tabs>
                <w:tab w:val="clear" w:pos="708"/>
              </w:tabs>
              <w:rPr>
                <w:lang w:eastAsia="en-US"/>
              </w:rPr>
            </w:pPr>
          </w:p>
        </w:tc>
      </w:tr>
      <w:tr w:rsidR="00013B51">
        <w:trPr>
          <w:trHeight w:val="397"/>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1"/>
                <w:numId w:val="42"/>
              </w:numPr>
              <w:tabs>
                <w:tab w:val="clear" w:pos="708"/>
                <w:tab w:val="left" w:pos="993"/>
              </w:tabs>
              <w:ind w:left="432"/>
              <w:rPr>
                <w:b/>
                <w:sz w:val="28"/>
                <w:szCs w:val="24"/>
                <w:lang w:eastAsia="en-US"/>
              </w:rPr>
            </w:pPr>
            <w:bookmarkStart w:id="358" w:name="_Ref395864611" w:colFirst="0" w:colLast="0"/>
            <w:bookmarkStart w:id="359" w:name="_Ref375640461" w:colFirst="0" w:colLast="0"/>
            <w:bookmarkStart w:id="360" w:name="_Ref317513153" w:colFirst="0" w:colLast="0"/>
            <w:bookmarkEnd w:id="355"/>
            <w:bookmarkEnd w:id="356"/>
            <w:bookmarkEnd w:id="357"/>
          </w:p>
        </w:tc>
        <w:tc>
          <w:tcPr>
            <w:tcW w:w="4706" w:type="dxa"/>
            <w:tcBorders>
              <w:top w:val="single" w:sz="4" w:space="0" w:color="auto"/>
              <w:left w:val="single" w:sz="4" w:space="0" w:color="auto"/>
              <w:bottom w:val="single" w:sz="4" w:space="0" w:color="auto"/>
              <w:right w:val="single" w:sz="4" w:space="0" w:color="auto"/>
            </w:tcBorders>
          </w:tcPr>
          <w:p w:rsidR="00013B51" w:rsidRDefault="00013B51">
            <w:pPr>
              <w:pStyle w:val="af8"/>
              <w:rPr>
                <w:sz w:val="28"/>
                <w:szCs w:val="24"/>
                <w:lang w:eastAsia="en-US"/>
              </w:rPr>
            </w:pPr>
            <w:r>
              <w:rPr>
                <w:lang w:eastAsia="en-US"/>
              </w:rPr>
              <w:t>Альтернативные предложения:</w:t>
            </w:r>
          </w:p>
          <w:p w:rsidR="00013B51" w:rsidRDefault="00013B51">
            <w:pPr>
              <w:pStyle w:val="af8"/>
              <w:rPr>
                <w:lang w:eastAsia="en-US"/>
              </w:rPr>
            </w:pPr>
          </w:p>
          <w:p w:rsidR="00013B51" w:rsidRDefault="00013B51">
            <w:pPr>
              <w:pStyle w:val="af8"/>
              <w:rPr>
                <w:lang w:eastAsia="en-US"/>
              </w:rPr>
            </w:pPr>
            <w:r>
              <w:rPr>
                <w:lang w:eastAsia="en-US"/>
              </w:rPr>
              <w:t>Возможность подачи</w:t>
            </w:r>
          </w:p>
          <w:p w:rsidR="00013B51" w:rsidRDefault="00013B51">
            <w:pPr>
              <w:pStyle w:val="af8"/>
              <w:rPr>
                <w:lang w:eastAsia="en-US"/>
              </w:rPr>
            </w:pPr>
          </w:p>
          <w:p w:rsidR="00013B51" w:rsidRDefault="00013B51">
            <w:pPr>
              <w:pStyle w:val="af8"/>
              <w:rPr>
                <w:sz w:val="28"/>
                <w:szCs w:val="24"/>
                <w:lang w:eastAsia="en-US"/>
              </w:rPr>
            </w:pPr>
            <w:r>
              <w:rPr>
                <w:lang w:eastAsia="en-US"/>
              </w:rPr>
              <w:t xml:space="preserve">условия, по которым допускается подача </w:t>
            </w:r>
          </w:p>
        </w:tc>
        <w:tc>
          <w:tcPr>
            <w:tcW w:w="9496" w:type="dxa"/>
            <w:tcBorders>
              <w:top w:val="single" w:sz="4" w:space="0" w:color="auto"/>
              <w:left w:val="single" w:sz="4" w:space="0" w:color="auto"/>
              <w:bottom w:val="single" w:sz="4" w:space="0" w:color="auto"/>
              <w:right w:val="single" w:sz="4" w:space="0" w:color="auto"/>
            </w:tcBorders>
          </w:tcPr>
          <w:p w:rsidR="00013B51" w:rsidRDefault="00013B51">
            <w:pPr>
              <w:pStyle w:val="af8"/>
              <w:rPr>
                <w:highlight w:val="yellow"/>
                <w:lang w:eastAsia="en-US"/>
              </w:rPr>
            </w:pPr>
          </w:p>
          <w:p w:rsidR="00013B51" w:rsidRDefault="00013B51">
            <w:pPr>
              <w:pStyle w:val="af8"/>
              <w:rPr>
                <w:b/>
                <w:i/>
                <w:highlight w:val="yellow"/>
                <w:lang w:eastAsia="en-US"/>
              </w:rPr>
            </w:pPr>
          </w:p>
          <w:p w:rsidR="00013B51" w:rsidRPr="009F1F2D" w:rsidRDefault="00013B51">
            <w:pPr>
              <w:pStyle w:val="af8"/>
              <w:rPr>
                <w:b/>
                <w:i/>
                <w:sz w:val="28"/>
                <w:szCs w:val="24"/>
                <w:lang w:eastAsia="en-US"/>
              </w:rPr>
            </w:pPr>
            <w:r w:rsidRPr="009F1F2D">
              <w:rPr>
                <w:b/>
                <w:i/>
                <w:lang w:eastAsia="en-US"/>
              </w:rPr>
              <w:t>не допускается</w:t>
            </w:r>
          </w:p>
          <w:p w:rsidR="00013B51" w:rsidRDefault="00013B51">
            <w:pPr>
              <w:pStyle w:val="af8"/>
              <w:rPr>
                <w:highlight w:val="yellow"/>
                <w:lang w:eastAsia="en-US"/>
              </w:rPr>
            </w:pPr>
          </w:p>
          <w:p w:rsidR="00013B51" w:rsidRDefault="00013B51">
            <w:pPr>
              <w:pStyle w:val="af8"/>
              <w:rPr>
                <w:b/>
                <w:i/>
                <w:sz w:val="28"/>
                <w:szCs w:val="24"/>
                <w:highlight w:val="yellow"/>
                <w:lang w:eastAsia="en-US"/>
              </w:rPr>
            </w:pPr>
          </w:p>
        </w:tc>
      </w:tr>
      <w:tr w:rsidR="00013B51">
        <w:trPr>
          <w:trHeight w:val="397"/>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61" w:name="_Ref375640511" w:colFirst="0" w:colLast="0"/>
            <w:bookmarkStart w:id="362" w:name="_Ref317252128" w:colFirst="0" w:colLast="0"/>
            <w:bookmarkEnd w:id="358"/>
            <w:bookmarkEnd w:id="359"/>
            <w:bookmarkEnd w:id="360"/>
          </w:p>
        </w:tc>
        <w:tc>
          <w:tcPr>
            <w:tcW w:w="4706" w:type="dxa"/>
            <w:tcBorders>
              <w:top w:val="single" w:sz="4" w:space="0" w:color="auto"/>
              <w:left w:val="single" w:sz="4" w:space="0" w:color="auto"/>
              <w:bottom w:val="single" w:sz="4" w:space="0" w:color="auto"/>
              <w:right w:val="single" w:sz="4" w:space="0" w:color="auto"/>
            </w:tcBorders>
          </w:tcPr>
          <w:p w:rsidR="00013B51" w:rsidRDefault="00013B51">
            <w:pPr>
              <w:pStyle w:val="af8"/>
              <w:rPr>
                <w:sz w:val="28"/>
                <w:szCs w:val="24"/>
                <w:lang w:eastAsia="en-US"/>
              </w:rPr>
            </w:pPr>
            <w:r>
              <w:rPr>
                <w:lang w:eastAsia="en-US"/>
              </w:rPr>
              <w:t>Привлечение субподрядчиков</w:t>
            </w:r>
          </w:p>
          <w:p w:rsidR="00013B51" w:rsidRDefault="00013B51">
            <w:pPr>
              <w:pStyle w:val="af8"/>
              <w:rPr>
                <w:lang w:eastAsia="en-US"/>
              </w:rPr>
            </w:pPr>
          </w:p>
          <w:p w:rsidR="00013B51" w:rsidRDefault="00013B51">
            <w:pPr>
              <w:pStyle w:val="af8"/>
              <w:rPr>
                <w:sz w:val="28"/>
                <w:szCs w:val="24"/>
                <w:lang w:eastAsia="en-US"/>
              </w:rPr>
            </w:pPr>
            <w:r>
              <w:rPr>
                <w:lang w:eastAsia="en-US"/>
              </w:rPr>
              <w:t>Виды работ и объем привлечения субподрядчиков</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 xml:space="preserve">не допускается </w:t>
            </w:r>
          </w:p>
        </w:tc>
      </w:tr>
      <w:tr w:rsidR="00013B51">
        <w:trPr>
          <w:trHeight w:val="397"/>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63" w:name="_Ref317254826" w:colFirst="0" w:colLast="0"/>
            <w:bookmarkEnd w:id="361"/>
            <w:bookmarkEnd w:id="362"/>
          </w:p>
        </w:tc>
        <w:tc>
          <w:tcPr>
            <w:tcW w:w="4706" w:type="dxa"/>
            <w:tcBorders>
              <w:top w:val="single" w:sz="4" w:space="0" w:color="auto"/>
              <w:left w:val="single" w:sz="4" w:space="0" w:color="auto"/>
              <w:bottom w:val="single" w:sz="4" w:space="0" w:color="auto"/>
              <w:right w:val="single" w:sz="4" w:space="0" w:color="auto"/>
            </w:tcBorders>
          </w:tcPr>
          <w:p w:rsidR="00013B51" w:rsidRDefault="00013B51">
            <w:pPr>
              <w:pStyle w:val="af8"/>
              <w:rPr>
                <w:sz w:val="28"/>
                <w:szCs w:val="24"/>
                <w:lang w:eastAsia="en-US"/>
              </w:rPr>
            </w:pPr>
            <w:r>
              <w:rPr>
                <w:lang w:eastAsia="en-US"/>
              </w:rPr>
              <w:t>Возможность проведения процедуры переторжки</w:t>
            </w:r>
          </w:p>
          <w:p w:rsidR="00013B51" w:rsidRDefault="00013B51">
            <w:pPr>
              <w:pStyle w:val="af8"/>
              <w:rPr>
                <w:lang w:eastAsia="en-US"/>
              </w:rPr>
            </w:pPr>
          </w:p>
          <w:p w:rsidR="00013B51" w:rsidRDefault="00013B51">
            <w:pPr>
              <w:pStyle w:val="af8"/>
              <w:rPr>
                <w:sz w:val="28"/>
                <w:szCs w:val="24"/>
                <w:lang w:eastAsia="en-US"/>
              </w:rPr>
            </w:pPr>
            <w:r>
              <w:rPr>
                <w:lang w:eastAsia="en-US"/>
              </w:rP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013B51" w:rsidRDefault="00013B51">
            <w:pPr>
              <w:pStyle w:val="af8"/>
              <w:rPr>
                <w:sz w:val="28"/>
                <w:szCs w:val="24"/>
                <w:lang w:eastAsia="en-US"/>
              </w:rPr>
            </w:pPr>
            <w:r>
              <w:rPr>
                <w:lang w:eastAsia="en-US"/>
              </w:rPr>
              <w:t>возможна</w:t>
            </w:r>
          </w:p>
          <w:p w:rsidR="00013B51" w:rsidRDefault="00013B51">
            <w:pPr>
              <w:pStyle w:val="af8"/>
              <w:rPr>
                <w:lang w:eastAsia="en-US"/>
              </w:rPr>
            </w:pPr>
          </w:p>
          <w:p w:rsidR="00013B51" w:rsidRDefault="00013B51">
            <w:pPr>
              <w:pStyle w:val="af8"/>
              <w:rPr>
                <w:lang w:eastAsia="en-US"/>
              </w:rPr>
            </w:pPr>
          </w:p>
          <w:p w:rsidR="00013B51" w:rsidRDefault="00013B51">
            <w:pPr>
              <w:pStyle w:val="af8"/>
              <w:rPr>
                <w:sz w:val="28"/>
                <w:szCs w:val="24"/>
                <w:lang w:eastAsia="en-US"/>
              </w:rPr>
            </w:pPr>
            <w:r>
              <w:rPr>
                <w:lang w:eastAsia="en-US"/>
              </w:rPr>
              <w:t>по снижению первоначально указанной в заявке на участие в запросе предложений (или зафиксированных в результате переговоров) цены</w:t>
            </w:r>
          </w:p>
        </w:tc>
      </w:tr>
      <w:tr w:rsidR="00013B51">
        <w:trPr>
          <w:trHeight w:val="232"/>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64" w:name="_Ref317250778" w:colFirst="0" w:colLast="0"/>
            <w:bookmarkEnd w:id="363"/>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013B51" w:rsidRDefault="00013B51">
            <w:pPr>
              <w:pStyle w:val="af8"/>
              <w:rPr>
                <w:sz w:val="28"/>
                <w:szCs w:val="24"/>
                <w:lang w:eastAsia="en-US"/>
              </w:rPr>
            </w:pPr>
            <w:r>
              <w:rPr>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13B51" w:rsidRPr="009F1F2D" w:rsidRDefault="00013B51">
            <w:pPr>
              <w:pStyle w:val="af8"/>
              <w:rPr>
                <w:lang w:eastAsia="en-US"/>
              </w:rPr>
            </w:pPr>
            <w:r>
              <w:rPr>
                <w:lang w:eastAsia="en-US"/>
              </w:rPr>
              <w:t>ЭТП</w:t>
            </w:r>
            <w:r w:rsidRPr="009F1F2D">
              <w:rPr>
                <w:lang w:eastAsia="en-US"/>
              </w:rPr>
              <w:t xml:space="preserve"> Фабрикант, </w:t>
            </w:r>
            <w:r>
              <w:rPr>
                <w:lang w:val="en-US" w:eastAsia="en-US"/>
              </w:rPr>
              <w:t>http</w:t>
            </w:r>
            <w:r w:rsidRPr="009F1F2D">
              <w:rPr>
                <w:lang w:eastAsia="en-US"/>
              </w:rPr>
              <w:t>://</w:t>
            </w:r>
            <w:r>
              <w:rPr>
                <w:lang w:val="en-US" w:eastAsia="en-US"/>
              </w:rPr>
              <w:t>www</w:t>
            </w:r>
            <w:r w:rsidRPr="009F1F2D">
              <w:rPr>
                <w:lang w:eastAsia="en-US"/>
              </w:rPr>
              <w:t>.</w:t>
            </w:r>
            <w:proofErr w:type="spellStart"/>
            <w:r>
              <w:rPr>
                <w:lang w:val="en-US" w:eastAsia="en-US"/>
              </w:rPr>
              <w:t>fabrikant</w:t>
            </w:r>
            <w:proofErr w:type="spellEnd"/>
            <w:r w:rsidRPr="009F1F2D">
              <w:rPr>
                <w:lang w:eastAsia="en-US"/>
              </w:rPr>
              <w:t>.</w:t>
            </w:r>
            <w:proofErr w:type="spellStart"/>
            <w:r>
              <w:rPr>
                <w:lang w:val="en-US" w:eastAsia="en-US"/>
              </w:rPr>
              <w:t>ru</w:t>
            </w:r>
            <w:proofErr w:type="spellEnd"/>
            <w:r w:rsidRPr="009F1F2D">
              <w:rPr>
                <w:lang w:eastAsia="en-US"/>
              </w:rPr>
              <w:t>/</w:t>
            </w:r>
          </w:p>
          <w:p w:rsidR="00013B51" w:rsidRPr="009F1F2D" w:rsidRDefault="00013B51">
            <w:pPr>
              <w:pStyle w:val="af8"/>
              <w:rPr>
                <w:lang w:eastAsia="en-US"/>
              </w:rPr>
            </w:pPr>
          </w:p>
          <w:p w:rsidR="00013B51" w:rsidRPr="009F1F2D" w:rsidRDefault="00013B51">
            <w:pPr>
              <w:pStyle w:val="af8"/>
              <w:rPr>
                <w:lang w:eastAsia="en-US"/>
              </w:rPr>
            </w:pPr>
            <w:r w:rsidRPr="009F1F2D">
              <w:rPr>
                <w:lang w:eastAsia="en-US"/>
              </w:rPr>
              <w:t>12:00 (</w:t>
            </w:r>
            <w:r>
              <w:rPr>
                <w:lang w:eastAsia="en-US"/>
              </w:rPr>
              <w:t>время</w:t>
            </w:r>
            <w:r w:rsidRPr="009F1F2D">
              <w:rPr>
                <w:lang w:eastAsia="en-US"/>
              </w:rPr>
              <w:t xml:space="preserve"> </w:t>
            </w:r>
            <w:r>
              <w:rPr>
                <w:lang w:eastAsia="en-US"/>
              </w:rPr>
              <w:t>московское</w:t>
            </w:r>
            <w:r w:rsidRPr="009F1F2D">
              <w:rPr>
                <w:lang w:eastAsia="en-US"/>
              </w:rPr>
              <w:t xml:space="preserve">) «09» февраля 2015 </w:t>
            </w:r>
            <w:r>
              <w:rPr>
                <w:lang w:eastAsia="en-US"/>
              </w:rPr>
              <w:t>года</w:t>
            </w:r>
            <w:r w:rsidRPr="009F1F2D">
              <w:rPr>
                <w:lang w:eastAsia="en-US"/>
              </w:rPr>
              <w:t xml:space="preserve"> </w:t>
            </w:r>
          </w:p>
          <w:p w:rsidR="00013B51" w:rsidRPr="009F1F2D" w:rsidRDefault="00013B51">
            <w:pPr>
              <w:pStyle w:val="af8"/>
              <w:rPr>
                <w:lang w:eastAsia="en-US"/>
              </w:rPr>
            </w:pPr>
          </w:p>
          <w:p w:rsidR="00013B51" w:rsidRDefault="00013B51">
            <w:pPr>
              <w:pStyle w:val="af8"/>
              <w:rPr>
                <w:lang w:eastAsia="en-US"/>
              </w:rPr>
            </w:pPr>
            <w:r>
              <w:rPr>
                <w:lang w:eastAsia="en-US"/>
              </w:rPr>
              <w:t>Место, дата и время заседания закупочной комиссии (при проведении):</w:t>
            </w:r>
          </w:p>
          <w:p w:rsidR="00013B51" w:rsidRDefault="00013B51">
            <w:pPr>
              <w:pStyle w:val="af8"/>
              <w:rPr>
                <w:lang w:eastAsia="en-US"/>
              </w:rPr>
            </w:pPr>
            <w:r>
              <w:rPr>
                <w:lang w:eastAsia="en-US"/>
              </w:rPr>
              <w:t xml:space="preserve">Адрес: 142440, </w:t>
            </w:r>
            <w:proofErr w:type="gramStart"/>
            <w:r>
              <w:rPr>
                <w:lang w:eastAsia="en-US"/>
              </w:rPr>
              <w:t>Московская</w:t>
            </w:r>
            <w:proofErr w:type="gramEnd"/>
            <w:r>
              <w:rPr>
                <w:lang w:eastAsia="en-US"/>
              </w:rPr>
              <w:t xml:space="preserve"> обл., Ногинский р-н, дер. </w:t>
            </w:r>
            <w:proofErr w:type="spellStart"/>
            <w:r>
              <w:rPr>
                <w:lang w:eastAsia="en-US"/>
              </w:rPr>
              <w:t>Колонтаево</w:t>
            </w:r>
            <w:proofErr w:type="spellEnd"/>
            <w:r>
              <w:rPr>
                <w:lang w:eastAsia="en-US"/>
              </w:rPr>
              <w:t>, ОАО "ЛОК "</w:t>
            </w:r>
            <w:proofErr w:type="spellStart"/>
            <w:r>
              <w:rPr>
                <w:lang w:eastAsia="en-US"/>
              </w:rPr>
              <w:t>Колонтаево</w:t>
            </w:r>
            <w:proofErr w:type="spellEnd"/>
            <w:r>
              <w:rPr>
                <w:lang w:eastAsia="en-US"/>
              </w:rPr>
              <w:t>"</w:t>
            </w:r>
          </w:p>
          <w:p w:rsidR="00013B51" w:rsidRDefault="00013B51">
            <w:pPr>
              <w:pStyle w:val="af8"/>
              <w:rPr>
                <w:sz w:val="28"/>
                <w:szCs w:val="24"/>
                <w:lang w:eastAsia="en-US"/>
              </w:rPr>
            </w:pPr>
            <w:r>
              <w:rPr>
                <w:lang w:eastAsia="en-US"/>
              </w:rPr>
              <w:t>12:00 (время московское) «09» февраля 2015 года</w:t>
            </w:r>
          </w:p>
        </w:tc>
      </w:tr>
      <w:tr w:rsidR="00013B51">
        <w:trPr>
          <w:trHeight w:val="232"/>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65" w:name="_Ref317254136" w:colFirst="0" w:colLast="0"/>
            <w:bookmarkEnd w:id="364"/>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 xml:space="preserve">Адрес: 142440, </w:t>
            </w:r>
            <w:proofErr w:type="gramStart"/>
            <w:r>
              <w:rPr>
                <w:lang w:eastAsia="en-US"/>
              </w:rPr>
              <w:t>Московская</w:t>
            </w:r>
            <w:proofErr w:type="gramEnd"/>
            <w:r>
              <w:rPr>
                <w:lang w:eastAsia="en-US"/>
              </w:rPr>
              <w:t xml:space="preserve"> обл., Ногинский р-н, дер. </w:t>
            </w:r>
            <w:proofErr w:type="spellStart"/>
            <w:r>
              <w:rPr>
                <w:lang w:eastAsia="en-US"/>
              </w:rPr>
              <w:t>Колонтаево</w:t>
            </w:r>
            <w:proofErr w:type="spellEnd"/>
            <w:r>
              <w:rPr>
                <w:lang w:eastAsia="en-US"/>
              </w:rPr>
              <w:t>, ОАО "ЛОК "</w:t>
            </w:r>
            <w:proofErr w:type="spellStart"/>
            <w:r>
              <w:rPr>
                <w:lang w:eastAsia="en-US"/>
              </w:rPr>
              <w:t>Колонтаево</w:t>
            </w:r>
            <w:proofErr w:type="spellEnd"/>
            <w:r>
              <w:rPr>
                <w:lang w:eastAsia="en-US"/>
              </w:rPr>
              <w:t>"</w:t>
            </w:r>
          </w:p>
          <w:p w:rsidR="00013B51" w:rsidRDefault="00013B51">
            <w:pPr>
              <w:pStyle w:val="af8"/>
              <w:rPr>
                <w:lang w:eastAsia="en-US"/>
              </w:rPr>
            </w:pPr>
            <w:r>
              <w:rPr>
                <w:lang w:eastAsia="en-US"/>
              </w:rPr>
              <w:t>Отборочная стадия рассмотрения заявок на участие в запросе предложений: не позднее «18» марта 2015 года</w:t>
            </w:r>
          </w:p>
          <w:p w:rsidR="00013B51" w:rsidRDefault="00013B51">
            <w:pPr>
              <w:pStyle w:val="af8"/>
              <w:rPr>
                <w:sz w:val="28"/>
                <w:szCs w:val="24"/>
                <w:lang w:eastAsia="en-US"/>
              </w:rPr>
            </w:pPr>
            <w:r>
              <w:rPr>
                <w:lang w:eastAsia="en-US"/>
              </w:rPr>
              <w:t>Оценочная стадия рассмотрения заявок на участие в запросе предложений и подведение итогов запроса предложений: не позднее «18» марта 2015 года</w:t>
            </w:r>
          </w:p>
        </w:tc>
      </w:tr>
      <w:tr w:rsidR="00013B51">
        <w:trPr>
          <w:trHeight w:val="232"/>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66" w:name="_Ref317255007" w:colFirst="0" w:colLast="0"/>
            <w:bookmarkEnd w:id="365"/>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keepNext w:val="0"/>
              <w:tabs>
                <w:tab w:val="clear" w:pos="708"/>
              </w:tabs>
              <w:spacing w:line="23" w:lineRule="atLeast"/>
              <w:jc w:val="both"/>
              <w:rPr>
                <w:sz w:val="24"/>
                <w:lang w:eastAsia="en-US"/>
              </w:rPr>
            </w:pPr>
            <w:r>
              <w:rPr>
                <w:sz w:val="24"/>
                <w:lang w:eastAsia="en-US"/>
              </w:rPr>
              <w:t xml:space="preserve">-    Цена договора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Цi</w:t>
            </w:r>
            <w:proofErr w:type="spellEnd"/>
            <w:r>
              <w:rPr>
                <w:sz w:val="24"/>
                <w:lang w:eastAsia="en-US"/>
              </w:rPr>
              <w:t xml:space="preserve"> – 95 % ) </w:t>
            </w:r>
          </w:p>
          <w:p w:rsidR="00013B51" w:rsidRDefault="00013B51">
            <w:pPr>
              <w:keepNext w:val="0"/>
              <w:tabs>
                <w:tab w:val="clear" w:pos="708"/>
              </w:tabs>
              <w:spacing w:line="23" w:lineRule="atLeast"/>
              <w:jc w:val="both"/>
              <w:rPr>
                <w:sz w:val="24"/>
                <w:lang w:eastAsia="en-US"/>
              </w:rPr>
            </w:pPr>
            <w:r>
              <w:rPr>
                <w:sz w:val="24"/>
                <w:lang w:eastAsia="en-US"/>
              </w:rPr>
              <w:t xml:space="preserve">-    Опыт участника процедуры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Оиi</w:t>
            </w:r>
            <w:proofErr w:type="spellEnd"/>
            <w:r>
              <w:rPr>
                <w:sz w:val="24"/>
                <w:lang w:eastAsia="en-US"/>
              </w:rPr>
              <w:t xml:space="preserve"> – 5 % ) </w:t>
            </w:r>
          </w:p>
          <w:p w:rsidR="00013B51" w:rsidRDefault="00013B51">
            <w:pPr>
              <w:keepNext w:val="0"/>
              <w:tabs>
                <w:tab w:val="clear" w:pos="708"/>
              </w:tabs>
              <w:rPr>
                <w:lang w:eastAsia="en-US"/>
              </w:rPr>
            </w:pPr>
          </w:p>
        </w:tc>
      </w:tr>
      <w:tr w:rsidR="00013B51">
        <w:trPr>
          <w:trHeight w:val="550"/>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67" w:name="_Ref317255017" w:colFirst="0" w:colLast="0"/>
            <w:bookmarkEnd w:id="366"/>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 xml:space="preserve">Согласно методике оценки заявок на участие в запросе предложений, приведенной в разделе </w:t>
            </w:r>
            <w:r>
              <w:rPr>
                <w:lang w:eastAsia="en-US"/>
              </w:rPr>
              <w:fldChar w:fldCharType="begin"/>
            </w:r>
            <w:r>
              <w:rPr>
                <w:lang w:eastAsia="en-US"/>
              </w:rPr>
              <w:instrText xml:space="preserve"> REF _Ref395865867 \r \h  \* MERGEFORMAT </w:instrText>
            </w:r>
            <w:r>
              <w:rPr>
                <w:lang w:eastAsia="en-US"/>
              </w:rPr>
              <w:fldChar w:fldCharType="separate"/>
            </w:r>
            <w:r w:rsidR="009F1F2D">
              <w:rPr>
                <w:b/>
                <w:bCs/>
                <w:lang w:eastAsia="en-US"/>
              </w:rPr>
              <w:t>Ошибка! Источник ссылки не найден</w:t>
            </w:r>
            <w:proofErr w:type="gramStart"/>
            <w:r w:rsidR="009F1F2D">
              <w:rPr>
                <w:b/>
                <w:bCs/>
                <w:lang w:eastAsia="en-US"/>
              </w:rPr>
              <w:t>.</w:t>
            </w:r>
            <w:proofErr w:type="gramEnd"/>
            <w:r>
              <w:rPr>
                <w:lang w:eastAsia="en-US"/>
              </w:rPr>
              <w:fldChar w:fldCharType="end"/>
            </w:r>
            <w:r>
              <w:rPr>
                <w:lang w:eastAsia="en-US"/>
              </w:rPr>
              <w:t xml:space="preserve"> </w:t>
            </w:r>
            <w:proofErr w:type="gramStart"/>
            <w:r>
              <w:rPr>
                <w:lang w:eastAsia="en-US"/>
              </w:rPr>
              <w:t>д</w:t>
            </w:r>
            <w:proofErr w:type="gramEnd"/>
            <w:r>
              <w:rPr>
                <w:lang w:eastAsia="en-US"/>
              </w:rPr>
              <w:t>окументации по запросу предложений.</w:t>
            </w:r>
          </w:p>
        </w:tc>
      </w:tr>
      <w:tr w:rsidR="00013B51">
        <w:trPr>
          <w:trHeight w:val="194"/>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68" w:name="_Ref395865271" w:colFirst="0" w:colLast="0"/>
            <w:bookmarkStart w:id="369" w:name="_Ref375641256" w:colFirst="0" w:colLast="0"/>
            <w:bookmarkStart w:id="370" w:name="_Ref333486484" w:colFirst="0" w:colLast="0"/>
            <w:bookmarkStart w:id="371" w:name="_Ref317254659" w:colFirst="0" w:colLast="0"/>
            <w:bookmarkEnd w:id="367"/>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proofErr w:type="gramStart"/>
            <w:r>
              <w:rPr>
                <w:lang w:eastAsia="en-US"/>
              </w:rPr>
              <w:t xml:space="preserve">Заказчик в </w:t>
            </w:r>
            <w:r w:rsidR="009F1F2D" w:rsidRPr="009F1F2D">
              <w:rPr>
                <w:b/>
                <w:i/>
                <w:lang w:eastAsia="en-US"/>
              </w:rPr>
              <w:t>3 (трех) рабочих дней</w:t>
            </w:r>
            <w:r w:rsidR="009F1F2D">
              <w:rPr>
                <w:b/>
                <w:i/>
                <w:lang w:eastAsia="en-US"/>
              </w:rPr>
              <w:t xml:space="preserve"> </w:t>
            </w:r>
            <w:r>
              <w:rPr>
                <w:lang w:eastAsia="en-US"/>
              </w:rPr>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Pr>
                <w:lang w:eastAsia="en-US"/>
              </w:rPr>
              <w:t xml:space="preserve"> Победитель запроса предложений обязан предоставить заказчику подписанный и заверенный печатью со своей стороны договор </w:t>
            </w:r>
            <w:r w:rsidR="009F1F2D" w:rsidRPr="009F1F2D">
              <w:rPr>
                <w:b/>
                <w:i/>
                <w:lang w:eastAsia="en-US"/>
              </w:rPr>
              <w:t>10 (десяти) дней</w:t>
            </w:r>
            <w:r>
              <w:rPr>
                <w:lang w:eastAsia="en-US"/>
              </w:rPr>
              <w:t xml:space="preserve"> со дня направления указанного договора.</w:t>
            </w:r>
          </w:p>
          <w:p w:rsidR="00013B51" w:rsidRDefault="00013B51">
            <w:pPr>
              <w:pStyle w:val="af8"/>
              <w:rPr>
                <w:lang w:eastAsia="en-US"/>
              </w:rPr>
            </w:pPr>
            <w:r>
              <w:rPr>
                <w:lang w:eastAsia="en-US"/>
              </w:rPr>
              <w:t>Договор заключается в течение 12 дней, но не ранее чем через 10 (десять) дней после размещения на официальном сайте и на ЭТП протокола, на основании которого заключается договор.</w:t>
            </w:r>
          </w:p>
          <w:p w:rsidR="00013B51" w:rsidRDefault="00013B51">
            <w:pPr>
              <w:pStyle w:val="af8"/>
              <w:rPr>
                <w:sz w:val="28"/>
                <w:szCs w:val="24"/>
                <w:lang w:eastAsia="en-US"/>
              </w:rPr>
            </w:pPr>
            <w:r>
              <w:rPr>
                <w:lang w:eastAsia="en-US"/>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13B51">
        <w:trPr>
          <w:trHeight w:val="194"/>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72" w:name="_Ref317256138" w:colFirst="0" w:colLast="0"/>
            <w:bookmarkEnd w:id="368"/>
            <w:bookmarkEnd w:id="369"/>
            <w:bookmarkEnd w:id="370"/>
            <w:bookmarkEnd w:id="371"/>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013B51" w:rsidRPr="009F1F2D" w:rsidRDefault="00013B51">
            <w:pPr>
              <w:pStyle w:val="a8"/>
              <w:spacing w:line="23" w:lineRule="atLeast"/>
              <w:ind w:left="0"/>
              <w:jc w:val="both"/>
              <w:rPr>
                <w:sz w:val="24"/>
                <w:szCs w:val="24"/>
                <w:lang w:val="ru-RU" w:eastAsia="en-US"/>
              </w:rPr>
            </w:pPr>
            <w:r w:rsidRPr="009F1F2D">
              <w:rPr>
                <w:sz w:val="24"/>
                <w:szCs w:val="24"/>
                <w:lang w:val="ru-RU" w:eastAsia="en-US"/>
              </w:rPr>
              <w:t>не требуется</w:t>
            </w:r>
          </w:p>
          <w:p w:rsidR="00013B51" w:rsidRDefault="00013B51">
            <w:pPr>
              <w:keepNext w:val="0"/>
              <w:tabs>
                <w:tab w:val="clear" w:pos="708"/>
              </w:tabs>
              <w:rPr>
                <w:sz w:val="20"/>
                <w:szCs w:val="20"/>
                <w:lang w:eastAsia="en-US"/>
              </w:rPr>
            </w:pPr>
          </w:p>
          <w:p w:rsidR="00013B51" w:rsidRDefault="00013B51">
            <w:pPr>
              <w:rPr>
                <w:lang w:eastAsia="en-US"/>
              </w:rPr>
            </w:pPr>
          </w:p>
          <w:p w:rsidR="00013B51" w:rsidRDefault="00013B51">
            <w:pPr>
              <w:pStyle w:val="af8"/>
              <w:rPr>
                <w:sz w:val="28"/>
                <w:szCs w:val="24"/>
                <w:lang w:eastAsia="en-US"/>
              </w:rPr>
            </w:pPr>
          </w:p>
        </w:tc>
      </w:tr>
      <w:tr w:rsidR="00013B51">
        <w:trPr>
          <w:trHeight w:val="194"/>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bookmarkStart w:id="373" w:name="_Ref321836472" w:colFirst="0" w:colLast="0"/>
            <w:bookmarkEnd w:id="372"/>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9F1F2D" w:rsidRDefault="009F1F2D" w:rsidP="009F1F2D">
            <w:pPr>
              <w:pStyle w:val="af8"/>
              <w:rPr>
                <w:b/>
                <w:i/>
                <w:lang w:eastAsia="en-US"/>
              </w:rPr>
            </w:pPr>
            <w:r>
              <w:rPr>
                <w:lang w:eastAsia="en-U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7" w:history="1">
              <w:r>
                <w:rPr>
                  <w:rStyle w:val="a5"/>
                  <w:lang w:eastAsia="en-US"/>
                </w:rPr>
                <w:t>arbitration@rosatom.ru</w:t>
              </w:r>
            </w:hyperlink>
            <w:r>
              <w:rPr>
                <w:lang w:eastAsia="en-US"/>
              </w:rPr>
              <w:t>.</w:t>
            </w:r>
            <w:r>
              <w:rPr>
                <w:b/>
                <w:i/>
                <w:lang w:eastAsia="en-US"/>
              </w:rPr>
              <w:t xml:space="preserve"> </w:t>
            </w:r>
          </w:p>
          <w:p w:rsidR="009F1F2D" w:rsidRDefault="009F1F2D" w:rsidP="009F1F2D">
            <w:pPr>
              <w:pStyle w:val="af8"/>
              <w:rPr>
                <w:lang w:eastAsia="en-US"/>
              </w:rPr>
            </w:pPr>
            <w:r>
              <w:rPr>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F1F2D" w:rsidRDefault="009F1F2D" w:rsidP="009F1F2D">
            <w:pPr>
              <w:pStyle w:val="af8"/>
              <w:rPr>
                <w:lang w:eastAsia="en-US"/>
              </w:rPr>
            </w:pPr>
            <w:r>
              <w:rPr>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F1F2D" w:rsidRDefault="009F1F2D" w:rsidP="009F1F2D">
            <w:pPr>
              <w:pStyle w:val="af8"/>
              <w:rPr>
                <w:lang w:eastAsia="en-US"/>
              </w:rPr>
            </w:pPr>
            <w:r>
              <w:rPr>
                <w:lang w:eastAsia="en-US"/>
              </w:rPr>
              <w:lastRenderedPageBreak/>
              <w:t xml:space="preserve">На сайте http://zakupki.rosatom.ru/ (раздел Контроль и </w:t>
            </w:r>
            <w:proofErr w:type="gramStart"/>
            <w:r>
              <w:rPr>
                <w:lang w:eastAsia="en-US"/>
              </w:rPr>
              <w:t>арбитраж</w:t>
            </w:r>
            <w:proofErr w:type="gramEnd"/>
            <w:r>
              <w:rPr>
                <w:lang w:eastAsia="en-US"/>
              </w:rPr>
              <w:t xml:space="preserve">/Нормативные документы) представлены Методические рекомендации о порядке рассмотрения жалоб. </w:t>
            </w:r>
          </w:p>
          <w:p w:rsidR="009F1F2D" w:rsidRDefault="009F1F2D" w:rsidP="009F1F2D">
            <w:pPr>
              <w:pStyle w:val="af8"/>
              <w:rPr>
                <w:lang w:eastAsia="en-US"/>
              </w:rPr>
            </w:pPr>
            <w:r>
              <w:rPr>
                <w:lang w:eastAsia="en-US"/>
              </w:rPr>
              <w:t xml:space="preserve">Информация о состоянии и итогах рассмотрения жалобы отражается на сайте закупок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 на странице соответствующей закупки.</w:t>
            </w:r>
          </w:p>
          <w:p w:rsidR="00013B51" w:rsidRDefault="009F1F2D" w:rsidP="009F1F2D">
            <w:pPr>
              <w:pStyle w:val="af8"/>
              <w:rPr>
                <w:sz w:val="28"/>
                <w:szCs w:val="24"/>
                <w:lang w:eastAsia="en-US"/>
              </w:rPr>
            </w:pPr>
            <w:r>
              <w:rPr>
                <w:lang w:eastAsia="en-US"/>
              </w:rPr>
              <w:t xml:space="preserve">Решения ЦАК (или АК дивизиона) могут быть обжалованы — в </w:t>
            </w:r>
            <w:proofErr w:type="gramStart"/>
            <w:r>
              <w:rPr>
                <w:lang w:eastAsia="en-US"/>
              </w:rPr>
              <w:t>Контрольный</w:t>
            </w:r>
            <w:proofErr w:type="gramEnd"/>
            <w:r>
              <w:rPr>
                <w:lang w:eastAsia="en-US"/>
              </w:rPr>
              <w:t xml:space="preserve"> комитете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 не позднее 1 (одного) месяца с даты размещения на официальном сайте по закупкам атомной отрасли результата рассмотрения жалобы.</w:t>
            </w:r>
          </w:p>
        </w:tc>
      </w:tr>
      <w:bookmarkEnd w:id="373"/>
      <w:tr w:rsidR="00013B51">
        <w:trPr>
          <w:trHeight w:val="194"/>
        </w:trPr>
        <w:tc>
          <w:tcPr>
            <w:tcW w:w="498" w:type="dxa"/>
            <w:tcBorders>
              <w:top w:val="single" w:sz="4" w:space="0" w:color="auto"/>
              <w:left w:val="single" w:sz="4" w:space="0" w:color="auto"/>
              <w:bottom w:val="single" w:sz="4" w:space="0" w:color="auto"/>
              <w:right w:val="single" w:sz="4" w:space="0" w:color="auto"/>
            </w:tcBorders>
          </w:tcPr>
          <w:p w:rsidR="00013B51" w:rsidRDefault="00013B51" w:rsidP="00013B51">
            <w:pPr>
              <w:pStyle w:val="af8"/>
              <w:numPr>
                <w:ilvl w:val="0"/>
                <w:numId w:val="42"/>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sz w:val="28"/>
                <w:szCs w:val="24"/>
                <w:lang w:eastAsia="en-US"/>
              </w:rPr>
            </w:pPr>
            <w:r>
              <w:rPr>
                <w:lang w:eastAsia="en-US"/>
              </w:rPr>
              <w:t xml:space="preserve">О фактах злоупотреблений участник запроса предложений может заявить в </w:t>
            </w:r>
            <w:proofErr w:type="spellStart"/>
            <w:r>
              <w:rPr>
                <w:lang w:eastAsia="en-US"/>
              </w:rPr>
              <w:t>Госкорпорацию</w:t>
            </w:r>
            <w:proofErr w:type="spellEnd"/>
            <w:r>
              <w:rPr>
                <w:lang w:eastAsia="en-US"/>
              </w:rPr>
              <w:t xml:space="preserve"> «</w:t>
            </w:r>
            <w:proofErr w:type="spellStart"/>
            <w:r>
              <w:rPr>
                <w:lang w:eastAsia="en-US"/>
              </w:rPr>
              <w:t>Росатом</w:t>
            </w:r>
            <w:proofErr w:type="spellEnd"/>
            <w:r>
              <w:rPr>
                <w:lang w:eastAsia="en-US"/>
              </w:rPr>
              <w:t xml:space="preserve">» и сообщить об этом гласно или анонимно, воспользовавшись следующими каналами связи: </w:t>
            </w:r>
          </w:p>
          <w:p w:rsidR="00013B51" w:rsidRDefault="00013B51">
            <w:pPr>
              <w:pStyle w:val="af8"/>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013B51" w:rsidRDefault="00013B51">
            <w:pPr>
              <w:pStyle w:val="af8"/>
              <w:rPr>
                <w:lang w:eastAsia="en-US"/>
              </w:rPr>
            </w:pPr>
            <w:r>
              <w:rPr>
                <w:lang w:eastAsia="en-US"/>
              </w:rPr>
              <w:t>2.</w:t>
            </w:r>
            <w:r>
              <w:rPr>
                <w:lang w:eastAsia="en-US"/>
              </w:rPr>
              <w:tab/>
              <w:t>Адрес электронной почты: 0707@rosatom.ru;</w:t>
            </w:r>
          </w:p>
          <w:p w:rsidR="00013B51" w:rsidRDefault="00013B51">
            <w:pPr>
              <w:pStyle w:val="af8"/>
              <w:rPr>
                <w:sz w:val="28"/>
                <w:szCs w:val="24"/>
                <w:lang w:eastAsia="en-US"/>
              </w:rPr>
            </w:pPr>
            <w:r>
              <w:rPr>
                <w:lang w:eastAsia="en-US"/>
              </w:rPr>
              <w:t>3.</w:t>
            </w:r>
            <w:r>
              <w:rPr>
                <w:lang w:eastAsia="en-US"/>
              </w:rPr>
              <w:tab/>
              <w:t xml:space="preserve">Адрес для почтовых отправлений: 119017, Москва, а/я 226, Департамент защиты активов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w:t>
            </w:r>
          </w:p>
        </w:tc>
      </w:tr>
    </w:tbl>
    <w:p w:rsidR="00013B51" w:rsidRDefault="00013B51">
      <w:pPr>
        <w:keepNext w:val="0"/>
        <w:tabs>
          <w:tab w:val="clear" w:pos="708"/>
        </w:tabs>
        <w:sectPr w:rsidR="00013B51">
          <w:pgSz w:w="16838" w:h="11906" w:orient="landscape"/>
          <w:pgMar w:top="993" w:right="1134" w:bottom="850" w:left="1134" w:header="708" w:footer="708" w:gutter="0"/>
          <w:cols w:space="720"/>
        </w:sectPr>
      </w:pPr>
    </w:p>
    <w:p w:rsidR="00013B51" w:rsidRDefault="00013B51" w:rsidP="00013B51">
      <w:pPr>
        <w:pStyle w:val="a8"/>
        <w:numPr>
          <w:ilvl w:val="0"/>
          <w:numId w:val="9"/>
        </w:numPr>
        <w:spacing w:line="276" w:lineRule="auto"/>
        <w:outlineLvl w:val="0"/>
        <w:rPr>
          <w:lang w:val="ru-RU"/>
        </w:rPr>
      </w:pPr>
      <w:bookmarkStart w:id="374" w:name="_Toc395774498"/>
      <w:bookmarkStart w:id="375" w:name="_Ref395864474"/>
      <w:bookmarkStart w:id="376" w:name="_Ref395864672"/>
      <w:bookmarkStart w:id="377" w:name="_Ref395864763"/>
      <w:bookmarkStart w:id="378" w:name="_Toc409706089"/>
      <w:r>
        <w:lastRenderedPageBreak/>
        <w:t>ОБРАЗЦЫ ФОРМ ОСНОВНЫХ ДОКУМЕНТОВ, ВКЛЮЧАЕМЫХ В ЗАЯВКУ НА УЧАСТИЕ В ЗАПРОСЕ ПРЕДЛОЖЕНИЙ</w:t>
      </w:r>
      <w:bookmarkEnd w:id="374"/>
      <w:bookmarkEnd w:id="375"/>
      <w:bookmarkEnd w:id="376"/>
      <w:bookmarkEnd w:id="377"/>
      <w:bookmarkEnd w:id="378"/>
    </w:p>
    <w:p w:rsidR="00013B51" w:rsidRDefault="00013B51">
      <w:pPr>
        <w:pStyle w:val="35"/>
        <w:ind w:firstLine="709"/>
        <w:rPr>
          <w:b/>
          <w:i/>
        </w:rPr>
      </w:pPr>
      <w:r>
        <w:rPr>
          <w:b/>
          <w:i/>
        </w:rPr>
        <w:t xml:space="preserve"> </w:t>
      </w:r>
      <w:proofErr w:type="gramStart"/>
      <w:r>
        <w:rPr>
          <w:b/>
          <w:i/>
        </w:rPr>
        <w:t>(</w:t>
      </w:r>
      <w:r>
        <w:rPr>
          <w:b/>
          <w:i/>
          <w:highlight w:val="yellow"/>
        </w:rPr>
        <w:t>форма 2 (таблица 1), 3 – ___</w:t>
      </w:r>
      <w:r>
        <w:rPr>
          <w:b/>
          <w:i/>
        </w:rPr>
        <w:t xml:space="preserve"> рекомендованы для заполнения.</w:t>
      </w:r>
      <w:proofErr w:type="gramEnd"/>
      <w:r>
        <w:rPr>
          <w:b/>
          <w:i/>
        </w:rPr>
        <w:t xml:space="preserve"> </w:t>
      </w:r>
      <w:proofErr w:type="gramStart"/>
      <w:r>
        <w:rPr>
          <w:b/>
          <w:i/>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336"/>
        <w:gridCol w:w="514"/>
        <w:gridCol w:w="336"/>
        <w:gridCol w:w="1082"/>
        <w:gridCol w:w="456"/>
        <w:gridCol w:w="536"/>
        <w:gridCol w:w="709"/>
        <w:gridCol w:w="1842"/>
        <w:gridCol w:w="993"/>
        <w:gridCol w:w="2551"/>
      </w:tblGrid>
      <w:tr w:rsidR="00013B51" w:rsidRPr="009F1F2D" w:rsidTr="009F1F2D">
        <w:trPr>
          <w:trHeight w:val="356"/>
        </w:trPr>
        <w:tc>
          <w:tcPr>
            <w:tcW w:w="9889" w:type="dxa"/>
            <w:gridSpan w:val="11"/>
            <w:tcBorders>
              <w:top w:val="nil"/>
              <w:left w:val="nil"/>
              <w:bottom w:val="nil"/>
              <w:right w:val="nil"/>
            </w:tcBorders>
            <w:vAlign w:val="center"/>
            <w:hideMark/>
          </w:tcPr>
          <w:p w:rsidR="00013B51" w:rsidRDefault="00013B51" w:rsidP="009F1F2D">
            <w:pPr>
              <w:pStyle w:val="af8"/>
              <w:ind w:firstLine="709"/>
              <w:jc w:val="right"/>
              <w:rPr>
                <w:lang w:eastAsia="en-US"/>
              </w:rPr>
            </w:pPr>
            <w:r>
              <w:rPr>
                <w:lang w:eastAsia="en-US"/>
              </w:rPr>
              <w:t xml:space="preserve">Форма </w:t>
            </w:r>
            <w:bookmarkStart w:id="379" w:name="F01"/>
            <w:r>
              <w:rPr>
                <w:lang w:eastAsia="en-US"/>
              </w:rPr>
              <w:t>1.</w:t>
            </w:r>
            <w:bookmarkEnd w:id="379"/>
          </w:p>
        </w:tc>
      </w:tr>
      <w:tr w:rsidR="00013B51" w:rsidRPr="009F1F2D" w:rsidTr="009F1F2D">
        <w:trPr>
          <w:trHeight w:val="356"/>
        </w:trPr>
        <w:tc>
          <w:tcPr>
            <w:tcW w:w="7338" w:type="dxa"/>
            <w:gridSpan w:val="10"/>
            <w:tcBorders>
              <w:top w:val="nil"/>
              <w:left w:val="nil"/>
              <w:bottom w:val="nil"/>
              <w:right w:val="nil"/>
            </w:tcBorders>
            <w:hideMark/>
          </w:tcPr>
          <w:p w:rsidR="00013B51" w:rsidRPr="009F1F2D" w:rsidRDefault="00013B51" w:rsidP="009F1F2D">
            <w:pPr>
              <w:pStyle w:val="af8"/>
              <w:ind w:firstLine="709"/>
              <w:rPr>
                <w:b/>
                <w:i/>
                <w:szCs w:val="24"/>
                <w:lang w:eastAsia="en-US"/>
              </w:rPr>
            </w:pPr>
            <w:bookmarkStart w:id="380" w:name="_Письмо_о_подаче"/>
            <w:bookmarkEnd w:id="380"/>
            <w:r w:rsidRPr="009F1F2D">
              <w:rPr>
                <w:b/>
                <w:i/>
                <w:lang w:eastAsia="en-US"/>
              </w:rPr>
              <w:t>Фирменный бланк участника запроса предложений</w:t>
            </w:r>
          </w:p>
        </w:tc>
        <w:tc>
          <w:tcPr>
            <w:tcW w:w="2551" w:type="dxa"/>
            <w:tcBorders>
              <w:top w:val="nil"/>
              <w:left w:val="nil"/>
              <w:bottom w:val="nil"/>
              <w:right w:val="nil"/>
            </w:tcBorders>
          </w:tcPr>
          <w:p w:rsidR="00013B51" w:rsidRPr="009F1F2D" w:rsidRDefault="00013B51" w:rsidP="009F1F2D">
            <w:pPr>
              <w:pStyle w:val="af8"/>
              <w:ind w:firstLine="709"/>
              <w:rPr>
                <w:b/>
                <w:i/>
                <w:szCs w:val="24"/>
                <w:lang w:eastAsia="en-US"/>
              </w:rPr>
            </w:pPr>
          </w:p>
        </w:tc>
      </w:tr>
      <w:tr w:rsidR="00013B51" w:rsidRPr="009F1F2D" w:rsidTr="009F1F2D">
        <w:trPr>
          <w:trHeight w:val="356"/>
        </w:trPr>
        <w:tc>
          <w:tcPr>
            <w:tcW w:w="534" w:type="dxa"/>
            <w:tcBorders>
              <w:top w:val="nil"/>
              <w:left w:val="nil"/>
              <w:bottom w:val="nil"/>
              <w:right w:val="nil"/>
            </w:tcBorders>
            <w:vAlign w:val="bottom"/>
            <w:hideMark/>
          </w:tcPr>
          <w:p w:rsidR="00013B51" w:rsidRPr="009F1F2D" w:rsidRDefault="00013B51">
            <w:pPr>
              <w:pStyle w:val="af8"/>
              <w:rPr>
                <w:szCs w:val="24"/>
                <w:lang w:eastAsia="en-US"/>
              </w:rPr>
            </w:pPr>
            <w:r w:rsidRPr="009F1F2D">
              <w:rPr>
                <w:szCs w:val="24"/>
                <w:lang w:eastAsia="en-US"/>
              </w:rPr>
              <w:t>от</w:t>
            </w:r>
          </w:p>
        </w:tc>
        <w:tc>
          <w:tcPr>
            <w:tcW w:w="336" w:type="dxa"/>
            <w:tcBorders>
              <w:top w:val="nil"/>
              <w:left w:val="nil"/>
              <w:bottom w:val="nil"/>
              <w:right w:val="nil"/>
            </w:tcBorders>
            <w:vAlign w:val="bottom"/>
            <w:hideMark/>
          </w:tcPr>
          <w:p w:rsidR="00013B51" w:rsidRPr="009F1F2D" w:rsidRDefault="00013B51">
            <w:pPr>
              <w:pStyle w:val="af8"/>
              <w:rPr>
                <w:szCs w:val="24"/>
                <w:lang w:eastAsia="en-US"/>
              </w:rPr>
            </w:pPr>
            <w:r w:rsidRPr="009F1F2D">
              <w:rPr>
                <w:iCs/>
                <w:szCs w:val="24"/>
                <w:lang w:eastAsia="en-US"/>
              </w:rPr>
              <w:t>«</w:t>
            </w:r>
          </w:p>
        </w:tc>
        <w:tc>
          <w:tcPr>
            <w:tcW w:w="514" w:type="dxa"/>
            <w:tcBorders>
              <w:top w:val="nil"/>
              <w:left w:val="nil"/>
              <w:bottom w:val="single" w:sz="4" w:space="0" w:color="auto"/>
              <w:right w:val="nil"/>
            </w:tcBorders>
            <w:vAlign w:val="bottom"/>
          </w:tcPr>
          <w:p w:rsidR="00013B51" w:rsidRPr="009F1F2D" w:rsidRDefault="00013B51">
            <w:pPr>
              <w:pStyle w:val="af8"/>
              <w:rPr>
                <w:szCs w:val="24"/>
                <w:lang w:eastAsia="en-US"/>
              </w:rPr>
            </w:pPr>
          </w:p>
        </w:tc>
        <w:tc>
          <w:tcPr>
            <w:tcW w:w="336" w:type="dxa"/>
            <w:tcBorders>
              <w:top w:val="nil"/>
              <w:left w:val="nil"/>
              <w:bottom w:val="nil"/>
              <w:right w:val="nil"/>
            </w:tcBorders>
            <w:vAlign w:val="bottom"/>
            <w:hideMark/>
          </w:tcPr>
          <w:p w:rsidR="00013B51" w:rsidRPr="009F1F2D" w:rsidRDefault="00013B51">
            <w:pPr>
              <w:pStyle w:val="af8"/>
              <w:rPr>
                <w:szCs w:val="24"/>
                <w:lang w:eastAsia="en-US"/>
              </w:rPr>
            </w:pPr>
            <w:r w:rsidRPr="009F1F2D">
              <w:rPr>
                <w:iCs/>
                <w:szCs w:val="24"/>
                <w:lang w:eastAsia="en-US"/>
              </w:rPr>
              <w:t>»</w:t>
            </w:r>
          </w:p>
        </w:tc>
        <w:tc>
          <w:tcPr>
            <w:tcW w:w="1082" w:type="dxa"/>
            <w:tcBorders>
              <w:top w:val="nil"/>
              <w:left w:val="nil"/>
              <w:bottom w:val="single" w:sz="4" w:space="0" w:color="auto"/>
              <w:right w:val="nil"/>
            </w:tcBorders>
            <w:vAlign w:val="bottom"/>
          </w:tcPr>
          <w:p w:rsidR="00013B51" w:rsidRPr="009F1F2D" w:rsidRDefault="00013B51">
            <w:pPr>
              <w:pStyle w:val="af8"/>
              <w:rPr>
                <w:szCs w:val="24"/>
                <w:lang w:eastAsia="en-US"/>
              </w:rPr>
            </w:pPr>
          </w:p>
        </w:tc>
        <w:tc>
          <w:tcPr>
            <w:tcW w:w="456" w:type="dxa"/>
            <w:tcBorders>
              <w:top w:val="nil"/>
              <w:left w:val="nil"/>
              <w:bottom w:val="nil"/>
              <w:right w:val="nil"/>
            </w:tcBorders>
            <w:vAlign w:val="bottom"/>
            <w:hideMark/>
          </w:tcPr>
          <w:p w:rsidR="00013B51" w:rsidRPr="009F1F2D" w:rsidRDefault="00013B51">
            <w:pPr>
              <w:pStyle w:val="af8"/>
              <w:rPr>
                <w:szCs w:val="24"/>
                <w:lang w:eastAsia="en-US"/>
              </w:rPr>
            </w:pPr>
            <w:r w:rsidRPr="009F1F2D">
              <w:rPr>
                <w:iCs/>
                <w:szCs w:val="24"/>
                <w:lang w:eastAsia="en-US"/>
              </w:rPr>
              <w:t>20</w:t>
            </w:r>
          </w:p>
        </w:tc>
        <w:tc>
          <w:tcPr>
            <w:tcW w:w="536" w:type="dxa"/>
            <w:tcBorders>
              <w:top w:val="nil"/>
              <w:left w:val="nil"/>
              <w:bottom w:val="single" w:sz="4" w:space="0" w:color="auto"/>
              <w:right w:val="nil"/>
            </w:tcBorders>
            <w:vAlign w:val="bottom"/>
          </w:tcPr>
          <w:p w:rsidR="00013B51" w:rsidRPr="009F1F2D" w:rsidRDefault="00013B51">
            <w:pPr>
              <w:pStyle w:val="af8"/>
              <w:rPr>
                <w:szCs w:val="24"/>
                <w:lang w:eastAsia="en-US"/>
              </w:rPr>
            </w:pPr>
          </w:p>
        </w:tc>
        <w:tc>
          <w:tcPr>
            <w:tcW w:w="709" w:type="dxa"/>
            <w:tcBorders>
              <w:top w:val="nil"/>
              <w:left w:val="nil"/>
              <w:bottom w:val="nil"/>
              <w:right w:val="nil"/>
            </w:tcBorders>
            <w:vAlign w:val="bottom"/>
            <w:hideMark/>
          </w:tcPr>
          <w:p w:rsidR="00013B51" w:rsidRPr="009F1F2D" w:rsidRDefault="00013B51">
            <w:pPr>
              <w:pStyle w:val="af8"/>
              <w:rPr>
                <w:szCs w:val="24"/>
                <w:lang w:eastAsia="en-US"/>
              </w:rPr>
            </w:pPr>
            <w:proofErr w:type="gramStart"/>
            <w:r w:rsidRPr="009F1F2D">
              <w:rPr>
                <w:szCs w:val="24"/>
                <w:lang w:eastAsia="en-US"/>
              </w:rPr>
              <w:t>г</w:t>
            </w:r>
            <w:proofErr w:type="gramEnd"/>
            <w:r w:rsidRPr="009F1F2D">
              <w:rPr>
                <w:szCs w:val="24"/>
                <w:lang w:eastAsia="en-US"/>
              </w:rPr>
              <w:t>. №</w:t>
            </w:r>
          </w:p>
        </w:tc>
        <w:tc>
          <w:tcPr>
            <w:tcW w:w="1842" w:type="dxa"/>
            <w:tcBorders>
              <w:top w:val="nil"/>
              <w:left w:val="nil"/>
              <w:bottom w:val="single" w:sz="4" w:space="0" w:color="auto"/>
              <w:right w:val="nil"/>
            </w:tcBorders>
            <w:vAlign w:val="bottom"/>
          </w:tcPr>
          <w:p w:rsidR="00013B51" w:rsidRPr="009F1F2D" w:rsidRDefault="00013B51">
            <w:pPr>
              <w:pStyle w:val="af8"/>
              <w:rPr>
                <w:szCs w:val="24"/>
                <w:lang w:val="en-US" w:eastAsia="en-US"/>
              </w:rPr>
            </w:pPr>
          </w:p>
        </w:tc>
        <w:tc>
          <w:tcPr>
            <w:tcW w:w="3544" w:type="dxa"/>
            <w:gridSpan w:val="2"/>
            <w:tcBorders>
              <w:top w:val="nil"/>
              <w:left w:val="nil"/>
              <w:bottom w:val="nil"/>
              <w:right w:val="nil"/>
            </w:tcBorders>
            <w:vAlign w:val="bottom"/>
          </w:tcPr>
          <w:p w:rsidR="00013B51" w:rsidRPr="009F1F2D" w:rsidRDefault="00013B51">
            <w:pPr>
              <w:pStyle w:val="af8"/>
              <w:rPr>
                <w:szCs w:val="24"/>
                <w:lang w:eastAsia="en-US"/>
              </w:rPr>
            </w:pPr>
          </w:p>
        </w:tc>
      </w:tr>
    </w:tbl>
    <w:p w:rsidR="00013B51" w:rsidRDefault="00013B51">
      <w:pPr>
        <w:ind w:firstLine="709"/>
        <w:jc w:val="both"/>
      </w:pPr>
    </w:p>
    <w:p w:rsidR="00013B51" w:rsidRDefault="00013B51">
      <w:pPr>
        <w:ind w:firstLine="709"/>
        <w:outlineLvl w:val="1"/>
      </w:pPr>
      <w:bookmarkStart w:id="381" w:name="_Ref394672040"/>
      <w:bookmarkStart w:id="382" w:name="_Toc395709215"/>
      <w:bookmarkStart w:id="383" w:name="_Toc409706090"/>
      <w:r>
        <w:t>ЗАЯВКА НА УЧАСТИЕ В ЗАПРОСЕ ПРЕДЛОЖЕНИЙ (</w:t>
      </w:r>
      <w:bookmarkEnd w:id="381"/>
      <w:r>
        <w:t>Форма 1.</w:t>
      </w:r>
      <w:bookmarkEnd w:id="382"/>
      <w:r>
        <w:t>)</w:t>
      </w:r>
      <w:bookmarkEnd w:id="383"/>
    </w:p>
    <w:p w:rsidR="00013B51" w:rsidRDefault="00013B51">
      <w:pPr>
        <w:ind w:firstLine="709"/>
      </w:pPr>
    </w:p>
    <w:p w:rsidR="00013B51" w:rsidRDefault="00013B51">
      <w:pPr>
        <w:pStyle w:val="a8"/>
        <w:spacing w:line="276" w:lineRule="auto"/>
        <w:ind w:left="0"/>
        <w:rPr>
          <w:szCs w:val="20"/>
        </w:rPr>
      </w:pPr>
      <w:r>
        <w:t>Изучив извещение о проведении запроса предложений на право заключения договора на 901-KN-1050. Оказание охранных услуг, опубликованное на официальном сайте и на ЭТП Фабрикант</w:t>
      </w:r>
      <w:r>
        <w:rPr>
          <w:b/>
          <w:i/>
        </w:rPr>
        <w:t xml:space="preserve"> </w:t>
      </w:r>
      <w:r>
        <w:t xml:space="preserve">на сайте http://www.fabrikant.ru/, запрос предложений № _______ </w:t>
      </w:r>
      <w:r>
        <w:rPr>
          <w:b/>
          <w:i/>
          <w:sz w:val="24"/>
        </w:rPr>
        <w:t>[</w:t>
      </w:r>
      <w:r>
        <w:rPr>
          <w:b/>
          <w:i/>
          <w:sz w:val="24"/>
          <w:szCs w:val="20"/>
        </w:rPr>
        <w:t>указывается номер запроса предложений на ЭТП</w:t>
      </w:r>
      <w:r>
        <w:rPr>
          <w:b/>
          <w:i/>
          <w:sz w:val="24"/>
        </w:rPr>
        <w:t>]</w:t>
      </w:r>
      <w:r>
        <w:rPr>
          <w:b/>
          <w:i/>
        </w:rPr>
        <w:t xml:space="preserve">, </w:t>
      </w:r>
      <w:r>
        <w:t xml:space="preserve">документацию по запросу предложений, понимая и принимая установленные в них требования и условия запроса предложений,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7"/>
        <w:gridCol w:w="1988"/>
        <w:gridCol w:w="1134"/>
        <w:gridCol w:w="284"/>
        <w:gridCol w:w="5352"/>
      </w:tblGrid>
      <w:tr w:rsidR="00013B51" w:rsidRPr="009F1F2D" w:rsidTr="009F1F2D">
        <w:tc>
          <w:tcPr>
            <w:tcW w:w="9855" w:type="dxa"/>
            <w:gridSpan w:val="5"/>
            <w:tcBorders>
              <w:top w:val="nil"/>
              <w:left w:val="nil"/>
              <w:bottom w:val="single" w:sz="4" w:space="0" w:color="auto"/>
              <w:right w:val="nil"/>
            </w:tcBorders>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p>
        </w:tc>
      </w:tr>
      <w:tr w:rsidR="00013B51" w:rsidRPr="009F1F2D" w:rsidTr="009F1F2D">
        <w:tc>
          <w:tcPr>
            <w:tcW w:w="9855" w:type="dxa"/>
            <w:gridSpan w:val="5"/>
            <w:tcBorders>
              <w:top w:val="single" w:sz="4" w:space="0" w:color="auto"/>
              <w:left w:val="nil"/>
              <w:bottom w:val="nil"/>
              <w:right w:val="nil"/>
            </w:tcBorders>
            <w:hideMark/>
          </w:tcPr>
          <w:p w:rsidR="00013B51" w:rsidRPr="009F1F2D" w:rsidRDefault="00013B51" w:rsidP="009F1F2D">
            <w:pPr>
              <w:tabs>
                <w:tab w:val="clear" w:pos="708"/>
                <w:tab w:val="num" w:pos="1571"/>
              </w:tabs>
              <w:overflowPunct w:val="0"/>
              <w:autoSpaceDE w:val="0"/>
              <w:autoSpaceDN w:val="0"/>
              <w:adjustRightInd w:val="0"/>
              <w:jc w:val="center"/>
              <w:rPr>
                <w:bCs/>
                <w:szCs w:val="22"/>
                <w:lang w:eastAsia="en-US"/>
              </w:rPr>
            </w:pPr>
            <w:r w:rsidRPr="009F1F2D">
              <w:rPr>
                <w:bCs/>
                <w:szCs w:val="22"/>
                <w:vertAlign w:val="superscript"/>
                <w:lang w:eastAsia="en-US"/>
              </w:rPr>
              <w:t>(полное наименование участника запроса предложений с указанием организационно-правовой формы)</w:t>
            </w:r>
          </w:p>
        </w:tc>
      </w:tr>
      <w:tr w:rsidR="00013B51" w:rsidRPr="009F1F2D" w:rsidTr="009F1F2D">
        <w:trPr>
          <w:trHeight w:val="225"/>
        </w:trPr>
        <w:tc>
          <w:tcPr>
            <w:tcW w:w="1097" w:type="dxa"/>
            <w:tcBorders>
              <w:top w:val="nil"/>
              <w:left w:val="nil"/>
              <w:bottom w:val="nil"/>
              <w:right w:val="nil"/>
            </w:tcBorders>
            <w:hideMark/>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r w:rsidRPr="009F1F2D">
              <w:rPr>
                <w:bCs/>
                <w:szCs w:val="22"/>
                <w:lang w:eastAsia="en-US"/>
              </w:rPr>
              <w:t>ИНН</w:t>
            </w:r>
          </w:p>
        </w:tc>
        <w:tc>
          <w:tcPr>
            <w:tcW w:w="8758" w:type="dxa"/>
            <w:gridSpan w:val="4"/>
            <w:tcBorders>
              <w:top w:val="nil"/>
              <w:left w:val="nil"/>
              <w:bottom w:val="single" w:sz="4" w:space="0" w:color="auto"/>
              <w:right w:val="nil"/>
            </w:tcBorders>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p>
        </w:tc>
      </w:tr>
      <w:tr w:rsidR="00013B51" w:rsidRPr="009F1F2D" w:rsidTr="009F1F2D">
        <w:tc>
          <w:tcPr>
            <w:tcW w:w="1097" w:type="dxa"/>
            <w:tcBorders>
              <w:top w:val="nil"/>
              <w:left w:val="nil"/>
              <w:bottom w:val="nil"/>
              <w:right w:val="nil"/>
            </w:tcBorders>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p>
        </w:tc>
        <w:tc>
          <w:tcPr>
            <w:tcW w:w="8758" w:type="dxa"/>
            <w:gridSpan w:val="4"/>
            <w:tcBorders>
              <w:top w:val="single" w:sz="4" w:space="0" w:color="auto"/>
              <w:left w:val="nil"/>
              <w:bottom w:val="nil"/>
              <w:right w:val="nil"/>
            </w:tcBorders>
            <w:hideMark/>
          </w:tcPr>
          <w:p w:rsidR="00013B51" w:rsidRPr="009F1F2D" w:rsidRDefault="00013B51" w:rsidP="009F1F2D">
            <w:pPr>
              <w:tabs>
                <w:tab w:val="clear" w:pos="708"/>
                <w:tab w:val="num" w:pos="1571"/>
              </w:tabs>
              <w:overflowPunct w:val="0"/>
              <w:autoSpaceDE w:val="0"/>
              <w:autoSpaceDN w:val="0"/>
              <w:adjustRightInd w:val="0"/>
              <w:jc w:val="both"/>
              <w:rPr>
                <w:bCs/>
                <w:szCs w:val="22"/>
                <w:vertAlign w:val="superscript"/>
                <w:lang w:eastAsia="en-US"/>
              </w:rPr>
            </w:pPr>
            <w:r w:rsidRPr="009F1F2D">
              <w:rPr>
                <w:bCs/>
                <w:szCs w:val="22"/>
                <w:vertAlign w:val="superscript"/>
                <w:lang w:eastAsia="en-US"/>
              </w:rPr>
              <w:t>(ИНН участника запроса предложений)</w:t>
            </w:r>
          </w:p>
        </w:tc>
      </w:tr>
      <w:tr w:rsidR="00013B51" w:rsidRPr="009F1F2D" w:rsidTr="009F1F2D">
        <w:trPr>
          <w:trHeight w:val="225"/>
        </w:trPr>
        <w:tc>
          <w:tcPr>
            <w:tcW w:w="4219" w:type="dxa"/>
            <w:gridSpan w:val="3"/>
            <w:tcBorders>
              <w:top w:val="nil"/>
              <w:left w:val="nil"/>
              <w:bottom w:val="nil"/>
              <w:right w:val="nil"/>
            </w:tcBorders>
            <w:hideMark/>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proofErr w:type="gramStart"/>
            <w:r w:rsidRPr="009F1F2D">
              <w:rPr>
                <w:bCs/>
                <w:szCs w:val="22"/>
                <w:lang w:eastAsia="en-US"/>
              </w:rPr>
              <w:t>зарегистрированное</w:t>
            </w:r>
            <w:proofErr w:type="gramEnd"/>
            <w:r w:rsidRPr="009F1F2D">
              <w:rPr>
                <w:bCs/>
                <w:szCs w:val="22"/>
                <w:lang w:eastAsia="en-US"/>
              </w:rPr>
              <w:t xml:space="preserve"> по адресу</w:t>
            </w:r>
          </w:p>
        </w:tc>
        <w:tc>
          <w:tcPr>
            <w:tcW w:w="5636" w:type="dxa"/>
            <w:gridSpan w:val="2"/>
            <w:tcBorders>
              <w:top w:val="nil"/>
              <w:left w:val="nil"/>
              <w:bottom w:val="single" w:sz="4" w:space="0" w:color="auto"/>
              <w:right w:val="nil"/>
            </w:tcBorders>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p>
        </w:tc>
      </w:tr>
      <w:tr w:rsidR="00013B51" w:rsidRPr="009F1F2D" w:rsidTr="009F1F2D">
        <w:tc>
          <w:tcPr>
            <w:tcW w:w="4219" w:type="dxa"/>
            <w:gridSpan w:val="3"/>
            <w:tcBorders>
              <w:top w:val="nil"/>
              <w:left w:val="nil"/>
              <w:bottom w:val="nil"/>
              <w:right w:val="nil"/>
            </w:tcBorders>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p>
        </w:tc>
        <w:tc>
          <w:tcPr>
            <w:tcW w:w="5636" w:type="dxa"/>
            <w:gridSpan w:val="2"/>
            <w:tcBorders>
              <w:top w:val="single" w:sz="4" w:space="0" w:color="auto"/>
              <w:left w:val="nil"/>
              <w:bottom w:val="nil"/>
              <w:right w:val="nil"/>
            </w:tcBorders>
            <w:hideMark/>
          </w:tcPr>
          <w:p w:rsidR="00013B51" w:rsidRPr="009F1F2D" w:rsidRDefault="00013B51" w:rsidP="009F1F2D">
            <w:pPr>
              <w:tabs>
                <w:tab w:val="clear" w:pos="708"/>
                <w:tab w:val="num" w:pos="1571"/>
              </w:tabs>
              <w:overflowPunct w:val="0"/>
              <w:autoSpaceDE w:val="0"/>
              <w:autoSpaceDN w:val="0"/>
              <w:adjustRightInd w:val="0"/>
              <w:jc w:val="both"/>
              <w:rPr>
                <w:bCs/>
                <w:szCs w:val="22"/>
                <w:vertAlign w:val="superscript"/>
                <w:lang w:eastAsia="en-US"/>
              </w:rPr>
            </w:pPr>
            <w:r w:rsidRPr="009F1F2D">
              <w:rPr>
                <w:bCs/>
                <w:szCs w:val="22"/>
                <w:vertAlign w:val="superscript"/>
                <w:lang w:eastAsia="en-US"/>
              </w:rPr>
              <w:t>(юридический адрес участника запроса предложений)</w:t>
            </w:r>
          </w:p>
        </w:tc>
      </w:tr>
      <w:tr w:rsidR="00013B51" w:rsidRPr="009F1F2D" w:rsidTr="009F1F2D">
        <w:tc>
          <w:tcPr>
            <w:tcW w:w="3085" w:type="dxa"/>
            <w:gridSpan w:val="2"/>
            <w:tcBorders>
              <w:top w:val="nil"/>
              <w:left w:val="nil"/>
              <w:bottom w:val="nil"/>
              <w:right w:val="nil"/>
            </w:tcBorders>
            <w:hideMark/>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r w:rsidRPr="009F1F2D">
              <w:rPr>
                <w:bCs/>
                <w:szCs w:val="22"/>
                <w:lang w:eastAsia="en-US"/>
              </w:rPr>
              <w:t>фактический адрес</w:t>
            </w:r>
          </w:p>
        </w:tc>
        <w:tc>
          <w:tcPr>
            <w:tcW w:w="6770" w:type="dxa"/>
            <w:gridSpan w:val="3"/>
            <w:tcBorders>
              <w:top w:val="nil"/>
              <w:left w:val="nil"/>
              <w:bottom w:val="single" w:sz="4" w:space="0" w:color="auto"/>
              <w:right w:val="nil"/>
            </w:tcBorders>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p>
        </w:tc>
      </w:tr>
      <w:tr w:rsidR="00013B51" w:rsidRPr="009F1F2D" w:rsidTr="009F1F2D">
        <w:tc>
          <w:tcPr>
            <w:tcW w:w="3085" w:type="dxa"/>
            <w:gridSpan w:val="2"/>
            <w:tcBorders>
              <w:top w:val="nil"/>
              <w:left w:val="nil"/>
              <w:bottom w:val="nil"/>
              <w:right w:val="nil"/>
            </w:tcBorders>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p>
        </w:tc>
        <w:tc>
          <w:tcPr>
            <w:tcW w:w="6770" w:type="dxa"/>
            <w:gridSpan w:val="3"/>
            <w:tcBorders>
              <w:top w:val="single" w:sz="4" w:space="0" w:color="auto"/>
              <w:left w:val="nil"/>
              <w:bottom w:val="nil"/>
              <w:right w:val="nil"/>
            </w:tcBorders>
            <w:hideMark/>
          </w:tcPr>
          <w:p w:rsidR="00013B51" w:rsidRPr="009F1F2D" w:rsidRDefault="00013B51" w:rsidP="009F1F2D">
            <w:pPr>
              <w:tabs>
                <w:tab w:val="clear" w:pos="708"/>
                <w:tab w:val="num" w:pos="1571"/>
              </w:tabs>
              <w:overflowPunct w:val="0"/>
              <w:autoSpaceDE w:val="0"/>
              <w:autoSpaceDN w:val="0"/>
              <w:adjustRightInd w:val="0"/>
              <w:jc w:val="both"/>
              <w:rPr>
                <w:bCs/>
                <w:szCs w:val="22"/>
                <w:vertAlign w:val="superscript"/>
                <w:lang w:eastAsia="en-US"/>
              </w:rPr>
            </w:pPr>
            <w:r w:rsidRPr="009F1F2D">
              <w:rPr>
                <w:bCs/>
                <w:szCs w:val="22"/>
                <w:vertAlign w:val="superscript"/>
                <w:lang w:eastAsia="en-US"/>
              </w:rPr>
              <w:t>(фактический адрес участника запроса предложений)</w:t>
            </w:r>
          </w:p>
        </w:tc>
      </w:tr>
      <w:tr w:rsidR="00013B51" w:rsidRPr="009F1F2D" w:rsidTr="009F1F2D">
        <w:tc>
          <w:tcPr>
            <w:tcW w:w="4503" w:type="dxa"/>
            <w:gridSpan w:val="4"/>
            <w:tcBorders>
              <w:top w:val="nil"/>
              <w:left w:val="nil"/>
              <w:bottom w:val="nil"/>
              <w:right w:val="nil"/>
            </w:tcBorders>
            <w:hideMark/>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r w:rsidRPr="009F1F2D">
              <w:rPr>
                <w:bCs/>
                <w:szCs w:val="22"/>
                <w:lang w:eastAsia="en-US"/>
              </w:rPr>
              <w:t xml:space="preserve">предлагает заключить договор </w:t>
            </w:r>
            <w:proofErr w:type="gramStart"/>
            <w:r w:rsidRPr="009F1F2D">
              <w:rPr>
                <w:bCs/>
                <w:szCs w:val="22"/>
                <w:lang w:eastAsia="en-US"/>
              </w:rPr>
              <w:t>на</w:t>
            </w:r>
            <w:proofErr w:type="gramEnd"/>
            <w:r w:rsidRPr="009F1F2D">
              <w:rPr>
                <w:bCs/>
                <w:szCs w:val="22"/>
                <w:lang w:eastAsia="en-US"/>
              </w:rPr>
              <w:t>:</w:t>
            </w:r>
          </w:p>
        </w:tc>
        <w:tc>
          <w:tcPr>
            <w:tcW w:w="5352" w:type="dxa"/>
            <w:tcBorders>
              <w:top w:val="nil"/>
              <w:left w:val="nil"/>
              <w:bottom w:val="single" w:sz="4" w:space="0" w:color="auto"/>
              <w:right w:val="nil"/>
            </w:tcBorders>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p>
        </w:tc>
      </w:tr>
      <w:tr w:rsidR="00013B51" w:rsidRPr="009F1F2D" w:rsidTr="009F1F2D">
        <w:tc>
          <w:tcPr>
            <w:tcW w:w="4503" w:type="dxa"/>
            <w:gridSpan w:val="4"/>
            <w:tcBorders>
              <w:top w:val="nil"/>
              <w:left w:val="nil"/>
              <w:bottom w:val="nil"/>
              <w:right w:val="nil"/>
            </w:tcBorders>
          </w:tcPr>
          <w:p w:rsidR="00013B51" w:rsidRPr="009F1F2D" w:rsidRDefault="00013B51" w:rsidP="009F1F2D">
            <w:pPr>
              <w:tabs>
                <w:tab w:val="clear" w:pos="708"/>
                <w:tab w:val="num" w:pos="1571"/>
              </w:tabs>
              <w:overflowPunct w:val="0"/>
              <w:autoSpaceDE w:val="0"/>
              <w:autoSpaceDN w:val="0"/>
              <w:adjustRightInd w:val="0"/>
              <w:jc w:val="both"/>
              <w:rPr>
                <w:bCs/>
                <w:szCs w:val="22"/>
                <w:lang w:eastAsia="en-US"/>
              </w:rPr>
            </w:pPr>
          </w:p>
        </w:tc>
        <w:tc>
          <w:tcPr>
            <w:tcW w:w="5352" w:type="dxa"/>
            <w:tcBorders>
              <w:top w:val="single" w:sz="4" w:space="0" w:color="auto"/>
              <w:left w:val="nil"/>
              <w:bottom w:val="nil"/>
              <w:right w:val="nil"/>
            </w:tcBorders>
            <w:hideMark/>
          </w:tcPr>
          <w:p w:rsidR="00013B51" w:rsidRPr="009F1F2D" w:rsidRDefault="00013B51" w:rsidP="009F1F2D">
            <w:pPr>
              <w:ind w:left="33"/>
              <w:contextualSpacing/>
              <w:jc w:val="center"/>
              <w:rPr>
                <w:rFonts w:ascii="Arial" w:hAnsi="Arial" w:cs="Arial"/>
                <w:vertAlign w:val="superscript"/>
                <w:lang w:val="en-US" w:eastAsia="en-US"/>
              </w:rPr>
            </w:pPr>
            <w:r w:rsidRPr="009F1F2D">
              <w:rPr>
                <w:b/>
                <w:bCs/>
                <w:i/>
                <w:vertAlign w:val="superscript"/>
                <w:lang w:eastAsia="en-US"/>
              </w:rPr>
              <w:t>(предмет договора)</w:t>
            </w:r>
          </w:p>
        </w:tc>
      </w:tr>
    </w:tbl>
    <w:p w:rsidR="00013B51" w:rsidRDefault="00013B51">
      <w:pPr>
        <w:tabs>
          <w:tab w:val="clear" w:pos="708"/>
          <w:tab w:val="num" w:pos="1571"/>
        </w:tabs>
        <w:overflowPunct w:val="0"/>
        <w:autoSpaceDE w:val="0"/>
        <w:autoSpaceDN w:val="0"/>
        <w:adjustRightInd w:val="0"/>
        <w:jc w:val="both"/>
        <w:rPr>
          <w:bCs/>
          <w:szCs w:val="22"/>
        </w:rPr>
      </w:pPr>
      <w:r>
        <w:rPr>
          <w:bCs/>
          <w:szCs w:val="22"/>
        </w:rPr>
        <w:t xml:space="preserve">в соответствии с Техническим предложением, Графиком выполнения работ,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5670"/>
        <w:gridCol w:w="3829"/>
      </w:tblGrid>
      <w:tr w:rsidR="00013B51">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13B51" w:rsidRDefault="00013B51">
            <w:pPr>
              <w:jc w:val="center"/>
              <w:rPr>
                <w:sz w:val="24"/>
                <w:lang w:eastAsia="en-US"/>
              </w:rPr>
            </w:pPr>
            <w:r>
              <w:rPr>
                <w:sz w:val="24"/>
                <w:lang w:eastAsia="en-US"/>
              </w:rPr>
              <w:t xml:space="preserve">№ </w:t>
            </w: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5670" w:type="dxa"/>
            <w:tcBorders>
              <w:top w:val="single" w:sz="4" w:space="0" w:color="auto"/>
              <w:left w:val="single" w:sz="4" w:space="0" w:color="auto"/>
              <w:bottom w:val="single" w:sz="4" w:space="0" w:color="auto"/>
              <w:right w:val="single" w:sz="4" w:space="0" w:color="auto"/>
            </w:tcBorders>
            <w:vAlign w:val="center"/>
            <w:hideMark/>
          </w:tcPr>
          <w:p w:rsidR="00013B51" w:rsidRDefault="00013B51">
            <w:pPr>
              <w:jc w:val="center"/>
              <w:rPr>
                <w:sz w:val="24"/>
                <w:lang w:eastAsia="en-US"/>
              </w:rPr>
            </w:pPr>
            <w:proofErr w:type="gramStart"/>
            <w:r>
              <w:rPr>
                <w:sz w:val="24"/>
                <w:lang w:eastAsia="en-US"/>
              </w:rPr>
              <w:t xml:space="preserve">Условия заявок на участие в запросе предложений </w:t>
            </w:r>
            <w:r>
              <w:rPr>
                <w:sz w:val="24"/>
                <w:lang w:eastAsia="en-US"/>
              </w:rPr>
              <w:br w:type="textWrapping" w:clear="all"/>
              <w:t xml:space="preserve">(сведения, оглашаемые на процедуре открытия доступа к поданным заявкам), </w:t>
            </w:r>
            <w:r>
              <w:rPr>
                <w:b/>
                <w:i/>
                <w:sz w:val="24"/>
                <w:lang w:eastAsia="en-US"/>
              </w:rPr>
              <w:t>а также условия договора, по которым допускаются встречные предложения</w:t>
            </w:r>
            <w:r>
              <w:rPr>
                <w:sz w:val="24"/>
                <w:lang w:eastAsia="en-US"/>
              </w:rPr>
              <w:t>)</w:t>
            </w:r>
            <w:proofErr w:type="gramEnd"/>
          </w:p>
        </w:tc>
        <w:tc>
          <w:tcPr>
            <w:tcW w:w="3829" w:type="dxa"/>
            <w:tcBorders>
              <w:top w:val="single" w:sz="4" w:space="0" w:color="auto"/>
              <w:left w:val="single" w:sz="4" w:space="0" w:color="auto"/>
              <w:bottom w:val="single" w:sz="4" w:space="0" w:color="auto"/>
              <w:right w:val="single" w:sz="4" w:space="0" w:color="auto"/>
            </w:tcBorders>
            <w:vAlign w:val="center"/>
            <w:hideMark/>
          </w:tcPr>
          <w:p w:rsidR="00013B51" w:rsidRDefault="00013B51">
            <w:pPr>
              <w:jc w:val="center"/>
              <w:rPr>
                <w:sz w:val="24"/>
                <w:lang w:eastAsia="en-US"/>
              </w:rPr>
            </w:pPr>
            <w:r>
              <w:rPr>
                <w:sz w:val="24"/>
                <w:lang w:eastAsia="en-US"/>
              </w:rPr>
              <w:t>Предложения участника</w:t>
            </w:r>
          </w:p>
        </w:tc>
      </w:tr>
      <w:tr w:rsidR="00013B51">
        <w:trPr>
          <w:cantSplit/>
        </w:trPr>
        <w:tc>
          <w:tcPr>
            <w:tcW w:w="851" w:type="dxa"/>
            <w:tcBorders>
              <w:top w:val="single" w:sz="4" w:space="0" w:color="auto"/>
              <w:left w:val="single" w:sz="4" w:space="0" w:color="auto"/>
              <w:bottom w:val="single" w:sz="4" w:space="0" w:color="auto"/>
              <w:right w:val="single" w:sz="4" w:space="0" w:color="auto"/>
            </w:tcBorders>
            <w:vAlign w:val="center"/>
          </w:tcPr>
          <w:p w:rsidR="00013B51" w:rsidRDefault="00013B51" w:rsidP="00013B51">
            <w:pPr>
              <w:numPr>
                <w:ilvl w:val="0"/>
                <w:numId w:val="43"/>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013B51" w:rsidRDefault="00013B51">
            <w:pPr>
              <w:rPr>
                <w:sz w:val="24"/>
                <w:lang w:eastAsia="en-US"/>
              </w:rPr>
            </w:pPr>
            <w:r>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013B51" w:rsidRDefault="00013B51">
            <w:pPr>
              <w:jc w:val="center"/>
              <w:rPr>
                <w:sz w:val="24"/>
                <w:lang w:eastAsia="en-US"/>
              </w:rPr>
            </w:pPr>
            <w:r>
              <w:rPr>
                <w:b/>
                <w:i/>
                <w:sz w:val="24"/>
                <w:lang w:eastAsia="en-US"/>
              </w:rPr>
              <w:t xml:space="preserve"> [указать цену договора с отражением размера НДС]</w:t>
            </w:r>
          </w:p>
        </w:tc>
      </w:tr>
      <w:tr w:rsidR="00013B51">
        <w:trPr>
          <w:cantSplit/>
        </w:trPr>
        <w:tc>
          <w:tcPr>
            <w:tcW w:w="851" w:type="dxa"/>
            <w:tcBorders>
              <w:top w:val="single" w:sz="4" w:space="0" w:color="auto"/>
              <w:left w:val="single" w:sz="4" w:space="0" w:color="auto"/>
              <w:bottom w:val="single" w:sz="4" w:space="0" w:color="auto"/>
              <w:right w:val="single" w:sz="4" w:space="0" w:color="auto"/>
            </w:tcBorders>
            <w:vAlign w:val="center"/>
          </w:tcPr>
          <w:p w:rsidR="00013B51" w:rsidRDefault="00013B51" w:rsidP="00013B51">
            <w:pPr>
              <w:numPr>
                <w:ilvl w:val="0"/>
                <w:numId w:val="43"/>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013B51" w:rsidRDefault="00013B51">
            <w:pPr>
              <w:rPr>
                <w:bCs/>
                <w:sz w:val="24"/>
                <w:lang w:eastAsia="en-US"/>
              </w:rPr>
            </w:pPr>
            <w:r>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013B51" w:rsidRDefault="00013B51">
            <w:pPr>
              <w:jc w:val="center"/>
              <w:rPr>
                <w:b/>
                <w:i/>
                <w:sz w:val="24"/>
                <w:lang w:eastAsia="en-US"/>
              </w:rPr>
            </w:pPr>
            <w:r>
              <w:rPr>
                <w:b/>
                <w:i/>
                <w:sz w:val="24"/>
                <w:lang w:eastAsia="en-US"/>
              </w:rPr>
              <w:t>[указать цену договора]</w:t>
            </w:r>
          </w:p>
        </w:tc>
      </w:tr>
      <w:tr w:rsidR="00013B51">
        <w:trPr>
          <w:cantSplit/>
        </w:trPr>
        <w:tc>
          <w:tcPr>
            <w:tcW w:w="851" w:type="dxa"/>
            <w:tcBorders>
              <w:top w:val="single" w:sz="4" w:space="0" w:color="auto"/>
              <w:left w:val="single" w:sz="4" w:space="0" w:color="auto"/>
              <w:bottom w:val="single" w:sz="4" w:space="0" w:color="auto"/>
              <w:right w:val="single" w:sz="4" w:space="0" w:color="auto"/>
            </w:tcBorders>
            <w:vAlign w:val="center"/>
          </w:tcPr>
          <w:p w:rsidR="00013B51" w:rsidRDefault="00013B51" w:rsidP="00013B51">
            <w:pPr>
              <w:numPr>
                <w:ilvl w:val="0"/>
                <w:numId w:val="43"/>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013B51" w:rsidRDefault="00013B51">
            <w:pPr>
              <w:rPr>
                <w:bCs/>
                <w:sz w:val="24"/>
                <w:lang w:eastAsia="en-US"/>
              </w:rPr>
            </w:pPr>
            <w:r>
              <w:rPr>
                <w:bCs/>
                <w:sz w:val="24"/>
                <w:lang w:eastAsia="en-US"/>
              </w:rPr>
              <w:t>Срок выполнения работ</w:t>
            </w:r>
          </w:p>
        </w:tc>
        <w:tc>
          <w:tcPr>
            <w:tcW w:w="3829" w:type="dxa"/>
            <w:tcBorders>
              <w:top w:val="single" w:sz="4" w:space="0" w:color="auto"/>
              <w:left w:val="single" w:sz="4" w:space="0" w:color="auto"/>
              <w:bottom w:val="single" w:sz="4" w:space="0" w:color="auto"/>
              <w:right w:val="single" w:sz="4" w:space="0" w:color="auto"/>
            </w:tcBorders>
            <w:vAlign w:val="center"/>
            <w:hideMark/>
          </w:tcPr>
          <w:p w:rsidR="00013B51" w:rsidRDefault="00013B51">
            <w:pPr>
              <w:jc w:val="center"/>
              <w:rPr>
                <w:b/>
                <w:i/>
                <w:iCs/>
                <w:sz w:val="24"/>
                <w:shd w:val="clear" w:color="auto" w:fill="FFFF99"/>
                <w:lang w:eastAsia="en-US"/>
              </w:rPr>
            </w:pPr>
            <w:r>
              <w:rPr>
                <w:b/>
                <w:i/>
                <w:sz w:val="24"/>
                <w:lang w:eastAsia="en-US"/>
              </w:rPr>
              <w:t xml:space="preserve">[указать начало и окончание выполнения работ в формате исчисления сроков, указанном в пункте </w:t>
            </w:r>
            <w:fldSimple w:instr=" REF _Ref317250598 \r \h  \* MERGEFORMAT ">
              <w:r w:rsidR="009F1F2D" w:rsidRPr="009F1F2D">
                <w:rPr>
                  <w:b/>
                  <w:i/>
                  <w:sz w:val="24"/>
                  <w:lang w:eastAsia="en-US"/>
                </w:rPr>
                <w:t>3</w:t>
              </w:r>
            </w:fldSimple>
            <w:r>
              <w:rPr>
                <w:b/>
                <w:i/>
                <w:sz w:val="24"/>
                <w:lang w:eastAsia="en-US"/>
              </w:rPr>
              <w:t xml:space="preserve"> раздела </w:t>
            </w:r>
            <w:fldSimple w:instr=" REF _Ref317249938 \r \h  \* MERGEFORMAT ">
              <w:r w:rsidR="009F1F2D" w:rsidRPr="009F1F2D">
                <w:rPr>
                  <w:b/>
                  <w:i/>
                  <w:sz w:val="24"/>
                  <w:lang w:eastAsia="en-US"/>
                </w:rPr>
                <w:t>5</w:t>
              </w:r>
            </w:fldSimple>
            <w:r>
              <w:rPr>
                <w:b/>
                <w:i/>
                <w:sz w:val="24"/>
                <w:lang w:eastAsia="en-US"/>
              </w:rPr>
              <w:t xml:space="preserve"> «Информационная карта запроса предложений»]</w:t>
            </w:r>
          </w:p>
        </w:tc>
      </w:tr>
    </w:tbl>
    <w:p w:rsidR="00013B51" w:rsidRDefault="00013B51">
      <w:pPr>
        <w:ind w:firstLine="709"/>
        <w:jc w:val="both"/>
        <w:rPr>
          <w:b/>
          <w:i/>
          <w:highlight w:val="yellow"/>
        </w:rPr>
      </w:pPr>
    </w:p>
    <w:tbl>
      <w:tblPr>
        <w:tblW w:w="9857" w:type="dxa"/>
        <w:tblLook w:val="04A0"/>
      </w:tblPr>
      <w:tblGrid>
        <w:gridCol w:w="3399"/>
        <w:gridCol w:w="6458"/>
      </w:tblGrid>
      <w:tr w:rsidR="00013B51" w:rsidRPr="009F1F2D" w:rsidTr="009F1F2D">
        <w:tc>
          <w:tcPr>
            <w:tcW w:w="3399" w:type="dxa"/>
            <w:hideMark/>
          </w:tcPr>
          <w:p w:rsidR="00013B51" w:rsidRPr="009F1F2D" w:rsidRDefault="00013B51" w:rsidP="009F1F2D">
            <w:pPr>
              <w:tabs>
                <w:tab w:val="clear" w:pos="708"/>
                <w:tab w:val="left" w:pos="567"/>
                <w:tab w:val="left" w:pos="1134"/>
              </w:tabs>
              <w:ind w:left="567"/>
              <w:jc w:val="both"/>
              <w:rPr>
                <w:szCs w:val="28"/>
                <w:lang w:eastAsia="en-US"/>
              </w:rPr>
            </w:pPr>
            <w:r w:rsidRPr="009F1F2D">
              <w:rPr>
                <w:bCs/>
                <w:lang w:eastAsia="en-US"/>
              </w:rPr>
              <w:t>Условия оплаты:</w:t>
            </w:r>
          </w:p>
        </w:tc>
        <w:tc>
          <w:tcPr>
            <w:tcW w:w="6458" w:type="dxa"/>
            <w:tcBorders>
              <w:top w:val="nil"/>
              <w:left w:val="nil"/>
              <w:bottom w:val="single" w:sz="4" w:space="0" w:color="auto"/>
              <w:right w:val="nil"/>
            </w:tcBorders>
          </w:tcPr>
          <w:p w:rsidR="00013B51" w:rsidRPr="009F1F2D" w:rsidRDefault="00013B51" w:rsidP="009F1F2D">
            <w:pPr>
              <w:tabs>
                <w:tab w:val="clear" w:pos="708"/>
                <w:tab w:val="left" w:pos="567"/>
                <w:tab w:val="left" w:pos="1134"/>
              </w:tabs>
              <w:jc w:val="both"/>
              <w:rPr>
                <w:szCs w:val="28"/>
                <w:lang w:eastAsia="en-US"/>
              </w:rPr>
            </w:pPr>
          </w:p>
        </w:tc>
      </w:tr>
      <w:tr w:rsidR="00013B51" w:rsidRPr="009F1F2D" w:rsidTr="009F1F2D">
        <w:tc>
          <w:tcPr>
            <w:tcW w:w="3399" w:type="dxa"/>
          </w:tcPr>
          <w:p w:rsidR="00013B51" w:rsidRPr="009F1F2D" w:rsidRDefault="00013B51" w:rsidP="009F1F2D">
            <w:pPr>
              <w:pStyle w:val="a8"/>
              <w:spacing w:line="276" w:lineRule="auto"/>
              <w:ind w:left="0"/>
              <w:rPr>
                <w:szCs w:val="20"/>
                <w:lang w:val="ru-RU" w:eastAsia="en-US"/>
              </w:rPr>
            </w:pPr>
          </w:p>
        </w:tc>
        <w:tc>
          <w:tcPr>
            <w:tcW w:w="6458" w:type="dxa"/>
            <w:tcBorders>
              <w:top w:val="single" w:sz="4" w:space="0" w:color="auto"/>
              <w:left w:val="nil"/>
              <w:bottom w:val="nil"/>
              <w:right w:val="nil"/>
            </w:tcBorders>
            <w:hideMark/>
          </w:tcPr>
          <w:p w:rsidR="00013B51" w:rsidRPr="009F1F2D" w:rsidRDefault="00013B51" w:rsidP="009F1F2D">
            <w:pPr>
              <w:pStyle w:val="a8"/>
              <w:spacing w:line="276" w:lineRule="auto"/>
              <w:ind w:left="0"/>
              <w:jc w:val="center"/>
              <w:rPr>
                <w:b/>
                <w:i/>
                <w:szCs w:val="20"/>
                <w:vertAlign w:val="superscript"/>
                <w:lang w:val="ru-RU" w:eastAsia="en-US"/>
              </w:rPr>
            </w:pPr>
            <w:r w:rsidRPr="009F1F2D">
              <w:rPr>
                <w:b/>
                <w:i/>
                <w:szCs w:val="20"/>
                <w:vertAlign w:val="superscript"/>
                <w:lang w:val="ru-RU" w:eastAsia="en-US"/>
              </w:rPr>
              <w:t>указать порядок платежей по договору, предлагаемый участником</w:t>
            </w:r>
          </w:p>
        </w:tc>
      </w:tr>
    </w:tbl>
    <w:p w:rsidR="00013B51" w:rsidRDefault="00013B51">
      <w:pPr>
        <w:ind w:left="57" w:right="57"/>
        <w:jc w:val="both"/>
        <w:rPr>
          <w:bCs/>
        </w:rPr>
      </w:pPr>
      <w:r>
        <w:rPr>
          <w:bCs/>
        </w:rPr>
        <w:tab/>
      </w:r>
    </w:p>
    <w:p w:rsidR="00013B51" w:rsidRDefault="00013B51">
      <w:pPr>
        <w:ind w:firstLine="709"/>
        <w:jc w:val="both"/>
        <w:rPr>
          <w:highlight w:val="yellow"/>
        </w:rPr>
      </w:pPr>
      <w:r>
        <w:rPr>
          <w:highlight w:val="yellow"/>
        </w:rPr>
        <w:t>Заявка на участие в запросе предложений сопровождается __ (</w:t>
      </w:r>
      <w:r>
        <w:rPr>
          <w:b/>
          <w:i/>
          <w:szCs w:val="20"/>
          <w:highlight w:val="yellow"/>
        </w:rPr>
        <w:t>указать количество</w:t>
      </w:r>
      <w:r>
        <w:rPr>
          <w:highlight w:val="yellow"/>
        </w:rPr>
        <w:t>) альтернативными предложениями по следующим аспектам (элементам) заявки на участие в запросе предложений:</w:t>
      </w:r>
    </w:p>
    <w:p w:rsidR="00013B51" w:rsidRDefault="00013B51">
      <w:pPr>
        <w:ind w:firstLine="709"/>
        <w:jc w:val="both"/>
        <w:rPr>
          <w:highlight w:val="yellow"/>
        </w:rPr>
      </w:pPr>
      <w:proofErr w:type="gramStart"/>
      <w:r>
        <w:rPr>
          <w:highlight w:val="yellow"/>
        </w:rPr>
        <w:t>альтернативное предложение № 1:__ (</w:t>
      </w:r>
      <w:r>
        <w:rPr>
          <w:b/>
          <w:i/>
          <w:highlight w:val="yellow"/>
        </w:rPr>
        <w:t>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п.п._____ на страницах _____ заявки на участие в запросе предложений)</w:t>
      </w:r>
      <w:r>
        <w:rPr>
          <w:highlight w:val="yellow"/>
        </w:rPr>
        <w:t>;</w:t>
      </w:r>
      <w:proofErr w:type="gramEnd"/>
    </w:p>
    <w:p w:rsidR="00013B51" w:rsidRDefault="00013B51">
      <w:pPr>
        <w:ind w:firstLine="709"/>
        <w:jc w:val="both"/>
        <w:rPr>
          <w:highlight w:val="yellow"/>
        </w:rPr>
      </w:pPr>
    </w:p>
    <w:p w:rsidR="00013B51" w:rsidRDefault="00013B51">
      <w:pPr>
        <w:ind w:firstLine="709"/>
        <w:jc w:val="both"/>
        <w:rPr>
          <w:highlight w:val="yellow"/>
        </w:rPr>
      </w:pPr>
      <w:proofErr w:type="gramStart"/>
      <w:r>
        <w:rPr>
          <w:highlight w:val="yellow"/>
        </w:rPr>
        <w:t>альтернативное предложение № 2</w:t>
      </w:r>
      <w:r>
        <w:rPr>
          <w:b/>
          <w:i/>
          <w:highlight w:val="yellow"/>
        </w:rPr>
        <w:t>:__(указать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п.п._____ на страницах _____ заявки на участие в запросе предложений);</w:t>
      </w:r>
      <w:proofErr w:type="gramEnd"/>
    </w:p>
    <w:p w:rsidR="00013B51" w:rsidRDefault="00013B51">
      <w:pPr>
        <w:ind w:firstLine="709"/>
        <w:jc w:val="both"/>
      </w:pPr>
      <w:r>
        <w:rPr>
          <w:highlight w:val="yellow"/>
        </w:rPr>
        <w:t>… и т.д</w:t>
      </w:r>
      <w:proofErr w:type="gramStart"/>
      <w:r>
        <w:rPr>
          <w:highlight w:val="yellow"/>
        </w:rPr>
        <w:t>..</w:t>
      </w:r>
      <w:r>
        <w:t xml:space="preserve"> </w:t>
      </w:r>
      <w:proofErr w:type="gramEnd"/>
    </w:p>
    <w:p w:rsidR="00013B51" w:rsidRDefault="00013B51">
      <w:pPr>
        <w:ind w:firstLine="709"/>
        <w:jc w:val="both"/>
      </w:pPr>
    </w:p>
    <w:tbl>
      <w:tblPr>
        <w:tblW w:w="9857" w:type="dxa"/>
        <w:tblLook w:val="04A0"/>
      </w:tblPr>
      <w:tblGrid>
        <w:gridCol w:w="1384"/>
        <w:gridCol w:w="392"/>
        <w:gridCol w:w="574"/>
        <w:gridCol w:w="268"/>
        <w:gridCol w:w="538"/>
        <w:gridCol w:w="236"/>
        <w:gridCol w:w="544"/>
        <w:gridCol w:w="356"/>
        <w:gridCol w:w="519"/>
        <w:gridCol w:w="152"/>
        <w:gridCol w:w="356"/>
        <w:gridCol w:w="2202"/>
        <w:gridCol w:w="496"/>
        <w:gridCol w:w="780"/>
        <w:gridCol w:w="1060"/>
      </w:tblGrid>
      <w:tr w:rsidR="00013B51" w:rsidRPr="009F1F2D" w:rsidTr="009F1F2D">
        <w:tc>
          <w:tcPr>
            <w:tcW w:w="9857" w:type="dxa"/>
            <w:gridSpan w:val="15"/>
            <w:hideMark/>
          </w:tcPr>
          <w:p w:rsidR="00013B51" w:rsidRPr="009F1F2D" w:rsidRDefault="00013B51" w:rsidP="009F1F2D">
            <w:pPr>
              <w:tabs>
                <w:tab w:val="clear" w:pos="708"/>
                <w:tab w:val="left" w:pos="567"/>
                <w:tab w:val="left" w:pos="1134"/>
              </w:tabs>
              <w:ind w:left="567"/>
              <w:jc w:val="both"/>
              <w:rPr>
                <w:b/>
                <w:i/>
                <w:sz w:val="24"/>
                <w:lang/>
              </w:rPr>
            </w:pPr>
            <w:r w:rsidRPr="009F1F2D">
              <w:rPr>
                <w:szCs w:val="28"/>
                <w:lang w:eastAsia="en-US"/>
              </w:rPr>
              <w:t xml:space="preserve">Настоящая заявка на участие в запросе предложений имеет </w:t>
            </w:r>
            <w:proofErr w:type="gramStart"/>
            <w:r w:rsidRPr="009F1F2D">
              <w:rPr>
                <w:szCs w:val="28"/>
                <w:lang w:eastAsia="en-US"/>
              </w:rPr>
              <w:t>правовой</w:t>
            </w:r>
            <w:proofErr w:type="gramEnd"/>
            <w:r w:rsidRPr="009F1F2D">
              <w:rPr>
                <w:szCs w:val="28"/>
                <w:lang w:eastAsia="en-US"/>
              </w:rPr>
              <w:t xml:space="preserve"> </w:t>
            </w:r>
          </w:p>
        </w:tc>
      </w:tr>
      <w:tr w:rsidR="00013B51" w:rsidRPr="009F1F2D" w:rsidTr="009F1F2D">
        <w:tc>
          <w:tcPr>
            <w:tcW w:w="3936" w:type="dxa"/>
            <w:gridSpan w:val="7"/>
            <w:hideMark/>
          </w:tcPr>
          <w:p w:rsidR="00013B51" w:rsidRPr="009F1F2D" w:rsidRDefault="00013B51" w:rsidP="009F1F2D">
            <w:pPr>
              <w:tabs>
                <w:tab w:val="clear" w:pos="708"/>
                <w:tab w:val="left" w:pos="567"/>
                <w:tab w:val="left" w:pos="1134"/>
              </w:tabs>
              <w:jc w:val="both"/>
              <w:rPr>
                <w:b/>
                <w:i/>
                <w:sz w:val="24"/>
                <w:lang/>
              </w:rPr>
            </w:pPr>
            <w:r w:rsidRPr="009F1F2D">
              <w:rPr>
                <w:szCs w:val="28"/>
                <w:lang w:eastAsia="en-US"/>
              </w:rPr>
              <w:t xml:space="preserve">статус оферты, и действует </w:t>
            </w:r>
            <w:proofErr w:type="gramStart"/>
            <w:r w:rsidRPr="009F1F2D">
              <w:rPr>
                <w:szCs w:val="28"/>
                <w:lang w:eastAsia="en-US"/>
              </w:rPr>
              <w:t>до</w:t>
            </w:r>
            <w:proofErr w:type="gramEnd"/>
            <w:r w:rsidRPr="009F1F2D">
              <w:rPr>
                <w:szCs w:val="28"/>
                <w:lang w:eastAsia="en-US"/>
              </w:rPr>
              <w:t xml:space="preserve"> </w:t>
            </w:r>
          </w:p>
        </w:tc>
        <w:tc>
          <w:tcPr>
            <w:tcW w:w="356" w:type="dxa"/>
            <w:vAlign w:val="bottom"/>
            <w:hideMark/>
          </w:tcPr>
          <w:p w:rsidR="00013B51" w:rsidRPr="009F1F2D" w:rsidRDefault="00013B51" w:rsidP="009F1F2D">
            <w:pPr>
              <w:tabs>
                <w:tab w:val="clear" w:pos="708"/>
                <w:tab w:val="left" w:pos="567"/>
                <w:tab w:val="left" w:pos="1134"/>
              </w:tabs>
              <w:rPr>
                <w:b/>
                <w:i/>
                <w:szCs w:val="28"/>
                <w:lang/>
              </w:rPr>
            </w:pPr>
            <w:r w:rsidRPr="009F1F2D">
              <w:rPr>
                <w:szCs w:val="28"/>
                <w:lang w:eastAsia="en-US"/>
              </w:rPr>
              <w:t>«</w:t>
            </w:r>
          </w:p>
        </w:tc>
        <w:tc>
          <w:tcPr>
            <w:tcW w:w="671" w:type="dxa"/>
            <w:gridSpan w:val="2"/>
            <w:tcBorders>
              <w:top w:val="nil"/>
              <w:left w:val="nil"/>
              <w:bottom w:val="single" w:sz="4" w:space="0" w:color="auto"/>
              <w:right w:val="nil"/>
            </w:tcBorders>
            <w:vAlign w:val="bottom"/>
          </w:tcPr>
          <w:p w:rsidR="00013B51" w:rsidRPr="009F1F2D" w:rsidRDefault="00013B51" w:rsidP="009F1F2D">
            <w:pPr>
              <w:tabs>
                <w:tab w:val="clear" w:pos="708"/>
                <w:tab w:val="left" w:pos="567"/>
                <w:tab w:val="left" w:pos="1134"/>
              </w:tabs>
              <w:rPr>
                <w:szCs w:val="28"/>
                <w:lang/>
              </w:rPr>
            </w:pPr>
          </w:p>
        </w:tc>
        <w:tc>
          <w:tcPr>
            <w:tcW w:w="356" w:type="dxa"/>
            <w:vAlign w:val="bottom"/>
            <w:hideMark/>
          </w:tcPr>
          <w:p w:rsidR="00013B51" w:rsidRPr="009F1F2D" w:rsidRDefault="00013B51" w:rsidP="009F1F2D">
            <w:pPr>
              <w:tabs>
                <w:tab w:val="clear" w:pos="708"/>
                <w:tab w:val="left" w:pos="567"/>
                <w:tab w:val="left" w:pos="1134"/>
              </w:tabs>
              <w:rPr>
                <w:szCs w:val="28"/>
                <w:lang/>
              </w:rPr>
            </w:pPr>
            <w:r w:rsidRPr="009F1F2D">
              <w:rPr>
                <w:szCs w:val="28"/>
                <w:lang w:eastAsia="en-US"/>
              </w:rPr>
              <w:t>»</w:t>
            </w:r>
          </w:p>
        </w:tc>
        <w:tc>
          <w:tcPr>
            <w:tcW w:w="2202" w:type="dxa"/>
            <w:tcBorders>
              <w:top w:val="nil"/>
              <w:left w:val="nil"/>
              <w:bottom w:val="single" w:sz="4" w:space="0" w:color="auto"/>
              <w:right w:val="nil"/>
            </w:tcBorders>
            <w:vAlign w:val="bottom"/>
          </w:tcPr>
          <w:p w:rsidR="00013B51" w:rsidRPr="009F1F2D" w:rsidRDefault="00013B51" w:rsidP="009F1F2D">
            <w:pPr>
              <w:tabs>
                <w:tab w:val="clear" w:pos="708"/>
                <w:tab w:val="left" w:pos="567"/>
                <w:tab w:val="left" w:pos="1134"/>
              </w:tabs>
              <w:rPr>
                <w:szCs w:val="28"/>
                <w:lang/>
              </w:rPr>
            </w:pPr>
          </w:p>
        </w:tc>
        <w:tc>
          <w:tcPr>
            <w:tcW w:w="496" w:type="dxa"/>
            <w:vAlign w:val="bottom"/>
            <w:hideMark/>
          </w:tcPr>
          <w:p w:rsidR="00013B51" w:rsidRPr="009F1F2D" w:rsidRDefault="00013B51" w:rsidP="009F1F2D">
            <w:pPr>
              <w:tabs>
                <w:tab w:val="clear" w:pos="708"/>
                <w:tab w:val="left" w:pos="567"/>
                <w:tab w:val="left" w:pos="1134"/>
              </w:tabs>
              <w:rPr>
                <w:szCs w:val="28"/>
                <w:lang/>
              </w:rPr>
            </w:pPr>
            <w:r w:rsidRPr="009F1F2D">
              <w:rPr>
                <w:szCs w:val="28"/>
                <w:lang/>
              </w:rPr>
              <w:t>20</w:t>
            </w:r>
          </w:p>
        </w:tc>
        <w:tc>
          <w:tcPr>
            <w:tcW w:w="780" w:type="dxa"/>
            <w:tcBorders>
              <w:top w:val="nil"/>
              <w:left w:val="nil"/>
              <w:bottom w:val="single" w:sz="4" w:space="0" w:color="auto"/>
              <w:right w:val="nil"/>
            </w:tcBorders>
            <w:vAlign w:val="bottom"/>
          </w:tcPr>
          <w:p w:rsidR="00013B51" w:rsidRPr="009F1F2D" w:rsidRDefault="00013B51" w:rsidP="009F1F2D">
            <w:pPr>
              <w:tabs>
                <w:tab w:val="clear" w:pos="708"/>
                <w:tab w:val="left" w:pos="567"/>
                <w:tab w:val="left" w:pos="1134"/>
              </w:tabs>
              <w:rPr>
                <w:szCs w:val="28"/>
                <w:lang/>
              </w:rPr>
            </w:pPr>
          </w:p>
        </w:tc>
        <w:tc>
          <w:tcPr>
            <w:tcW w:w="1060" w:type="dxa"/>
            <w:vAlign w:val="bottom"/>
            <w:hideMark/>
          </w:tcPr>
          <w:p w:rsidR="00013B51" w:rsidRPr="009F1F2D" w:rsidRDefault="00013B51" w:rsidP="009F1F2D">
            <w:pPr>
              <w:tabs>
                <w:tab w:val="clear" w:pos="708"/>
                <w:tab w:val="left" w:pos="567"/>
                <w:tab w:val="left" w:pos="1134"/>
              </w:tabs>
              <w:rPr>
                <w:szCs w:val="28"/>
                <w:lang/>
              </w:rPr>
            </w:pPr>
            <w:r w:rsidRPr="009F1F2D">
              <w:rPr>
                <w:szCs w:val="28"/>
                <w:lang/>
              </w:rPr>
              <w:t>года</w:t>
            </w:r>
          </w:p>
        </w:tc>
      </w:tr>
      <w:tr w:rsidR="00013B51" w:rsidRPr="009F1F2D" w:rsidTr="009F1F2D">
        <w:tc>
          <w:tcPr>
            <w:tcW w:w="3156" w:type="dxa"/>
            <w:gridSpan w:val="5"/>
          </w:tcPr>
          <w:p w:rsidR="00013B51" w:rsidRPr="009F1F2D" w:rsidRDefault="00013B51" w:rsidP="009F1F2D">
            <w:pPr>
              <w:tabs>
                <w:tab w:val="clear" w:pos="708"/>
                <w:tab w:val="left" w:pos="567"/>
                <w:tab w:val="left" w:pos="1134"/>
              </w:tabs>
              <w:jc w:val="both"/>
              <w:rPr>
                <w:b/>
                <w:i/>
                <w:sz w:val="24"/>
                <w:lang/>
              </w:rPr>
            </w:pPr>
          </w:p>
        </w:tc>
        <w:tc>
          <w:tcPr>
            <w:tcW w:w="6701" w:type="dxa"/>
            <w:gridSpan w:val="10"/>
            <w:hideMark/>
          </w:tcPr>
          <w:p w:rsidR="00013B51" w:rsidRPr="009F1F2D" w:rsidRDefault="00013B51" w:rsidP="009F1F2D">
            <w:pPr>
              <w:pStyle w:val="a8"/>
              <w:spacing w:line="276" w:lineRule="auto"/>
              <w:ind w:left="0"/>
              <w:jc w:val="center"/>
              <w:rPr>
                <w:b/>
                <w:i/>
                <w:szCs w:val="20"/>
                <w:vertAlign w:val="superscript"/>
                <w:lang w:val="ru-RU" w:eastAsia="en-US"/>
              </w:rPr>
            </w:pPr>
            <w:r w:rsidRPr="009F1F2D">
              <w:rPr>
                <w:b/>
                <w:i/>
                <w:sz w:val="24"/>
                <w:szCs w:val="20"/>
                <w:vertAlign w:val="superscript"/>
                <w:lang w:val="ru-RU" w:eastAsia="en-US"/>
              </w:rPr>
              <w:t>срок действия заявки указывается с учетом положений подраздела </w:t>
            </w:r>
            <w:fldSimple w:instr=" REF _Ref389474964 \r \h  \* MERGEFORMAT ">
              <w:r w:rsidR="009F1F2D" w:rsidRPr="009F1F2D">
                <w:rPr>
                  <w:b/>
                  <w:i/>
                  <w:sz w:val="24"/>
                  <w:szCs w:val="20"/>
                  <w:vertAlign w:val="superscript"/>
                  <w:lang w:val="ru-RU" w:eastAsia="en-US"/>
                </w:rPr>
                <w:t>4.5</w:t>
              </w:r>
            </w:fldSimple>
            <w:r w:rsidRPr="009F1F2D">
              <w:rPr>
                <w:b/>
                <w:i/>
                <w:sz w:val="24"/>
                <w:szCs w:val="20"/>
                <w:vertAlign w:val="superscript"/>
                <w:lang w:val="ru-RU" w:eastAsia="en-US"/>
              </w:rPr>
              <w:t xml:space="preserve"> документации по запросу предложений</w:t>
            </w:r>
          </w:p>
        </w:tc>
      </w:tr>
      <w:tr w:rsidR="00013B51" w:rsidRPr="009F1F2D" w:rsidTr="009F1F2D">
        <w:tc>
          <w:tcPr>
            <w:tcW w:w="9857" w:type="dxa"/>
            <w:gridSpan w:val="15"/>
          </w:tcPr>
          <w:p w:rsidR="00013B51" w:rsidRPr="009F1F2D" w:rsidRDefault="00013B51" w:rsidP="009F1F2D">
            <w:pPr>
              <w:tabs>
                <w:tab w:val="clear" w:pos="708"/>
                <w:tab w:val="left" w:pos="567"/>
                <w:tab w:val="left" w:pos="1134"/>
              </w:tabs>
              <w:jc w:val="both"/>
              <w:rPr>
                <w:b/>
                <w:i/>
                <w:sz w:val="24"/>
                <w:lang/>
              </w:rPr>
            </w:pPr>
          </w:p>
        </w:tc>
      </w:tr>
      <w:tr w:rsidR="00013B51" w:rsidRPr="009F1F2D" w:rsidTr="009F1F2D">
        <w:tc>
          <w:tcPr>
            <w:tcW w:w="9857" w:type="dxa"/>
            <w:gridSpan w:val="15"/>
            <w:hideMark/>
          </w:tcPr>
          <w:p w:rsidR="00013B51" w:rsidRPr="009F1F2D" w:rsidRDefault="00013B51" w:rsidP="009F1F2D">
            <w:pPr>
              <w:tabs>
                <w:tab w:val="clear" w:pos="708"/>
                <w:tab w:val="left" w:pos="567"/>
                <w:tab w:val="left" w:pos="1134"/>
              </w:tabs>
              <w:ind w:left="567"/>
              <w:jc w:val="both"/>
              <w:rPr>
                <w:szCs w:val="28"/>
                <w:lang w:eastAsia="en-US"/>
              </w:rPr>
            </w:pPr>
            <w:r w:rsidRPr="009F1F2D">
              <w:rPr>
                <w:b/>
                <w:i/>
                <w:sz w:val="24"/>
                <w:lang/>
              </w:rPr>
              <w:t>Для юридических лиц:</w:t>
            </w:r>
            <w:r w:rsidRPr="009F1F2D">
              <w:rPr>
                <w:sz w:val="24"/>
                <w:lang/>
              </w:rPr>
              <w:t xml:space="preserve"> </w:t>
            </w:r>
            <w:r w:rsidRPr="009F1F2D">
              <w:rPr>
                <w:szCs w:val="28"/>
                <w:lang/>
              </w:rPr>
              <w:t>Настоящим подтверждаем, что</w:t>
            </w:r>
            <w:r w:rsidRPr="009F1F2D">
              <w:rPr>
                <w:szCs w:val="28"/>
                <w:lang/>
              </w:rPr>
              <w:t>:</w:t>
            </w:r>
          </w:p>
        </w:tc>
      </w:tr>
      <w:tr w:rsidR="00013B51" w:rsidRPr="009F1F2D" w:rsidTr="009F1F2D">
        <w:tc>
          <w:tcPr>
            <w:tcW w:w="1384" w:type="dxa"/>
            <w:hideMark/>
          </w:tcPr>
          <w:p w:rsidR="00013B51" w:rsidRPr="009F1F2D" w:rsidRDefault="00013B51" w:rsidP="009F1F2D">
            <w:pPr>
              <w:tabs>
                <w:tab w:val="clear" w:pos="708"/>
                <w:tab w:val="left" w:pos="567"/>
                <w:tab w:val="left" w:pos="1134"/>
              </w:tabs>
              <w:jc w:val="both"/>
              <w:rPr>
                <w:szCs w:val="28"/>
                <w:lang w:eastAsia="en-US"/>
              </w:rPr>
            </w:pPr>
            <w:r w:rsidRPr="009F1F2D">
              <w:rPr>
                <w:szCs w:val="28"/>
                <w:lang w:eastAsia="en-US"/>
              </w:rPr>
              <w:t>против</w:t>
            </w:r>
          </w:p>
        </w:tc>
        <w:tc>
          <w:tcPr>
            <w:tcW w:w="8473" w:type="dxa"/>
            <w:gridSpan w:val="14"/>
            <w:tcBorders>
              <w:top w:val="nil"/>
              <w:left w:val="nil"/>
              <w:bottom w:val="single" w:sz="4" w:space="0" w:color="auto"/>
              <w:right w:val="nil"/>
            </w:tcBorders>
          </w:tcPr>
          <w:p w:rsidR="00013B51" w:rsidRPr="009F1F2D" w:rsidRDefault="00013B51" w:rsidP="009F1F2D">
            <w:pPr>
              <w:tabs>
                <w:tab w:val="clear" w:pos="708"/>
                <w:tab w:val="left" w:pos="567"/>
                <w:tab w:val="left" w:pos="1134"/>
              </w:tabs>
              <w:jc w:val="both"/>
              <w:rPr>
                <w:szCs w:val="28"/>
                <w:lang w:eastAsia="en-US"/>
              </w:rPr>
            </w:pPr>
          </w:p>
        </w:tc>
      </w:tr>
      <w:tr w:rsidR="00013B51" w:rsidRPr="009F1F2D" w:rsidTr="009F1F2D">
        <w:tc>
          <w:tcPr>
            <w:tcW w:w="1384" w:type="dxa"/>
          </w:tcPr>
          <w:p w:rsidR="00013B51" w:rsidRPr="009F1F2D" w:rsidRDefault="00013B51" w:rsidP="009F1F2D">
            <w:pPr>
              <w:tabs>
                <w:tab w:val="clear" w:pos="708"/>
                <w:tab w:val="left" w:pos="567"/>
                <w:tab w:val="left" w:pos="1134"/>
              </w:tabs>
              <w:jc w:val="right"/>
              <w:rPr>
                <w:b/>
                <w:i/>
                <w:szCs w:val="28"/>
                <w:lang w:eastAsia="en-US"/>
              </w:rPr>
            </w:pPr>
          </w:p>
        </w:tc>
        <w:tc>
          <w:tcPr>
            <w:tcW w:w="8473" w:type="dxa"/>
            <w:gridSpan w:val="14"/>
            <w:hideMark/>
          </w:tcPr>
          <w:p w:rsidR="00013B51" w:rsidRPr="009F1F2D" w:rsidRDefault="00013B51" w:rsidP="009F1F2D">
            <w:pPr>
              <w:tabs>
                <w:tab w:val="left" w:pos="567"/>
                <w:tab w:val="left" w:pos="1134"/>
              </w:tabs>
              <w:jc w:val="center"/>
              <w:rPr>
                <w:b/>
                <w:i/>
                <w:szCs w:val="28"/>
                <w:vertAlign w:val="superscript"/>
                <w:lang w:eastAsia="en-US"/>
              </w:rPr>
            </w:pPr>
            <w:r w:rsidRPr="009F1F2D">
              <w:rPr>
                <w:b/>
                <w:i/>
                <w:sz w:val="24"/>
                <w:szCs w:val="20"/>
                <w:vertAlign w:val="superscript"/>
                <w:lang w:eastAsia="en-US"/>
              </w:rPr>
              <w:t>наименование участника запроса предложений</w:t>
            </w:r>
          </w:p>
        </w:tc>
      </w:tr>
      <w:tr w:rsidR="00013B51" w:rsidRPr="009F1F2D" w:rsidTr="009F1F2D">
        <w:tc>
          <w:tcPr>
            <w:tcW w:w="9857" w:type="dxa"/>
            <w:gridSpan w:val="15"/>
            <w:hideMark/>
          </w:tcPr>
          <w:p w:rsidR="00013B51" w:rsidRPr="009F1F2D" w:rsidRDefault="00013B51" w:rsidP="009F1F2D">
            <w:pPr>
              <w:tabs>
                <w:tab w:val="clear" w:pos="708"/>
                <w:tab w:val="left" w:pos="567"/>
                <w:tab w:val="left" w:pos="1134"/>
              </w:tabs>
              <w:jc w:val="both"/>
              <w:rPr>
                <w:szCs w:val="28"/>
                <w:lang w:eastAsia="en-US"/>
              </w:rPr>
            </w:pPr>
            <w:r w:rsidRPr="009F1F2D">
              <w:rPr>
                <w:szCs w:val="28"/>
                <w:lang w:eastAsia="en-US"/>
              </w:rPr>
              <w:t xml:space="preserve">не проводится процедура ликвидации, не принято арбитражным судом решения </w:t>
            </w:r>
          </w:p>
        </w:tc>
      </w:tr>
      <w:tr w:rsidR="00013B51" w:rsidRPr="009F1F2D" w:rsidTr="009F1F2D">
        <w:tc>
          <w:tcPr>
            <w:tcW w:w="1776" w:type="dxa"/>
            <w:gridSpan w:val="2"/>
            <w:hideMark/>
          </w:tcPr>
          <w:p w:rsidR="00013B51" w:rsidRPr="009F1F2D" w:rsidRDefault="00013B51" w:rsidP="009F1F2D">
            <w:pPr>
              <w:tabs>
                <w:tab w:val="clear" w:pos="708"/>
                <w:tab w:val="left" w:pos="567"/>
                <w:tab w:val="left" w:pos="1134"/>
              </w:tabs>
              <w:jc w:val="both"/>
              <w:rPr>
                <w:szCs w:val="28"/>
                <w:lang w:eastAsia="en-US"/>
              </w:rPr>
            </w:pPr>
            <w:r w:rsidRPr="009F1F2D">
              <w:rPr>
                <w:szCs w:val="28"/>
                <w:lang w:eastAsia="en-US"/>
              </w:rPr>
              <w:t>о признании</w:t>
            </w:r>
          </w:p>
        </w:tc>
        <w:tc>
          <w:tcPr>
            <w:tcW w:w="8081" w:type="dxa"/>
            <w:gridSpan w:val="13"/>
            <w:tcBorders>
              <w:top w:val="nil"/>
              <w:left w:val="nil"/>
              <w:bottom w:val="single" w:sz="4" w:space="0" w:color="auto"/>
              <w:right w:val="nil"/>
            </w:tcBorders>
          </w:tcPr>
          <w:p w:rsidR="00013B51" w:rsidRPr="009F1F2D" w:rsidRDefault="00013B51" w:rsidP="009F1F2D">
            <w:pPr>
              <w:tabs>
                <w:tab w:val="clear" w:pos="708"/>
                <w:tab w:val="left" w:pos="567"/>
                <w:tab w:val="left" w:pos="1134"/>
              </w:tabs>
              <w:jc w:val="both"/>
              <w:rPr>
                <w:szCs w:val="28"/>
                <w:lang w:eastAsia="en-US"/>
              </w:rPr>
            </w:pPr>
          </w:p>
        </w:tc>
      </w:tr>
      <w:tr w:rsidR="00013B51" w:rsidRPr="009F1F2D" w:rsidTr="009F1F2D">
        <w:tc>
          <w:tcPr>
            <w:tcW w:w="1776" w:type="dxa"/>
            <w:gridSpan w:val="2"/>
          </w:tcPr>
          <w:p w:rsidR="00013B51" w:rsidRPr="009F1F2D" w:rsidRDefault="00013B51" w:rsidP="009F1F2D">
            <w:pPr>
              <w:tabs>
                <w:tab w:val="clear" w:pos="708"/>
                <w:tab w:val="left" w:pos="567"/>
                <w:tab w:val="left" w:pos="1134"/>
              </w:tabs>
              <w:jc w:val="both"/>
              <w:rPr>
                <w:szCs w:val="28"/>
                <w:lang w:eastAsia="en-US"/>
              </w:rPr>
            </w:pPr>
          </w:p>
        </w:tc>
        <w:tc>
          <w:tcPr>
            <w:tcW w:w="8081" w:type="dxa"/>
            <w:gridSpan w:val="13"/>
            <w:hideMark/>
          </w:tcPr>
          <w:p w:rsidR="00013B51" w:rsidRPr="009F1F2D" w:rsidRDefault="00013B51" w:rsidP="009F1F2D">
            <w:pPr>
              <w:tabs>
                <w:tab w:val="clear" w:pos="708"/>
                <w:tab w:val="left" w:pos="567"/>
                <w:tab w:val="left" w:pos="1134"/>
              </w:tabs>
              <w:jc w:val="center"/>
              <w:rPr>
                <w:szCs w:val="28"/>
                <w:vertAlign w:val="superscript"/>
                <w:lang w:eastAsia="en-US"/>
              </w:rPr>
            </w:pPr>
            <w:r w:rsidRPr="009F1F2D">
              <w:rPr>
                <w:b/>
                <w:i/>
                <w:sz w:val="24"/>
                <w:szCs w:val="20"/>
                <w:vertAlign w:val="superscript"/>
                <w:lang w:eastAsia="en-US"/>
              </w:rPr>
              <w:t>наименование участника запроса предложений</w:t>
            </w:r>
          </w:p>
        </w:tc>
      </w:tr>
      <w:tr w:rsidR="00013B51" w:rsidRPr="009F1F2D" w:rsidTr="009F1F2D">
        <w:tc>
          <w:tcPr>
            <w:tcW w:w="3392" w:type="dxa"/>
            <w:gridSpan w:val="6"/>
            <w:hideMark/>
          </w:tcPr>
          <w:p w:rsidR="00013B51" w:rsidRPr="009F1F2D" w:rsidRDefault="00013B51" w:rsidP="009F1F2D">
            <w:pPr>
              <w:tabs>
                <w:tab w:val="clear" w:pos="708"/>
                <w:tab w:val="left" w:pos="567"/>
                <w:tab w:val="left" w:pos="1134"/>
              </w:tabs>
              <w:jc w:val="both"/>
              <w:rPr>
                <w:szCs w:val="28"/>
                <w:lang w:val="en-US" w:eastAsia="en-US"/>
              </w:rPr>
            </w:pPr>
            <w:r w:rsidRPr="009F1F2D">
              <w:rPr>
                <w:szCs w:val="28"/>
                <w:lang w:eastAsia="en-US"/>
              </w:rPr>
              <w:t>банкротом,  деятельность</w:t>
            </w:r>
            <w:r w:rsidRPr="009F1F2D">
              <w:rPr>
                <w:szCs w:val="28"/>
                <w:lang w:val="en-US" w:eastAsia="en-US"/>
              </w:rPr>
              <w:t xml:space="preserve"> </w:t>
            </w:r>
          </w:p>
        </w:tc>
        <w:tc>
          <w:tcPr>
            <w:tcW w:w="6465" w:type="dxa"/>
            <w:gridSpan w:val="9"/>
            <w:tcBorders>
              <w:top w:val="nil"/>
              <w:left w:val="nil"/>
              <w:bottom w:val="single" w:sz="4" w:space="0" w:color="auto"/>
              <w:right w:val="nil"/>
            </w:tcBorders>
          </w:tcPr>
          <w:p w:rsidR="00013B51" w:rsidRPr="009F1F2D" w:rsidRDefault="00013B51" w:rsidP="009F1F2D">
            <w:pPr>
              <w:tabs>
                <w:tab w:val="clear" w:pos="708"/>
                <w:tab w:val="left" w:pos="567"/>
                <w:tab w:val="left" w:pos="1134"/>
              </w:tabs>
              <w:jc w:val="both"/>
              <w:rPr>
                <w:szCs w:val="28"/>
                <w:lang w:val="en-US" w:eastAsia="en-US"/>
              </w:rPr>
            </w:pPr>
          </w:p>
        </w:tc>
      </w:tr>
      <w:tr w:rsidR="00013B51" w:rsidRPr="009F1F2D" w:rsidTr="009F1F2D">
        <w:tc>
          <w:tcPr>
            <w:tcW w:w="3392" w:type="dxa"/>
            <w:gridSpan w:val="6"/>
          </w:tcPr>
          <w:p w:rsidR="00013B51" w:rsidRPr="009F1F2D" w:rsidRDefault="00013B51" w:rsidP="009F1F2D">
            <w:pPr>
              <w:tabs>
                <w:tab w:val="clear" w:pos="708"/>
                <w:tab w:val="left" w:pos="567"/>
                <w:tab w:val="left" w:pos="1134"/>
              </w:tabs>
              <w:jc w:val="both"/>
              <w:rPr>
                <w:szCs w:val="28"/>
                <w:lang w:eastAsia="en-US"/>
              </w:rPr>
            </w:pPr>
          </w:p>
        </w:tc>
        <w:tc>
          <w:tcPr>
            <w:tcW w:w="6465" w:type="dxa"/>
            <w:gridSpan w:val="9"/>
            <w:hideMark/>
          </w:tcPr>
          <w:p w:rsidR="00013B51" w:rsidRPr="009F1F2D" w:rsidRDefault="00013B51" w:rsidP="009F1F2D">
            <w:pPr>
              <w:tabs>
                <w:tab w:val="clear" w:pos="708"/>
                <w:tab w:val="left" w:pos="567"/>
                <w:tab w:val="left" w:pos="1134"/>
              </w:tabs>
              <w:jc w:val="center"/>
              <w:rPr>
                <w:szCs w:val="28"/>
                <w:lang w:eastAsia="en-US"/>
              </w:rPr>
            </w:pPr>
            <w:r w:rsidRPr="009F1F2D">
              <w:rPr>
                <w:b/>
                <w:i/>
                <w:sz w:val="24"/>
                <w:szCs w:val="20"/>
                <w:vertAlign w:val="superscript"/>
                <w:lang w:eastAsia="en-US"/>
              </w:rPr>
              <w:t>наименование участника запроса предложений</w:t>
            </w:r>
          </w:p>
        </w:tc>
      </w:tr>
      <w:tr w:rsidR="00013B51" w:rsidRPr="009F1F2D" w:rsidTr="009F1F2D">
        <w:tc>
          <w:tcPr>
            <w:tcW w:w="9857" w:type="dxa"/>
            <w:gridSpan w:val="15"/>
            <w:hideMark/>
          </w:tcPr>
          <w:p w:rsidR="00013B51" w:rsidRPr="009F1F2D" w:rsidRDefault="00013B51" w:rsidP="009F1F2D">
            <w:pPr>
              <w:tabs>
                <w:tab w:val="clear" w:pos="708"/>
                <w:tab w:val="left" w:pos="567"/>
                <w:tab w:val="left" w:pos="1134"/>
              </w:tabs>
              <w:rPr>
                <w:sz w:val="24"/>
                <w:szCs w:val="20"/>
                <w:lang w:eastAsia="en-US"/>
              </w:rPr>
            </w:pPr>
            <w:r w:rsidRPr="009F1F2D">
              <w:rPr>
                <w:szCs w:val="28"/>
                <w:lang w:eastAsia="en-US"/>
              </w:rPr>
              <w:t xml:space="preserve">не </w:t>
            </w:r>
            <w:proofErr w:type="gramStart"/>
            <w:r w:rsidRPr="009F1F2D">
              <w:rPr>
                <w:szCs w:val="28"/>
                <w:lang w:eastAsia="en-US"/>
              </w:rPr>
              <w:t>приостановлена</w:t>
            </w:r>
            <w:proofErr w:type="gramEnd"/>
            <w:r w:rsidRPr="009F1F2D">
              <w:rPr>
                <w:szCs w:val="28"/>
                <w:lang w:eastAsia="en-US"/>
              </w:rPr>
              <w:t>, на имущество не наложен арест по решению суда, административного органа;</w:t>
            </w:r>
          </w:p>
        </w:tc>
      </w:tr>
      <w:tr w:rsidR="00013B51" w:rsidRPr="009F1F2D" w:rsidTr="009F1F2D">
        <w:tc>
          <w:tcPr>
            <w:tcW w:w="9857" w:type="dxa"/>
            <w:gridSpan w:val="15"/>
            <w:hideMark/>
          </w:tcPr>
          <w:p w:rsidR="00013B51" w:rsidRPr="009F1F2D" w:rsidRDefault="00013B51" w:rsidP="009F1F2D">
            <w:pPr>
              <w:tabs>
                <w:tab w:val="clear" w:pos="708"/>
                <w:tab w:val="left" w:pos="1134"/>
              </w:tabs>
              <w:ind w:left="567"/>
              <w:contextualSpacing/>
              <w:rPr>
                <w:b/>
                <w:i/>
                <w:sz w:val="22"/>
                <w:lang w:eastAsia="en-US"/>
              </w:rPr>
            </w:pPr>
            <w:r w:rsidRPr="009F1F2D">
              <w:rPr>
                <w:b/>
                <w:i/>
                <w:sz w:val="24"/>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013B51" w:rsidRPr="009F1F2D" w:rsidTr="009F1F2D">
        <w:tc>
          <w:tcPr>
            <w:tcW w:w="2350" w:type="dxa"/>
            <w:gridSpan w:val="3"/>
            <w:hideMark/>
          </w:tcPr>
          <w:p w:rsidR="00013B51" w:rsidRPr="009F1F2D" w:rsidRDefault="00013B51" w:rsidP="009F1F2D">
            <w:pPr>
              <w:tabs>
                <w:tab w:val="clear" w:pos="708"/>
                <w:tab w:val="left" w:pos="567"/>
                <w:tab w:val="left" w:pos="1134"/>
              </w:tabs>
              <w:jc w:val="both"/>
              <w:rPr>
                <w:szCs w:val="28"/>
                <w:lang w:eastAsia="en-US"/>
              </w:rPr>
            </w:pPr>
            <w:r w:rsidRPr="009F1F2D">
              <w:rPr>
                <w:szCs w:val="28"/>
                <w:lang w:eastAsia="en-US"/>
              </w:rPr>
              <w:t>задолженность</w:t>
            </w:r>
          </w:p>
        </w:tc>
        <w:tc>
          <w:tcPr>
            <w:tcW w:w="7507" w:type="dxa"/>
            <w:gridSpan w:val="12"/>
            <w:tcBorders>
              <w:top w:val="nil"/>
              <w:left w:val="nil"/>
              <w:bottom w:val="single" w:sz="4" w:space="0" w:color="auto"/>
              <w:right w:val="nil"/>
            </w:tcBorders>
          </w:tcPr>
          <w:p w:rsidR="00013B51" w:rsidRPr="009F1F2D" w:rsidRDefault="00013B51" w:rsidP="009F1F2D">
            <w:pPr>
              <w:tabs>
                <w:tab w:val="clear" w:pos="708"/>
                <w:tab w:val="left" w:pos="567"/>
                <w:tab w:val="left" w:pos="1134"/>
              </w:tabs>
              <w:jc w:val="center"/>
              <w:rPr>
                <w:sz w:val="24"/>
                <w:szCs w:val="20"/>
                <w:lang w:eastAsia="en-US"/>
              </w:rPr>
            </w:pPr>
          </w:p>
        </w:tc>
      </w:tr>
      <w:tr w:rsidR="00013B51" w:rsidRPr="009F1F2D" w:rsidTr="009F1F2D">
        <w:trPr>
          <w:trHeight w:val="284"/>
        </w:trPr>
        <w:tc>
          <w:tcPr>
            <w:tcW w:w="2350" w:type="dxa"/>
            <w:gridSpan w:val="3"/>
          </w:tcPr>
          <w:p w:rsidR="00013B51" w:rsidRPr="009F1F2D" w:rsidRDefault="00013B51" w:rsidP="009F1F2D">
            <w:pPr>
              <w:tabs>
                <w:tab w:val="clear" w:pos="708"/>
                <w:tab w:val="left" w:pos="567"/>
                <w:tab w:val="left" w:pos="1134"/>
              </w:tabs>
              <w:jc w:val="both"/>
              <w:rPr>
                <w:szCs w:val="28"/>
                <w:lang w:eastAsia="en-US"/>
              </w:rPr>
            </w:pPr>
          </w:p>
        </w:tc>
        <w:tc>
          <w:tcPr>
            <w:tcW w:w="7507" w:type="dxa"/>
            <w:gridSpan w:val="12"/>
            <w:hideMark/>
          </w:tcPr>
          <w:p w:rsidR="00013B51" w:rsidRPr="009F1F2D" w:rsidRDefault="00013B51" w:rsidP="009F1F2D">
            <w:pPr>
              <w:tabs>
                <w:tab w:val="clear" w:pos="708"/>
                <w:tab w:val="left" w:pos="567"/>
                <w:tab w:val="left" w:pos="1134"/>
              </w:tabs>
              <w:jc w:val="center"/>
              <w:rPr>
                <w:b/>
                <w:i/>
                <w:sz w:val="24"/>
                <w:szCs w:val="20"/>
                <w:vertAlign w:val="superscript"/>
                <w:lang w:eastAsia="en-US"/>
              </w:rPr>
            </w:pPr>
            <w:r w:rsidRPr="009F1F2D">
              <w:rPr>
                <w:b/>
                <w:i/>
                <w:sz w:val="24"/>
                <w:szCs w:val="20"/>
                <w:vertAlign w:val="superscript"/>
                <w:lang w:eastAsia="en-US"/>
              </w:rPr>
              <w:t>наименование участника запроса предложений</w:t>
            </w:r>
          </w:p>
        </w:tc>
      </w:tr>
      <w:tr w:rsidR="00013B51" w:rsidRPr="009F1F2D" w:rsidTr="009F1F2D">
        <w:tc>
          <w:tcPr>
            <w:tcW w:w="9857" w:type="dxa"/>
            <w:gridSpan w:val="15"/>
            <w:hideMark/>
          </w:tcPr>
          <w:p w:rsidR="00013B51" w:rsidRPr="009F1F2D" w:rsidRDefault="00013B51" w:rsidP="009F1F2D">
            <w:pPr>
              <w:tabs>
                <w:tab w:val="clear" w:pos="708"/>
                <w:tab w:val="left" w:pos="567"/>
                <w:tab w:val="left" w:pos="1134"/>
              </w:tabs>
              <w:rPr>
                <w:sz w:val="24"/>
                <w:szCs w:val="20"/>
                <w:lang w:eastAsia="en-US"/>
              </w:rPr>
            </w:pPr>
            <w:r w:rsidRPr="009F1F2D">
              <w:rPr>
                <w:szCs w:val="28"/>
                <w:lang w:eastAsia="en-US"/>
              </w:rPr>
              <w:t>по уплате налогов, сборов, пеней и штрафов отсутствует.</w:t>
            </w:r>
          </w:p>
        </w:tc>
      </w:tr>
      <w:tr w:rsidR="00013B51" w:rsidRPr="009F1F2D" w:rsidTr="009F1F2D">
        <w:tc>
          <w:tcPr>
            <w:tcW w:w="2350" w:type="dxa"/>
            <w:gridSpan w:val="3"/>
            <w:hideMark/>
          </w:tcPr>
          <w:p w:rsidR="00013B51" w:rsidRPr="009F1F2D" w:rsidRDefault="00013B51" w:rsidP="009F1F2D">
            <w:pPr>
              <w:tabs>
                <w:tab w:val="clear" w:pos="708"/>
                <w:tab w:val="left" w:pos="567"/>
                <w:tab w:val="left" w:pos="1134"/>
              </w:tabs>
              <w:jc w:val="both"/>
              <w:rPr>
                <w:szCs w:val="28"/>
                <w:lang w:eastAsia="en-US"/>
              </w:rPr>
            </w:pPr>
            <w:r w:rsidRPr="009F1F2D">
              <w:rPr>
                <w:b/>
                <w:i/>
                <w:sz w:val="24"/>
                <w:lang w:eastAsia="en-US"/>
              </w:rPr>
              <w:t>либо</w:t>
            </w:r>
          </w:p>
        </w:tc>
        <w:tc>
          <w:tcPr>
            <w:tcW w:w="7507" w:type="dxa"/>
            <w:gridSpan w:val="12"/>
          </w:tcPr>
          <w:p w:rsidR="00013B51" w:rsidRPr="009F1F2D" w:rsidRDefault="00013B51" w:rsidP="009F1F2D">
            <w:pPr>
              <w:tabs>
                <w:tab w:val="clear" w:pos="708"/>
                <w:tab w:val="left" w:pos="567"/>
                <w:tab w:val="left" w:pos="1134"/>
              </w:tabs>
              <w:jc w:val="center"/>
              <w:rPr>
                <w:b/>
                <w:i/>
                <w:sz w:val="24"/>
                <w:szCs w:val="20"/>
                <w:vertAlign w:val="superscript"/>
                <w:lang w:eastAsia="en-US"/>
              </w:rPr>
            </w:pPr>
          </w:p>
        </w:tc>
      </w:tr>
      <w:tr w:rsidR="00013B51" w:rsidRPr="009F1F2D" w:rsidTr="009F1F2D">
        <w:tc>
          <w:tcPr>
            <w:tcW w:w="2350" w:type="dxa"/>
            <w:gridSpan w:val="3"/>
            <w:hideMark/>
          </w:tcPr>
          <w:p w:rsidR="00013B51" w:rsidRPr="009F1F2D" w:rsidRDefault="00013B51" w:rsidP="009F1F2D">
            <w:pPr>
              <w:tabs>
                <w:tab w:val="clear" w:pos="708"/>
                <w:tab w:val="left" w:pos="567"/>
                <w:tab w:val="left" w:pos="1134"/>
              </w:tabs>
              <w:jc w:val="both"/>
              <w:rPr>
                <w:szCs w:val="28"/>
                <w:lang w:eastAsia="en-US"/>
              </w:rPr>
            </w:pPr>
            <w:r w:rsidRPr="009F1F2D">
              <w:rPr>
                <w:szCs w:val="28"/>
                <w:lang w:eastAsia="en-US"/>
              </w:rPr>
              <w:t>задолженность</w:t>
            </w:r>
          </w:p>
        </w:tc>
        <w:tc>
          <w:tcPr>
            <w:tcW w:w="7507" w:type="dxa"/>
            <w:gridSpan w:val="12"/>
            <w:tcBorders>
              <w:top w:val="nil"/>
              <w:left w:val="nil"/>
              <w:bottom w:val="single" w:sz="4" w:space="0" w:color="auto"/>
              <w:right w:val="nil"/>
            </w:tcBorders>
          </w:tcPr>
          <w:p w:rsidR="00013B51" w:rsidRPr="009F1F2D" w:rsidRDefault="00013B51" w:rsidP="009F1F2D">
            <w:pPr>
              <w:tabs>
                <w:tab w:val="clear" w:pos="708"/>
                <w:tab w:val="left" w:pos="567"/>
                <w:tab w:val="left" w:pos="1134"/>
              </w:tabs>
              <w:jc w:val="center"/>
              <w:rPr>
                <w:sz w:val="24"/>
                <w:szCs w:val="20"/>
                <w:lang w:eastAsia="en-US"/>
              </w:rPr>
            </w:pPr>
          </w:p>
        </w:tc>
      </w:tr>
      <w:tr w:rsidR="00013B51" w:rsidRPr="009F1F2D" w:rsidTr="009F1F2D">
        <w:tc>
          <w:tcPr>
            <w:tcW w:w="2350" w:type="dxa"/>
            <w:gridSpan w:val="3"/>
          </w:tcPr>
          <w:p w:rsidR="00013B51" w:rsidRPr="009F1F2D" w:rsidRDefault="00013B51" w:rsidP="009F1F2D">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013B51" w:rsidRPr="009F1F2D" w:rsidRDefault="00013B51" w:rsidP="009F1F2D">
            <w:pPr>
              <w:tabs>
                <w:tab w:val="clear" w:pos="708"/>
                <w:tab w:val="left" w:pos="567"/>
                <w:tab w:val="left" w:pos="1134"/>
              </w:tabs>
              <w:jc w:val="center"/>
              <w:rPr>
                <w:b/>
                <w:i/>
                <w:sz w:val="24"/>
                <w:szCs w:val="20"/>
                <w:vertAlign w:val="superscript"/>
                <w:lang w:eastAsia="en-US"/>
              </w:rPr>
            </w:pPr>
            <w:r w:rsidRPr="009F1F2D">
              <w:rPr>
                <w:b/>
                <w:i/>
                <w:sz w:val="24"/>
                <w:szCs w:val="20"/>
                <w:vertAlign w:val="superscript"/>
                <w:lang w:eastAsia="en-US"/>
              </w:rPr>
              <w:t>наименование участника запроса предложений</w:t>
            </w:r>
          </w:p>
        </w:tc>
      </w:tr>
      <w:tr w:rsidR="00013B51" w:rsidRPr="009F1F2D" w:rsidTr="009F1F2D">
        <w:tc>
          <w:tcPr>
            <w:tcW w:w="9857" w:type="dxa"/>
            <w:gridSpan w:val="15"/>
            <w:hideMark/>
          </w:tcPr>
          <w:p w:rsidR="00013B51" w:rsidRPr="009F1F2D" w:rsidRDefault="00013B51" w:rsidP="009F1F2D">
            <w:pPr>
              <w:tabs>
                <w:tab w:val="clear" w:pos="708"/>
                <w:tab w:val="left" w:pos="567"/>
                <w:tab w:val="left" w:pos="1134"/>
              </w:tabs>
              <w:rPr>
                <w:b/>
                <w:i/>
                <w:sz w:val="24"/>
                <w:szCs w:val="20"/>
                <w:vertAlign w:val="superscript"/>
                <w:lang w:eastAsia="en-US"/>
              </w:rPr>
            </w:pPr>
            <w:r w:rsidRPr="009F1F2D">
              <w:rPr>
                <w:szCs w:val="28"/>
                <w:lang w:eastAsia="en-US"/>
              </w:rPr>
              <w:t xml:space="preserve">по уплате налогов, сборов, пеней и штрафов не превышает 25% балансовой </w:t>
            </w:r>
          </w:p>
        </w:tc>
      </w:tr>
      <w:tr w:rsidR="00013B51" w:rsidRPr="009F1F2D" w:rsidTr="009F1F2D">
        <w:tc>
          <w:tcPr>
            <w:tcW w:w="2618" w:type="dxa"/>
            <w:gridSpan w:val="4"/>
            <w:hideMark/>
          </w:tcPr>
          <w:p w:rsidR="00013B51" w:rsidRPr="009F1F2D" w:rsidRDefault="00013B51" w:rsidP="009F1F2D">
            <w:pPr>
              <w:tabs>
                <w:tab w:val="clear" w:pos="708"/>
                <w:tab w:val="left" w:pos="567"/>
                <w:tab w:val="left" w:pos="1134"/>
              </w:tabs>
              <w:jc w:val="both"/>
              <w:rPr>
                <w:szCs w:val="28"/>
                <w:lang w:eastAsia="en-US"/>
              </w:rPr>
            </w:pPr>
            <w:r w:rsidRPr="009F1F2D">
              <w:rPr>
                <w:szCs w:val="28"/>
                <w:lang w:eastAsia="en-US"/>
              </w:rPr>
              <w:t>стоимости активов</w:t>
            </w:r>
          </w:p>
        </w:tc>
        <w:tc>
          <w:tcPr>
            <w:tcW w:w="7239" w:type="dxa"/>
            <w:gridSpan w:val="11"/>
            <w:tcBorders>
              <w:top w:val="nil"/>
              <w:left w:val="nil"/>
              <w:bottom w:val="single" w:sz="4" w:space="0" w:color="auto"/>
              <w:right w:val="nil"/>
            </w:tcBorders>
          </w:tcPr>
          <w:p w:rsidR="00013B51" w:rsidRPr="009F1F2D" w:rsidRDefault="00013B51" w:rsidP="009F1F2D">
            <w:pPr>
              <w:tabs>
                <w:tab w:val="clear" w:pos="708"/>
                <w:tab w:val="left" w:pos="567"/>
                <w:tab w:val="left" w:pos="1134"/>
              </w:tabs>
              <w:jc w:val="center"/>
              <w:rPr>
                <w:sz w:val="24"/>
                <w:szCs w:val="20"/>
                <w:lang w:eastAsia="en-US"/>
              </w:rPr>
            </w:pPr>
          </w:p>
        </w:tc>
      </w:tr>
      <w:tr w:rsidR="00013B51" w:rsidRPr="009F1F2D" w:rsidTr="009F1F2D">
        <w:tc>
          <w:tcPr>
            <w:tcW w:w="2618" w:type="dxa"/>
            <w:gridSpan w:val="4"/>
          </w:tcPr>
          <w:p w:rsidR="00013B51" w:rsidRPr="009F1F2D" w:rsidRDefault="00013B51" w:rsidP="009F1F2D">
            <w:pPr>
              <w:tabs>
                <w:tab w:val="clear" w:pos="708"/>
                <w:tab w:val="left" w:pos="567"/>
                <w:tab w:val="left" w:pos="1134"/>
              </w:tabs>
              <w:jc w:val="both"/>
              <w:rPr>
                <w:szCs w:val="28"/>
                <w:lang w:eastAsia="en-US"/>
              </w:rPr>
            </w:pPr>
          </w:p>
        </w:tc>
        <w:tc>
          <w:tcPr>
            <w:tcW w:w="7239" w:type="dxa"/>
            <w:gridSpan w:val="11"/>
            <w:hideMark/>
          </w:tcPr>
          <w:p w:rsidR="00013B51" w:rsidRPr="009F1F2D" w:rsidRDefault="00013B51" w:rsidP="009F1F2D">
            <w:pPr>
              <w:tabs>
                <w:tab w:val="clear" w:pos="708"/>
                <w:tab w:val="left" w:pos="567"/>
                <w:tab w:val="left" w:pos="1134"/>
              </w:tabs>
              <w:jc w:val="center"/>
              <w:rPr>
                <w:b/>
                <w:i/>
                <w:sz w:val="24"/>
                <w:szCs w:val="20"/>
                <w:vertAlign w:val="superscript"/>
                <w:lang w:eastAsia="en-US"/>
              </w:rPr>
            </w:pPr>
            <w:r w:rsidRPr="009F1F2D">
              <w:rPr>
                <w:b/>
                <w:i/>
                <w:sz w:val="24"/>
                <w:szCs w:val="20"/>
                <w:vertAlign w:val="superscript"/>
                <w:lang w:eastAsia="en-US"/>
              </w:rPr>
              <w:t>наименование участника запроса предложений</w:t>
            </w:r>
          </w:p>
        </w:tc>
      </w:tr>
      <w:tr w:rsidR="00013B51" w:rsidRPr="009F1F2D" w:rsidTr="009F1F2D">
        <w:tc>
          <w:tcPr>
            <w:tcW w:w="9857" w:type="dxa"/>
            <w:gridSpan w:val="15"/>
            <w:hideMark/>
          </w:tcPr>
          <w:p w:rsidR="00013B51" w:rsidRPr="009F1F2D" w:rsidRDefault="00013B51" w:rsidP="009F1F2D">
            <w:pPr>
              <w:tabs>
                <w:tab w:val="clear" w:pos="708"/>
                <w:tab w:val="left" w:pos="567"/>
                <w:tab w:val="left" w:pos="1134"/>
              </w:tabs>
              <w:rPr>
                <w:b/>
                <w:i/>
                <w:sz w:val="24"/>
                <w:szCs w:val="20"/>
                <w:vertAlign w:val="superscript"/>
                <w:lang w:eastAsia="en-US"/>
              </w:rPr>
            </w:pPr>
            <w:r w:rsidRPr="009F1F2D">
              <w:rPr>
                <w:szCs w:val="28"/>
                <w:lang w:eastAsia="en-US"/>
              </w:rPr>
              <w:t xml:space="preserve">по данным бухгалтерской (финансовой) отчетности за </w:t>
            </w:r>
            <w:proofErr w:type="gramStart"/>
            <w:r w:rsidRPr="009F1F2D">
              <w:rPr>
                <w:szCs w:val="28"/>
                <w:lang w:eastAsia="en-US"/>
              </w:rPr>
              <w:t>истекший</w:t>
            </w:r>
            <w:proofErr w:type="gramEnd"/>
          </w:p>
        </w:tc>
      </w:tr>
      <w:tr w:rsidR="00013B51" w:rsidRPr="009F1F2D" w:rsidTr="009F1F2D">
        <w:trPr>
          <w:gridAfter w:val="6"/>
          <w:wAfter w:w="5046" w:type="dxa"/>
        </w:trPr>
        <w:tc>
          <w:tcPr>
            <w:tcW w:w="4811" w:type="dxa"/>
            <w:gridSpan w:val="9"/>
            <w:tcBorders>
              <w:top w:val="nil"/>
              <w:left w:val="nil"/>
              <w:bottom w:val="single" w:sz="4" w:space="0" w:color="auto"/>
              <w:right w:val="nil"/>
            </w:tcBorders>
          </w:tcPr>
          <w:p w:rsidR="00013B51" w:rsidRPr="009F1F2D" w:rsidRDefault="00013B51" w:rsidP="009F1F2D">
            <w:pPr>
              <w:tabs>
                <w:tab w:val="clear" w:pos="708"/>
                <w:tab w:val="left" w:pos="567"/>
                <w:tab w:val="left" w:pos="1134"/>
              </w:tabs>
              <w:rPr>
                <w:sz w:val="24"/>
                <w:szCs w:val="20"/>
                <w:lang w:eastAsia="en-US"/>
              </w:rPr>
            </w:pPr>
          </w:p>
        </w:tc>
      </w:tr>
      <w:tr w:rsidR="00013B51" w:rsidRPr="009F1F2D" w:rsidTr="009F1F2D">
        <w:trPr>
          <w:gridAfter w:val="6"/>
          <w:wAfter w:w="5046" w:type="dxa"/>
        </w:trPr>
        <w:tc>
          <w:tcPr>
            <w:tcW w:w="4811" w:type="dxa"/>
            <w:gridSpan w:val="9"/>
            <w:tcBorders>
              <w:top w:val="single" w:sz="4" w:space="0" w:color="auto"/>
              <w:left w:val="nil"/>
              <w:bottom w:val="nil"/>
              <w:right w:val="nil"/>
            </w:tcBorders>
            <w:hideMark/>
          </w:tcPr>
          <w:p w:rsidR="00013B51" w:rsidRPr="009F1F2D" w:rsidRDefault="00013B51" w:rsidP="009F1F2D">
            <w:pPr>
              <w:tabs>
                <w:tab w:val="clear" w:pos="708"/>
                <w:tab w:val="left" w:pos="567"/>
                <w:tab w:val="left" w:pos="1134"/>
              </w:tabs>
              <w:rPr>
                <w:b/>
                <w:i/>
                <w:sz w:val="24"/>
                <w:szCs w:val="20"/>
                <w:vertAlign w:val="superscript"/>
                <w:lang w:eastAsia="en-US"/>
              </w:rPr>
            </w:pPr>
            <w:r w:rsidRPr="009F1F2D">
              <w:rPr>
                <w:b/>
                <w:i/>
                <w:szCs w:val="28"/>
                <w:vertAlign w:val="superscript"/>
                <w:lang w:eastAsia="en-US"/>
              </w:rPr>
              <w:t>указать период: год, квартал, полугодие, 9 месяцев</w:t>
            </w:r>
          </w:p>
        </w:tc>
      </w:tr>
    </w:tbl>
    <w:p w:rsidR="00013B51" w:rsidRDefault="00013B51">
      <w:pPr>
        <w:tabs>
          <w:tab w:val="clear" w:pos="708"/>
          <w:tab w:val="left" w:pos="567"/>
          <w:tab w:val="left" w:pos="1134"/>
        </w:tabs>
        <w:rPr>
          <w:szCs w:val="28"/>
        </w:rPr>
      </w:pPr>
    </w:p>
    <w:p w:rsidR="00013B51" w:rsidRDefault="00013B51">
      <w:pPr>
        <w:ind w:firstLine="709"/>
        <w:jc w:val="both"/>
        <w:rPr>
          <w:szCs w:val="28"/>
        </w:rPr>
      </w:pPr>
      <w:proofErr w:type="gramStart"/>
      <w:r>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Cs w:val="28"/>
        </w:rPr>
        <w:t>Росфинмониторингу</w:t>
      </w:r>
      <w:proofErr w:type="spellEnd"/>
      <w:r>
        <w:rPr>
          <w:szCs w:val="28"/>
        </w:rPr>
        <w:t>, Правительству Российской Федерации) и последующую обработку данных сведений такими органами.</w:t>
      </w:r>
    </w:p>
    <w:p w:rsidR="00013B51" w:rsidRDefault="00013B51">
      <w:pPr>
        <w:ind w:firstLine="709"/>
        <w:jc w:val="both"/>
        <w:rPr>
          <w:b/>
          <w:i/>
          <w:sz w:val="24"/>
          <w:lang/>
        </w:rPr>
      </w:pPr>
    </w:p>
    <w:p w:rsidR="00013B51" w:rsidRDefault="00013B51">
      <w:pPr>
        <w:ind w:firstLine="709"/>
        <w:jc w:val="both"/>
        <w:rPr>
          <w:b/>
          <w:i/>
          <w:sz w:val="24"/>
          <w:lang/>
        </w:rPr>
      </w:pPr>
      <w:r>
        <w:rPr>
          <w:b/>
          <w:i/>
          <w:sz w:val="24"/>
          <w:lang/>
        </w:rPr>
        <w:t>Для физических лиц:</w:t>
      </w:r>
      <w:r>
        <w:rPr>
          <w:sz w:val="24"/>
          <w:lang/>
        </w:rPr>
        <w:t xml:space="preserve"> </w:t>
      </w:r>
      <w:r>
        <w:rPr>
          <w:b/>
          <w:i/>
          <w:sz w:val="24"/>
          <w:szCs w:val="28"/>
          <w:lang/>
        </w:rPr>
        <w:t>Настоящим да</w:t>
      </w:r>
      <w:r>
        <w:rPr>
          <w:b/>
          <w:i/>
          <w:sz w:val="24"/>
          <w:szCs w:val="28"/>
          <w:lang/>
        </w:rPr>
        <w:t>ем</w:t>
      </w:r>
      <w:r>
        <w:rPr>
          <w:b/>
          <w:i/>
          <w:sz w:val="24"/>
          <w:szCs w:val="28"/>
          <w:lang/>
        </w:rPr>
        <w:t xml:space="preserve"> свое согласие на обработку заказчиком (организатором </w:t>
      </w:r>
      <w:r>
        <w:rPr>
          <w:b/>
          <w:i/>
          <w:sz w:val="24"/>
          <w:szCs w:val="28"/>
          <w:lang/>
        </w:rPr>
        <w:t>запроса предложений</w:t>
      </w:r>
      <w:r>
        <w:rPr>
          <w:b/>
          <w:i/>
          <w:sz w:val="24"/>
          <w:szCs w:val="28"/>
          <w:lang/>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B51" w:rsidRDefault="00013B51">
      <w:pPr>
        <w:ind w:firstLine="709"/>
        <w:jc w:val="both"/>
        <w:rPr>
          <w:b/>
          <w:i/>
          <w:sz w:val="22"/>
          <w:lang/>
        </w:rPr>
      </w:pPr>
    </w:p>
    <w:p w:rsidR="00013B51" w:rsidRDefault="00013B51">
      <w:pPr>
        <w:ind w:firstLine="709"/>
        <w:jc w:val="both"/>
        <w:rPr>
          <w:szCs w:val="28"/>
          <w:lang/>
        </w:rPr>
      </w:pPr>
      <w:r>
        <w:rPr>
          <w:szCs w:val="28"/>
          <w:lang/>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Pr>
          <w:szCs w:val="28"/>
          <w:lang/>
        </w:rPr>
        <w:t xml:space="preserve"> </w:t>
      </w:r>
      <w:r>
        <w:rPr>
          <w:szCs w:val="28"/>
          <w:lang/>
        </w:rPr>
        <w:t>обязательства</w:t>
      </w:r>
      <w:r>
        <w:rPr>
          <w:szCs w:val="28"/>
          <w:lang/>
        </w:rPr>
        <w:t>:</w:t>
      </w:r>
      <w:r>
        <w:rPr>
          <w:szCs w:val="28"/>
          <w:lang/>
        </w:rPr>
        <w:t xml:space="preserve"> </w:t>
      </w:r>
    </w:p>
    <w:p w:rsidR="00013B51" w:rsidRDefault="00013B51" w:rsidP="00013B51">
      <w:pPr>
        <w:numPr>
          <w:ilvl w:val="0"/>
          <w:numId w:val="44"/>
        </w:numPr>
        <w:tabs>
          <w:tab w:val="clear" w:pos="708"/>
          <w:tab w:val="left" w:pos="1134"/>
        </w:tabs>
        <w:ind w:left="0" w:firstLine="1134"/>
        <w:contextualSpacing/>
        <w:jc w:val="both"/>
        <w:rPr>
          <w:szCs w:val="28"/>
          <w:lang/>
        </w:rPr>
      </w:pPr>
      <w:r>
        <w:rPr>
          <w:szCs w:val="28"/>
          <w:lang/>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Cs w:val="28"/>
          <w:lang/>
        </w:rPr>
        <w:t xml:space="preserve">; </w:t>
      </w:r>
    </w:p>
    <w:p w:rsidR="00013B51" w:rsidRDefault="00013B51" w:rsidP="00013B51">
      <w:pPr>
        <w:numPr>
          <w:ilvl w:val="0"/>
          <w:numId w:val="44"/>
        </w:numPr>
        <w:tabs>
          <w:tab w:val="clear" w:pos="708"/>
          <w:tab w:val="left" w:pos="1134"/>
        </w:tabs>
        <w:ind w:left="0" w:firstLine="1134"/>
        <w:contextualSpacing/>
        <w:jc w:val="both"/>
        <w:rPr>
          <w:szCs w:val="28"/>
          <w:lang/>
        </w:rPr>
      </w:pPr>
      <w:r>
        <w:rPr>
          <w:szCs w:val="28"/>
          <w:lang/>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B51" w:rsidRDefault="00013B51">
      <w:pPr>
        <w:ind w:firstLine="709"/>
        <w:jc w:val="both"/>
        <w:rPr>
          <w:szCs w:val="20"/>
        </w:rPr>
      </w:pPr>
      <w:r>
        <w:rPr>
          <w:szCs w:val="28"/>
          <w:lang/>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9068"/>
      </w:tblGrid>
      <w:tr w:rsidR="00013B51" w:rsidRPr="009F1F2D" w:rsidTr="009F1F2D">
        <w:tc>
          <w:tcPr>
            <w:tcW w:w="817" w:type="dxa"/>
            <w:tcBorders>
              <w:top w:val="nil"/>
              <w:left w:val="nil"/>
              <w:bottom w:val="nil"/>
              <w:right w:val="nil"/>
            </w:tcBorders>
            <w:hideMark/>
          </w:tcPr>
          <w:p w:rsidR="00013B51" w:rsidRPr="009F1F2D" w:rsidRDefault="00013B51" w:rsidP="009F1F2D">
            <w:pPr>
              <w:snapToGrid w:val="0"/>
              <w:ind w:left="-250" w:firstLine="250"/>
              <w:contextualSpacing/>
              <w:jc w:val="both"/>
              <w:rPr>
                <w:bCs/>
                <w:iCs/>
                <w:szCs w:val="28"/>
                <w:lang w:eastAsia="en-US"/>
              </w:rPr>
            </w:pPr>
            <w:r w:rsidRPr="009F1F2D">
              <w:rPr>
                <w:bCs/>
                <w:szCs w:val="28"/>
                <w:lang w:eastAsia="en-US"/>
              </w:rPr>
              <w:t>Мы,</w:t>
            </w:r>
          </w:p>
        </w:tc>
        <w:tc>
          <w:tcPr>
            <w:tcW w:w="9072" w:type="dxa"/>
            <w:tcBorders>
              <w:top w:val="nil"/>
              <w:left w:val="nil"/>
              <w:bottom w:val="single" w:sz="4" w:space="0" w:color="auto"/>
              <w:right w:val="nil"/>
            </w:tcBorders>
          </w:tcPr>
          <w:p w:rsidR="00013B51" w:rsidRPr="009F1F2D" w:rsidRDefault="00013B51" w:rsidP="009F1F2D">
            <w:pPr>
              <w:snapToGrid w:val="0"/>
              <w:ind w:left="-250" w:firstLine="250"/>
              <w:contextualSpacing/>
              <w:jc w:val="both"/>
              <w:rPr>
                <w:bCs/>
                <w:szCs w:val="28"/>
                <w:lang w:eastAsia="en-US"/>
              </w:rPr>
            </w:pPr>
          </w:p>
        </w:tc>
      </w:tr>
      <w:tr w:rsidR="00013B51" w:rsidRPr="009F1F2D" w:rsidTr="009F1F2D">
        <w:tc>
          <w:tcPr>
            <w:tcW w:w="817" w:type="dxa"/>
            <w:tcBorders>
              <w:top w:val="nil"/>
              <w:left w:val="nil"/>
              <w:bottom w:val="nil"/>
              <w:right w:val="nil"/>
            </w:tcBorders>
          </w:tcPr>
          <w:p w:rsidR="00013B51" w:rsidRPr="009F1F2D" w:rsidRDefault="00013B51" w:rsidP="009F1F2D">
            <w:pPr>
              <w:snapToGrid w:val="0"/>
              <w:ind w:left="-250" w:firstLine="250"/>
              <w:contextualSpacing/>
              <w:jc w:val="both"/>
              <w:rPr>
                <w:bCs/>
                <w:szCs w:val="28"/>
                <w:lang w:eastAsia="en-US"/>
              </w:rPr>
            </w:pPr>
          </w:p>
        </w:tc>
        <w:tc>
          <w:tcPr>
            <w:tcW w:w="9072" w:type="dxa"/>
            <w:tcBorders>
              <w:top w:val="single" w:sz="4" w:space="0" w:color="auto"/>
              <w:left w:val="nil"/>
              <w:bottom w:val="nil"/>
              <w:right w:val="nil"/>
            </w:tcBorders>
            <w:hideMark/>
          </w:tcPr>
          <w:p w:rsidR="00013B51" w:rsidRPr="009F1F2D" w:rsidRDefault="00013B51" w:rsidP="009F1F2D">
            <w:pPr>
              <w:ind w:firstLine="709"/>
              <w:jc w:val="center"/>
              <w:rPr>
                <w:b/>
                <w:i/>
                <w:vertAlign w:val="superscript"/>
                <w:lang w:eastAsia="en-US"/>
              </w:rPr>
            </w:pPr>
            <w:r w:rsidRPr="009F1F2D">
              <w:rPr>
                <w:b/>
                <w:i/>
                <w:vertAlign w:val="superscript"/>
                <w:lang w:eastAsia="en-US"/>
              </w:rPr>
              <w:t>(наименование организации или Ф.И.О. участника запроса предложений)</w:t>
            </w:r>
          </w:p>
        </w:tc>
      </w:tr>
    </w:tbl>
    <w:p w:rsidR="00013B51" w:rsidRDefault="00013B51">
      <w:pPr>
        <w:jc w:val="both"/>
        <w:rPr>
          <w:szCs w:val="28"/>
        </w:rPr>
      </w:pPr>
      <w:r>
        <w:rPr>
          <w:szCs w:val="28"/>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013B51" w:rsidRDefault="00013B51">
      <w:pPr>
        <w:ind w:firstLine="709"/>
        <w:jc w:val="both"/>
        <w:rPr>
          <w:szCs w:val="28"/>
        </w:rPr>
      </w:pPr>
      <w:r>
        <w:rPr>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B51" w:rsidRDefault="00013B51">
      <w:pPr>
        <w:ind w:firstLine="709"/>
        <w:jc w:val="both"/>
        <w:rPr>
          <w:szCs w:val="28"/>
        </w:rPr>
      </w:pPr>
      <w:r>
        <w:rPr>
          <w:szCs w:val="28"/>
        </w:rPr>
        <w:t>Опись документов заявки в соответствии с требованиями пункта </w:t>
      </w:r>
      <w:fldSimple w:instr=" REF _Ref317252608 \r \h  \* MERGEFORMAT ">
        <w:r w:rsidR="009F1F2D">
          <w:rPr>
            <w:szCs w:val="28"/>
          </w:rPr>
          <w:t>16</w:t>
        </w:r>
      </w:fldSimple>
      <w:r>
        <w:rPr>
          <w:szCs w:val="28"/>
        </w:rPr>
        <w:t xml:space="preserve"> раздела </w:t>
      </w:r>
      <w:fldSimple w:instr=" REF _Ref317257810 \r \h  \* MERGEFORMAT ">
        <w:r w:rsidR="009F1F2D">
          <w:rPr>
            <w:szCs w:val="28"/>
          </w:rPr>
          <w:t>5</w:t>
        </w:r>
      </w:fldSimple>
      <w:r>
        <w:rPr>
          <w:szCs w:val="28"/>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013B51">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13B51" w:rsidRDefault="00013B51">
            <w:pPr>
              <w:jc w:val="center"/>
              <w:rPr>
                <w:sz w:val="24"/>
                <w:lang w:eastAsia="en-US"/>
              </w:rPr>
            </w:pPr>
            <w:r>
              <w:rPr>
                <w:sz w:val="24"/>
                <w:lang w:eastAsia="en-US"/>
              </w:rPr>
              <w:t>№</w:t>
            </w:r>
          </w:p>
          <w:p w:rsidR="00013B51" w:rsidRDefault="00013B51">
            <w:pPr>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013B51" w:rsidRDefault="00013B51">
            <w:pPr>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013B51" w:rsidRDefault="00013B51">
            <w:pPr>
              <w:jc w:val="center"/>
              <w:rPr>
                <w:sz w:val="24"/>
                <w:lang w:eastAsia="en-US"/>
              </w:rPr>
            </w:pPr>
            <w:r>
              <w:rPr>
                <w:sz w:val="24"/>
                <w:lang w:eastAsia="en-US"/>
              </w:rPr>
              <w:t>№</w:t>
            </w:r>
          </w:p>
          <w:p w:rsidR="00013B51" w:rsidRDefault="00013B51">
            <w:pPr>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013B51" w:rsidRDefault="00013B51">
            <w:pPr>
              <w:jc w:val="center"/>
              <w:rPr>
                <w:sz w:val="24"/>
                <w:lang w:eastAsia="en-US"/>
              </w:rPr>
            </w:pPr>
            <w:r>
              <w:rPr>
                <w:sz w:val="24"/>
                <w:lang w:eastAsia="en-US"/>
              </w:rPr>
              <w:t>Число</w:t>
            </w:r>
          </w:p>
          <w:p w:rsidR="00013B51" w:rsidRDefault="00013B51">
            <w:pPr>
              <w:jc w:val="center"/>
              <w:rPr>
                <w:sz w:val="24"/>
                <w:lang w:eastAsia="en-US"/>
              </w:rPr>
            </w:pPr>
            <w:r>
              <w:rPr>
                <w:sz w:val="24"/>
                <w:lang w:eastAsia="en-US"/>
              </w:rPr>
              <w:t>страниц</w:t>
            </w:r>
          </w:p>
        </w:tc>
      </w:tr>
      <w:tr w:rsidR="00013B51">
        <w:tc>
          <w:tcPr>
            <w:tcW w:w="1108" w:type="dxa"/>
            <w:tcBorders>
              <w:top w:val="single" w:sz="4" w:space="0" w:color="auto"/>
              <w:left w:val="single" w:sz="4" w:space="0" w:color="auto"/>
              <w:bottom w:val="single" w:sz="4" w:space="0" w:color="auto"/>
              <w:right w:val="single" w:sz="4" w:space="0" w:color="auto"/>
            </w:tcBorders>
            <w:vAlign w:val="center"/>
          </w:tcPr>
          <w:p w:rsidR="00013B51" w:rsidRDefault="00013B51" w:rsidP="00013B51">
            <w:pPr>
              <w:numPr>
                <w:ilvl w:val="0"/>
                <w:numId w:val="45"/>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13B51" w:rsidRDefault="00013B51">
            <w:pPr>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r>
      <w:tr w:rsidR="00013B51">
        <w:tc>
          <w:tcPr>
            <w:tcW w:w="1108" w:type="dxa"/>
            <w:tcBorders>
              <w:top w:val="single" w:sz="4" w:space="0" w:color="auto"/>
              <w:left w:val="single" w:sz="4" w:space="0" w:color="auto"/>
              <w:bottom w:val="single" w:sz="4" w:space="0" w:color="auto"/>
              <w:right w:val="single" w:sz="4" w:space="0" w:color="auto"/>
            </w:tcBorders>
            <w:vAlign w:val="center"/>
          </w:tcPr>
          <w:p w:rsidR="00013B51" w:rsidRDefault="00013B51" w:rsidP="00013B51">
            <w:pPr>
              <w:numPr>
                <w:ilvl w:val="0"/>
                <w:numId w:val="45"/>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13B51" w:rsidRDefault="00013B51">
            <w:pPr>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r>
      <w:tr w:rsidR="00013B51">
        <w:tc>
          <w:tcPr>
            <w:tcW w:w="1108" w:type="dxa"/>
            <w:tcBorders>
              <w:top w:val="single" w:sz="4" w:space="0" w:color="auto"/>
              <w:left w:val="single" w:sz="4" w:space="0" w:color="auto"/>
              <w:bottom w:val="single" w:sz="4" w:space="0" w:color="auto"/>
              <w:right w:val="single" w:sz="4" w:space="0" w:color="auto"/>
            </w:tcBorders>
            <w:vAlign w:val="center"/>
          </w:tcPr>
          <w:p w:rsidR="00013B51" w:rsidRDefault="00013B51" w:rsidP="00013B51">
            <w:pPr>
              <w:numPr>
                <w:ilvl w:val="0"/>
                <w:numId w:val="45"/>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13B51" w:rsidRDefault="00013B51">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r>
      <w:tr w:rsidR="00013B51">
        <w:tc>
          <w:tcPr>
            <w:tcW w:w="1108" w:type="dxa"/>
            <w:tcBorders>
              <w:top w:val="single" w:sz="4" w:space="0" w:color="auto"/>
              <w:left w:val="single" w:sz="4" w:space="0" w:color="auto"/>
              <w:bottom w:val="single" w:sz="4" w:space="0" w:color="auto"/>
              <w:right w:val="single" w:sz="4" w:space="0" w:color="auto"/>
            </w:tcBorders>
            <w:vAlign w:val="center"/>
          </w:tcPr>
          <w:p w:rsidR="00013B51" w:rsidRDefault="00013B51" w:rsidP="00013B51">
            <w:pPr>
              <w:numPr>
                <w:ilvl w:val="0"/>
                <w:numId w:val="45"/>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013B51" w:rsidRDefault="00013B51">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r>
      <w:tr w:rsidR="00013B51">
        <w:tc>
          <w:tcPr>
            <w:tcW w:w="1108" w:type="dxa"/>
            <w:tcBorders>
              <w:top w:val="single" w:sz="4" w:space="0" w:color="auto"/>
              <w:left w:val="single" w:sz="4" w:space="0" w:color="auto"/>
              <w:bottom w:val="single" w:sz="4" w:space="0" w:color="auto"/>
              <w:right w:val="single" w:sz="4" w:space="0" w:color="auto"/>
            </w:tcBorders>
            <w:vAlign w:val="center"/>
            <w:hideMark/>
          </w:tcPr>
          <w:p w:rsidR="00013B51" w:rsidRDefault="00013B51">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r>
      <w:tr w:rsidR="00013B51">
        <w:tc>
          <w:tcPr>
            <w:tcW w:w="1108" w:type="dxa"/>
            <w:tcBorders>
              <w:top w:val="single" w:sz="4" w:space="0" w:color="auto"/>
              <w:left w:val="single" w:sz="4" w:space="0" w:color="auto"/>
              <w:bottom w:val="single" w:sz="4" w:space="0" w:color="auto"/>
              <w:right w:val="single" w:sz="4" w:space="0" w:color="auto"/>
            </w:tcBorders>
            <w:vAlign w:val="center"/>
            <w:hideMark/>
          </w:tcPr>
          <w:p w:rsidR="00013B51" w:rsidRDefault="00013B51">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r>
      <w:tr w:rsidR="00013B51">
        <w:tc>
          <w:tcPr>
            <w:tcW w:w="1108" w:type="dxa"/>
            <w:tcBorders>
              <w:top w:val="single" w:sz="4" w:space="0" w:color="auto"/>
              <w:left w:val="single" w:sz="4" w:space="0" w:color="auto"/>
              <w:bottom w:val="single" w:sz="4" w:space="0" w:color="auto"/>
              <w:right w:val="single" w:sz="4" w:space="0" w:color="auto"/>
            </w:tcBorders>
            <w:vAlign w:val="center"/>
          </w:tcPr>
          <w:p w:rsidR="00013B51" w:rsidRDefault="00013B51">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r>
      <w:tr w:rsidR="00013B51">
        <w:tc>
          <w:tcPr>
            <w:tcW w:w="1108" w:type="dxa"/>
            <w:tcBorders>
              <w:top w:val="single" w:sz="4" w:space="0" w:color="auto"/>
              <w:left w:val="single" w:sz="4" w:space="0" w:color="auto"/>
              <w:bottom w:val="single" w:sz="4" w:space="0" w:color="auto"/>
              <w:right w:val="single" w:sz="4" w:space="0" w:color="auto"/>
            </w:tcBorders>
            <w:vAlign w:val="center"/>
            <w:hideMark/>
          </w:tcPr>
          <w:p w:rsidR="00013B51" w:rsidRDefault="00013B51">
            <w:pPr>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013B51" w:rsidRDefault="00013B51">
            <w:pPr>
              <w:rPr>
                <w:sz w:val="24"/>
                <w:lang w:eastAsia="en-US"/>
              </w:rPr>
            </w:pPr>
          </w:p>
        </w:tc>
      </w:tr>
    </w:tbl>
    <w:p w:rsidR="00013B51" w:rsidRDefault="00013B51">
      <w:pPr>
        <w:tabs>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013B51">
        <w:trPr>
          <w:trHeight w:val="729"/>
        </w:trPr>
        <w:tc>
          <w:tcPr>
            <w:tcW w:w="2578" w:type="pct"/>
            <w:tcBorders>
              <w:top w:val="nil"/>
              <w:left w:val="nil"/>
              <w:bottom w:val="single" w:sz="4" w:space="0" w:color="auto"/>
              <w:right w:val="nil"/>
            </w:tcBorders>
          </w:tcPr>
          <w:p w:rsidR="00013B51" w:rsidRDefault="00013B51">
            <w:pPr>
              <w:snapToGrid w:val="0"/>
              <w:spacing w:before="40" w:after="40"/>
              <w:ind w:left="566" w:right="57"/>
              <w:contextualSpacing/>
              <w:jc w:val="both"/>
              <w:rPr>
                <w:bCs/>
                <w:sz w:val="24"/>
                <w:lang w:eastAsia="en-US"/>
              </w:rPr>
            </w:pPr>
          </w:p>
          <w:p w:rsidR="00013B51" w:rsidRDefault="00013B51">
            <w:pPr>
              <w:snapToGrid w:val="0"/>
              <w:spacing w:before="40" w:after="40"/>
              <w:ind w:left="566" w:right="57"/>
              <w:contextualSpacing/>
              <w:jc w:val="both"/>
              <w:rPr>
                <w:bCs/>
                <w:lang w:eastAsia="en-US"/>
              </w:rPr>
            </w:pPr>
          </w:p>
        </w:tc>
        <w:tc>
          <w:tcPr>
            <w:tcW w:w="269" w:type="pct"/>
            <w:vMerge w:val="restart"/>
            <w:tcBorders>
              <w:top w:val="nil"/>
              <w:left w:val="nil"/>
              <w:bottom w:val="nil"/>
              <w:right w:val="nil"/>
            </w:tcBorders>
          </w:tcPr>
          <w:p w:rsidR="00013B51" w:rsidRDefault="00013B51">
            <w:pPr>
              <w:snapToGrid w:val="0"/>
              <w:spacing w:before="40" w:after="40"/>
              <w:ind w:left="566" w:right="57"/>
              <w:contextualSpacing/>
              <w:jc w:val="both"/>
              <w:rPr>
                <w:bCs/>
                <w:lang w:eastAsia="en-US"/>
              </w:rPr>
            </w:pPr>
          </w:p>
        </w:tc>
        <w:tc>
          <w:tcPr>
            <w:tcW w:w="2152" w:type="pct"/>
            <w:tcBorders>
              <w:top w:val="nil"/>
              <w:left w:val="nil"/>
              <w:bottom w:val="single" w:sz="4" w:space="0" w:color="auto"/>
              <w:right w:val="nil"/>
            </w:tcBorders>
          </w:tcPr>
          <w:p w:rsidR="00013B51" w:rsidRDefault="00013B51">
            <w:pPr>
              <w:snapToGrid w:val="0"/>
              <w:spacing w:before="40" w:after="40"/>
              <w:ind w:left="57" w:right="57"/>
              <w:contextualSpacing/>
              <w:jc w:val="both"/>
              <w:rPr>
                <w:bCs/>
                <w:lang w:eastAsia="en-US"/>
              </w:rPr>
            </w:pPr>
          </w:p>
        </w:tc>
      </w:tr>
      <w:tr w:rsidR="00013B51">
        <w:trPr>
          <w:trHeight w:val="355"/>
        </w:trPr>
        <w:tc>
          <w:tcPr>
            <w:tcW w:w="2578" w:type="pct"/>
            <w:tcBorders>
              <w:top w:val="single" w:sz="4" w:space="0" w:color="auto"/>
              <w:left w:val="nil"/>
              <w:bottom w:val="nil"/>
              <w:right w:val="nil"/>
            </w:tcBorders>
            <w:hideMark/>
          </w:tcPr>
          <w:p w:rsidR="00013B51" w:rsidRDefault="00013B51">
            <w:pPr>
              <w:snapToGrid w:val="0"/>
              <w:spacing w:before="40" w:after="40"/>
              <w:ind w:right="57"/>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13B51" w:rsidRDefault="00013B51">
            <w:pPr>
              <w:keepNext w:val="0"/>
              <w:tabs>
                <w:tab w:val="clear" w:pos="708"/>
              </w:tabs>
              <w:rPr>
                <w:bCs/>
                <w:lang w:eastAsia="en-US"/>
              </w:rPr>
            </w:pPr>
          </w:p>
        </w:tc>
        <w:tc>
          <w:tcPr>
            <w:tcW w:w="2152" w:type="pct"/>
            <w:tcBorders>
              <w:top w:val="single" w:sz="4" w:space="0" w:color="auto"/>
              <w:left w:val="nil"/>
              <w:bottom w:val="nil"/>
              <w:right w:val="nil"/>
            </w:tcBorders>
            <w:hideMark/>
          </w:tcPr>
          <w:p w:rsidR="00013B51" w:rsidRDefault="00013B51">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013B51">
        <w:trPr>
          <w:trHeight w:val="314"/>
        </w:trPr>
        <w:tc>
          <w:tcPr>
            <w:tcW w:w="2578" w:type="pct"/>
            <w:tcBorders>
              <w:top w:val="nil"/>
              <w:left w:val="nil"/>
              <w:bottom w:val="nil"/>
              <w:right w:val="nil"/>
            </w:tcBorders>
            <w:hideMark/>
          </w:tcPr>
          <w:p w:rsidR="00013B51" w:rsidRDefault="00013B51">
            <w:pPr>
              <w:tabs>
                <w:tab w:val="clear" w:pos="708"/>
                <w:tab w:val="num" w:pos="1571"/>
              </w:tabs>
              <w:overflowPunct w:val="0"/>
              <w:autoSpaceDE w:val="0"/>
              <w:autoSpaceDN w:val="0"/>
              <w:adjustRightInd w:val="0"/>
              <w:jc w:val="both"/>
              <w:rPr>
                <w:b/>
                <w:bCs/>
                <w:i/>
                <w:szCs w:val="22"/>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013B51" w:rsidRDefault="00013B51">
            <w:pPr>
              <w:keepNext w:val="0"/>
              <w:tabs>
                <w:tab w:val="clear" w:pos="708"/>
              </w:tabs>
              <w:rPr>
                <w:bCs/>
                <w:lang w:eastAsia="en-US"/>
              </w:rPr>
            </w:pPr>
          </w:p>
        </w:tc>
        <w:tc>
          <w:tcPr>
            <w:tcW w:w="2152" w:type="pct"/>
            <w:tcBorders>
              <w:top w:val="nil"/>
              <w:left w:val="nil"/>
              <w:bottom w:val="nil"/>
              <w:right w:val="nil"/>
            </w:tcBorders>
          </w:tcPr>
          <w:p w:rsidR="00013B51" w:rsidRDefault="00013B51">
            <w:pPr>
              <w:tabs>
                <w:tab w:val="clear" w:pos="708"/>
                <w:tab w:val="num" w:pos="1571"/>
              </w:tabs>
              <w:overflowPunct w:val="0"/>
              <w:autoSpaceDE w:val="0"/>
              <w:autoSpaceDN w:val="0"/>
              <w:adjustRightInd w:val="0"/>
              <w:jc w:val="both"/>
              <w:rPr>
                <w:bCs/>
                <w:szCs w:val="22"/>
                <w:vertAlign w:val="superscript"/>
                <w:lang w:eastAsia="en-US"/>
              </w:rPr>
            </w:pPr>
          </w:p>
        </w:tc>
      </w:tr>
    </w:tbl>
    <w:p w:rsidR="00013B51" w:rsidRDefault="00013B51">
      <w:pPr>
        <w:tabs>
          <w:tab w:val="clear" w:pos="708"/>
          <w:tab w:val="num" w:pos="1571"/>
        </w:tabs>
        <w:overflowPunct w:val="0"/>
        <w:autoSpaceDE w:val="0"/>
        <w:autoSpaceDN w:val="0"/>
        <w:adjustRightInd w:val="0"/>
        <w:jc w:val="both"/>
        <w:rPr>
          <w:bCs/>
          <w:szCs w:val="22"/>
          <w:lang w:val="en-US"/>
        </w:rPr>
      </w:pPr>
    </w:p>
    <w:p w:rsidR="00013B51" w:rsidRDefault="00013B51">
      <w:pPr>
        <w:tabs>
          <w:tab w:val="clear" w:pos="708"/>
          <w:tab w:val="num" w:pos="1571"/>
        </w:tabs>
        <w:overflowPunct w:val="0"/>
        <w:autoSpaceDE w:val="0"/>
        <w:autoSpaceDN w:val="0"/>
        <w:adjustRightInd w:val="0"/>
        <w:jc w:val="both"/>
        <w:rPr>
          <w:bCs/>
          <w:sz w:val="24"/>
          <w:szCs w:val="22"/>
        </w:rPr>
      </w:pPr>
      <w:r>
        <w:rPr>
          <w:bCs/>
          <w:sz w:val="24"/>
          <w:szCs w:val="22"/>
        </w:rPr>
        <w:t>ИНСТРУКЦИИ ПО ЗАПОЛНЕНИЮ</w:t>
      </w:r>
    </w:p>
    <w:p w:rsidR="00013B51" w:rsidRDefault="00013B51" w:rsidP="00013B51">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Данные инструкции не следует воспроизводить в документах, подготовленных участником запроса предложений.</w:t>
      </w:r>
    </w:p>
    <w:p w:rsidR="00013B51" w:rsidRDefault="00013B51" w:rsidP="00013B51">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 xml:space="preserve">Заявку на участие в запросе предложений следует оформить на официальном бланке участника запроса предложений. </w:t>
      </w:r>
    </w:p>
    <w:p w:rsidR="00013B51" w:rsidRDefault="00013B51" w:rsidP="00013B51">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B51" w:rsidRDefault="00013B51" w:rsidP="00013B51">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свое полное наименование (с указанием организационно-правовой формы) и юридический адрес.</w:t>
      </w:r>
    </w:p>
    <w:p w:rsidR="00013B51" w:rsidRDefault="00013B51" w:rsidP="00013B51">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lastRenderedPageBreak/>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Pr>
          <w:bCs/>
          <w:sz w:val="24"/>
          <w:szCs w:val="22"/>
        </w:rPr>
        <w:t>,Х</w:t>
      </w:r>
      <w:proofErr w:type="gramEnd"/>
      <w:r>
        <w:rPr>
          <w:bCs/>
          <w:sz w:val="24"/>
          <w:szCs w:val="22"/>
        </w:rPr>
        <w:t>Х руб., например: «1 234 567,89 руб. (Один миллион двести тридцать четыре тысячи пятьсот шестьдесят семь руб. восемьдесят девять коп.)».</w:t>
      </w:r>
    </w:p>
    <w:p w:rsidR="00013B51" w:rsidRDefault="00013B51" w:rsidP="00013B51">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F1F2D">
          <w:rPr>
            <w:bCs/>
            <w:sz w:val="24"/>
            <w:szCs w:val="22"/>
          </w:rPr>
          <w:t>4.5</w:t>
        </w:r>
      </w:fldSimple>
      <w:r>
        <w:rPr>
          <w:bCs/>
          <w:sz w:val="24"/>
          <w:szCs w:val="22"/>
        </w:rPr>
        <w:t>.</w:t>
      </w:r>
    </w:p>
    <w:p w:rsidR="00013B51" w:rsidRDefault="00013B51" w:rsidP="00013B51">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F1F2D">
          <w:rPr>
            <w:bCs/>
            <w:sz w:val="24"/>
            <w:szCs w:val="22"/>
          </w:rPr>
          <w:t>16</w:t>
        </w:r>
      </w:fldSimple>
      <w:r>
        <w:rPr>
          <w:bCs/>
          <w:sz w:val="24"/>
          <w:szCs w:val="22"/>
        </w:rPr>
        <w:t xml:space="preserve"> раздела </w:t>
      </w:r>
      <w:fldSimple w:instr=" REF _Ref317257897 \r \h  \* MERGEFORMAT ">
        <w:r w:rsidR="009F1F2D">
          <w:rPr>
            <w:bCs/>
            <w:sz w:val="24"/>
            <w:szCs w:val="22"/>
          </w:rPr>
          <w:t>5</w:t>
        </w:r>
      </w:fldSimple>
      <w:r>
        <w:rPr>
          <w:bCs/>
          <w:sz w:val="24"/>
          <w:szCs w:val="22"/>
        </w:rPr>
        <w:t xml:space="preserve"> «Информационная карта запроса предложений».</w:t>
      </w:r>
    </w:p>
    <w:p w:rsidR="00013B51" w:rsidRDefault="00013B51">
      <w:pPr>
        <w:ind w:firstLine="958"/>
        <w:rPr>
          <w:bCs/>
        </w:rPr>
      </w:pPr>
      <w:r>
        <w:rPr>
          <w:bCs/>
          <w:iCs/>
          <w:sz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F1F2D">
          <w:rPr>
            <w:bCs/>
            <w:iCs/>
            <w:sz w:val="24"/>
          </w:rPr>
          <w:t>4.4.5</w:t>
        </w:r>
      </w:fldSimple>
      <w:r>
        <w:rPr>
          <w:bCs/>
          <w:iCs/>
          <w:sz w:val="24"/>
        </w:rPr>
        <w:t xml:space="preserve">, </w:t>
      </w:r>
      <w:fldSimple w:instr=" REF _Ref317252433 \r \h  \* MERGEFORMAT ">
        <w:r w:rsidR="009F1F2D">
          <w:rPr>
            <w:bCs/>
            <w:iCs/>
            <w:sz w:val="24"/>
          </w:rPr>
          <w:t>4.4.6</w:t>
        </w:r>
      </w:fldSimple>
      <w:r>
        <w:rPr>
          <w:bCs/>
          <w:iCs/>
          <w:sz w:val="24"/>
        </w:rPr>
        <w:t>.</w:t>
      </w:r>
    </w:p>
    <w:p w:rsidR="00013B51" w:rsidRDefault="00013B51">
      <w:pPr>
        <w:keepNext w:val="0"/>
        <w:tabs>
          <w:tab w:val="clear" w:pos="708"/>
        </w:tabs>
        <w:rPr>
          <w:sz w:val="24"/>
        </w:rPr>
        <w:sectPr w:rsidR="00013B51">
          <w:pgSz w:w="11907" w:h="16840"/>
          <w:pgMar w:top="1134" w:right="850" w:bottom="1134" w:left="1418" w:header="567" w:footer="567"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03"/>
        <w:gridCol w:w="566"/>
        <w:gridCol w:w="356"/>
        <w:gridCol w:w="770"/>
        <w:gridCol w:w="356"/>
        <w:gridCol w:w="127"/>
        <w:gridCol w:w="1342"/>
        <w:gridCol w:w="566"/>
        <w:gridCol w:w="296"/>
        <w:gridCol w:w="266"/>
        <w:gridCol w:w="847"/>
        <w:gridCol w:w="810"/>
      </w:tblGrid>
      <w:tr w:rsidR="00013B51" w:rsidRPr="009F1F2D" w:rsidTr="009F1F2D">
        <w:trPr>
          <w:trHeight w:val="375"/>
        </w:trPr>
        <w:tc>
          <w:tcPr>
            <w:tcW w:w="7982" w:type="dxa"/>
            <w:gridSpan w:val="9"/>
            <w:tcBorders>
              <w:top w:val="nil"/>
              <w:left w:val="nil"/>
              <w:bottom w:val="nil"/>
              <w:right w:val="nil"/>
            </w:tcBorders>
            <w:vAlign w:val="bottom"/>
          </w:tcPr>
          <w:p w:rsidR="00013B51" w:rsidRDefault="00013B51" w:rsidP="009F1F2D">
            <w:pPr>
              <w:pStyle w:val="af8"/>
              <w:jc w:val="right"/>
              <w:rPr>
                <w:lang w:eastAsia="en-US"/>
              </w:rPr>
            </w:pPr>
          </w:p>
        </w:tc>
        <w:tc>
          <w:tcPr>
            <w:tcW w:w="1923" w:type="dxa"/>
            <w:gridSpan w:val="3"/>
            <w:tcBorders>
              <w:top w:val="nil"/>
              <w:left w:val="nil"/>
              <w:bottom w:val="nil"/>
              <w:right w:val="nil"/>
            </w:tcBorders>
            <w:vAlign w:val="bottom"/>
            <w:hideMark/>
          </w:tcPr>
          <w:p w:rsidR="00013B51" w:rsidRDefault="00013B51">
            <w:pPr>
              <w:pStyle w:val="af8"/>
              <w:rPr>
                <w:lang w:eastAsia="en-US"/>
              </w:rPr>
            </w:pPr>
            <w:r>
              <w:rPr>
                <w:lang w:eastAsia="en-US"/>
              </w:rPr>
              <w:t xml:space="preserve">Форма </w:t>
            </w:r>
            <w:bookmarkStart w:id="384" w:name="F02"/>
            <w:r>
              <w:rPr>
                <w:lang w:eastAsia="en-US"/>
              </w:rPr>
              <w:t>2.</w:t>
            </w:r>
            <w:bookmarkEnd w:id="384"/>
          </w:p>
        </w:tc>
      </w:tr>
      <w:tr w:rsidR="00013B51" w:rsidRPr="009F1F2D" w:rsidTr="009F1F2D">
        <w:trPr>
          <w:trHeight w:val="423"/>
        </w:trPr>
        <w:tc>
          <w:tcPr>
            <w:tcW w:w="5778" w:type="dxa"/>
            <w:gridSpan w:val="6"/>
            <w:tcBorders>
              <w:top w:val="nil"/>
              <w:left w:val="nil"/>
              <w:bottom w:val="nil"/>
              <w:right w:val="nil"/>
            </w:tcBorders>
            <w:vAlign w:val="bottom"/>
          </w:tcPr>
          <w:p w:rsidR="00013B51" w:rsidRDefault="00013B51" w:rsidP="009F1F2D">
            <w:pPr>
              <w:pStyle w:val="af8"/>
              <w:jc w:val="right"/>
              <w:rPr>
                <w:lang w:eastAsia="en-US"/>
              </w:rPr>
            </w:pPr>
          </w:p>
        </w:tc>
        <w:tc>
          <w:tcPr>
            <w:tcW w:w="4127" w:type="dxa"/>
            <w:gridSpan w:val="6"/>
            <w:tcBorders>
              <w:top w:val="nil"/>
              <w:left w:val="nil"/>
              <w:bottom w:val="nil"/>
              <w:right w:val="nil"/>
            </w:tcBorders>
            <w:vAlign w:val="bottom"/>
            <w:hideMark/>
          </w:tcPr>
          <w:p w:rsidR="00013B51" w:rsidRDefault="00013B51">
            <w:pPr>
              <w:pStyle w:val="af8"/>
              <w:rPr>
                <w:lang w:eastAsia="en-US"/>
              </w:rPr>
            </w:pPr>
            <w:r>
              <w:rPr>
                <w:lang w:eastAsia="en-US"/>
              </w:rPr>
              <w:t>Приложение к заявке на участие в запросе предложений</w:t>
            </w:r>
          </w:p>
        </w:tc>
      </w:tr>
      <w:tr w:rsidR="00013B51" w:rsidRPr="009F1F2D" w:rsidTr="009F1F2D">
        <w:trPr>
          <w:trHeight w:val="356"/>
        </w:trPr>
        <w:tc>
          <w:tcPr>
            <w:tcW w:w="3603" w:type="dxa"/>
            <w:tcBorders>
              <w:top w:val="nil"/>
              <w:left w:val="nil"/>
              <w:bottom w:val="nil"/>
              <w:right w:val="nil"/>
            </w:tcBorders>
            <w:vAlign w:val="bottom"/>
          </w:tcPr>
          <w:p w:rsidR="00013B51" w:rsidRDefault="00013B51" w:rsidP="009F1F2D">
            <w:pPr>
              <w:pStyle w:val="af8"/>
              <w:jc w:val="right"/>
              <w:rPr>
                <w:lang w:eastAsia="en-US"/>
              </w:rPr>
            </w:pPr>
          </w:p>
        </w:tc>
        <w:tc>
          <w:tcPr>
            <w:tcW w:w="566" w:type="dxa"/>
            <w:tcBorders>
              <w:top w:val="nil"/>
              <w:left w:val="nil"/>
              <w:bottom w:val="nil"/>
              <w:right w:val="nil"/>
            </w:tcBorders>
            <w:vAlign w:val="bottom"/>
            <w:hideMark/>
          </w:tcPr>
          <w:p w:rsidR="00013B51" w:rsidRDefault="00013B51" w:rsidP="009F1F2D">
            <w:pPr>
              <w:pStyle w:val="af8"/>
              <w:jc w:val="right"/>
              <w:rPr>
                <w:lang w:eastAsia="en-US"/>
              </w:rPr>
            </w:pPr>
            <w:r>
              <w:rPr>
                <w:lang w:eastAsia="en-US"/>
              </w:rPr>
              <w:t>от</w:t>
            </w:r>
          </w:p>
        </w:tc>
        <w:tc>
          <w:tcPr>
            <w:tcW w:w="356" w:type="dxa"/>
            <w:tcBorders>
              <w:top w:val="nil"/>
              <w:left w:val="nil"/>
              <w:bottom w:val="nil"/>
              <w:right w:val="nil"/>
            </w:tcBorders>
            <w:vAlign w:val="bottom"/>
            <w:hideMark/>
          </w:tcPr>
          <w:p w:rsidR="00013B51" w:rsidRDefault="00013B51" w:rsidP="009F1F2D">
            <w:pPr>
              <w:pStyle w:val="af8"/>
              <w:jc w:val="right"/>
              <w:rPr>
                <w:lang w:eastAsia="en-US"/>
              </w:rPr>
            </w:pPr>
            <w:r>
              <w:rPr>
                <w:lang w:eastAsia="en-US"/>
              </w:rPr>
              <w:t>«</w:t>
            </w:r>
          </w:p>
        </w:tc>
        <w:tc>
          <w:tcPr>
            <w:tcW w:w="770" w:type="dxa"/>
            <w:tcBorders>
              <w:top w:val="nil"/>
              <w:left w:val="nil"/>
              <w:bottom w:val="single" w:sz="4" w:space="0" w:color="auto"/>
              <w:right w:val="nil"/>
            </w:tcBorders>
            <w:vAlign w:val="bottom"/>
          </w:tcPr>
          <w:p w:rsidR="00013B51" w:rsidRDefault="00013B51" w:rsidP="009F1F2D">
            <w:pPr>
              <w:pStyle w:val="af8"/>
              <w:jc w:val="right"/>
              <w:rPr>
                <w:lang w:eastAsia="en-US"/>
              </w:rPr>
            </w:pPr>
          </w:p>
        </w:tc>
        <w:tc>
          <w:tcPr>
            <w:tcW w:w="356" w:type="dxa"/>
            <w:tcBorders>
              <w:top w:val="nil"/>
              <w:left w:val="nil"/>
              <w:bottom w:val="nil"/>
              <w:right w:val="nil"/>
            </w:tcBorders>
            <w:vAlign w:val="bottom"/>
            <w:hideMark/>
          </w:tcPr>
          <w:p w:rsidR="00013B51" w:rsidRDefault="00013B51" w:rsidP="009F1F2D">
            <w:pPr>
              <w:pStyle w:val="af8"/>
              <w:jc w:val="right"/>
              <w:rPr>
                <w:lang w:eastAsia="en-US"/>
              </w:rPr>
            </w:pPr>
            <w:r>
              <w:rPr>
                <w:lang w:eastAsia="en-US"/>
              </w:rPr>
              <w:t>»</w:t>
            </w:r>
          </w:p>
        </w:tc>
        <w:tc>
          <w:tcPr>
            <w:tcW w:w="1469" w:type="dxa"/>
            <w:gridSpan w:val="2"/>
            <w:tcBorders>
              <w:top w:val="nil"/>
              <w:left w:val="nil"/>
              <w:bottom w:val="single" w:sz="4" w:space="0" w:color="auto"/>
              <w:right w:val="nil"/>
            </w:tcBorders>
            <w:vAlign w:val="bottom"/>
          </w:tcPr>
          <w:p w:rsidR="00013B51" w:rsidRDefault="00013B51" w:rsidP="009F1F2D">
            <w:pPr>
              <w:pStyle w:val="af8"/>
              <w:jc w:val="right"/>
              <w:rPr>
                <w:lang w:eastAsia="en-US"/>
              </w:rPr>
            </w:pPr>
          </w:p>
        </w:tc>
        <w:tc>
          <w:tcPr>
            <w:tcW w:w="566" w:type="dxa"/>
            <w:tcBorders>
              <w:top w:val="nil"/>
              <w:left w:val="nil"/>
              <w:bottom w:val="nil"/>
              <w:right w:val="nil"/>
            </w:tcBorders>
            <w:vAlign w:val="bottom"/>
            <w:hideMark/>
          </w:tcPr>
          <w:p w:rsidR="00013B51" w:rsidRDefault="00013B51" w:rsidP="009F1F2D">
            <w:pPr>
              <w:pStyle w:val="af8"/>
              <w:jc w:val="right"/>
              <w:rPr>
                <w:lang w:eastAsia="en-US"/>
              </w:rPr>
            </w:pPr>
            <w:r>
              <w:rPr>
                <w:lang w:eastAsia="en-US"/>
              </w:rPr>
              <w:t>20</w:t>
            </w:r>
          </w:p>
        </w:tc>
        <w:tc>
          <w:tcPr>
            <w:tcW w:w="562" w:type="dxa"/>
            <w:gridSpan w:val="2"/>
            <w:tcBorders>
              <w:top w:val="nil"/>
              <w:left w:val="nil"/>
              <w:bottom w:val="single" w:sz="4" w:space="0" w:color="auto"/>
              <w:right w:val="nil"/>
            </w:tcBorders>
            <w:vAlign w:val="bottom"/>
          </w:tcPr>
          <w:p w:rsidR="00013B51" w:rsidRDefault="00013B51" w:rsidP="009F1F2D">
            <w:pPr>
              <w:pStyle w:val="af8"/>
              <w:jc w:val="right"/>
              <w:rPr>
                <w:lang w:eastAsia="en-US"/>
              </w:rPr>
            </w:pPr>
          </w:p>
        </w:tc>
        <w:tc>
          <w:tcPr>
            <w:tcW w:w="847" w:type="dxa"/>
            <w:tcBorders>
              <w:top w:val="nil"/>
              <w:left w:val="nil"/>
              <w:bottom w:val="nil"/>
              <w:right w:val="nil"/>
            </w:tcBorders>
            <w:vAlign w:val="bottom"/>
            <w:hideMark/>
          </w:tcPr>
          <w:p w:rsidR="00013B51" w:rsidRDefault="00013B51" w:rsidP="009F1F2D">
            <w:pPr>
              <w:pStyle w:val="af8"/>
              <w:jc w:val="right"/>
              <w:rPr>
                <w:lang w:eastAsia="en-US"/>
              </w:rPr>
            </w:pPr>
            <w:proofErr w:type="gramStart"/>
            <w:r>
              <w:rPr>
                <w:lang w:eastAsia="en-US"/>
              </w:rPr>
              <w:t>г</w:t>
            </w:r>
            <w:proofErr w:type="gramEnd"/>
            <w:r>
              <w:rPr>
                <w:lang w:eastAsia="en-US"/>
              </w:rPr>
              <w:t>. №</w:t>
            </w:r>
          </w:p>
        </w:tc>
        <w:tc>
          <w:tcPr>
            <w:tcW w:w="810" w:type="dxa"/>
            <w:tcBorders>
              <w:top w:val="nil"/>
              <w:left w:val="nil"/>
              <w:bottom w:val="single" w:sz="4" w:space="0" w:color="auto"/>
              <w:right w:val="nil"/>
            </w:tcBorders>
            <w:vAlign w:val="bottom"/>
          </w:tcPr>
          <w:p w:rsidR="00013B51" w:rsidRDefault="00013B51" w:rsidP="009F1F2D">
            <w:pPr>
              <w:pStyle w:val="af8"/>
              <w:ind w:firstLine="709"/>
              <w:jc w:val="right"/>
              <w:rPr>
                <w:lang w:eastAsia="en-US"/>
              </w:rPr>
            </w:pPr>
          </w:p>
        </w:tc>
      </w:tr>
      <w:tr w:rsidR="00013B51" w:rsidRPr="009F1F2D" w:rsidTr="009F1F2D">
        <w:trPr>
          <w:trHeight w:val="398"/>
        </w:trPr>
        <w:tc>
          <w:tcPr>
            <w:tcW w:w="9905" w:type="dxa"/>
            <w:gridSpan w:val="12"/>
            <w:tcBorders>
              <w:top w:val="nil"/>
              <w:left w:val="nil"/>
              <w:bottom w:val="nil"/>
              <w:right w:val="nil"/>
            </w:tcBorders>
            <w:vAlign w:val="bottom"/>
          </w:tcPr>
          <w:p w:rsidR="00013B51" w:rsidRPr="009F1F2D" w:rsidRDefault="00013B51" w:rsidP="009F1F2D">
            <w:pPr>
              <w:pStyle w:val="af8"/>
              <w:jc w:val="right"/>
              <w:rPr>
                <w:szCs w:val="24"/>
                <w:lang w:eastAsia="en-US"/>
              </w:rPr>
            </w:pPr>
          </w:p>
          <w:p w:rsidR="00013B51" w:rsidRPr="009F1F2D" w:rsidRDefault="00013B51" w:rsidP="009F1F2D">
            <w:pPr>
              <w:pStyle w:val="af8"/>
              <w:jc w:val="right"/>
              <w:rPr>
                <w:szCs w:val="24"/>
                <w:lang w:eastAsia="en-US"/>
              </w:rPr>
            </w:pPr>
            <w:r>
              <w:rPr>
                <w:lang w:eastAsia="en-US"/>
              </w:rPr>
              <w:t>Открытый запрос предложений в электронной форме на право заключения договора на 901-KN-1050. Оказание охранных услуг</w:t>
            </w:r>
          </w:p>
        </w:tc>
      </w:tr>
    </w:tbl>
    <w:p w:rsidR="00013B51" w:rsidRDefault="00013B51">
      <w:pPr>
        <w:ind w:firstLine="709"/>
        <w:jc w:val="center"/>
        <w:outlineLvl w:val="1"/>
      </w:pPr>
      <w:bookmarkStart w:id="385" w:name="_Toc395709216"/>
      <w:bookmarkStart w:id="386" w:name="_Toc409706091"/>
      <w:r>
        <w:t>АНКЕТА УЧАСТНИКА ЗАПРОСА ПРЕДЛОЖЕНИЙ (Форма 2.)</w:t>
      </w:r>
      <w:bookmarkEnd w:id="385"/>
      <w:bookmarkEnd w:id="386"/>
    </w:p>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9"/>
        <w:gridCol w:w="5786"/>
      </w:tblGrid>
      <w:tr w:rsidR="00013B51" w:rsidRPr="009F1F2D" w:rsidTr="009F1F2D">
        <w:tc>
          <w:tcPr>
            <w:tcW w:w="4219" w:type="dxa"/>
            <w:tcBorders>
              <w:top w:val="nil"/>
              <w:left w:val="nil"/>
              <w:bottom w:val="nil"/>
              <w:right w:val="nil"/>
            </w:tcBorders>
            <w:hideMark/>
          </w:tcPr>
          <w:p w:rsidR="00013B51" w:rsidRDefault="00013B51">
            <w:pPr>
              <w:pStyle w:val="af8"/>
              <w:rPr>
                <w:lang w:eastAsia="en-US"/>
              </w:rPr>
            </w:pPr>
            <w:r>
              <w:rPr>
                <w:lang w:eastAsia="en-US"/>
              </w:rPr>
              <w:t>Участник запроса предложений:</w:t>
            </w:r>
          </w:p>
        </w:tc>
        <w:tc>
          <w:tcPr>
            <w:tcW w:w="5786" w:type="dxa"/>
            <w:tcBorders>
              <w:top w:val="nil"/>
              <w:left w:val="nil"/>
              <w:bottom w:val="single" w:sz="4" w:space="0" w:color="auto"/>
              <w:right w:val="nil"/>
            </w:tcBorders>
          </w:tcPr>
          <w:p w:rsidR="00013B51" w:rsidRPr="009F1F2D" w:rsidRDefault="00013B51" w:rsidP="009F1F2D">
            <w:pPr>
              <w:pStyle w:val="af8"/>
              <w:ind w:firstLine="709"/>
              <w:rPr>
                <w:lang w:val="en-US" w:eastAsia="en-US"/>
              </w:rPr>
            </w:pPr>
          </w:p>
        </w:tc>
      </w:tr>
    </w:tbl>
    <w:p w:rsidR="00013B51" w:rsidRDefault="00013B51">
      <w:pPr>
        <w:ind w:firstLine="709"/>
      </w:pPr>
    </w:p>
    <w:p w:rsidR="00013B51" w:rsidRDefault="00013B51">
      <w:pPr>
        <w:ind w:firstLine="709"/>
      </w:pPr>
      <w: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013B51">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Сведения об участнике запроса предложений</w:t>
            </w:r>
          </w:p>
        </w:tc>
      </w:tr>
      <w:tr w:rsidR="00013B51">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bookmarkStart w:id="387" w:name="_Ref395864180" w:colFirst="0" w:colLast="0"/>
            <w:bookmarkStart w:id="388"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bookmarkEnd w:id="387"/>
      <w:bookmarkEnd w:id="388"/>
      <w:tr w:rsidR="00013B5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 xml:space="preserve">Орган управления участника запроса предложений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r w:rsidR="00013B51">
        <w:trPr>
          <w:cantSplit/>
        </w:trPr>
        <w:tc>
          <w:tcPr>
            <w:tcW w:w="269" w:type="pct"/>
            <w:tcBorders>
              <w:top w:val="single" w:sz="4" w:space="0" w:color="auto"/>
              <w:left w:val="single" w:sz="4" w:space="0" w:color="auto"/>
              <w:bottom w:val="single" w:sz="4" w:space="0" w:color="auto"/>
              <w:right w:val="single" w:sz="4" w:space="0" w:color="auto"/>
            </w:tcBorders>
            <w:vAlign w:val="center"/>
          </w:tcPr>
          <w:p w:rsidR="00013B51" w:rsidRDefault="00013B51" w:rsidP="00013B51">
            <w:pPr>
              <w:pStyle w:val="af8"/>
              <w:numPr>
                <w:ilvl w:val="0"/>
                <w:numId w:val="47"/>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lang w:eastAsia="en-US"/>
              </w:rPr>
            </w:pPr>
            <w:r>
              <w:rPr>
                <w:lang w:eastAsia="en-US"/>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013B51" w:rsidRDefault="00013B51">
            <w:pPr>
              <w:pStyle w:val="af8"/>
              <w:rPr>
                <w:lang w:eastAsia="en-US"/>
              </w:rPr>
            </w:pPr>
          </w:p>
        </w:tc>
      </w:tr>
    </w:tbl>
    <w:p w:rsidR="00013B51" w:rsidRDefault="00013B51">
      <w:pPr>
        <w:ind w:firstLine="709"/>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013B51">
        <w:trPr>
          <w:trHeight w:val="729"/>
        </w:trPr>
        <w:tc>
          <w:tcPr>
            <w:tcW w:w="2337" w:type="pct"/>
            <w:tcBorders>
              <w:top w:val="nil"/>
              <w:left w:val="nil"/>
              <w:bottom w:val="single" w:sz="4" w:space="0" w:color="auto"/>
              <w:right w:val="nil"/>
            </w:tcBorders>
          </w:tcPr>
          <w:p w:rsidR="00013B51" w:rsidRDefault="00013B51">
            <w:pPr>
              <w:pStyle w:val="af8"/>
              <w:rPr>
                <w:lang w:eastAsia="en-US"/>
              </w:rPr>
            </w:pPr>
            <w:bookmarkStart w:id="389" w:name="_Toc98251773"/>
          </w:p>
          <w:p w:rsidR="00013B51" w:rsidRDefault="00013B51">
            <w:pPr>
              <w:pStyle w:val="af8"/>
              <w:rPr>
                <w:lang w:eastAsia="en-US"/>
              </w:rPr>
            </w:pPr>
          </w:p>
        </w:tc>
        <w:tc>
          <w:tcPr>
            <w:tcW w:w="193" w:type="pct"/>
            <w:vMerge w:val="restart"/>
            <w:tcBorders>
              <w:top w:val="nil"/>
              <w:left w:val="nil"/>
              <w:bottom w:val="nil"/>
              <w:right w:val="nil"/>
            </w:tcBorders>
          </w:tcPr>
          <w:p w:rsidR="00013B51" w:rsidRDefault="00013B51">
            <w:pPr>
              <w:pStyle w:val="af8"/>
              <w:rPr>
                <w:lang w:eastAsia="en-US"/>
              </w:rPr>
            </w:pPr>
          </w:p>
        </w:tc>
        <w:tc>
          <w:tcPr>
            <w:tcW w:w="2470" w:type="pct"/>
            <w:tcBorders>
              <w:top w:val="nil"/>
              <w:left w:val="nil"/>
              <w:bottom w:val="single" w:sz="4" w:space="0" w:color="auto"/>
              <w:right w:val="nil"/>
            </w:tcBorders>
          </w:tcPr>
          <w:p w:rsidR="00013B51" w:rsidRDefault="00013B51">
            <w:pPr>
              <w:pStyle w:val="af8"/>
              <w:rPr>
                <w:lang w:eastAsia="en-US"/>
              </w:rPr>
            </w:pPr>
          </w:p>
        </w:tc>
      </w:tr>
      <w:tr w:rsidR="00013B51">
        <w:trPr>
          <w:trHeight w:val="355"/>
        </w:trPr>
        <w:tc>
          <w:tcPr>
            <w:tcW w:w="2337" w:type="pct"/>
            <w:tcBorders>
              <w:top w:val="single" w:sz="4" w:space="0" w:color="auto"/>
              <w:left w:val="nil"/>
              <w:bottom w:val="nil"/>
              <w:right w:val="nil"/>
            </w:tcBorders>
            <w:hideMark/>
          </w:tcPr>
          <w:p w:rsidR="00013B51" w:rsidRDefault="00013B51">
            <w:pPr>
              <w:pStyle w:val="af8"/>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13B51" w:rsidRDefault="00013B51">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013B51" w:rsidRDefault="00013B51">
            <w:pPr>
              <w:pStyle w:val="af8"/>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013B51">
        <w:trPr>
          <w:trHeight w:val="314"/>
        </w:trPr>
        <w:tc>
          <w:tcPr>
            <w:tcW w:w="2337" w:type="pct"/>
            <w:tcBorders>
              <w:top w:val="nil"/>
              <w:left w:val="nil"/>
              <w:bottom w:val="nil"/>
              <w:right w:val="nil"/>
            </w:tcBorders>
            <w:hideMark/>
          </w:tcPr>
          <w:p w:rsidR="00013B51" w:rsidRDefault="00013B51">
            <w:pPr>
              <w:pStyle w:val="af8"/>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013B51" w:rsidRDefault="00013B51">
            <w:pPr>
              <w:keepNext w:val="0"/>
              <w:tabs>
                <w:tab w:val="clear" w:pos="708"/>
              </w:tabs>
              <w:rPr>
                <w:sz w:val="24"/>
                <w:szCs w:val="20"/>
                <w:lang w:eastAsia="en-US"/>
              </w:rPr>
            </w:pPr>
          </w:p>
        </w:tc>
        <w:tc>
          <w:tcPr>
            <w:tcW w:w="2470" w:type="pct"/>
            <w:tcBorders>
              <w:top w:val="nil"/>
              <w:left w:val="nil"/>
              <w:bottom w:val="nil"/>
              <w:right w:val="nil"/>
            </w:tcBorders>
          </w:tcPr>
          <w:p w:rsidR="00013B51" w:rsidRDefault="00013B51">
            <w:pPr>
              <w:pStyle w:val="af8"/>
              <w:rPr>
                <w:vertAlign w:val="superscript"/>
                <w:lang w:eastAsia="en-US"/>
              </w:rPr>
            </w:pPr>
          </w:p>
        </w:tc>
      </w:tr>
    </w:tbl>
    <w:p w:rsidR="00013B51" w:rsidRDefault="00013B51">
      <w:pPr>
        <w:ind w:firstLine="709"/>
        <w:rPr>
          <w:b/>
        </w:rPr>
      </w:pPr>
    </w:p>
    <w:p w:rsidR="00013B51" w:rsidRDefault="00013B51">
      <w:pPr>
        <w:ind w:firstLine="709"/>
        <w:jc w:val="both"/>
        <w:rPr>
          <w:rFonts w:eastAsia="Calibri"/>
          <w:lang w:eastAsia="en-US"/>
        </w:rPr>
      </w:pPr>
      <w:r>
        <w:t>Таблица 1.1. Принадлежность участника запроса предложений/</w:t>
      </w:r>
      <w:r>
        <w:rPr>
          <w:i/>
        </w:rPr>
        <w:t xml:space="preserve"> субподрядчика (соисполнителя)/ изготовителя </w:t>
      </w:r>
      <w:r>
        <w:t>к субъектам малого и среднего предпринимательства.</w:t>
      </w:r>
    </w:p>
    <w:p w:rsidR="00013B51" w:rsidRDefault="00013B51">
      <w:pPr>
        <w:ind w:firstLine="709"/>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 xml:space="preserve">(указывается наименование участника запроса предложений </w:t>
      </w:r>
      <w:r>
        <w:t>субподрядчика</w:t>
      </w:r>
      <w:proofErr w:type="gramStart"/>
      <w:r>
        <w:t xml:space="preserve"> </w:t>
      </w:r>
      <w:r>
        <w:rPr>
          <w:i/>
          <w:szCs w:val="28"/>
          <w:u w:val="single"/>
        </w:rPr>
        <w:t>)</w:t>
      </w:r>
      <w:proofErr w:type="gramEnd"/>
      <w:r>
        <w:rPr>
          <w:szCs w:val="28"/>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013B51" w:rsidRDefault="00013B51">
      <w:pPr>
        <w:ind w:firstLine="709"/>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013B5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4"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Подтверждающий документ</w:t>
            </w:r>
          </w:p>
        </w:tc>
      </w:tr>
      <w:tr w:rsidR="00013B5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6</w:t>
            </w:r>
          </w:p>
        </w:tc>
      </w:tr>
      <w:tr w:rsidR="00013B51">
        <w:tc>
          <w:tcPr>
            <w:tcW w:w="540"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rFonts w:eastAsia="Calibri"/>
                <w:szCs w:val="24"/>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rFonts w:eastAsia="Calibri"/>
                <w:i/>
                <w:szCs w:val="24"/>
                <w:lang w:eastAsia="en-US"/>
              </w:rPr>
            </w:pPr>
            <w:r>
              <w:rPr>
                <w:rFonts w:eastAsia="Calibri"/>
                <w:i/>
                <w:lang w:eastAsia="en-US"/>
              </w:rPr>
              <w:t>только для юридических лиц:</w:t>
            </w:r>
          </w:p>
          <w:p w:rsidR="00013B51" w:rsidRDefault="00013B51">
            <w:pPr>
              <w:pStyle w:val="af8"/>
              <w:rPr>
                <w:rFonts w:eastAsia="Calibri"/>
                <w:sz w:val="28"/>
                <w:lang w:eastAsia="en-US"/>
              </w:rPr>
            </w:pPr>
            <w:r>
              <w:rPr>
                <w:rFonts w:eastAsia="Calibri"/>
                <w:lang w:eastAsia="en-US"/>
              </w:rPr>
              <w:t xml:space="preserve">Суммарная доля участия в уставном (складочном) капитале: </w:t>
            </w:r>
          </w:p>
          <w:p w:rsidR="00013B51" w:rsidRDefault="00013B51">
            <w:pPr>
              <w:pStyle w:val="af8"/>
              <w:rPr>
                <w:rFonts w:eastAsia="Calibri"/>
                <w:szCs w:val="24"/>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i/>
                <w:szCs w:val="24"/>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i/>
                <w:szCs w:val="24"/>
                <w:lang w:eastAsia="en-US"/>
              </w:rPr>
            </w:pPr>
            <w:r>
              <w:rPr>
                <w:rFonts w:eastAsia="Calibri"/>
                <w:i/>
                <w:lang w:eastAsia="en-US"/>
              </w:rPr>
              <w:t>Копия устава (стр. __ заявки)</w:t>
            </w:r>
          </w:p>
        </w:tc>
      </w:tr>
      <w:tr w:rsidR="00013B51">
        <w:tc>
          <w:tcPr>
            <w:tcW w:w="540"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rFonts w:eastAsia="Calibri"/>
                <w:szCs w:val="24"/>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013B51" w:rsidRDefault="00013B51">
            <w:pPr>
              <w:pStyle w:val="af8"/>
              <w:rPr>
                <w:rFonts w:eastAsia="Calibri"/>
                <w:i/>
                <w:szCs w:val="24"/>
                <w:lang w:eastAsia="en-US"/>
              </w:rPr>
            </w:pPr>
            <w:r>
              <w:rPr>
                <w:rFonts w:eastAsia="Calibri"/>
                <w:i/>
                <w:lang w:eastAsia="en-US"/>
              </w:rPr>
              <w:t xml:space="preserve">только для </w:t>
            </w:r>
            <w:r>
              <w:rPr>
                <w:rFonts w:eastAsia="Calibri"/>
                <w:i/>
                <w:lang w:eastAsia="en-US"/>
              </w:rPr>
              <w:lastRenderedPageBreak/>
              <w:t>юридических лиц:</w:t>
            </w:r>
          </w:p>
          <w:p w:rsidR="00013B51" w:rsidRDefault="00013B51">
            <w:pPr>
              <w:pStyle w:val="af8"/>
              <w:rPr>
                <w:rFonts w:eastAsia="Calibri"/>
                <w:szCs w:val="24"/>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ascii="Calibri" w:eastAsia="Calibri" w:hAnsi="Calibri"/>
                <w:i/>
                <w:sz w:val="22"/>
                <w:szCs w:val="22"/>
                <w:lang w:eastAsia="en-US"/>
              </w:rPr>
            </w:pPr>
            <w:r>
              <w:rPr>
                <w:rFonts w:eastAsia="Calibri"/>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i/>
                <w:szCs w:val="24"/>
                <w:lang w:eastAsia="en-US"/>
              </w:rPr>
            </w:pPr>
            <w:r>
              <w:rPr>
                <w:rFonts w:eastAsia="Calibri"/>
                <w:i/>
                <w:lang w:eastAsia="en-US"/>
              </w:rPr>
              <w:t xml:space="preserve">Указывается </w:t>
            </w:r>
            <w:r>
              <w:rPr>
                <w:rFonts w:eastAsia="Calibri"/>
                <w:i/>
                <w:lang w:eastAsia="en-US"/>
              </w:rPr>
              <w:lastRenderedPageBreak/>
              <w:t>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i/>
                <w:szCs w:val="24"/>
                <w:lang w:eastAsia="en-US"/>
              </w:rPr>
            </w:pPr>
            <w:r>
              <w:rPr>
                <w:rFonts w:eastAsia="Calibri"/>
                <w:i/>
                <w:lang w:eastAsia="en-US"/>
              </w:rPr>
              <w:lastRenderedPageBreak/>
              <w:t>Копия устава</w:t>
            </w:r>
          </w:p>
        </w:tc>
      </w:tr>
      <w:tr w:rsidR="00013B5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013B51" w:rsidRDefault="00013B51">
            <w:pPr>
              <w:pStyle w:val="af8"/>
              <w:rPr>
                <w:rFonts w:eastAsia="Calibri"/>
                <w:szCs w:val="24"/>
                <w:lang w:eastAsia="en-US"/>
              </w:rPr>
            </w:pPr>
            <w:r>
              <w:rPr>
                <w:rFonts w:eastAsia="Calibri"/>
                <w:lang w:eastAsia="en-US"/>
              </w:rPr>
              <w:lastRenderedPageBreak/>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013B51" w:rsidRDefault="00013B51">
            <w:pPr>
              <w:pStyle w:val="af8"/>
              <w:rPr>
                <w:rFonts w:eastAsia="Calibri"/>
                <w:szCs w:val="24"/>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i/>
                <w:szCs w:val="24"/>
                <w:lang w:eastAsia="en-US"/>
              </w:rPr>
            </w:pPr>
            <w:r>
              <w:rPr>
                <w:rFonts w:eastAsia="Calibri"/>
                <w:i/>
                <w:lang w:eastAsia="en-US"/>
              </w:rPr>
              <w:t>Указывается</w:t>
            </w:r>
          </w:p>
          <w:p w:rsidR="00013B51" w:rsidRDefault="00013B51">
            <w:pPr>
              <w:pStyle w:val="af8"/>
              <w:rPr>
                <w:rFonts w:eastAsia="Calibri"/>
                <w:i/>
                <w:szCs w:val="24"/>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i/>
                <w:szCs w:val="24"/>
                <w:lang w:eastAsia="en-US"/>
              </w:rPr>
            </w:pPr>
            <w:r>
              <w:rPr>
                <w:rFonts w:eastAsia="Calibri"/>
                <w:i/>
                <w:lang w:eastAsia="en-US"/>
              </w:rPr>
              <w:t>Копия формы № 4 ФСС (стр. __ заявки)</w:t>
            </w:r>
          </w:p>
        </w:tc>
      </w:tr>
      <w:tr w:rsidR="00013B51">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до 15 человек –</w:t>
            </w:r>
          </w:p>
          <w:p w:rsidR="00013B51" w:rsidRDefault="00013B51">
            <w:pPr>
              <w:pStyle w:val="af8"/>
              <w:rPr>
                <w:rFonts w:eastAsia="Calibri"/>
                <w:szCs w:val="24"/>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rFonts w:eastAsia="Calibri"/>
                <w:i/>
                <w:sz w:val="24"/>
                <w:lang w:eastAsia="en-US"/>
              </w:rPr>
            </w:pPr>
          </w:p>
        </w:tc>
      </w:tr>
      <w:tr w:rsidR="00013B5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013B51" w:rsidRDefault="00013B51">
            <w:pPr>
              <w:pStyle w:val="af8"/>
              <w:rPr>
                <w:rFonts w:eastAsia="Calibri"/>
                <w:szCs w:val="24"/>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013B51" w:rsidRDefault="00013B51">
            <w:pPr>
              <w:pStyle w:val="af8"/>
              <w:rPr>
                <w:rFonts w:eastAsia="Calibri"/>
                <w:szCs w:val="24"/>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i/>
                <w:szCs w:val="24"/>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i/>
                <w:sz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013B51">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rFonts w:eastAsia="Calibri"/>
                <w:szCs w:val="24"/>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rFonts w:eastAsia="Calibri"/>
                <w:i/>
                <w:sz w:val="20"/>
                <w:szCs w:val="20"/>
                <w:lang w:eastAsia="en-US"/>
              </w:rPr>
            </w:pPr>
          </w:p>
        </w:tc>
      </w:tr>
    </w:tbl>
    <w:p w:rsidR="00013B51" w:rsidRDefault="00013B51">
      <w:pPr>
        <w:pStyle w:val="aff"/>
        <w:spacing w:line="240" w:lineRule="auto"/>
        <w:ind w:firstLine="709"/>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013B51">
        <w:trPr>
          <w:trHeight w:val="173"/>
        </w:trPr>
        <w:tc>
          <w:tcPr>
            <w:tcW w:w="2377" w:type="pct"/>
            <w:tcBorders>
              <w:top w:val="nil"/>
              <w:left w:val="nil"/>
              <w:bottom w:val="single" w:sz="4" w:space="0" w:color="auto"/>
              <w:right w:val="nil"/>
            </w:tcBorders>
          </w:tcPr>
          <w:p w:rsidR="00013B51" w:rsidRDefault="00013B51">
            <w:pPr>
              <w:pStyle w:val="af5"/>
              <w:keepNext/>
              <w:jc w:val="both"/>
              <w:rPr>
                <w:bCs/>
                <w:sz w:val="24"/>
                <w:szCs w:val="24"/>
                <w:lang w:eastAsia="en-US"/>
              </w:rPr>
            </w:pPr>
          </w:p>
          <w:p w:rsidR="00013B51" w:rsidRDefault="00013B51">
            <w:pPr>
              <w:pStyle w:val="af5"/>
              <w:keepNext/>
              <w:jc w:val="both"/>
              <w:rPr>
                <w:bCs/>
                <w:szCs w:val="24"/>
                <w:lang w:eastAsia="en-US"/>
              </w:rPr>
            </w:pPr>
          </w:p>
        </w:tc>
        <w:tc>
          <w:tcPr>
            <w:tcW w:w="246" w:type="pct"/>
            <w:vMerge w:val="restart"/>
            <w:tcBorders>
              <w:top w:val="nil"/>
              <w:left w:val="nil"/>
              <w:bottom w:val="nil"/>
              <w:right w:val="nil"/>
            </w:tcBorders>
          </w:tcPr>
          <w:p w:rsidR="00013B51" w:rsidRDefault="00013B51">
            <w:pPr>
              <w:pStyle w:val="af5"/>
              <w:keepNext/>
              <w:jc w:val="both"/>
              <w:rPr>
                <w:bCs/>
                <w:szCs w:val="24"/>
                <w:lang w:eastAsia="en-US"/>
              </w:rPr>
            </w:pPr>
          </w:p>
        </w:tc>
        <w:tc>
          <w:tcPr>
            <w:tcW w:w="2377" w:type="pct"/>
            <w:tcBorders>
              <w:top w:val="nil"/>
              <w:left w:val="nil"/>
              <w:bottom w:val="single" w:sz="4" w:space="0" w:color="auto"/>
              <w:right w:val="nil"/>
            </w:tcBorders>
          </w:tcPr>
          <w:p w:rsidR="00013B51" w:rsidRDefault="00013B51">
            <w:pPr>
              <w:pStyle w:val="af5"/>
              <w:keepNext/>
              <w:jc w:val="both"/>
              <w:rPr>
                <w:bCs/>
                <w:szCs w:val="24"/>
                <w:lang w:eastAsia="en-US"/>
              </w:rPr>
            </w:pPr>
          </w:p>
        </w:tc>
      </w:tr>
      <w:tr w:rsidR="00013B51">
        <w:trPr>
          <w:trHeight w:val="328"/>
        </w:trPr>
        <w:tc>
          <w:tcPr>
            <w:tcW w:w="2377" w:type="pct"/>
            <w:tcBorders>
              <w:top w:val="single" w:sz="4" w:space="0" w:color="auto"/>
              <w:left w:val="nil"/>
              <w:bottom w:val="nil"/>
              <w:right w:val="nil"/>
            </w:tcBorders>
            <w:hideMark/>
          </w:tcPr>
          <w:p w:rsidR="00013B51" w:rsidRDefault="00013B51">
            <w:pPr>
              <w:pStyle w:val="af5"/>
              <w:keepNext/>
              <w:jc w:val="both"/>
              <w:rPr>
                <w:bCs/>
                <w:szCs w:val="24"/>
                <w:lang w:eastAsia="en-US"/>
              </w:rPr>
            </w:pPr>
            <w:r>
              <w:rPr>
                <w:b/>
                <w:bCs/>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13B51" w:rsidRDefault="00013B51">
            <w:pPr>
              <w:keepNext w:val="0"/>
              <w:tabs>
                <w:tab w:val="clear" w:pos="708"/>
              </w:tabs>
              <w:rPr>
                <w:bCs/>
                <w:lang w:eastAsia="en-US"/>
              </w:rPr>
            </w:pPr>
          </w:p>
        </w:tc>
        <w:tc>
          <w:tcPr>
            <w:tcW w:w="2377" w:type="pct"/>
            <w:tcBorders>
              <w:top w:val="single" w:sz="4" w:space="0" w:color="auto"/>
              <w:left w:val="nil"/>
              <w:bottom w:val="nil"/>
              <w:right w:val="nil"/>
            </w:tcBorders>
            <w:hideMark/>
          </w:tcPr>
          <w:p w:rsidR="00013B51" w:rsidRDefault="00013B51">
            <w:pPr>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013B51">
        <w:trPr>
          <w:trHeight w:val="314"/>
        </w:trPr>
        <w:tc>
          <w:tcPr>
            <w:tcW w:w="2377" w:type="pct"/>
            <w:tcBorders>
              <w:top w:val="nil"/>
              <w:left w:val="nil"/>
              <w:bottom w:val="nil"/>
              <w:right w:val="nil"/>
            </w:tcBorders>
            <w:hideMark/>
          </w:tcPr>
          <w:p w:rsidR="00013B51" w:rsidRDefault="00013B51">
            <w:pPr>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013B51" w:rsidRDefault="00013B51">
            <w:pPr>
              <w:keepNext w:val="0"/>
              <w:tabs>
                <w:tab w:val="clear" w:pos="708"/>
              </w:tabs>
              <w:rPr>
                <w:bCs/>
                <w:lang w:eastAsia="en-US"/>
              </w:rPr>
            </w:pPr>
          </w:p>
        </w:tc>
        <w:tc>
          <w:tcPr>
            <w:tcW w:w="2377" w:type="pct"/>
            <w:tcBorders>
              <w:top w:val="nil"/>
              <w:left w:val="nil"/>
              <w:bottom w:val="nil"/>
              <w:right w:val="nil"/>
            </w:tcBorders>
          </w:tcPr>
          <w:p w:rsidR="00013B51" w:rsidRDefault="00013B51">
            <w:pPr>
              <w:rPr>
                <w:vertAlign w:val="superscript"/>
                <w:lang w:eastAsia="en-US"/>
              </w:rPr>
            </w:pPr>
          </w:p>
        </w:tc>
      </w:tr>
    </w:tbl>
    <w:p w:rsidR="00013B51" w:rsidRDefault="00013B51">
      <w:pPr>
        <w:ind w:firstLine="709"/>
        <w:rPr>
          <w:lang w:val="en-US"/>
        </w:rPr>
      </w:pPr>
    </w:p>
    <w:p w:rsidR="00013B51" w:rsidRDefault="00013B51">
      <w:pPr>
        <w:ind w:firstLine="709"/>
        <w:rPr>
          <w:b/>
        </w:rPr>
      </w:pPr>
      <w:r>
        <w:t>ИНСТРУКЦИИ ПО</w:t>
      </w:r>
      <w:r>
        <w:rPr>
          <w:b/>
        </w:rPr>
        <w:t xml:space="preserve"> </w:t>
      </w:r>
      <w:r>
        <w:t>ЗАПОЛНЕНИЮ</w:t>
      </w:r>
      <w:bookmarkEnd w:id="389"/>
    </w:p>
    <w:p w:rsidR="00013B51" w:rsidRDefault="00013B51" w:rsidP="00013B51">
      <w:pPr>
        <w:pStyle w:val="aff6"/>
        <w:keepNext/>
        <w:numPr>
          <w:ilvl w:val="0"/>
          <w:numId w:val="48"/>
        </w:numPr>
        <w:ind w:left="0" w:firstLine="357"/>
        <w:rPr>
          <w:bCs/>
        </w:rPr>
      </w:pPr>
      <w:r>
        <w:t>Данные инструкции не следует воспроизводить в документах, подготовленных участником запроса предложений.</w:t>
      </w:r>
    </w:p>
    <w:p w:rsidR="00013B51" w:rsidRDefault="00013B51" w:rsidP="00013B51">
      <w:pPr>
        <w:pStyle w:val="aff6"/>
        <w:keepNext/>
        <w:numPr>
          <w:ilvl w:val="0"/>
          <w:numId w:val="48"/>
        </w:numPr>
        <w:ind w:left="0" w:firstLine="357"/>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данная анкета участника запроса предложений.</w:t>
      </w:r>
    </w:p>
    <w:p w:rsidR="00013B51" w:rsidRDefault="00013B51" w:rsidP="00013B51">
      <w:pPr>
        <w:pStyle w:val="aff6"/>
        <w:keepNext/>
        <w:numPr>
          <w:ilvl w:val="0"/>
          <w:numId w:val="48"/>
        </w:numPr>
        <w:ind w:left="0" w:firstLine="357"/>
      </w:pPr>
      <w:r>
        <w:t>Участник запроса предложений указывает свое фирменное наименование (в т.ч. организационно-правовую форму).</w:t>
      </w:r>
    </w:p>
    <w:p w:rsidR="00013B51" w:rsidRDefault="00013B51" w:rsidP="00013B51">
      <w:pPr>
        <w:pStyle w:val="aff6"/>
        <w:keepNext/>
        <w:numPr>
          <w:ilvl w:val="0"/>
          <w:numId w:val="48"/>
        </w:numPr>
        <w:ind w:left="0" w:firstLine="357"/>
      </w:pPr>
      <w:r>
        <w:t xml:space="preserve">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w:t>
      </w:r>
      <w:r>
        <w:lastRenderedPageBreak/>
        <w:t>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13B51" w:rsidRDefault="00013B51" w:rsidP="00013B51">
      <w:pPr>
        <w:pStyle w:val="aff6"/>
        <w:keepNext/>
        <w:numPr>
          <w:ilvl w:val="0"/>
          <w:numId w:val="48"/>
        </w:numPr>
        <w:ind w:left="0" w:firstLine="357"/>
      </w:pPr>
      <w: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B51" w:rsidRDefault="00013B51" w:rsidP="00013B51">
      <w:pPr>
        <w:pStyle w:val="aff6"/>
        <w:keepNext/>
        <w:numPr>
          <w:ilvl w:val="0"/>
          <w:numId w:val="48"/>
        </w:numPr>
        <w:ind w:left="0" w:firstLine="357"/>
      </w:pPr>
      <w:r>
        <w:t>Заполненная участником запроса предложений анкета должна содержать все сведения, указанные в таблице 1.</w:t>
      </w:r>
      <w:r>
        <w:rPr>
          <w:b/>
        </w:rPr>
        <w:t xml:space="preserve"> </w:t>
      </w:r>
      <w:r>
        <w:t>В случае отсутствия каких-либо данных указывается слово «нет».</w:t>
      </w:r>
    </w:p>
    <w:p w:rsidR="00013B51" w:rsidRDefault="00013B51" w:rsidP="00013B51">
      <w:pPr>
        <w:pStyle w:val="aff6"/>
        <w:keepNext/>
        <w:numPr>
          <w:ilvl w:val="0"/>
          <w:numId w:val="48"/>
        </w:numPr>
        <w:ind w:left="0" w:firstLine="357"/>
      </w:pPr>
      <w: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13B51" w:rsidRDefault="00013B51" w:rsidP="00013B51">
      <w:pPr>
        <w:pStyle w:val="aff6"/>
        <w:keepNext/>
        <w:numPr>
          <w:ilvl w:val="0"/>
          <w:numId w:val="48"/>
        </w:numPr>
        <w:ind w:left="0" w:firstLine="357"/>
      </w:pPr>
      <w: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если такой субподрядчик является субъектом малого и среднего предпринимательства.</w:t>
      </w:r>
      <w:proofErr w:type="gramStart"/>
      <w:r>
        <w:t xml:space="preserve"> .</w:t>
      </w:r>
      <w:proofErr w:type="gramEnd"/>
    </w:p>
    <w:p w:rsidR="00013B51" w:rsidRDefault="00013B51" w:rsidP="00013B51">
      <w:pPr>
        <w:pStyle w:val="aff6"/>
        <w:keepNext/>
        <w:numPr>
          <w:ilvl w:val="0"/>
          <w:numId w:val="48"/>
        </w:numPr>
        <w:ind w:left="0" w:firstLine="357"/>
      </w:pPr>
      <w:r>
        <w:t>Таблица 1.1 в составе заявки на участие в запросе предложений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предложений и/или субподрядчика к субъектам малого и среднего предпринимательства.</w:t>
      </w:r>
    </w:p>
    <w:p w:rsidR="00013B51" w:rsidRDefault="00013B51" w:rsidP="00013B51">
      <w:pPr>
        <w:pStyle w:val="aff6"/>
        <w:keepNext/>
        <w:numPr>
          <w:ilvl w:val="0"/>
          <w:numId w:val="48"/>
        </w:numPr>
        <w:ind w:left="0" w:firstLine="357"/>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3B51" w:rsidRDefault="00013B51">
      <w:pPr>
        <w:keepNext w:val="0"/>
        <w:tabs>
          <w:tab w:val="clear" w:pos="708"/>
        </w:tabs>
        <w:rPr>
          <w:sz w:val="24"/>
        </w:rPr>
        <w:sectPr w:rsidR="00013B51">
          <w:pgSz w:w="11906" w:h="16838"/>
          <w:pgMar w:top="1134" w:right="850" w:bottom="1134" w:left="1276" w:header="708" w:footer="708" w:gutter="0"/>
          <w:cols w:space="720"/>
        </w:sectPr>
      </w:pPr>
    </w:p>
    <w:p w:rsidR="00013B51" w:rsidRDefault="00013B51">
      <w:pPr>
        <w:ind w:firstLine="709"/>
      </w:pPr>
      <w:r>
        <w:lastRenderedPageBreak/>
        <w:t>Таблица 2. Сведения о цепочке собственников, включая бенефициаров (в том числе конечных).</w:t>
      </w: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10489"/>
      </w:tblGrid>
      <w:tr w:rsidR="00013B51" w:rsidRPr="009F1F2D" w:rsidTr="009F1F2D">
        <w:tc>
          <w:tcPr>
            <w:tcW w:w="4395" w:type="dxa"/>
            <w:tcBorders>
              <w:top w:val="nil"/>
              <w:left w:val="nil"/>
              <w:bottom w:val="nil"/>
              <w:right w:val="nil"/>
            </w:tcBorders>
            <w:hideMark/>
          </w:tcPr>
          <w:p w:rsidR="00013B51" w:rsidRPr="009F1F2D" w:rsidRDefault="00013B51">
            <w:pPr>
              <w:pStyle w:val="af8"/>
              <w:rPr>
                <w:iCs/>
                <w:lang w:eastAsia="en-US"/>
              </w:rPr>
            </w:pPr>
            <w:r w:rsidRPr="009F1F2D">
              <w:rPr>
                <w:sz w:val="28"/>
                <w:lang w:eastAsia="en-US"/>
              </w:rPr>
              <w:t>Участник запроса предложений</w:t>
            </w:r>
          </w:p>
        </w:tc>
        <w:tc>
          <w:tcPr>
            <w:tcW w:w="10489" w:type="dxa"/>
            <w:tcBorders>
              <w:top w:val="nil"/>
              <w:left w:val="nil"/>
              <w:bottom w:val="single" w:sz="4" w:space="0" w:color="auto"/>
              <w:right w:val="nil"/>
            </w:tcBorders>
          </w:tcPr>
          <w:p w:rsidR="00013B51" w:rsidRDefault="00013B51" w:rsidP="009F1F2D">
            <w:pPr>
              <w:pStyle w:val="af8"/>
              <w:ind w:firstLine="709"/>
              <w:rPr>
                <w:lang w:eastAsia="en-US"/>
              </w:rPr>
            </w:pPr>
          </w:p>
        </w:tc>
      </w:tr>
      <w:tr w:rsidR="00013B51" w:rsidRPr="009F1F2D" w:rsidTr="009F1F2D">
        <w:tc>
          <w:tcPr>
            <w:tcW w:w="4395" w:type="dxa"/>
            <w:tcBorders>
              <w:top w:val="nil"/>
              <w:left w:val="nil"/>
              <w:bottom w:val="nil"/>
              <w:right w:val="nil"/>
            </w:tcBorders>
          </w:tcPr>
          <w:p w:rsidR="00013B51" w:rsidRDefault="00013B51" w:rsidP="009F1F2D">
            <w:pPr>
              <w:pStyle w:val="af8"/>
              <w:ind w:firstLine="709"/>
              <w:rPr>
                <w:lang w:eastAsia="en-US"/>
              </w:rPr>
            </w:pPr>
          </w:p>
        </w:tc>
        <w:tc>
          <w:tcPr>
            <w:tcW w:w="10489" w:type="dxa"/>
            <w:tcBorders>
              <w:top w:val="single" w:sz="4" w:space="0" w:color="auto"/>
              <w:left w:val="nil"/>
              <w:bottom w:val="nil"/>
              <w:right w:val="nil"/>
            </w:tcBorders>
            <w:hideMark/>
          </w:tcPr>
          <w:p w:rsidR="00013B51" w:rsidRPr="009F1F2D" w:rsidRDefault="00013B51" w:rsidP="009F1F2D">
            <w:pPr>
              <w:pStyle w:val="af8"/>
              <w:ind w:firstLine="709"/>
              <w:jc w:val="center"/>
              <w:rPr>
                <w:b/>
                <w:i/>
                <w:sz w:val="20"/>
                <w:vertAlign w:val="superscript"/>
                <w:lang w:eastAsia="en-US"/>
              </w:rPr>
            </w:pPr>
            <w:r w:rsidRPr="009F1F2D">
              <w:rPr>
                <w:b/>
                <w:i/>
                <w:sz w:val="32"/>
                <w:vertAlign w:val="superscript"/>
                <w:lang w:eastAsia="en-US"/>
              </w:rPr>
              <w:t>наименование организации участника запроса предложений</w:t>
            </w:r>
          </w:p>
        </w:tc>
      </w:tr>
    </w:tbl>
    <w:p w:rsidR="00013B51" w:rsidRDefault="00013B51">
      <w:pPr>
        <w:ind w:firstLine="709"/>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
        <w:gridCol w:w="586"/>
        <w:gridCol w:w="656"/>
        <w:gridCol w:w="1283"/>
        <w:gridCol w:w="797"/>
        <w:gridCol w:w="1214"/>
        <w:gridCol w:w="1520"/>
        <w:gridCol w:w="379"/>
        <w:gridCol w:w="586"/>
        <w:gridCol w:w="656"/>
        <w:gridCol w:w="1283"/>
        <w:gridCol w:w="1125"/>
        <w:gridCol w:w="1520"/>
        <w:gridCol w:w="1223"/>
        <w:gridCol w:w="1513"/>
      </w:tblGrid>
      <w:tr w:rsidR="00013B51">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013B51" w:rsidRDefault="00013B51">
            <w:pPr>
              <w:pStyle w:val="af8"/>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Информация о подтверждающих документах (наименование, реквизиты и т.д.)</w:t>
            </w:r>
          </w:p>
        </w:tc>
      </w:tr>
      <w:tr w:rsidR="00013B51">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sz w:val="24"/>
                <w:lang w:eastAsia="en-US"/>
              </w:rPr>
            </w:pPr>
          </w:p>
        </w:tc>
      </w:tr>
      <w:tr w:rsidR="00013B51">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szCs w:val="24"/>
                <w:lang w:eastAsia="en-US"/>
              </w:rPr>
            </w:pPr>
            <w:r>
              <w:rPr>
                <w:lang w:eastAsia="en-US"/>
              </w:rPr>
              <w:t>15</w:t>
            </w:r>
          </w:p>
        </w:tc>
      </w:tr>
      <w:tr w:rsidR="00013B51">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lang w:eastAsia="en-US"/>
              </w:rPr>
              <w:t> </w:t>
            </w:r>
          </w:p>
        </w:tc>
      </w:tr>
      <w:tr w:rsidR="00013B5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bl>
    <w:p w:rsidR="00013B51" w:rsidRDefault="00013B51">
      <w:pPr>
        <w:pStyle w:val="35"/>
      </w:pPr>
      <w:r>
        <w:lastRenderedPageBreak/>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013B51">
        <w:trPr>
          <w:trHeight w:val="729"/>
        </w:trPr>
        <w:tc>
          <w:tcPr>
            <w:tcW w:w="2337" w:type="pct"/>
            <w:tcBorders>
              <w:top w:val="nil"/>
              <w:left w:val="nil"/>
              <w:bottom w:val="single" w:sz="4" w:space="0" w:color="auto"/>
              <w:right w:val="nil"/>
            </w:tcBorders>
          </w:tcPr>
          <w:p w:rsidR="00013B51" w:rsidRDefault="00013B51">
            <w:pPr>
              <w:pStyle w:val="af8"/>
              <w:rPr>
                <w:lang w:eastAsia="en-US"/>
              </w:rPr>
            </w:pPr>
          </w:p>
          <w:p w:rsidR="00013B51" w:rsidRDefault="00013B51">
            <w:pPr>
              <w:pStyle w:val="af8"/>
              <w:rPr>
                <w:lang w:eastAsia="en-US"/>
              </w:rPr>
            </w:pPr>
          </w:p>
        </w:tc>
        <w:tc>
          <w:tcPr>
            <w:tcW w:w="193" w:type="pct"/>
            <w:vMerge w:val="restart"/>
            <w:tcBorders>
              <w:top w:val="nil"/>
              <w:left w:val="nil"/>
              <w:bottom w:val="nil"/>
              <w:right w:val="nil"/>
            </w:tcBorders>
          </w:tcPr>
          <w:p w:rsidR="00013B51" w:rsidRDefault="00013B51">
            <w:pPr>
              <w:pStyle w:val="af8"/>
              <w:rPr>
                <w:lang w:eastAsia="en-US"/>
              </w:rPr>
            </w:pPr>
          </w:p>
        </w:tc>
        <w:tc>
          <w:tcPr>
            <w:tcW w:w="2470" w:type="pct"/>
            <w:tcBorders>
              <w:top w:val="nil"/>
              <w:left w:val="nil"/>
              <w:bottom w:val="single" w:sz="4" w:space="0" w:color="auto"/>
              <w:right w:val="nil"/>
            </w:tcBorders>
          </w:tcPr>
          <w:p w:rsidR="00013B51" w:rsidRDefault="00013B51">
            <w:pPr>
              <w:pStyle w:val="af8"/>
              <w:rPr>
                <w:lang w:eastAsia="en-US"/>
              </w:rPr>
            </w:pPr>
          </w:p>
        </w:tc>
      </w:tr>
      <w:tr w:rsidR="00013B51">
        <w:trPr>
          <w:trHeight w:val="467"/>
        </w:trPr>
        <w:tc>
          <w:tcPr>
            <w:tcW w:w="2337" w:type="pct"/>
            <w:tcBorders>
              <w:top w:val="single" w:sz="4" w:space="0" w:color="auto"/>
              <w:left w:val="nil"/>
              <w:bottom w:val="nil"/>
              <w:right w:val="nil"/>
            </w:tcBorders>
            <w:hideMark/>
          </w:tcPr>
          <w:p w:rsidR="00013B51" w:rsidRDefault="00013B51">
            <w:pPr>
              <w:pStyle w:val="af8"/>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13B51" w:rsidRDefault="00013B51">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013B51" w:rsidRDefault="00013B51">
            <w:pPr>
              <w:pStyle w:val="af8"/>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013B51">
        <w:trPr>
          <w:trHeight w:val="314"/>
        </w:trPr>
        <w:tc>
          <w:tcPr>
            <w:tcW w:w="2337" w:type="pct"/>
            <w:tcBorders>
              <w:top w:val="nil"/>
              <w:left w:val="nil"/>
              <w:bottom w:val="nil"/>
              <w:right w:val="nil"/>
            </w:tcBorders>
            <w:hideMark/>
          </w:tcPr>
          <w:p w:rsidR="00013B51" w:rsidRDefault="00013B51">
            <w:pPr>
              <w:pStyle w:val="af8"/>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013B51" w:rsidRDefault="00013B51">
            <w:pPr>
              <w:keepNext w:val="0"/>
              <w:tabs>
                <w:tab w:val="clear" w:pos="708"/>
              </w:tabs>
              <w:rPr>
                <w:sz w:val="24"/>
                <w:szCs w:val="20"/>
                <w:lang w:eastAsia="en-US"/>
              </w:rPr>
            </w:pPr>
          </w:p>
        </w:tc>
        <w:tc>
          <w:tcPr>
            <w:tcW w:w="2470" w:type="pct"/>
            <w:tcBorders>
              <w:top w:val="nil"/>
              <w:left w:val="nil"/>
              <w:bottom w:val="nil"/>
              <w:right w:val="nil"/>
            </w:tcBorders>
          </w:tcPr>
          <w:p w:rsidR="00013B51" w:rsidRDefault="00013B51">
            <w:pPr>
              <w:pStyle w:val="af8"/>
              <w:rPr>
                <w:vertAlign w:val="superscript"/>
                <w:lang w:eastAsia="en-US"/>
              </w:rPr>
            </w:pPr>
          </w:p>
        </w:tc>
      </w:tr>
    </w:tbl>
    <w:p w:rsidR="00013B51" w:rsidRDefault="00013B51">
      <w:pPr>
        <w:ind w:firstLine="709"/>
        <w:rPr>
          <w:b/>
        </w:rPr>
      </w:pPr>
    </w:p>
    <w:p w:rsidR="00013B51" w:rsidRDefault="00013B51">
      <w:pPr>
        <w:ind w:firstLine="709"/>
        <w:rPr>
          <w:b/>
        </w:rPr>
      </w:pPr>
      <w:r>
        <w:t>ИНСТРУКЦИИ ПО</w:t>
      </w:r>
      <w:r>
        <w:rPr>
          <w:b/>
        </w:rPr>
        <w:t xml:space="preserve"> </w:t>
      </w:r>
      <w:r>
        <w:t>ЗАПОЛНЕНИЮ</w:t>
      </w:r>
    </w:p>
    <w:p w:rsidR="00013B51" w:rsidRDefault="00013B51" w:rsidP="00013B51">
      <w:pPr>
        <w:pStyle w:val="aff6"/>
        <w:keepNext/>
        <w:numPr>
          <w:ilvl w:val="0"/>
          <w:numId w:val="49"/>
        </w:numPr>
      </w:pPr>
      <w:r>
        <w:t>Данные инструкции не следует воспроизводить в документах, подготовленных участником запроса предложений.</w:t>
      </w:r>
    </w:p>
    <w:p w:rsidR="00013B51" w:rsidRDefault="00013B51" w:rsidP="00013B51">
      <w:pPr>
        <w:pStyle w:val="aff6"/>
        <w:keepNext/>
        <w:numPr>
          <w:ilvl w:val="0"/>
          <w:numId w:val="49"/>
        </w:numPr>
      </w:pPr>
      <w:r>
        <w:t xml:space="preserve">Форма Таблицы 2 изменению не подлежит. Все сведения и документы обязательны к предоставлению. </w:t>
      </w:r>
    </w:p>
    <w:p w:rsidR="00013B51" w:rsidRDefault="00013B51" w:rsidP="00013B51">
      <w:pPr>
        <w:pStyle w:val="aff6"/>
        <w:keepNext/>
        <w:numPr>
          <w:ilvl w:val="0"/>
          <w:numId w:val="49"/>
        </w:numPr>
      </w:pPr>
      <w:r>
        <w:t>Таблица 2 должна быть представлена в составе заявки на участие в запросе предложений в двух форматах *.</w:t>
      </w:r>
      <w:proofErr w:type="spellStart"/>
      <w:r>
        <w:rPr>
          <w:lang w:val="en-US"/>
        </w:rPr>
        <w:t>pdf</w:t>
      </w:r>
      <w:proofErr w:type="spellEnd"/>
      <w:r>
        <w:t xml:space="preserve"> и *.</w:t>
      </w:r>
      <w:proofErr w:type="spellStart"/>
      <w:r>
        <w:t>xls</w:t>
      </w:r>
      <w:proofErr w:type="spellEnd"/>
      <w:r>
        <w:t>;</w:t>
      </w:r>
    </w:p>
    <w:p w:rsidR="00013B51" w:rsidRDefault="00013B51" w:rsidP="00013B51">
      <w:pPr>
        <w:pStyle w:val="aff6"/>
        <w:keepNext/>
        <w:numPr>
          <w:ilvl w:val="0"/>
          <w:numId w:val="49"/>
        </w:numPr>
      </w:pPr>
      <w:r>
        <w:t>В столбце 2 участнику запроса предложений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B51" w:rsidRDefault="00013B51" w:rsidP="00013B51">
      <w:pPr>
        <w:pStyle w:val="aff6"/>
        <w:keepNext/>
        <w:numPr>
          <w:ilvl w:val="0"/>
          <w:numId w:val="49"/>
        </w:numPr>
      </w:pPr>
      <w: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B51" w:rsidRDefault="00013B51" w:rsidP="00013B51">
      <w:pPr>
        <w:pStyle w:val="aff6"/>
        <w:keepNext/>
        <w:numPr>
          <w:ilvl w:val="0"/>
          <w:numId w:val="49"/>
        </w:numPr>
      </w:pPr>
      <w: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013B51" w:rsidRDefault="00013B51" w:rsidP="00013B51">
      <w:pPr>
        <w:pStyle w:val="aff6"/>
        <w:keepNext/>
        <w:numPr>
          <w:ilvl w:val="0"/>
          <w:numId w:val="49"/>
        </w:numPr>
      </w:pPr>
      <w: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013B51" w:rsidRDefault="00013B51" w:rsidP="00013B51">
      <w:pPr>
        <w:pStyle w:val="aff6"/>
        <w:keepNext/>
        <w:numPr>
          <w:ilvl w:val="0"/>
          <w:numId w:val="49"/>
        </w:numPr>
      </w:pPr>
      <w:r>
        <w:t>Столбец 6 участником запроса предложений заполняется в формате Фамилия Имя Отчество, например Иванов Иван Степанович.</w:t>
      </w:r>
    </w:p>
    <w:p w:rsidR="00013B51" w:rsidRDefault="00013B51" w:rsidP="00013B51">
      <w:pPr>
        <w:pStyle w:val="aff6"/>
        <w:keepNext/>
        <w:numPr>
          <w:ilvl w:val="0"/>
          <w:numId w:val="49"/>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B51" w:rsidRDefault="00013B51" w:rsidP="00013B51">
      <w:pPr>
        <w:pStyle w:val="aff6"/>
        <w:keepNext/>
        <w:numPr>
          <w:ilvl w:val="0"/>
          <w:numId w:val="49"/>
        </w:numPr>
      </w:pPr>
      <w:r>
        <w:t>Столбец 8 заполняется согласно образцу.</w:t>
      </w:r>
    </w:p>
    <w:p w:rsidR="00013B51" w:rsidRDefault="00013B51" w:rsidP="00013B51">
      <w:pPr>
        <w:pStyle w:val="aff6"/>
        <w:keepNext/>
        <w:numPr>
          <w:ilvl w:val="0"/>
          <w:numId w:val="49"/>
        </w:numPr>
      </w:pPr>
      <w:r>
        <w:t xml:space="preserve">Столбцы 9, 10 заполняются в порядке пунктов 3, 4 настоящей инструкции. </w:t>
      </w:r>
    </w:p>
    <w:p w:rsidR="00013B51" w:rsidRDefault="00013B51" w:rsidP="00013B51">
      <w:pPr>
        <w:pStyle w:val="aff6"/>
        <w:keepNext/>
        <w:numPr>
          <w:ilvl w:val="0"/>
          <w:numId w:val="49"/>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B51" w:rsidRDefault="00013B51" w:rsidP="00013B51">
      <w:pPr>
        <w:pStyle w:val="aff6"/>
        <w:keepNext/>
        <w:numPr>
          <w:ilvl w:val="0"/>
          <w:numId w:val="49"/>
        </w:numPr>
      </w:pPr>
      <w:r>
        <w:t>Столбец 12 заполняется в формате географической иерархии в нисходящем порядке, например, Тула, ул. Пионеров, 56-89.</w:t>
      </w:r>
    </w:p>
    <w:p w:rsidR="00013B51" w:rsidRDefault="00013B51" w:rsidP="00013B51">
      <w:pPr>
        <w:pStyle w:val="aff6"/>
        <w:keepNext/>
        <w:numPr>
          <w:ilvl w:val="0"/>
          <w:numId w:val="49"/>
        </w:numPr>
      </w:pPr>
      <w:r>
        <w:t>Столбец 13 заполняется в порядке пункта 8 настоящей инструкции.</w:t>
      </w:r>
    </w:p>
    <w:p w:rsidR="00013B51" w:rsidRDefault="00013B51" w:rsidP="00013B51">
      <w:pPr>
        <w:pStyle w:val="aff6"/>
        <w:keepNext/>
        <w:numPr>
          <w:ilvl w:val="0"/>
          <w:numId w:val="49"/>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B51" w:rsidRDefault="00013B51" w:rsidP="00013B51">
      <w:pPr>
        <w:pStyle w:val="aff6"/>
        <w:keepNext/>
        <w:numPr>
          <w:ilvl w:val="0"/>
          <w:numId w:val="49"/>
        </w:numPr>
      </w:pPr>
      <w:r>
        <w:t>В столбце 15 указываются юридический статус и реквизиты подтверждающих документов, например учредительный договор от 23.01.2008.</w:t>
      </w:r>
    </w:p>
    <w:p w:rsidR="00013B51" w:rsidRDefault="00013B51">
      <w:pPr>
        <w:ind w:firstLine="709"/>
      </w:pPr>
      <w:r>
        <w:rPr>
          <w:bCs/>
        </w:rPr>
        <w:br w:type="page"/>
      </w:r>
      <w:r>
        <w:lastRenderedPageBreak/>
        <w:t>ОБРАЗЕЦ ЗАПОЛНЕНИЯ ТАБЛИЦЫ СВЕДЕНИЙ О ЦЕПОЧКЕ СОБСТВЕННИКОВ</w:t>
      </w:r>
    </w:p>
    <w:p w:rsidR="00013B51" w:rsidRDefault="00013B51">
      <w:pPr>
        <w:ind w:firstLine="709"/>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013B5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Информация об участнике запроса предложений</w:t>
            </w:r>
          </w:p>
        </w:tc>
      </w:tr>
      <w:tr w:rsidR="00013B51">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Серия и номер документа, удостоверяющего личность руководителя</w:t>
            </w: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7</w:t>
            </w:r>
          </w:p>
        </w:tc>
      </w:tr>
      <w:tr w:rsidR="00013B5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5003 143877</w:t>
            </w: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r w:rsidR="00013B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keepNext w:val="0"/>
              <w:tabs>
                <w:tab w:val="clear" w:pos="708"/>
              </w:tabs>
              <w:rPr>
                <w:sz w:val="20"/>
                <w:szCs w:val="20"/>
                <w:lang w:eastAsia="en-US"/>
              </w:rPr>
            </w:pPr>
          </w:p>
        </w:tc>
      </w:tr>
    </w:tbl>
    <w:p w:rsidR="00013B51" w:rsidRDefault="00013B51">
      <w:pPr>
        <w:ind w:firstLine="709"/>
        <w:rPr>
          <w:lang w:val="en-US"/>
        </w:rPr>
      </w:pPr>
    </w:p>
    <w:p w:rsidR="00013B51" w:rsidRDefault="00013B51">
      <w:pPr>
        <w:keepNext w:val="0"/>
        <w:tabs>
          <w:tab w:val="clear" w:pos="708"/>
        </w:tabs>
        <w:rPr>
          <w:bCs/>
          <w:i/>
          <w:lang w:val="en-US"/>
        </w:rPr>
        <w:sectPr w:rsidR="00013B51">
          <w:pgSz w:w="16840" w:h="11907" w:orient="landscape"/>
          <w:pgMar w:top="1418" w:right="1134" w:bottom="567" w:left="1134" w:header="567" w:footer="567" w:gutter="0"/>
          <w:cols w:space="720"/>
        </w:sectPr>
      </w:pPr>
    </w:p>
    <w:p w:rsidR="00013B51" w:rsidRDefault="00013B51">
      <w:pPr>
        <w:ind w:firstLine="709"/>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013B51">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013B51" w:rsidRDefault="00013B51">
            <w:pPr>
              <w:pStyle w:val="af8"/>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Информация о подтверждающих документах (наименование, реквизиты и т.д.)</w:t>
            </w:r>
          </w:p>
        </w:tc>
      </w:tr>
      <w:tr w:rsidR="00013B51">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af8"/>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sz w:val="24"/>
                <w:lang w:eastAsia="en-US"/>
              </w:rPr>
            </w:pP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13B51" w:rsidRDefault="00013B51">
            <w:pPr>
              <w:pStyle w:val="af8"/>
              <w:rPr>
                <w:iCs/>
                <w:szCs w:val="24"/>
                <w:lang w:eastAsia="en-US"/>
              </w:rPr>
            </w:pPr>
            <w:r>
              <w:rPr>
                <w:iCs/>
                <w:lang w:eastAsia="en-US"/>
              </w:rPr>
              <w:t>15</w:t>
            </w:r>
          </w:p>
        </w:tc>
      </w:tr>
      <w:tr w:rsidR="00013B51">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Москва, ул</w:t>
            </w:r>
            <w:proofErr w:type="gramStart"/>
            <w:r>
              <w:rPr>
                <w:iCs/>
                <w:lang w:eastAsia="en-US"/>
              </w:rPr>
              <w:t>.Л</w:t>
            </w:r>
            <w:proofErr w:type="gramEnd"/>
            <w:r>
              <w:rPr>
                <w:iCs/>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учредительный договор от 23.01.2008</w:t>
            </w:r>
          </w:p>
        </w:tc>
      </w:tr>
      <w:tr w:rsidR="00013B51">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Москва, ул</w:t>
            </w:r>
            <w:proofErr w:type="gramStart"/>
            <w:r>
              <w:rPr>
                <w:iCs/>
                <w:lang w:eastAsia="en-US"/>
              </w:rPr>
              <w:t>.Щ</w:t>
            </w:r>
            <w:proofErr w:type="gramEnd"/>
            <w:r>
              <w:rPr>
                <w:iCs/>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устав, приказ №45-л/</w:t>
            </w:r>
            <w:proofErr w:type="gramStart"/>
            <w:r>
              <w:rPr>
                <w:iCs/>
                <w:lang w:eastAsia="en-US"/>
              </w:rPr>
              <w:t>с</w:t>
            </w:r>
            <w:proofErr w:type="gramEnd"/>
            <w:r>
              <w:rPr>
                <w:iCs/>
                <w:lang w:eastAsia="en-US"/>
              </w:rPr>
              <w:t xml:space="preserve"> от 22.03.10</w:t>
            </w:r>
          </w:p>
        </w:tc>
      </w:tr>
      <w:tr w:rsidR="00013B51">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учредительный договор от 12.03.2004</w:t>
            </w:r>
          </w:p>
        </w:tc>
      </w:tr>
      <w:tr w:rsidR="00013B51">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учредительный договор от 12.03.2004</w:t>
            </w: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proofErr w:type="spellStart"/>
            <w:r>
              <w:rPr>
                <w:iCs/>
                <w:lang w:eastAsia="en-US"/>
              </w:rPr>
              <w:t>Мухов</w:t>
            </w:r>
            <w:proofErr w:type="spellEnd"/>
            <w:r>
              <w:rPr>
                <w:iCs/>
                <w:lang w:eastAsia="en-US"/>
              </w:rPr>
              <w:t xml:space="preserve"> </w:t>
            </w:r>
            <w:proofErr w:type="spellStart"/>
            <w:r>
              <w:rPr>
                <w:iCs/>
                <w:lang w:eastAsia="en-US"/>
              </w:rPr>
              <w:t>Амир</w:t>
            </w:r>
            <w:proofErr w:type="spellEnd"/>
            <w:r>
              <w:rPr>
                <w:iCs/>
                <w:lang w:eastAsia="en-US"/>
              </w:rPr>
              <w:t xml:space="preserve"> </w:t>
            </w:r>
            <w:proofErr w:type="spellStart"/>
            <w:r>
              <w:rPr>
                <w:iCs/>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устав, приказ №77-л/</w:t>
            </w:r>
            <w:proofErr w:type="gramStart"/>
            <w:r>
              <w:rPr>
                <w:iCs/>
                <w:lang w:eastAsia="en-US"/>
              </w:rPr>
              <w:t>с</w:t>
            </w:r>
            <w:proofErr w:type="gramEnd"/>
            <w:r>
              <w:rPr>
                <w:iCs/>
                <w:lang w:eastAsia="en-US"/>
              </w:rPr>
              <w:t xml:space="preserve"> от 22.05.11</w:t>
            </w: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proofErr w:type="spellStart"/>
            <w:r>
              <w:rPr>
                <w:iCs/>
                <w:lang w:eastAsia="en-US"/>
              </w:rPr>
              <w:t>Мазаева</w:t>
            </w:r>
            <w:proofErr w:type="spellEnd"/>
            <w:r>
              <w:rPr>
                <w:iCs/>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iCs/>
                <w:szCs w:val="24"/>
                <w:lang w:eastAsia="en-US"/>
              </w:rPr>
            </w:pPr>
            <w:r>
              <w:rPr>
                <w:iCs/>
                <w:lang w:eastAsia="en-US"/>
              </w:rPr>
              <w:t>учредительный договор от 12.03.2004</w:t>
            </w: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учредительный договор от 23.01.2008</w:t>
            </w: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устав, приказ №56-л/</w:t>
            </w:r>
            <w:proofErr w:type="gramStart"/>
            <w:r>
              <w:rPr>
                <w:iCs/>
                <w:lang w:eastAsia="en-US"/>
              </w:rPr>
              <w:t>с</w:t>
            </w:r>
            <w:proofErr w:type="gramEnd"/>
            <w:r>
              <w:rPr>
                <w:iCs/>
                <w:lang w:eastAsia="en-US"/>
              </w:rPr>
              <w:t xml:space="preserve"> от 22.05.09</w:t>
            </w: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учредительный договор от 23.01.2006</w:t>
            </w: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lastRenderedPageBreak/>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учредительный договор от 23.01.2006</w:t>
            </w: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xml:space="preserve">Игуана </w:t>
            </w:r>
            <w:proofErr w:type="spellStart"/>
            <w:r>
              <w:rPr>
                <w:iCs/>
                <w:lang w:eastAsia="en-US"/>
              </w:rPr>
              <w:t>лтд</w:t>
            </w:r>
            <w:proofErr w:type="spellEnd"/>
            <w:r>
              <w:rPr>
                <w:iCs/>
                <w:lang w:eastAsia="en-US"/>
              </w:rPr>
              <w:t xml:space="preserve"> (</w:t>
            </w:r>
            <w:proofErr w:type="spellStart"/>
            <w:r>
              <w:rPr>
                <w:iCs/>
                <w:lang w:eastAsia="en-US"/>
              </w:rPr>
              <w:t>Iguana</w:t>
            </w:r>
            <w:proofErr w:type="spellEnd"/>
            <w:r>
              <w:rPr>
                <w:iCs/>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учредительный договор от 23.01.2008</w:t>
            </w: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proofErr w:type="spellStart"/>
            <w:r>
              <w:rPr>
                <w:iCs/>
                <w:lang w:eastAsia="en-US"/>
              </w:rPr>
              <w:t>Ruan</w:t>
            </w:r>
            <w:proofErr w:type="spellEnd"/>
            <w:r>
              <w:rPr>
                <w:iCs/>
                <w:lang w:eastAsia="en-US"/>
              </w:rPr>
              <w:t xml:space="preserve"> </w:t>
            </w:r>
            <w:proofErr w:type="spellStart"/>
            <w:r>
              <w:rPr>
                <w:iCs/>
                <w:lang w:eastAsia="en-US"/>
              </w:rPr>
              <w:t>Max</w:t>
            </w:r>
            <w:proofErr w:type="spellEnd"/>
            <w:r>
              <w:rPr>
                <w:iCs/>
                <w:lang w:eastAsia="en-US"/>
              </w:rPr>
              <w:t xml:space="preserve"> </w:t>
            </w:r>
            <w:proofErr w:type="spellStart"/>
            <w:r>
              <w:rPr>
                <w:iCs/>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xml:space="preserve">Кипр, </w:t>
            </w:r>
            <w:proofErr w:type="spellStart"/>
            <w:r>
              <w:rPr>
                <w:iCs/>
                <w:lang w:eastAsia="en-US"/>
              </w:rPr>
              <w:t>Лимассол</w:t>
            </w:r>
            <w:proofErr w:type="spellEnd"/>
            <w:r>
              <w:rPr>
                <w:iCs/>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r>
      <w:tr w:rsidR="00013B5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3B51" w:rsidRDefault="00013B51">
            <w:pPr>
              <w:pStyle w:val="af8"/>
              <w:rPr>
                <w:szCs w:val="24"/>
                <w:lang w:eastAsia="en-US"/>
              </w:rPr>
            </w:pPr>
            <w:r>
              <w:rPr>
                <w:iCs/>
                <w:lang w:eastAsia="en-US"/>
              </w:rPr>
              <w:t> </w:t>
            </w:r>
          </w:p>
        </w:tc>
      </w:tr>
    </w:tbl>
    <w:p w:rsidR="00013B51" w:rsidRDefault="00013B51">
      <w:pPr>
        <w:keepNext w:val="0"/>
        <w:tabs>
          <w:tab w:val="clear" w:pos="708"/>
        </w:tabs>
        <w:sectPr w:rsidR="00013B51">
          <w:pgSz w:w="16840" w:h="11907" w:orient="landscape"/>
          <w:pgMar w:top="1418" w:right="1134" w:bottom="567" w:left="1134" w:header="567" w:footer="567" w:gutter="0"/>
          <w:cols w:space="720"/>
        </w:sectPr>
      </w:pPr>
    </w:p>
    <w:p w:rsidR="00013B51" w:rsidRDefault="00013B51">
      <w:pPr>
        <w:ind w:firstLine="709"/>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00"/>
        <w:gridCol w:w="565"/>
        <w:gridCol w:w="336"/>
        <w:gridCol w:w="562"/>
        <w:gridCol w:w="336"/>
        <w:gridCol w:w="1255"/>
        <w:gridCol w:w="456"/>
        <w:gridCol w:w="531"/>
        <w:gridCol w:w="706"/>
        <w:gridCol w:w="949"/>
      </w:tblGrid>
      <w:tr w:rsidR="00013B51" w:rsidRPr="009F1F2D" w:rsidTr="009F1F2D">
        <w:trPr>
          <w:trHeight w:val="375"/>
          <w:jc w:val="right"/>
        </w:trPr>
        <w:tc>
          <w:tcPr>
            <w:tcW w:w="8330" w:type="dxa"/>
            <w:gridSpan w:val="8"/>
            <w:tcBorders>
              <w:top w:val="nil"/>
              <w:left w:val="nil"/>
              <w:bottom w:val="nil"/>
              <w:right w:val="nil"/>
            </w:tcBorders>
            <w:vAlign w:val="bottom"/>
          </w:tcPr>
          <w:p w:rsidR="00013B51" w:rsidRDefault="00013B51" w:rsidP="009F1F2D">
            <w:pPr>
              <w:pStyle w:val="1b"/>
              <w:keepNext/>
              <w:rPr>
                <w:lang w:eastAsia="en-US"/>
              </w:rPr>
            </w:pPr>
          </w:p>
        </w:tc>
        <w:tc>
          <w:tcPr>
            <w:tcW w:w="1666" w:type="dxa"/>
            <w:gridSpan w:val="2"/>
            <w:tcBorders>
              <w:top w:val="nil"/>
              <w:left w:val="nil"/>
              <w:bottom w:val="nil"/>
              <w:right w:val="nil"/>
            </w:tcBorders>
            <w:vAlign w:val="bottom"/>
            <w:hideMark/>
          </w:tcPr>
          <w:p w:rsidR="00013B51" w:rsidRPr="009F1F2D" w:rsidRDefault="00013B51" w:rsidP="009F1F2D">
            <w:pPr>
              <w:pStyle w:val="1b"/>
              <w:keepNext/>
              <w:rPr>
                <w:lang w:val="en-US" w:eastAsia="en-US"/>
              </w:rPr>
            </w:pPr>
            <w:r>
              <w:rPr>
                <w:lang w:eastAsia="en-US"/>
              </w:rPr>
              <w:t xml:space="preserve">Форма </w:t>
            </w:r>
            <w:bookmarkStart w:id="390" w:name="F08"/>
            <w:r w:rsidRPr="009F1F2D">
              <w:rPr>
                <w:lang w:val="en-US" w:eastAsia="en-US"/>
              </w:rPr>
              <w:t>3.</w:t>
            </w:r>
            <w:bookmarkEnd w:id="390"/>
          </w:p>
        </w:tc>
      </w:tr>
      <w:tr w:rsidR="00013B51" w:rsidRPr="009F1F2D" w:rsidTr="009F1F2D">
        <w:trPr>
          <w:trHeight w:val="423"/>
          <w:jc w:val="right"/>
        </w:trPr>
        <w:tc>
          <w:tcPr>
            <w:tcW w:w="5211" w:type="dxa"/>
            <w:gridSpan w:val="3"/>
            <w:tcBorders>
              <w:top w:val="nil"/>
              <w:left w:val="nil"/>
              <w:bottom w:val="nil"/>
              <w:right w:val="nil"/>
            </w:tcBorders>
            <w:vAlign w:val="bottom"/>
          </w:tcPr>
          <w:p w:rsidR="00013B51" w:rsidRDefault="00013B51" w:rsidP="009F1F2D">
            <w:pPr>
              <w:pStyle w:val="1b"/>
              <w:keepNext/>
              <w:rPr>
                <w:lang w:eastAsia="en-US"/>
              </w:rPr>
            </w:pPr>
          </w:p>
        </w:tc>
        <w:tc>
          <w:tcPr>
            <w:tcW w:w="4785" w:type="dxa"/>
            <w:gridSpan w:val="7"/>
            <w:tcBorders>
              <w:top w:val="nil"/>
              <w:left w:val="nil"/>
              <w:bottom w:val="nil"/>
              <w:right w:val="nil"/>
            </w:tcBorders>
            <w:vAlign w:val="bottom"/>
            <w:hideMark/>
          </w:tcPr>
          <w:p w:rsidR="00013B51" w:rsidRDefault="00013B51" w:rsidP="009F1F2D">
            <w:pPr>
              <w:pStyle w:val="1b"/>
              <w:keepNext/>
              <w:rPr>
                <w:lang w:eastAsia="en-US"/>
              </w:rPr>
            </w:pPr>
            <w:r>
              <w:rPr>
                <w:lang w:eastAsia="en-US"/>
              </w:rPr>
              <w:t>Приложение к заявке на участие в запросе предложений</w:t>
            </w:r>
          </w:p>
        </w:tc>
      </w:tr>
      <w:tr w:rsidR="00013B51" w:rsidRPr="009F1F2D" w:rsidTr="009F1F2D">
        <w:trPr>
          <w:trHeight w:val="356"/>
          <w:jc w:val="right"/>
        </w:trPr>
        <w:tc>
          <w:tcPr>
            <w:tcW w:w="4361" w:type="dxa"/>
            <w:tcBorders>
              <w:top w:val="nil"/>
              <w:left w:val="nil"/>
              <w:bottom w:val="nil"/>
              <w:right w:val="nil"/>
            </w:tcBorders>
            <w:vAlign w:val="bottom"/>
          </w:tcPr>
          <w:p w:rsidR="00013B51" w:rsidRDefault="00013B51" w:rsidP="009F1F2D">
            <w:pPr>
              <w:pStyle w:val="1b"/>
              <w:keepNext/>
              <w:rPr>
                <w:lang w:eastAsia="en-US"/>
              </w:rPr>
            </w:pPr>
          </w:p>
        </w:tc>
        <w:tc>
          <w:tcPr>
            <w:tcW w:w="567" w:type="dxa"/>
            <w:tcBorders>
              <w:top w:val="nil"/>
              <w:left w:val="nil"/>
              <w:bottom w:val="nil"/>
              <w:right w:val="nil"/>
            </w:tcBorders>
            <w:vAlign w:val="bottom"/>
            <w:hideMark/>
          </w:tcPr>
          <w:p w:rsidR="00013B51" w:rsidRDefault="00013B51" w:rsidP="009F1F2D">
            <w:pPr>
              <w:pStyle w:val="1b"/>
              <w:keepNext/>
              <w:rPr>
                <w:lang w:eastAsia="en-US"/>
              </w:rPr>
            </w:pPr>
            <w:r>
              <w:rPr>
                <w:lang w:eastAsia="en-US"/>
              </w:rPr>
              <w:t>от</w:t>
            </w:r>
          </w:p>
        </w:tc>
        <w:tc>
          <w:tcPr>
            <w:tcW w:w="283" w:type="dxa"/>
            <w:tcBorders>
              <w:top w:val="nil"/>
              <w:left w:val="nil"/>
              <w:bottom w:val="nil"/>
              <w:right w:val="nil"/>
            </w:tcBorders>
            <w:vAlign w:val="bottom"/>
            <w:hideMark/>
          </w:tcPr>
          <w:p w:rsidR="00013B51" w:rsidRDefault="00013B51" w:rsidP="009F1F2D">
            <w:pPr>
              <w:pStyle w:val="1b"/>
              <w:keepNext/>
              <w:rPr>
                <w:lang w:eastAsia="en-US"/>
              </w:rPr>
            </w:pPr>
            <w:r>
              <w:rPr>
                <w:lang w:eastAsia="en-US"/>
              </w:rPr>
              <w:t>«</w:t>
            </w:r>
          </w:p>
        </w:tc>
        <w:tc>
          <w:tcPr>
            <w:tcW w:w="567" w:type="dxa"/>
            <w:tcBorders>
              <w:top w:val="nil"/>
              <w:left w:val="nil"/>
              <w:bottom w:val="single" w:sz="4" w:space="0" w:color="auto"/>
              <w:right w:val="nil"/>
            </w:tcBorders>
            <w:vAlign w:val="bottom"/>
          </w:tcPr>
          <w:p w:rsidR="00013B51" w:rsidRDefault="00013B51" w:rsidP="009F1F2D">
            <w:pPr>
              <w:pStyle w:val="1b"/>
              <w:keepNext/>
              <w:rPr>
                <w:lang w:eastAsia="en-US"/>
              </w:rPr>
            </w:pPr>
          </w:p>
        </w:tc>
        <w:tc>
          <w:tcPr>
            <w:tcW w:w="289" w:type="dxa"/>
            <w:tcBorders>
              <w:top w:val="nil"/>
              <w:left w:val="nil"/>
              <w:bottom w:val="nil"/>
              <w:right w:val="nil"/>
            </w:tcBorders>
            <w:vAlign w:val="bottom"/>
            <w:hideMark/>
          </w:tcPr>
          <w:p w:rsidR="00013B51" w:rsidRDefault="00013B51" w:rsidP="009F1F2D">
            <w:pPr>
              <w:pStyle w:val="1b"/>
              <w:keepNext/>
              <w:rPr>
                <w:lang w:eastAsia="en-US"/>
              </w:rPr>
            </w:pPr>
            <w:r>
              <w:rPr>
                <w:lang w:eastAsia="en-US"/>
              </w:rPr>
              <w:t>»</w:t>
            </w:r>
          </w:p>
        </w:tc>
        <w:tc>
          <w:tcPr>
            <w:tcW w:w="1271" w:type="dxa"/>
            <w:tcBorders>
              <w:top w:val="nil"/>
              <w:left w:val="nil"/>
              <w:bottom w:val="single" w:sz="4" w:space="0" w:color="auto"/>
              <w:right w:val="nil"/>
            </w:tcBorders>
            <w:vAlign w:val="bottom"/>
          </w:tcPr>
          <w:p w:rsidR="00013B51" w:rsidRDefault="00013B51" w:rsidP="009F1F2D">
            <w:pPr>
              <w:pStyle w:val="1b"/>
              <w:keepNext/>
              <w:rPr>
                <w:lang w:eastAsia="en-US"/>
              </w:rPr>
            </w:pPr>
          </w:p>
        </w:tc>
        <w:tc>
          <w:tcPr>
            <w:tcW w:w="456" w:type="dxa"/>
            <w:tcBorders>
              <w:top w:val="nil"/>
              <w:left w:val="nil"/>
              <w:bottom w:val="nil"/>
              <w:right w:val="nil"/>
            </w:tcBorders>
            <w:vAlign w:val="bottom"/>
            <w:hideMark/>
          </w:tcPr>
          <w:p w:rsidR="00013B51" w:rsidRDefault="00013B51" w:rsidP="009F1F2D">
            <w:pPr>
              <w:pStyle w:val="1b"/>
              <w:keepNext/>
              <w:rPr>
                <w:lang w:eastAsia="en-US"/>
              </w:rPr>
            </w:pPr>
            <w:r>
              <w:rPr>
                <w:lang w:eastAsia="en-US"/>
              </w:rPr>
              <w:t>20</w:t>
            </w:r>
          </w:p>
        </w:tc>
        <w:tc>
          <w:tcPr>
            <w:tcW w:w="536" w:type="dxa"/>
            <w:tcBorders>
              <w:top w:val="nil"/>
              <w:left w:val="nil"/>
              <w:bottom w:val="single" w:sz="4" w:space="0" w:color="auto"/>
              <w:right w:val="nil"/>
            </w:tcBorders>
            <w:vAlign w:val="bottom"/>
          </w:tcPr>
          <w:p w:rsidR="00013B51" w:rsidRDefault="00013B51" w:rsidP="009F1F2D">
            <w:pPr>
              <w:pStyle w:val="1b"/>
              <w:keepNext/>
              <w:rPr>
                <w:lang w:eastAsia="en-US"/>
              </w:rPr>
            </w:pPr>
          </w:p>
        </w:tc>
        <w:tc>
          <w:tcPr>
            <w:tcW w:w="709" w:type="dxa"/>
            <w:tcBorders>
              <w:top w:val="nil"/>
              <w:left w:val="nil"/>
              <w:bottom w:val="nil"/>
              <w:right w:val="nil"/>
            </w:tcBorders>
            <w:vAlign w:val="bottom"/>
            <w:hideMark/>
          </w:tcPr>
          <w:p w:rsidR="00013B51" w:rsidRDefault="00013B51" w:rsidP="009F1F2D">
            <w:pPr>
              <w:pStyle w:val="1b"/>
              <w:keepNext/>
              <w:rPr>
                <w:lang w:eastAsia="en-US"/>
              </w:rPr>
            </w:pPr>
            <w:proofErr w:type="gramStart"/>
            <w:r>
              <w:rPr>
                <w:lang w:eastAsia="en-US"/>
              </w:rPr>
              <w:t>г</w:t>
            </w:r>
            <w:proofErr w:type="gramEnd"/>
            <w:r>
              <w:rPr>
                <w:lang w:eastAsia="en-US"/>
              </w:rPr>
              <w:t>. №</w:t>
            </w:r>
          </w:p>
        </w:tc>
        <w:tc>
          <w:tcPr>
            <w:tcW w:w="957" w:type="dxa"/>
            <w:tcBorders>
              <w:top w:val="nil"/>
              <w:left w:val="nil"/>
              <w:bottom w:val="single" w:sz="4" w:space="0" w:color="auto"/>
              <w:right w:val="nil"/>
            </w:tcBorders>
            <w:vAlign w:val="bottom"/>
          </w:tcPr>
          <w:p w:rsidR="00013B51" w:rsidRDefault="00013B51" w:rsidP="009F1F2D">
            <w:pPr>
              <w:pStyle w:val="1b"/>
              <w:keepNext/>
              <w:rPr>
                <w:lang w:eastAsia="en-US"/>
              </w:rPr>
            </w:pPr>
          </w:p>
        </w:tc>
      </w:tr>
      <w:tr w:rsidR="00013B51" w:rsidRPr="009F1F2D" w:rsidTr="009F1F2D">
        <w:trPr>
          <w:trHeight w:val="398"/>
          <w:jc w:val="right"/>
        </w:trPr>
        <w:tc>
          <w:tcPr>
            <w:tcW w:w="9996" w:type="dxa"/>
            <w:gridSpan w:val="10"/>
            <w:tcBorders>
              <w:top w:val="nil"/>
              <w:left w:val="nil"/>
              <w:bottom w:val="nil"/>
              <w:right w:val="nil"/>
            </w:tcBorders>
            <w:vAlign w:val="bottom"/>
          </w:tcPr>
          <w:p w:rsidR="00013B51" w:rsidRDefault="00013B51" w:rsidP="009F1F2D">
            <w:pPr>
              <w:pStyle w:val="1b"/>
              <w:keepNext/>
              <w:rPr>
                <w:lang w:eastAsia="en-US"/>
              </w:rPr>
            </w:pPr>
          </w:p>
          <w:p w:rsidR="00013B51" w:rsidRDefault="00013B51" w:rsidP="009F1F2D">
            <w:pPr>
              <w:pStyle w:val="1b"/>
              <w:keepNext/>
              <w:rPr>
                <w:lang w:eastAsia="en-US"/>
              </w:rPr>
            </w:pPr>
            <w:r>
              <w:rPr>
                <w:lang w:eastAsia="en-US"/>
              </w:rPr>
              <w:t>Открытый запрос предложений в электронной форме на право заключения договора на 901-KN-1050. Оказание охранных услуг</w:t>
            </w:r>
          </w:p>
        </w:tc>
      </w:tr>
    </w:tbl>
    <w:p w:rsidR="00013B51" w:rsidRDefault="00013B51">
      <w:pPr>
        <w:ind w:firstLine="709"/>
      </w:pPr>
    </w:p>
    <w:p w:rsidR="00013B51" w:rsidRDefault="00013B51">
      <w:pPr>
        <w:ind w:firstLine="709"/>
        <w:jc w:val="center"/>
        <w:outlineLvl w:val="1"/>
      </w:pPr>
      <w:bookmarkStart w:id="391" w:name="_Toc395709217"/>
      <w:bookmarkStart w:id="392" w:name="_Toc409706092"/>
      <w:r>
        <w:t>ТЕХНИЧЕСКОЕ ПРЕДЛОЖЕНИЕ (Форма 3.)</w:t>
      </w:r>
      <w:bookmarkEnd w:id="391"/>
      <w:bookmarkEnd w:id="39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51"/>
        <w:gridCol w:w="5645"/>
      </w:tblGrid>
      <w:tr w:rsidR="00013B51" w:rsidRPr="009F1F2D" w:rsidTr="009F1F2D">
        <w:trPr>
          <w:trHeight w:val="449"/>
        </w:trPr>
        <w:tc>
          <w:tcPr>
            <w:tcW w:w="4456" w:type="dxa"/>
            <w:tcBorders>
              <w:top w:val="nil"/>
              <w:left w:val="nil"/>
              <w:bottom w:val="nil"/>
              <w:right w:val="nil"/>
            </w:tcBorders>
            <w:vAlign w:val="bottom"/>
            <w:hideMark/>
          </w:tcPr>
          <w:p w:rsidR="00013B51" w:rsidRDefault="00013B51" w:rsidP="009F1F2D">
            <w:pPr>
              <w:pStyle w:val="1b"/>
              <w:keepNext/>
              <w:rPr>
                <w:lang w:eastAsia="en-US"/>
              </w:rPr>
            </w:pPr>
            <w:r>
              <w:rPr>
                <w:lang w:eastAsia="en-US"/>
              </w:rPr>
              <w:t>Участник запроса предложений:</w:t>
            </w:r>
          </w:p>
        </w:tc>
        <w:tc>
          <w:tcPr>
            <w:tcW w:w="5858" w:type="dxa"/>
            <w:tcBorders>
              <w:top w:val="nil"/>
              <w:left w:val="nil"/>
              <w:bottom w:val="single" w:sz="4" w:space="0" w:color="auto"/>
              <w:right w:val="nil"/>
            </w:tcBorders>
            <w:vAlign w:val="bottom"/>
          </w:tcPr>
          <w:p w:rsidR="00013B51" w:rsidRDefault="00013B51" w:rsidP="009F1F2D">
            <w:pPr>
              <w:pStyle w:val="1b"/>
              <w:keepNext/>
              <w:rPr>
                <w:lang w:eastAsia="en-US"/>
              </w:rPr>
            </w:pPr>
          </w:p>
        </w:tc>
      </w:tr>
    </w:tbl>
    <w:p w:rsidR="00013B51" w:rsidRDefault="00013B51">
      <w:pPr>
        <w:ind w:firstLine="709"/>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90"/>
        <w:gridCol w:w="1188"/>
        <w:gridCol w:w="4618"/>
      </w:tblGrid>
      <w:tr w:rsidR="00013B51">
        <w:trPr>
          <w:trHeight w:val="729"/>
        </w:trPr>
        <w:tc>
          <w:tcPr>
            <w:tcW w:w="2096" w:type="pct"/>
            <w:tcBorders>
              <w:top w:val="nil"/>
              <w:left w:val="nil"/>
              <w:bottom w:val="single" w:sz="4" w:space="0" w:color="auto"/>
              <w:right w:val="nil"/>
            </w:tcBorders>
          </w:tcPr>
          <w:p w:rsidR="00013B51" w:rsidRDefault="00013B51">
            <w:pPr>
              <w:pStyle w:val="af8"/>
              <w:rPr>
                <w:lang w:eastAsia="en-US"/>
              </w:rPr>
            </w:pPr>
          </w:p>
          <w:p w:rsidR="00013B51" w:rsidRDefault="00013B51">
            <w:pPr>
              <w:pStyle w:val="af8"/>
              <w:rPr>
                <w:sz w:val="28"/>
                <w:lang w:eastAsia="en-US"/>
              </w:rPr>
            </w:pPr>
          </w:p>
          <w:p w:rsidR="00013B51" w:rsidRDefault="00013B51">
            <w:pPr>
              <w:pStyle w:val="af8"/>
              <w:rPr>
                <w:lang w:eastAsia="en-US"/>
              </w:rPr>
            </w:pPr>
          </w:p>
        </w:tc>
        <w:tc>
          <w:tcPr>
            <w:tcW w:w="594" w:type="pct"/>
            <w:vMerge w:val="restart"/>
            <w:tcBorders>
              <w:top w:val="nil"/>
              <w:left w:val="nil"/>
              <w:bottom w:val="nil"/>
              <w:right w:val="nil"/>
            </w:tcBorders>
          </w:tcPr>
          <w:p w:rsidR="00013B51" w:rsidRDefault="00013B51">
            <w:pPr>
              <w:pStyle w:val="af8"/>
              <w:rPr>
                <w:lang w:eastAsia="en-US"/>
              </w:rPr>
            </w:pPr>
          </w:p>
        </w:tc>
        <w:tc>
          <w:tcPr>
            <w:tcW w:w="2310" w:type="pct"/>
            <w:tcBorders>
              <w:top w:val="nil"/>
              <w:left w:val="nil"/>
              <w:bottom w:val="single" w:sz="4" w:space="0" w:color="auto"/>
              <w:right w:val="nil"/>
            </w:tcBorders>
          </w:tcPr>
          <w:p w:rsidR="00013B51" w:rsidRDefault="00013B51">
            <w:pPr>
              <w:pStyle w:val="af8"/>
              <w:rPr>
                <w:lang w:eastAsia="en-US"/>
              </w:rPr>
            </w:pPr>
          </w:p>
        </w:tc>
      </w:tr>
      <w:tr w:rsidR="00013B51">
        <w:trPr>
          <w:trHeight w:val="688"/>
        </w:trPr>
        <w:tc>
          <w:tcPr>
            <w:tcW w:w="2096" w:type="pct"/>
            <w:tcBorders>
              <w:top w:val="single" w:sz="4" w:space="0" w:color="auto"/>
              <w:left w:val="nil"/>
              <w:bottom w:val="nil"/>
              <w:right w:val="nil"/>
            </w:tcBorders>
            <w:hideMark/>
          </w:tcPr>
          <w:p w:rsidR="00013B51" w:rsidRDefault="00013B51">
            <w:pPr>
              <w:pStyle w:val="af8"/>
              <w:rPr>
                <w:lang w:eastAsia="en-US"/>
              </w:rPr>
            </w:pPr>
            <w:r>
              <w:rPr>
                <w:b/>
                <w:i/>
                <w:vertAlign w:val="superscript"/>
                <w:lang w:eastAsia="en-US"/>
              </w:rPr>
              <w:t>(Подпись уполномоченного представителя)</w:t>
            </w:r>
          </w:p>
          <w:p w:rsidR="00013B51" w:rsidRDefault="00013B51">
            <w:pPr>
              <w:pStyle w:val="af8"/>
              <w:rPr>
                <w:lang w:eastAsia="en-US"/>
              </w:rPr>
            </w:pPr>
            <w:r>
              <w:rPr>
                <w:lang w:eastAsia="en-US"/>
              </w:rPr>
              <w:t>М.П.</w:t>
            </w:r>
          </w:p>
        </w:tc>
        <w:tc>
          <w:tcPr>
            <w:tcW w:w="0" w:type="auto"/>
            <w:vMerge/>
            <w:tcBorders>
              <w:top w:val="nil"/>
              <w:left w:val="nil"/>
              <w:bottom w:val="nil"/>
              <w:right w:val="nil"/>
            </w:tcBorders>
            <w:vAlign w:val="center"/>
            <w:hideMark/>
          </w:tcPr>
          <w:p w:rsidR="00013B51" w:rsidRDefault="00013B51">
            <w:pPr>
              <w:keepNext w:val="0"/>
              <w:tabs>
                <w:tab w:val="clear" w:pos="708"/>
              </w:tabs>
              <w:rPr>
                <w:sz w:val="24"/>
                <w:szCs w:val="20"/>
                <w:lang w:eastAsia="en-US"/>
              </w:rPr>
            </w:pPr>
          </w:p>
        </w:tc>
        <w:tc>
          <w:tcPr>
            <w:tcW w:w="2310" w:type="pct"/>
            <w:tcBorders>
              <w:top w:val="single" w:sz="4" w:space="0" w:color="auto"/>
              <w:left w:val="nil"/>
              <w:bottom w:val="nil"/>
              <w:right w:val="nil"/>
            </w:tcBorders>
            <w:hideMark/>
          </w:tcPr>
          <w:p w:rsidR="00013B51" w:rsidRDefault="00013B51">
            <w:pPr>
              <w:pStyle w:val="af8"/>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bl>
    <w:p w:rsidR="00013B51" w:rsidRDefault="00013B51">
      <w:pPr>
        <w:pStyle w:val="aff"/>
        <w:spacing w:line="240" w:lineRule="auto"/>
        <w:ind w:firstLine="709"/>
      </w:pPr>
    </w:p>
    <w:p w:rsidR="00013B51" w:rsidRDefault="00013B51">
      <w:pPr>
        <w:ind w:firstLine="709"/>
      </w:pPr>
      <w:r>
        <w:t>ИНСТРУКЦИИ ПО ЗАПОЛНЕНИЮ</w:t>
      </w:r>
    </w:p>
    <w:p w:rsidR="00013B51" w:rsidRDefault="00013B51" w:rsidP="00013B51">
      <w:pPr>
        <w:pStyle w:val="aff6"/>
        <w:keepNext/>
        <w:numPr>
          <w:ilvl w:val="0"/>
          <w:numId w:val="50"/>
        </w:numPr>
      </w:pPr>
      <w:r>
        <w:t>Данные инструкции не следует воспроизводить в документах, подготовленных участником запроса предложений.</w:t>
      </w:r>
    </w:p>
    <w:p w:rsidR="00013B51" w:rsidRDefault="00013B51" w:rsidP="00013B51">
      <w:pPr>
        <w:pStyle w:val="aff6"/>
        <w:keepNext/>
        <w:numPr>
          <w:ilvl w:val="0"/>
          <w:numId w:val="50"/>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данное техническое предложение.</w:t>
      </w:r>
    </w:p>
    <w:p w:rsidR="00013B51" w:rsidRDefault="00013B51" w:rsidP="00013B51">
      <w:pPr>
        <w:pStyle w:val="aff6"/>
        <w:keepNext/>
        <w:numPr>
          <w:ilvl w:val="0"/>
          <w:numId w:val="50"/>
        </w:numPr>
      </w:pPr>
      <w:r>
        <w:t>Участник запроса предложений указывает свое фирменное наименование (в т.ч. организационно-правовую форму).</w:t>
      </w:r>
    </w:p>
    <w:p w:rsidR="00013B51" w:rsidRDefault="00013B51" w:rsidP="00013B51">
      <w:pPr>
        <w:pStyle w:val="aff6"/>
        <w:keepNext/>
        <w:numPr>
          <w:ilvl w:val="0"/>
          <w:numId w:val="50"/>
        </w:numPr>
      </w:pPr>
      <w:r>
        <w:t>Выше приведена Форма титульного листа Технического предложения.</w:t>
      </w:r>
    </w:p>
    <w:p w:rsidR="00013B51" w:rsidRDefault="00013B51" w:rsidP="00013B51">
      <w:pPr>
        <w:pStyle w:val="aff6"/>
        <w:keepNext/>
        <w:numPr>
          <w:ilvl w:val="0"/>
          <w:numId w:val="50"/>
        </w:numPr>
      </w:pPr>
      <w: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013B51" w:rsidRDefault="00013B51" w:rsidP="00013B51">
      <w:pPr>
        <w:numPr>
          <w:ilvl w:val="0"/>
          <w:numId w:val="51"/>
        </w:numPr>
        <w:ind w:left="0" w:firstLine="709"/>
        <w:rPr>
          <w:i/>
          <w:sz w:val="24"/>
        </w:rPr>
      </w:pPr>
      <w:r>
        <w:rPr>
          <w:i/>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013B51" w:rsidRDefault="00013B51" w:rsidP="00013B51">
      <w:pPr>
        <w:numPr>
          <w:ilvl w:val="0"/>
          <w:numId w:val="51"/>
        </w:numPr>
        <w:ind w:left="0" w:firstLine="709"/>
        <w:rPr>
          <w:i/>
        </w:rPr>
      </w:pPr>
      <w:r>
        <w:rPr>
          <w:i/>
          <w:sz w:val="24"/>
        </w:rPr>
        <w:t xml:space="preserve">указание объема работ или порядка его определения; </w:t>
      </w:r>
    </w:p>
    <w:p w:rsidR="00013B51" w:rsidRDefault="00013B51" w:rsidP="00013B51">
      <w:pPr>
        <w:pStyle w:val="aff6"/>
        <w:keepNext/>
        <w:numPr>
          <w:ilvl w:val="0"/>
          <w:numId w:val="50"/>
        </w:numPr>
      </w:pPr>
      <w:r>
        <w:rPr>
          <w:snapToGrid w:val="0"/>
        </w:rPr>
        <w:t xml:space="preserve">Участник запроса предложений в данной форме должен подтвердить выполнение каждого технического требования (том 2). </w:t>
      </w:r>
      <w: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tblPr>
      <w:tblGrid>
        <w:gridCol w:w="401"/>
        <w:gridCol w:w="531"/>
        <w:gridCol w:w="1134"/>
        <w:gridCol w:w="36"/>
        <w:gridCol w:w="1596"/>
        <w:gridCol w:w="3827"/>
        <w:gridCol w:w="2086"/>
        <w:gridCol w:w="244"/>
      </w:tblGrid>
      <w:tr w:rsidR="00013B5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13B51" w:rsidRDefault="00013B51">
            <w:pPr>
              <w:pStyle w:val="af8"/>
              <w:rPr>
                <w:lang w:eastAsia="en-US"/>
              </w:rPr>
            </w:pPr>
            <w:r>
              <w:rPr>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013B51" w:rsidRDefault="00013B51">
            <w:pPr>
              <w:pStyle w:val="af8"/>
              <w:rPr>
                <w:lang w:eastAsia="en-US"/>
              </w:rPr>
            </w:pPr>
            <w:r>
              <w:rPr>
                <w:lang w:eastAsia="en-US"/>
              </w:rPr>
              <w:t xml:space="preserve">№ п.п. </w:t>
            </w:r>
            <w:proofErr w:type="gramStart"/>
            <w:r>
              <w:rPr>
                <w:lang w:eastAsia="en-US"/>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13B51" w:rsidRDefault="00013B51">
            <w:pPr>
              <w:pStyle w:val="af8"/>
              <w:rPr>
                <w:lang w:eastAsia="en-US"/>
              </w:rPr>
            </w:pPr>
            <w:r>
              <w:rPr>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13B51" w:rsidRDefault="00013B51">
            <w:pPr>
              <w:pStyle w:val="af8"/>
              <w:rPr>
                <w:lang w:eastAsia="en-US"/>
              </w:rPr>
            </w:pPr>
            <w:r>
              <w:rPr>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13B51" w:rsidRDefault="00013B51">
            <w:pPr>
              <w:pStyle w:val="af8"/>
              <w:rPr>
                <w:lang w:eastAsia="en-US"/>
              </w:rPr>
            </w:pPr>
            <w:r>
              <w:rPr>
                <w:lang w:eastAsia="en-US"/>
              </w:rPr>
              <w:t>Ссылки на ПП</w:t>
            </w:r>
          </w:p>
        </w:tc>
      </w:tr>
      <w:tr w:rsidR="00013B51">
        <w:trPr>
          <w:trHeight w:val="245"/>
          <w:jc w:val="center"/>
        </w:trPr>
        <w:tc>
          <w:tcPr>
            <w:tcW w:w="933" w:type="dxa"/>
            <w:gridSpan w:val="2"/>
            <w:tcBorders>
              <w:top w:val="nil"/>
              <w:left w:val="single" w:sz="4" w:space="0" w:color="000000"/>
              <w:bottom w:val="single" w:sz="4" w:space="0" w:color="000000"/>
              <w:right w:val="nil"/>
            </w:tcBorders>
            <w:vAlign w:val="center"/>
          </w:tcPr>
          <w:p w:rsidR="00013B51" w:rsidRDefault="00013B51">
            <w:pPr>
              <w:pStyle w:val="af8"/>
              <w:rPr>
                <w:lang w:eastAsia="en-US"/>
              </w:rPr>
            </w:pPr>
          </w:p>
        </w:tc>
        <w:tc>
          <w:tcPr>
            <w:tcW w:w="1134" w:type="dxa"/>
            <w:tcBorders>
              <w:top w:val="nil"/>
              <w:left w:val="single" w:sz="4" w:space="0" w:color="000000"/>
              <w:bottom w:val="single" w:sz="4" w:space="0" w:color="000000"/>
              <w:right w:val="nil"/>
            </w:tcBorders>
            <w:vAlign w:val="center"/>
          </w:tcPr>
          <w:p w:rsidR="00013B51" w:rsidRDefault="00013B51">
            <w:pPr>
              <w:pStyle w:val="af8"/>
              <w:rPr>
                <w:lang w:eastAsia="en-US"/>
              </w:rPr>
            </w:pPr>
          </w:p>
        </w:tc>
        <w:tc>
          <w:tcPr>
            <w:tcW w:w="1632" w:type="dxa"/>
            <w:gridSpan w:val="2"/>
            <w:tcBorders>
              <w:top w:val="nil"/>
              <w:left w:val="single" w:sz="4" w:space="0" w:color="000000"/>
              <w:bottom w:val="single" w:sz="4" w:space="0" w:color="000000"/>
              <w:right w:val="nil"/>
            </w:tcBorders>
            <w:vAlign w:val="center"/>
          </w:tcPr>
          <w:p w:rsidR="00013B51" w:rsidRDefault="00013B51">
            <w:pPr>
              <w:pStyle w:val="af8"/>
              <w:rPr>
                <w:lang w:eastAsia="en-US"/>
              </w:rPr>
            </w:pPr>
          </w:p>
        </w:tc>
        <w:tc>
          <w:tcPr>
            <w:tcW w:w="3830" w:type="dxa"/>
            <w:tcBorders>
              <w:top w:val="nil"/>
              <w:left w:val="single" w:sz="4" w:space="0" w:color="000000"/>
              <w:bottom w:val="single" w:sz="4" w:space="0" w:color="000000"/>
              <w:right w:val="nil"/>
            </w:tcBorders>
            <w:vAlign w:val="center"/>
          </w:tcPr>
          <w:p w:rsidR="00013B51" w:rsidRDefault="00013B51">
            <w:pPr>
              <w:pStyle w:val="af8"/>
              <w:rPr>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013B51" w:rsidRDefault="00013B51">
            <w:pPr>
              <w:pStyle w:val="af8"/>
              <w:rPr>
                <w:lang w:eastAsia="en-US"/>
              </w:rPr>
            </w:pPr>
          </w:p>
        </w:tc>
      </w:tr>
      <w:tr w:rsidR="00013B51">
        <w:trPr>
          <w:gridBefore w:val="1"/>
          <w:gridAfter w:val="1"/>
          <w:wBefore w:w="402" w:type="dxa"/>
          <w:wAfter w:w="244" w:type="dxa"/>
          <w:jc w:val="center"/>
        </w:trPr>
        <w:tc>
          <w:tcPr>
            <w:tcW w:w="1701" w:type="dxa"/>
            <w:gridSpan w:val="3"/>
          </w:tcPr>
          <w:p w:rsidR="00013B51" w:rsidRDefault="00013B51">
            <w:pPr>
              <w:pStyle w:val="af8"/>
              <w:rPr>
                <w:lang w:eastAsia="en-US"/>
              </w:rPr>
            </w:pPr>
          </w:p>
          <w:p w:rsidR="00013B51" w:rsidRDefault="00013B51">
            <w:pPr>
              <w:pStyle w:val="af8"/>
              <w:rPr>
                <w:lang w:eastAsia="en-US"/>
              </w:rPr>
            </w:pPr>
            <w:r>
              <w:rPr>
                <w:lang w:eastAsia="en-US"/>
              </w:rPr>
              <w:t>№:</w:t>
            </w:r>
          </w:p>
        </w:tc>
        <w:tc>
          <w:tcPr>
            <w:tcW w:w="7513" w:type="dxa"/>
            <w:gridSpan w:val="3"/>
          </w:tcPr>
          <w:p w:rsidR="00013B51" w:rsidRDefault="00013B51">
            <w:pPr>
              <w:pStyle w:val="af8"/>
              <w:rPr>
                <w:lang w:eastAsia="en-US"/>
              </w:rPr>
            </w:pPr>
          </w:p>
          <w:p w:rsidR="00013B51" w:rsidRDefault="00013B51">
            <w:pPr>
              <w:pStyle w:val="af8"/>
              <w:rPr>
                <w:lang w:eastAsia="en-US"/>
              </w:rPr>
            </w:pPr>
            <w:r>
              <w:rPr>
                <w:lang w:eastAsia="en-US"/>
              </w:rPr>
              <w:t>порядковый номер</w:t>
            </w:r>
          </w:p>
        </w:tc>
      </w:tr>
      <w:tr w:rsidR="00013B51">
        <w:trPr>
          <w:gridBefore w:val="1"/>
          <w:gridAfter w:val="1"/>
          <w:wBefore w:w="402" w:type="dxa"/>
          <w:wAfter w:w="244" w:type="dxa"/>
          <w:jc w:val="center"/>
        </w:trPr>
        <w:tc>
          <w:tcPr>
            <w:tcW w:w="1701" w:type="dxa"/>
            <w:gridSpan w:val="3"/>
            <w:hideMark/>
          </w:tcPr>
          <w:p w:rsidR="00013B51" w:rsidRDefault="00013B51">
            <w:pPr>
              <w:pStyle w:val="af8"/>
              <w:rPr>
                <w:lang w:eastAsia="en-US"/>
              </w:rPr>
            </w:pPr>
            <w:r>
              <w:rPr>
                <w:lang w:eastAsia="en-US"/>
              </w:rPr>
              <w:t xml:space="preserve">№ п.п. </w:t>
            </w:r>
            <w:proofErr w:type="gramStart"/>
            <w:r>
              <w:rPr>
                <w:lang w:eastAsia="en-US"/>
              </w:rPr>
              <w:t>ТТ</w:t>
            </w:r>
            <w:proofErr w:type="gramEnd"/>
            <w:r>
              <w:rPr>
                <w:lang w:eastAsia="en-US"/>
              </w:rPr>
              <w:t>:</w:t>
            </w:r>
          </w:p>
        </w:tc>
        <w:tc>
          <w:tcPr>
            <w:tcW w:w="7513" w:type="dxa"/>
            <w:gridSpan w:val="3"/>
            <w:hideMark/>
          </w:tcPr>
          <w:p w:rsidR="00013B51" w:rsidRDefault="00013B51">
            <w:pPr>
              <w:pStyle w:val="af8"/>
              <w:rPr>
                <w:lang w:eastAsia="en-US"/>
              </w:rPr>
            </w:pPr>
            <w:r>
              <w:rPr>
                <w:lang w:eastAsia="en-US"/>
              </w:rPr>
              <w:t xml:space="preserve">номер пункта Технических требований </w:t>
            </w:r>
          </w:p>
        </w:tc>
      </w:tr>
      <w:tr w:rsidR="00013B51">
        <w:trPr>
          <w:gridBefore w:val="1"/>
          <w:gridAfter w:val="1"/>
          <w:wBefore w:w="402" w:type="dxa"/>
          <w:wAfter w:w="244" w:type="dxa"/>
          <w:jc w:val="center"/>
        </w:trPr>
        <w:tc>
          <w:tcPr>
            <w:tcW w:w="1701" w:type="dxa"/>
            <w:gridSpan w:val="3"/>
            <w:hideMark/>
          </w:tcPr>
          <w:p w:rsidR="00013B51" w:rsidRDefault="00013B51">
            <w:pPr>
              <w:pStyle w:val="af8"/>
              <w:rPr>
                <w:lang w:eastAsia="en-US"/>
              </w:rPr>
            </w:pPr>
            <w:r>
              <w:rPr>
                <w:lang w:eastAsia="en-US"/>
              </w:rPr>
              <w:t>Выполнение:</w:t>
            </w:r>
          </w:p>
        </w:tc>
        <w:tc>
          <w:tcPr>
            <w:tcW w:w="7513" w:type="dxa"/>
            <w:gridSpan w:val="3"/>
          </w:tcPr>
          <w:p w:rsidR="00013B51" w:rsidRDefault="00013B51">
            <w:pPr>
              <w:pStyle w:val="af8"/>
              <w:rPr>
                <w:lang w:eastAsia="en-US"/>
              </w:rPr>
            </w:pPr>
          </w:p>
        </w:tc>
      </w:tr>
      <w:tr w:rsidR="00013B51">
        <w:trPr>
          <w:gridBefore w:val="1"/>
          <w:gridAfter w:val="1"/>
          <w:wBefore w:w="402" w:type="dxa"/>
          <w:wAfter w:w="244" w:type="dxa"/>
          <w:jc w:val="center"/>
        </w:trPr>
        <w:tc>
          <w:tcPr>
            <w:tcW w:w="1701" w:type="dxa"/>
            <w:gridSpan w:val="3"/>
          </w:tcPr>
          <w:p w:rsidR="00013B51" w:rsidRDefault="00013B51">
            <w:pPr>
              <w:pStyle w:val="af8"/>
              <w:rPr>
                <w:lang w:eastAsia="en-US"/>
              </w:rPr>
            </w:pPr>
          </w:p>
        </w:tc>
        <w:tc>
          <w:tcPr>
            <w:tcW w:w="7513" w:type="dxa"/>
            <w:gridSpan w:val="3"/>
            <w:hideMark/>
          </w:tcPr>
          <w:p w:rsidR="00013B51" w:rsidRDefault="00013B51">
            <w:pPr>
              <w:pStyle w:val="af8"/>
              <w:rPr>
                <w:lang w:eastAsia="en-US"/>
              </w:rPr>
            </w:pPr>
            <w:r>
              <w:rPr>
                <w:lang w:eastAsia="en-US"/>
              </w:rPr>
              <w:t>"да" - будет выполнен полностью</w:t>
            </w:r>
          </w:p>
        </w:tc>
      </w:tr>
      <w:tr w:rsidR="00013B51">
        <w:trPr>
          <w:gridBefore w:val="1"/>
          <w:gridAfter w:val="1"/>
          <w:wBefore w:w="402" w:type="dxa"/>
          <w:wAfter w:w="244" w:type="dxa"/>
          <w:jc w:val="center"/>
        </w:trPr>
        <w:tc>
          <w:tcPr>
            <w:tcW w:w="1701" w:type="dxa"/>
            <w:gridSpan w:val="3"/>
          </w:tcPr>
          <w:p w:rsidR="00013B51" w:rsidRDefault="00013B51">
            <w:pPr>
              <w:pStyle w:val="af8"/>
              <w:rPr>
                <w:lang w:eastAsia="en-US"/>
              </w:rPr>
            </w:pPr>
          </w:p>
        </w:tc>
        <w:tc>
          <w:tcPr>
            <w:tcW w:w="7513" w:type="dxa"/>
            <w:gridSpan w:val="3"/>
            <w:hideMark/>
          </w:tcPr>
          <w:p w:rsidR="00013B51" w:rsidRDefault="00013B51">
            <w:pPr>
              <w:pStyle w:val="af8"/>
              <w:rPr>
                <w:lang w:eastAsia="en-US"/>
              </w:rPr>
            </w:pPr>
            <w:r>
              <w:rPr>
                <w:lang w:eastAsia="en-US"/>
              </w:rPr>
              <w:t>"нет" - не будет выполнен</w:t>
            </w:r>
          </w:p>
        </w:tc>
      </w:tr>
      <w:tr w:rsidR="00013B51">
        <w:trPr>
          <w:gridBefore w:val="1"/>
          <w:gridAfter w:val="1"/>
          <w:wBefore w:w="402" w:type="dxa"/>
          <w:wAfter w:w="244" w:type="dxa"/>
          <w:jc w:val="center"/>
        </w:trPr>
        <w:tc>
          <w:tcPr>
            <w:tcW w:w="1701" w:type="dxa"/>
            <w:gridSpan w:val="3"/>
          </w:tcPr>
          <w:p w:rsidR="00013B51" w:rsidRDefault="00013B51">
            <w:pPr>
              <w:pStyle w:val="af8"/>
              <w:rPr>
                <w:lang w:eastAsia="en-US"/>
              </w:rPr>
            </w:pPr>
          </w:p>
        </w:tc>
        <w:tc>
          <w:tcPr>
            <w:tcW w:w="7513" w:type="dxa"/>
            <w:gridSpan w:val="3"/>
            <w:hideMark/>
          </w:tcPr>
          <w:p w:rsidR="00013B51" w:rsidRDefault="00013B51">
            <w:pPr>
              <w:pStyle w:val="af8"/>
              <w:rPr>
                <w:lang w:eastAsia="en-US"/>
              </w:rPr>
            </w:pPr>
            <w:r>
              <w:rPr>
                <w:lang w:eastAsia="en-US"/>
              </w:rPr>
              <w:t>"частично" – выполняется с "такими-то" ограничениями</w:t>
            </w:r>
          </w:p>
        </w:tc>
      </w:tr>
      <w:tr w:rsidR="00013B51">
        <w:trPr>
          <w:gridBefore w:val="1"/>
          <w:gridAfter w:val="1"/>
          <w:wBefore w:w="402" w:type="dxa"/>
          <w:wAfter w:w="244" w:type="dxa"/>
          <w:jc w:val="center"/>
        </w:trPr>
        <w:tc>
          <w:tcPr>
            <w:tcW w:w="1701" w:type="dxa"/>
            <w:gridSpan w:val="3"/>
            <w:hideMark/>
          </w:tcPr>
          <w:p w:rsidR="00013B51" w:rsidRDefault="00013B51">
            <w:pPr>
              <w:pStyle w:val="af8"/>
              <w:rPr>
                <w:lang w:eastAsia="en-US"/>
              </w:rPr>
            </w:pPr>
            <w:r>
              <w:rPr>
                <w:lang w:eastAsia="en-US"/>
              </w:rPr>
              <w:t>Пояснения:</w:t>
            </w:r>
          </w:p>
        </w:tc>
        <w:tc>
          <w:tcPr>
            <w:tcW w:w="7513" w:type="dxa"/>
            <w:gridSpan w:val="3"/>
            <w:hideMark/>
          </w:tcPr>
          <w:p w:rsidR="00013B51" w:rsidRDefault="00013B51">
            <w:pPr>
              <w:pStyle w:val="af8"/>
              <w:rPr>
                <w:lang w:eastAsia="en-US"/>
              </w:rPr>
            </w:pPr>
            <w:r>
              <w:rPr>
                <w:lang w:eastAsia="en-US"/>
              </w:rPr>
              <w:t>необходимые пояснения</w:t>
            </w:r>
          </w:p>
        </w:tc>
      </w:tr>
      <w:tr w:rsidR="00013B51">
        <w:trPr>
          <w:gridBefore w:val="1"/>
          <w:gridAfter w:val="1"/>
          <w:wBefore w:w="402" w:type="dxa"/>
          <w:wAfter w:w="244" w:type="dxa"/>
          <w:jc w:val="center"/>
        </w:trPr>
        <w:tc>
          <w:tcPr>
            <w:tcW w:w="1701" w:type="dxa"/>
            <w:gridSpan w:val="3"/>
            <w:hideMark/>
          </w:tcPr>
          <w:p w:rsidR="00013B51" w:rsidRDefault="00013B51">
            <w:pPr>
              <w:pStyle w:val="af8"/>
              <w:rPr>
                <w:lang w:eastAsia="en-US"/>
              </w:rPr>
            </w:pPr>
            <w:r>
              <w:rPr>
                <w:lang w:eastAsia="en-US"/>
              </w:rPr>
              <w:t xml:space="preserve">Ссылки на </w:t>
            </w:r>
            <w:r>
              <w:rPr>
                <w:lang w:eastAsia="en-US"/>
              </w:rPr>
              <w:lastRenderedPageBreak/>
              <w:t>ПП:</w:t>
            </w:r>
          </w:p>
        </w:tc>
        <w:tc>
          <w:tcPr>
            <w:tcW w:w="7513" w:type="dxa"/>
            <w:gridSpan w:val="3"/>
            <w:hideMark/>
          </w:tcPr>
          <w:p w:rsidR="00013B51" w:rsidRDefault="00013B51">
            <w:pPr>
              <w:pStyle w:val="af8"/>
              <w:rPr>
                <w:lang w:eastAsia="en-US"/>
              </w:rPr>
            </w:pPr>
            <w:r>
              <w:rPr>
                <w:lang w:eastAsia="en-US"/>
              </w:rPr>
              <w:lastRenderedPageBreak/>
              <w:t xml:space="preserve">номер </w:t>
            </w:r>
            <w:proofErr w:type="gramStart"/>
            <w:r>
              <w:rPr>
                <w:lang w:eastAsia="en-US"/>
              </w:rPr>
              <w:t>пункта материалов предложений участника запроса</w:t>
            </w:r>
            <w:proofErr w:type="gramEnd"/>
            <w:r>
              <w:rPr>
                <w:lang w:eastAsia="en-US"/>
              </w:rPr>
              <w:t xml:space="preserve"> </w:t>
            </w:r>
            <w:r>
              <w:rPr>
                <w:lang w:eastAsia="en-US"/>
              </w:rPr>
              <w:lastRenderedPageBreak/>
              <w:t>предложений (ПП), где приведены подробные объяснения</w:t>
            </w:r>
          </w:p>
        </w:tc>
      </w:tr>
    </w:tbl>
    <w:p w:rsidR="00013B51" w:rsidRDefault="00013B51">
      <w:pPr>
        <w:shd w:val="clear" w:color="auto" w:fill="FFFFFF"/>
        <w:tabs>
          <w:tab w:val="clear" w:pos="708"/>
          <w:tab w:val="left" w:pos="1080"/>
        </w:tabs>
        <w:ind w:firstLine="709"/>
      </w:pPr>
    </w:p>
    <w:p w:rsidR="00013B51" w:rsidRDefault="00013B51">
      <w:pPr>
        <w:pStyle w:val="aff6"/>
        <w:keepNext/>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13B51">
        <w:tc>
          <w:tcPr>
            <w:tcW w:w="600" w:type="dxa"/>
            <w:tcBorders>
              <w:top w:val="double" w:sz="4" w:space="0" w:color="auto"/>
              <w:left w:val="double" w:sz="4" w:space="0" w:color="auto"/>
              <w:bottom w:val="single" w:sz="6" w:space="0" w:color="auto"/>
              <w:right w:val="single" w:sz="6" w:space="0" w:color="auto"/>
            </w:tcBorders>
            <w:vAlign w:val="center"/>
            <w:hideMark/>
          </w:tcPr>
          <w:p w:rsidR="00013B51" w:rsidRDefault="00013B51">
            <w:pPr>
              <w:pStyle w:val="af8"/>
              <w:rPr>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13B51" w:rsidRDefault="00013B51">
            <w:pPr>
              <w:pStyle w:val="af8"/>
              <w:rPr>
                <w:szCs w:val="24"/>
                <w:lang w:eastAsia="en-US"/>
              </w:rPr>
            </w:pPr>
            <w:r>
              <w:rPr>
                <w:lang w:eastAsia="en-U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13B51" w:rsidRDefault="00013B51">
            <w:pPr>
              <w:pStyle w:val="af8"/>
              <w:rPr>
                <w:szCs w:val="24"/>
                <w:lang w:eastAsia="en-US"/>
              </w:rPr>
            </w:pPr>
            <w:r>
              <w:rPr>
                <w:lang w:eastAsia="en-U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13B51" w:rsidRDefault="00013B51">
            <w:pPr>
              <w:pStyle w:val="af8"/>
              <w:rPr>
                <w:szCs w:val="24"/>
                <w:lang w:eastAsia="en-US"/>
              </w:rPr>
            </w:pPr>
            <w:proofErr w:type="gramStart"/>
            <w:r>
              <w:rPr>
                <w:lang w:eastAsia="en-US"/>
              </w:rPr>
              <w:t>Предлагаемое</w:t>
            </w:r>
            <w:proofErr w:type="gramEnd"/>
            <w:r>
              <w:rPr>
                <w:lang w:eastAsia="en-US"/>
              </w:rPr>
              <w:t xml:space="preserve"> участником запроса предложений</w:t>
            </w:r>
          </w:p>
        </w:tc>
      </w:tr>
      <w:tr w:rsidR="00013B51">
        <w:trPr>
          <w:trHeight w:val="371"/>
        </w:trPr>
        <w:tc>
          <w:tcPr>
            <w:tcW w:w="600" w:type="dxa"/>
            <w:tcBorders>
              <w:top w:val="single" w:sz="6" w:space="0" w:color="auto"/>
              <w:left w:val="double" w:sz="4" w:space="0" w:color="auto"/>
              <w:bottom w:val="single" w:sz="6" w:space="0" w:color="auto"/>
              <w:right w:val="single" w:sz="6" w:space="0" w:color="auto"/>
            </w:tcBorders>
            <w:hideMark/>
          </w:tcPr>
          <w:p w:rsidR="00013B51" w:rsidRDefault="00013B51">
            <w:pPr>
              <w:pStyle w:val="af8"/>
              <w:rPr>
                <w:szCs w:val="24"/>
                <w:lang w:eastAsia="en-US"/>
              </w:rPr>
            </w:pPr>
            <w:r>
              <w:rPr>
                <w:lang w:eastAsia="en-US"/>
              </w:rPr>
              <w:t>1.</w:t>
            </w:r>
          </w:p>
        </w:tc>
        <w:tc>
          <w:tcPr>
            <w:tcW w:w="4920" w:type="dxa"/>
            <w:tcBorders>
              <w:top w:val="single" w:sz="6" w:space="0" w:color="auto"/>
              <w:left w:val="single" w:sz="6" w:space="0" w:color="auto"/>
              <w:bottom w:val="single" w:sz="6" w:space="0" w:color="auto"/>
              <w:right w:val="single" w:sz="6" w:space="0" w:color="auto"/>
            </w:tcBorders>
          </w:tcPr>
          <w:p w:rsidR="00013B51" w:rsidRDefault="00013B51">
            <w:pPr>
              <w:pStyle w:val="af8"/>
              <w:rPr>
                <w:szCs w:val="24"/>
                <w:lang w:eastAsia="en-US"/>
              </w:rPr>
            </w:pPr>
          </w:p>
        </w:tc>
        <w:tc>
          <w:tcPr>
            <w:tcW w:w="1440" w:type="dxa"/>
            <w:tcBorders>
              <w:top w:val="single" w:sz="6" w:space="0" w:color="auto"/>
              <w:left w:val="single" w:sz="6" w:space="0" w:color="auto"/>
              <w:bottom w:val="single" w:sz="6" w:space="0" w:color="auto"/>
              <w:right w:val="single" w:sz="6" w:space="0" w:color="auto"/>
            </w:tcBorders>
          </w:tcPr>
          <w:p w:rsidR="00013B51" w:rsidRDefault="00013B51">
            <w:pPr>
              <w:pStyle w:val="af8"/>
              <w:rPr>
                <w:szCs w:val="24"/>
                <w:lang w:eastAsia="en-US"/>
              </w:rPr>
            </w:pPr>
          </w:p>
        </w:tc>
        <w:tc>
          <w:tcPr>
            <w:tcW w:w="2880" w:type="dxa"/>
            <w:tcBorders>
              <w:top w:val="single" w:sz="6" w:space="0" w:color="auto"/>
              <w:left w:val="single" w:sz="6" w:space="0" w:color="auto"/>
              <w:bottom w:val="single" w:sz="6" w:space="0" w:color="auto"/>
              <w:right w:val="double" w:sz="4" w:space="0" w:color="auto"/>
            </w:tcBorders>
          </w:tcPr>
          <w:p w:rsidR="00013B51" w:rsidRDefault="00013B51">
            <w:pPr>
              <w:pStyle w:val="af8"/>
              <w:rPr>
                <w:szCs w:val="24"/>
                <w:lang w:eastAsia="en-US"/>
              </w:rPr>
            </w:pPr>
          </w:p>
        </w:tc>
      </w:tr>
      <w:tr w:rsidR="00013B51">
        <w:trPr>
          <w:trHeight w:val="198"/>
        </w:trPr>
        <w:tc>
          <w:tcPr>
            <w:tcW w:w="600" w:type="dxa"/>
            <w:tcBorders>
              <w:top w:val="single" w:sz="6" w:space="0" w:color="auto"/>
              <w:left w:val="double" w:sz="4" w:space="0" w:color="auto"/>
              <w:bottom w:val="double" w:sz="4" w:space="0" w:color="auto"/>
              <w:right w:val="single" w:sz="6" w:space="0" w:color="auto"/>
            </w:tcBorders>
            <w:hideMark/>
          </w:tcPr>
          <w:p w:rsidR="00013B51" w:rsidRDefault="00013B51">
            <w:pPr>
              <w:pStyle w:val="af8"/>
              <w:rPr>
                <w:b/>
                <w:szCs w:val="24"/>
                <w:lang w:eastAsia="en-US"/>
              </w:rPr>
            </w:pPr>
            <w:r>
              <w:rPr>
                <w:b/>
                <w:lang w:eastAsia="en-US"/>
              </w:rPr>
              <w:t>…</w:t>
            </w:r>
          </w:p>
        </w:tc>
        <w:tc>
          <w:tcPr>
            <w:tcW w:w="4920" w:type="dxa"/>
            <w:tcBorders>
              <w:top w:val="single" w:sz="6" w:space="0" w:color="auto"/>
              <w:left w:val="single" w:sz="6" w:space="0" w:color="auto"/>
              <w:bottom w:val="double" w:sz="4" w:space="0" w:color="auto"/>
              <w:right w:val="single" w:sz="6" w:space="0" w:color="auto"/>
            </w:tcBorders>
          </w:tcPr>
          <w:p w:rsidR="00013B51" w:rsidRDefault="00013B51">
            <w:pPr>
              <w:pStyle w:val="af8"/>
              <w:rPr>
                <w:b/>
                <w:szCs w:val="24"/>
                <w:lang w:eastAsia="en-US"/>
              </w:rPr>
            </w:pPr>
          </w:p>
        </w:tc>
        <w:tc>
          <w:tcPr>
            <w:tcW w:w="1440" w:type="dxa"/>
            <w:tcBorders>
              <w:top w:val="single" w:sz="6" w:space="0" w:color="auto"/>
              <w:left w:val="single" w:sz="6" w:space="0" w:color="auto"/>
              <w:bottom w:val="double" w:sz="4" w:space="0" w:color="auto"/>
              <w:right w:val="single" w:sz="6" w:space="0" w:color="auto"/>
            </w:tcBorders>
          </w:tcPr>
          <w:p w:rsidR="00013B51" w:rsidRDefault="00013B51">
            <w:pPr>
              <w:pStyle w:val="af8"/>
              <w:rPr>
                <w:szCs w:val="24"/>
                <w:lang w:eastAsia="en-US"/>
              </w:rPr>
            </w:pPr>
          </w:p>
        </w:tc>
        <w:tc>
          <w:tcPr>
            <w:tcW w:w="2880" w:type="dxa"/>
            <w:tcBorders>
              <w:top w:val="single" w:sz="6" w:space="0" w:color="auto"/>
              <w:left w:val="single" w:sz="6" w:space="0" w:color="auto"/>
              <w:bottom w:val="double" w:sz="4" w:space="0" w:color="auto"/>
              <w:right w:val="double" w:sz="4" w:space="0" w:color="auto"/>
            </w:tcBorders>
          </w:tcPr>
          <w:p w:rsidR="00013B51" w:rsidRDefault="00013B51">
            <w:pPr>
              <w:pStyle w:val="af8"/>
              <w:rPr>
                <w:szCs w:val="24"/>
                <w:lang w:eastAsia="en-US"/>
              </w:rPr>
            </w:pPr>
          </w:p>
        </w:tc>
      </w:tr>
    </w:tbl>
    <w:p w:rsidR="00013B51" w:rsidRDefault="00013B51">
      <w:pPr>
        <w:pStyle w:val="aff6"/>
        <w:keepNext/>
        <w:ind w:firstLine="709"/>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013B51" w:rsidRDefault="00013B51" w:rsidP="00013B51">
      <w:pPr>
        <w:pStyle w:val="aff6"/>
        <w:keepNext/>
        <w:numPr>
          <w:ilvl w:val="0"/>
          <w:numId w:val="52"/>
        </w:numPr>
        <w:ind w:left="0" w:firstLine="709"/>
      </w:pPr>
      <w:r>
        <w:t>сведений о периодичности и объеме технического обслуживания;</w:t>
      </w:r>
    </w:p>
    <w:p w:rsidR="00013B51" w:rsidRDefault="00013B51" w:rsidP="00013B51">
      <w:pPr>
        <w:pStyle w:val="aff6"/>
        <w:keepNext/>
        <w:numPr>
          <w:ilvl w:val="0"/>
          <w:numId w:val="52"/>
        </w:numPr>
        <w:ind w:left="0" w:firstLine="709"/>
      </w:pPr>
      <w:r>
        <w:t>сведений о периодичности и объеме среднего ремонта, а также необходимых запасных частях;</w:t>
      </w:r>
    </w:p>
    <w:p w:rsidR="00013B51" w:rsidRDefault="00013B51" w:rsidP="00013B51">
      <w:pPr>
        <w:pStyle w:val="aff6"/>
        <w:keepNext/>
        <w:numPr>
          <w:ilvl w:val="0"/>
          <w:numId w:val="52"/>
        </w:numPr>
        <w:ind w:left="0" w:firstLine="709"/>
      </w:pPr>
      <w:r>
        <w:t>сведений о периодичности и объеме капитального ремонта, а также необходимых запасных частях.</w:t>
      </w:r>
    </w:p>
    <w:p w:rsidR="00013B51" w:rsidRDefault="00013B51">
      <w:pPr>
        <w:keepNext w:val="0"/>
        <w:tabs>
          <w:tab w:val="clear" w:pos="708"/>
        </w:tabs>
        <w:rPr>
          <w:sz w:val="24"/>
        </w:rPr>
        <w:sectPr w:rsidR="00013B51">
          <w:pgSz w:w="11906" w:h="16838"/>
          <w:pgMar w:top="1134" w:right="850" w:bottom="1134" w:left="1276" w:header="708" w:footer="708" w:gutter="0"/>
          <w:cols w:space="720"/>
        </w:sect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690"/>
        <w:gridCol w:w="356"/>
        <w:gridCol w:w="601"/>
        <w:gridCol w:w="356"/>
        <w:gridCol w:w="300"/>
        <w:gridCol w:w="1211"/>
        <w:gridCol w:w="496"/>
        <w:gridCol w:w="475"/>
        <w:gridCol w:w="653"/>
        <w:gridCol w:w="249"/>
        <w:gridCol w:w="1168"/>
      </w:tblGrid>
      <w:tr w:rsidR="00013B51" w:rsidRPr="009F1F2D" w:rsidTr="009F1F2D">
        <w:trPr>
          <w:trHeight w:val="375"/>
        </w:trPr>
        <w:tc>
          <w:tcPr>
            <w:tcW w:w="8648" w:type="dxa"/>
            <w:gridSpan w:val="10"/>
            <w:tcBorders>
              <w:top w:val="nil"/>
              <w:left w:val="nil"/>
              <w:bottom w:val="nil"/>
              <w:right w:val="nil"/>
            </w:tcBorders>
          </w:tcPr>
          <w:p w:rsidR="00013B51" w:rsidRDefault="00013B51" w:rsidP="009F1F2D">
            <w:pPr>
              <w:pStyle w:val="1b"/>
              <w:keepNext/>
              <w:rPr>
                <w:lang w:eastAsia="en-US"/>
              </w:rPr>
            </w:pPr>
          </w:p>
        </w:tc>
        <w:tc>
          <w:tcPr>
            <w:tcW w:w="1417" w:type="dxa"/>
            <w:gridSpan w:val="2"/>
            <w:tcBorders>
              <w:top w:val="nil"/>
              <w:left w:val="nil"/>
              <w:bottom w:val="nil"/>
              <w:right w:val="nil"/>
            </w:tcBorders>
            <w:hideMark/>
          </w:tcPr>
          <w:p w:rsidR="00013B51" w:rsidRPr="009F1F2D" w:rsidRDefault="00013B51" w:rsidP="009F1F2D">
            <w:pPr>
              <w:pStyle w:val="1b"/>
              <w:keepNext/>
              <w:rPr>
                <w:lang w:val="en-US" w:eastAsia="en-US"/>
              </w:rPr>
            </w:pPr>
            <w:r>
              <w:rPr>
                <w:lang w:eastAsia="en-US"/>
              </w:rPr>
              <w:t xml:space="preserve">Форма </w:t>
            </w:r>
            <w:r w:rsidRPr="009F1F2D">
              <w:rPr>
                <w:lang w:val="en-US" w:eastAsia="en-US"/>
              </w:rPr>
              <w:t>4.</w:t>
            </w:r>
          </w:p>
        </w:tc>
      </w:tr>
      <w:tr w:rsidR="00013B51" w:rsidRPr="009F1F2D" w:rsidTr="009F1F2D">
        <w:trPr>
          <w:trHeight w:val="423"/>
        </w:trPr>
        <w:tc>
          <w:tcPr>
            <w:tcW w:w="5813" w:type="dxa"/>
            <w:gridSpan w:val="6"/>
            <w:tcBorders>
              <w:top w:val="nil"/>
              <w:left w:val="nil"/>
              <w:bottom w:val="nil"/>
              <w:right w:val="nil"/>
            </w:tcBorders>
          </w:tcPr>
          <w:p w:rsidR="00013B51" w:rsidRDefault="00013B51" w:rsidP="009F1F2D">
            <w:pPr>
              <w:pStyle w:val="1b"/>
              <w:keepNext/>
              <w:rPr>
                <w:lang w:eastAsia="en-US"/>
              </w:rPr>
            </w:pPr>
          </w:p>
        </w:tc>
        <w:tc>
          <w:tcPr>
            <w:tcW w:w="4252" w:type="dxa"/>
            <w:gridSpan w:val="6"/>
            <w:tcBorders>
              <w:top w:val="nil"/>
              <w:left w:val="nil"/>
              <w:bottom w:val="nil"/>
              <w:right w:val="nil"/>
            </w:tcBorders>
            <w:hideMark/>
          </w:tcPr>
          <w:p w:rsidR="00013B51" w:rsidRDefault="00013B51" w:rsidP="009F1F2D">
            <w:pPr>
              <w:pStyle w:val="1b"/>
              <w:keepNext/>
              <w:rPr>
                <w:lang w:eastAsia="en-US"/>
              </w:rPr>
            </w:pPr>
            <w:r>
              <w:rPr>
                <w:lang w:eastAsia="en-US"/>
              </w:rPr>
              <w:t>Приложение к заявке на участие в запросе предложений</w:t>
            </w:r>
          </w:p>
        </w:tc>
      </w:tr>
      <w:tr w:rsidR="00013B51" w:rsidRPr="009F1F2D" w:rsidTr="009F1F2D">
        <w:trPr>
          <w:trHeight w:val="356"/>
        </w:trPr>
        <w:tc>
          <w:tcPr>
            <w:tcW w:w="3510" w:type="dxa"/>
            <w:tcBorders>
              <w:top w:val="nil"/>
              <w:left w:val="nil"/>
              <w:bottom w:val="nil"/>
              <w:right w:val="nil"/>
            </w:tcBorders>
          </w:tcPr>
          <w:p w:rsidR="00013B51" w:rsidRDefault="00013B51" w:rsidP="009F1F2D">
            <w:pPr>
              <w:pStyle w:val="1b"/>
              <w:keepNext/>
              <w:rPr>
                <w:lang w:eastAsia="en-US"/>
              </w:rPr>
            </w:pPr>
          </w:p>
        </w:tc>
        <w:tc>
          <w:tcPr>
            <w:tcW w:w="690" w:type="dxa"/>
            <w:tcBorders>
              <w:top w:val="nil"/>
              <w:left w:val="nil"/>
              <w:bottom w:val="nil"/>
              <w:right w:val="nil"/>
            </w:tcBorders>
            <w:hideMark/>
          </w:tcPr>
          <w:p w:rsidR="00013B51" w:rsidRDefault="00013B51" w:rsidP="009F1F2D">
            <w:pPr>
              <w:pStyle w:val="1b"/>
              <w:keepNext/>
              <w:rPr>
                <w:lang w:eastAsia="en-US"/>
              </w:rPr>
            </w:pPr>
            <w:r>
              <w:rPr>
                <w:lang w:eastAsia="en-US"/>
              </w:rPr>
              <w:t>от</w:t>
            </w:r>
          </w:p>
        </w:tc>
        <w:tc>
          <w:tcPr>
            <w:tcW w:w="356" w:type="dxa"/>
            <w:tcBorders>
              <w:top w:val="nil"/>
              <w:left w:val="nil"/>
              <w:bottom w:val="nil"/>
              <w:right w:val="nil"/>
            </w:tcBorders>
            <w:hideMark/>
          </w:tcPr>
          <w:p w:rsidR="00013B51" w:rsidRDefault="00013B51" w:rsidP="009F1F2D">
            <w:pPr>
              <w:pStyle w:val="1b"/>
              <w:keepNext/>
              <w:rPr>
                <w:lang w:eastAsia="en-US"/>
              </w:rPr>
            </w:pPr>
            <w:r>
              <w:rPr>
                <w:lang w:eastAsia="en-US"/>
              </w:rPr>
              <w:t>«</w:t>
            </w:r>
          </w:p>
        </w:tc>
        <w:tc>
          <w:tcPr>
            <w:tcW w:w="601" w:type="dxa"/>
            <w:tcBorders>
              <w:top w:val="nil"/>
              <w:left w:val="nil"/>
              <w:bottom w:val="single" w:sz="4" w:space="0" w:color="auto"/>
              <w:right w:val="nil"/>
            </w:tcBorders>
          </w:tcPr>
          <w:p w:rsidR="00013B51" w:rsidRDefault="00013B51" w:rsidP="009F1F2D">
            <w:pPr>
              <w:pStyle w:val="1b"/>
              <w:keepNext/>
              <w:rPr>
                <w:lang w:eastAsia="en-US"/>
              </w:rPr>
            </w:pPr>
          </w:p>
        </w:tc>
        <w:tc>
          <w:tcPr>
            <w:tcW w:w="356" w:type="dxa"/>
            <w:tcBorders>
              <w:top w:val="nil"/>
              <w:left w:val="nil"/>
              <w:bottom w:val="nil"/>
              <w:right w:val="nil"/>
            </w:tcBorders>
            <w:hideMark/>
          </w:tcPr>
          <w:p w:rsidR="00013B51" w:rsidRDefault="00013B51" w:rsidP="009F1F2D">
            <w:pPr>
              <w:pStyle w:val="1b"/>
              <w:keepNext/>
              <w:rPr>
                <w:lang w:eastAsia="en-US"/>
              </w:rPr>
            </w:pPr>
            <w:r>
              <w:rPr>
                <w:lang w:eastAsia="en-US"/>
              </w:rPr>
              <w:t>»</w:t>
            </w:r>
          </w:p>
        </w:tc>
        <w:tc>
          <w:tcPr>
            <w:tcW w:w="1511" w:type="dxa"/>
            <w:gridSpan w:val="2"/>
            <w:tcBorders>
              <w:top w:val="nil"/>
              <w:left w:val="nil"/>
              <w:bottom w:val="single" w:sz="4" w:space="0" w:color="auto"/>
              <w:right w:val="nil"/>
            </w:tcBorders>
          </w:tcPr>
          <w:p w:rsidR="00013B51" w:rsidRDefault="00013B51" w:rsidP="009F1F2D">
            <w:pPr>
              <w:pStyle w:val="1b"/>
              <w:keepNext/>
              <w:rPr>
                <w:lang w:eastAsia="en-US"/>
              </w:rPr>
            </w:pPr>
          </w:p>
        </w:tc>
        <w:tc>
          <w:tcPr>
            <w:tcW w:w="496" w:type="dxa"/>
            <w:tcBorders>
              <w:top w:val="nil"/>
              <w:left w:val="nil"/>
              <w:bottom w:val="nil"/>
              <w:right w:val="nil"/>
            </w:tcBorders>
            <w:hideMark/>
          </w:tcPr>
          <w:p w:rsidR="00013B51" w:rsidRDefault="00013B51" w:rsidP="009F1F2D">
            <w:pPr>
              <w:pStyle w:val="1b"/>
              <w:keepNext/>
              <w:rPr>
                <w:lang w:eastAsia="en-US"/>
              </w:rPr>
            </w:pPr>
            <w:r>
              <w:rPr>
                <w:lang w:eastAsia="en-US"/>
              </w:rPr>
              <w:t>20</w:t>
            </w:r>
          </w:p>
        </w:tc>
        <w:tc>
          <w:tcPr>
            <w:tcW w:w="475" w:type="dxa"/>
            <w:tcBorders>
              <w:top w:val="nil"/>
              <w:left w:val="nil"/>
              <w:bottom w:val="single" w:sz="4" w:space="0" w:color="auto"/>
              <w:right w:val="nil"/>
            </w:tcBorders>
          </w:tcPr>
          <w:p w:rsidR="00013B51" w:rsidRDefault="00013B51" w:rsidP="009F1F2D">
            <w:pPr>
              <w:pStyle w:val="1b"/>
              <w:keepNext/>
              <w:rPr>
                <w:lang w:eastAsia="en-US"/>
              </w:rPr>
            </w:pPr>
          </w:p>
        </w:tc>
        <w:tc>
          <w:tcPr>
            <w:tcW w:w="902" w:type="dxa"/>
            <w:gridSpan w:val="2"/>
            <w:tcBorders>
              <w:top w:val="nil"/>
              <w:left w:val="nil"/>
              <w:bottom w:val="nil"/>
              <w:right w:val="nil"/>
            </w:tcBorders>
            <w:hideMark/>
          </w:tcPr>
          <w:p w:rsidR="00013B51" w:rsidRDefault="00013B51" w:rsidP="009F1F2D">
            <w:pPr>
              <w:pStyle w:val="1b"/>
              <w:keepNext/>
              <w:rPr>
                <w:lang w:eastAsia="en-US"/>
              </w:rPr>
            </w:pPr>
            <w:proofErr w:type="gramStart"/>
            <w:r>
              <w:rPr>
                <w:lang w:eastAsia="en-US"/>
              </w:rPr>
              <w:t>г</w:t>
            </w:r>
            <w:proofErr w:type="gramEnd"/>
            <w:r>
              <w:rPr>
                <w:lang w:eastAsia="en-US"/>
              </w:rPr>
              <w:t>. №</w:t>
            </w:r>
          </w:p>
        </w:tc>
        <w:tc>
          <w:tcPr>
            <w:tcW w:w="1168" w:type="dxa"/>
            <w:tcBorders>
              <w:top w:val="nil"/>
              <w:left w:val="nil"/>
              <w:bottom w:val="single" w:sz="4" w:space="0" w:color="auto"/>
              <w:right w:val="nil"/>
            </w:tcBorders>
          </w:tcPr>
          <w:p w:rsidR="00013B51" w:rsidRDefault="00013B51" w:rsidP="009F1F2D">
            <w:pPr>
              <w:pStyle w:val="1b"/>
              <w:keepNext/>
              <w:rPr>
                <w:lang w:eastAsia="en-US"/>
              </w:rPr>
            </w:pPr>
          </w:p>
        </w:tc>
      </w:tr>
      <w:tr w:rsidR="00013B51" w:rsidRPr="009F1F2D" w:rsidTr="009F1F2D">
        <w:trPr>
          <w:trHeight w:val="398"/>
        </w:trPr>
        <w:tc>
          <w:tcPr>
            <w:tcW w:w="10065" w:type="dxa"/>
            <w:gridSpan w:val="12"/>
            <w:tcBorders>
              <w:top w:val="nil"/>
              <w:left w:val="nil"/>
              <w:bottom w:val="nil"/>
              <w:right w:val="nil"/>
            </w:tcBorders>
          </w:tcPr>
          <w:p w:rsidR="00013B51" w:rsidRDefault="00013B51" w:rsidP="009F1F2D">
            <w:pPr>
              <w:pStyle w:val="1b"/>
              <w:keepNext/>
              <w:rPr>
                <w:lang w:eastAsia="en-US"/>
              </w:rPr>
            </w:pPr>
          </w:p>
          <w:p w:rsidR="00013B51" w:rsidRDefault="00013B51" w:rsidP="009F1F2D">
            <w:pPr>
              <w:pStyle w:val="1b"/>
              <w:keepNext/>
              <w:rPr>
                <w:lang w:eastAsia="en-US"/>
              </w:rPr>
            </w:pPr>
            <w:r>
              <w:rPr>
                <w:lang w:eastAsia="en-US"/>
              </w:rPr>
              <w:t>Открытый запрос предложений в электронной форме на право заключения договора на 901-KN-1050. Оказание охранных услуг</w:t>
            </w:r>
          </w:p>
        </w:tc>
      </w:tr>
    </w:tbl>
    <w:p w:rsidR="00013B51" w:rsidRDefault="00013B51">
      <w:pPr>
        <w:jc w:val="center"/>
        <w:outlineLvl w:val="1"/>
      </w:pPr>
      <w:bookmarkStart w:id="393" w:name="_Toc395709220"/>
      <w:bookmarkStart w:id="394" w:name="_Toc409706093"/>
      <w:r>
        <w:t>ГРАФИК ОПЛАТЫ ВЫПОЛНЯЕМЫХ РАБОТ (Форма 4.)</w:t>
      </w:r>
      <w:bookmarkEnd w:id="394"/>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5"/>
        <w:gridCol w:w="6520"/>
      </w:tblGrid>
      <w:tr w:rsidR="00013B51" w:rsidRPr="009F1F2D" w:rsidTr="009F1F2D">
        <w:trPr>
          <w:trHeight w:val="539"/>
        </w:trPr>
        <w:tc>
          <w:tcPr>
            <w:tcW w:w="3545" w:type="dxa"/>
            <w:tcBorders>
              <w:top w:val="nil"/>
              <w:left w:val="nil"/>
              <w:bottom w:val="nil"/>
              <w:right w:val="nil"/>
            </w:tcBorders>
            <w:vAlign w:val="bottom"/>
            <w:hideMark/>
          </w:tcPr>
          <w:p w:rsidR="00013B51" w:rsidRDefault="00013B51" w:rsidP="009F1F2D">
            <w:pPr>
              <w:pStyle w:val="1b"/>
              <w:keepNext/>
              <w:rPr>
                <w:lang w:eastAsia="en-US"/>
              </w:rPr>
            </w:pPr>
            <w:r>
              <w:rPr>
                <w:lang w:eastAsia="en-US"/>
              </w:rPr>
              <w:t>Участник запроса предложений:</w:t>
            </w:r>
          </w:p>
        </w:tc>
        <w:tc>
          <w:tcPr>
            <w:tcW w:w="6520" w:type="dxa"/>
            <w:tcBorders>
              <w:top w:val="nil"/>
              <w:left w:val="nil"/>
              <w:bottom w:val="single" w:sz="4" w:space="0" w:color="auto"/>
              <w:right w:val="nil"/>
            </w:tcBorders>
            <w:vAlign w:val="bottom"/>
          </w:tcPr>
          <w:p w:rsidR="00013B51" w:rsidRPr="009F1F2D" w:rsidRDefault="00013B51" w:rsidP="009F1F2D">
            <w:pPr>
              <w:pStyle w:val="1b"/>
              <w:keepNext/>
              <w:rPr>
                <w:lang w:val="en-US" w:eastAsia="en-US"/>
              </w:rPr>
            </w:pPr>
          </w:p>
        </w:tc>
      </w:tr>
    </w:tbl>
    <w:p w:rsidR="00013B51" w:rsidRDefault="00013B51">
      <w:pPr>
        <w:pStyle w:val="Times12"/>
        <w:ind w:firstLine="709"/>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8"/>
        <w:gridCol w:w="2015"/>
        <w:gridCol w:w="2269"/>
        <w:gridCol w:w="1056"/>
        <w:gridCol w:w="1116"/>
        <w:gridCol w:w="1056"/>
        <w:gridCol w:w="1116"/>
        <w:gridCol w:w="1244"/>
      </w:tblGrid>
      <w:tr w:rsidR="00013B51">
        <w:trPr>
          <w:cantSplit/>
          <w:trHeight w:val="503"/>
        </w:trPr>
        <w:tc>
          <w:tcPr>
            <w:tcW w:w="539"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1b"/>
              <w:keepNext/>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2014"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1b"/>
              <w:keepNext/>
              <w:rPr>
                <w:lang w:eastAsia="en-US"/>
              </w:rPr>
            </w:pPr>
            <w:r>
              <w:rPr>
                <w:lang w:eastAsia="en-US"/>
              </w:rPr>
              <w:t xml:space="preserve">Наименование работ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1b"/>
              <w:keepNext/>
              <w:rPr>
                <w:lang w:eastAsia="en-US"/>
              </w:rPr>
            </w:pPr>
            <w:r>
              <w:rPr>
                <w:lang w:eastAsia="en-US"/>
              </w:rPr>
              <w:t xml:space="preserve">Номер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p w:rsidR="00013B51" w:rsidRDefault="00013B51">
            <w:pPr>
              <w:pStyle w:val="1b"/>
              <w:keepNext/>
              <w:rPr>
                <w:lang w:eastAsia="en-US"/>
              </w:rPr>
            </w:pPr>
            <w:r>
              <w:rPr>
                <w:lang w:eastAsia="en-US"/>
              </w:rPr>
              <w:t>в графике выполнения работ (</w:t>
            </w:r>
            <w:bookmarkEnd w:id="393"/>
            <w:r>
              <w:rPr>
                <w:lang w:eastAsia="en-US"/>
              </w:rPr>
              <w:fldChar w:fldCharType="begin"/>
            </w:r>
            <w:r>
              <w:rPr>
                <w:lang w:eastAsia="en-US"/>
              </w:rPr>
              <w:instrText xml:space="preserve"> HYPERLINK "" \l "F04" </w:instrText>
            </w:r>
            <w:r w:rsidR="009F1F2D">
              <w:rPr>
                <w:lang w:eastAsia="en-US"/>
              </w:rPr>
            </w:r>
            <w:r>
              <w:rPr>
                <w:lang w:eastAsia="en-US"/>
              </w:rPr>
              <w:fldChar w:fldCharType="separate"/>
            </w:r>
            <w:r>
              <w:rPr>
                <w:rStyle w:val="a5"/>
                <w:lang w:eastAsia="en-US"/>
              </w:rPr>
              <w:t>Форма **</w:t>
            </w:r>
            <w:r>
              <w:rPr>
                <w:lang w:eastAsia="en-US"/>
              </w:rPr>
              <w:fldChar w:fldCharType="end"/>
            </w:r>
            <w:r>
              <w:rPr>
                <w:lang w:eastAsia="en-US"/>
              </w:rPr>
              <w:t>)</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1b"/>
              <w:keepNext/>
              <w:rPr>
                <w:lang w:eastAsia="en-US"/>
              </w:rPr>
            </w:pPr>
            <w:r>
              <w:rPr>
                <w:lang w:eastAsia="en-US"/>
              </w:rPr>
              <w:t>Авансовые платежи</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1b"/>
              <w:keepNext/>
              <w:rPr>
                <w:lang w:eastAsia="en-US"/>
              </w:rPr>
            </w:pPr>
            <w:r>
              <w:rPr>
                <w:lang w:eastAsia="en-US"/>
              </w:rPr>
              <w:t>Остальные платежи</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1b"/>
              <w:keepNext/>
              <w:rPr>
                <w:lang w:eastAsia="en-US"/>
              </w:rPr>
            </w:pPr>
            <w:r>
              <w:rPr>
                <w:lang w:eastAsia="en-US"/>
              </w:rPr>
              <w:t>Всего общая сумма платежей, руб. с НДС</w:t>
            </w:r>
          </w:p>
        </w:tc>
      </w:tr>
      <w:tr w:rsidR="00013B51">
        <w:trPr>
          <w:cantSplit/>
          <w:trHeight w:val="502"/>
        </w:trPr>
        <w:tc>
          <w:tcPr>
            <w:tcW w:w="9161" w:type="dxa"/>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sz w:val="24"/>
                <w:lang w:eastAsia="en-US"/>
              </w:rPr>
            </w:pPr>
          </w:p>
        </w:tc>
        <w:tc>
          <w:tcPr>
            <w:tcW w:w="2014" w:type="dxa"/>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sz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sz w:val="24"/>
                <w:lang w:eastAsia="en-US"/>
              </w:rPr>
            </w:pPr>
          </w:p>
        </w:tc>
        <w:tc>
          <w:tcPr>
            <w:tcW w:w="1055"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1b"/>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1b"/>
              <w:keepNext/>
              <w:rPr>
                <w:lang w:eastAsia="en-US"/>
              </w:rPr>
            </w:pPr>
            <w:r>
              <w:rPr>
                <w:lang w:eastAsia="en-US"/>
              </w:rPr>
              <w:t>Сумма платежа, руб. (с НДС)</w:t>
            </w:r>
          </w:p>
        </w:tc>
        <w:tc>
          <w:tcPr>
            <w:tcW w:w="1055"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1b"/>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013B51" w:rsidRDefault="00013B51">
            <w:pPr>
              <w:pStyle w:val="1b"/>
              <w:keepNext/>
              <w:rPr>
                <w:lang w:eastAsia="en-US"/>
              </w:rPr>
            </w:pPr>
            <w:r>
              <w:rPr>
                <w:lang w:eastAsia="en-US"/>
              </w:rPr>
              <w:t>Сумма платежа, руб. (с НДС)</w:t>
            </w:r>
          </w:p>
        </w:tc>
        <w:tc>
          <w:tcPr>
            <w:tcW w:w="1243" w:type="dxa"/>
            <w:vMerge/>
            <w:tcBorders>
              <w:top w:val="single" w:sz="4" w:space="0" w:color="auto"/>
              <w:left w:val="single" w:sz="4" w:space="0" w:color="auto"/>
              <w:bottom w:val="single" w:sz="4" w:space="0" w:color="auto"/>
              <w:right w:val="single" w:sz="4" w:space="0" w:color="auto"/>
            </w:tcBorders>
            <w:vAlign w:val="center"/>
            <w:hideMark/>
          </w:tcPr>
          <w:p w:rsidR="00013B51" w:rsidRDefault="00013B51">
            <w:pPr>
              <w:keepNext w:val="0"/>
              <w:tabs>
                <w:tab w:val="clear" w:pos="708"/>
              </w:tabs>
              <w:rPr>
                <w:sz w:val="24"/>
                <w:lang w:eastAsia="en-US"/>
              </w:rPr>
            </w:pPr>
          </w:p>
        </w:tc>
      </w:tr>
      <w:tr w:rsidR="00013B51">
        <w:trPr>
          <w:cantSplit/>
        </w:trPr>
        <w:tc>
          <w:tcPr>
            <w:tcW w:w="539"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r>
      <w:tr w:rsidR="00013B51">
        <w:trPr>
          <w:cantSplit/>
        </w:trPr>
        <w:tc>
          <w:tcPr>
            <w:tcW w:w="539"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r>
      <w:tr w:rsidR="00013B51">
        <w:trPr>
          <w:cantSplit/>
        </w:trPr>
        <w:tc>
          <w:tcPr>
            <w:tcW w:w="539"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r>
      <w:tr w:rsidR="00013B51">
        <w:trPr>
          <w:cantSplit/>
        </w:trPr>
        <w:tc>
          <w:tcPr>
            <w:tcW w:w="539" w:type="dxa"/>
            <w:tcBorders>
              <w:top w:val="single" w:sz="4" w:space="0" w:color="auto"/>
              <w:left w:val="single" w:sz="4" w:space="0" w:color="auto"/>
              <w:bottom w:val="single" w:sz="4" w:space="0" w:color="auto"/>
              <w:right w:val="single" w:sz="4" w:space="0" w:color="auto"/>
            </w:tcBorders>
            <w:hideMark/>
          </w:tcPr>
          <w:p w:rsidR="00013B51" w:rsidRDefault="00013B51">
            <w:pPr>
              <w:pStyle w:val="1b"/>
              <w:keepNext/>
              <w:rPr>
                <w:lang w:eastAsia="en-US"/>
              </w:rPr>
            </w:pPr>
            <w:r>
              <w:rPr>
                <w:lang w:eastAsia="en-US"/>
              </w:rPr>
              <w:t>…</w:t>
            </w:r>
          </w:p>
        </w:tc>
        <w:tc>
          <w:tcPr>
            <w:tcW w:w="2014"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013B51" w:rsidRDefault="00013B51">
            <w:pPr>
              <w:pStyle w:val="1b"/>
              <w:keepNext/>
              <w:rPr>
                <w:lang w:eastAsia="en-US"/>
              </w:rPr>
            </w:pPr>
          </w:p>
        </w:tc>
      </w:tr>
      <w:tr w:rsidR="00013B51">
        <w:trPr>
          <w:cantSplit/>
          <w:trHeight w:val="343"/>
        </w:trPr>
        <w:tc>
          <w:tcPr>
            <w:tcW w:w="916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13B51" w:rsidRDefault="00013B51">
            <w:pPr>
              <w:pStyle w:val="1b"/>
              <w:keepNext/>
              <w:jc w:val="left"/>
              <w:rPr>
                <w:lang w:eastAsia="en-US"/>
              </w:rPr>
            </w:pPr>
            <w:r>
              <w:rPr>
                <w:lang w:eastAsia="en-US"/>
              </w:rPr>
              <w:t>Итого, руб. с НДС</w:t>
            </w:r>
          </w:p>
        </w:tc>
        <w:tc>
          <w:tcPr>
            <w:tcW w:w="1243" w:type="dxa"/>
            <w:tcBorders>
              <w:top w:val="single" w:sz="4" w:space="0" w:color="auto"/>
              <w:left w:val="single" w:sz="4" w:space="0" w:color="auto"/>
              <w:bottom w:val="single" w:sz="4" w:space="0" w:color="auto"/>
              <w:right w:val="single" w:sz="4" w:space="0" w:color="auto"/>
            </w:tcBorders>
            <w:shd w:val="clear" w:color="auto" w:fill="FFFFFF"/>
            <w:vAlign w:val="center"/>
          </w:tcPr>
          <w:p w:rsidR="00013B51" w:rsidRDefault="00013B51">
            <w:pPr>
              <w:pStyle w:val="1b"/>
              <w:keepNext/>
              <w:rPr>
                <w:lang w:eastAsia="en-US"/>
              </w:rPr>
            </w:pPr>
          </w:p>
        </w:tc>
      </w:tr>
    </w:tbl>
    <w:p w:rsidR="00013B51" w:rsidRDefault="00013B51">
      <w:pPr>
        <w:ind w:firstLine="709"/>
        <w:rPr>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7"/>
        <w:gridCol w:w="303"/>
        <w:gridCol w:w="3875"/>
      </w:tblGrid>
      <w:tr w:rsidR="00013B51">
        <w:trPr>
          <w:trHeight w:val="729"/>
        </w:trPr>
        <w:tc>
          <w:tcPr>
            <w:tcW w:w="2337" w:type="pct"/>
            <w:tcBorders>
              <w:top w:val="nil"/>
              <w:left w:val="nil"/>
              <w:bottom w:val="single" w:sz="4" w:space="0" w:color="auto"/>
              <w:right w:val="nil"/>
            </w:tcBorders>
          </w:tcPr>
          <w:p w:rsidR="00013B51" w:rsidRDefault="00013B51">
            <w:pPr>
              <w:pStyle w:val="1b"/>
              <w:keepNext/>
              <w:rPr>
                <w:lang w:eastAsia="en-US"/>
              </w:rPr>
            </w:pPr>
          </w:p>
          <w:p w:rsidR="00013B51" w:rsidRDefault="00013B51">
            <w:pPr>
              <w:pStyle w:val="1b"/>
              <w:keepNext/>
              <w:rPr>
                <w:lang w:eastAsia="en-US"/>
              </w:rPr>
            </w:pPr>
          </w:p>
        </w:tc>
        <w:tc>
          <w:tcPr>
            <w:tcW w:w="193" w:type="pct"/>
            <w:vMerge w:val="restart"/>
            <w:tcBorders>
              <w:top w:val="nil"/>
              <w:left w:val="nil"/>
              <w:bottom w:val="nil"/>
              <w:right w:val="nil"/>
            </w:tcBorders>
          </w:tcPr>
          <w:p w:rsidR="00013B51" w:rsidRDefault="00013B51">
            <w:pPr>
              <w:pStyle w:val="1b"/>
              <w:keepNext/>
              <w:rPr>
                <w:lang w:eastAsia="en-US"/>
              </w:rPr>
            </w:pPr>
          </w:p>
        </w:tc>
        <w:tc>
          <w:tcPr>
            <w:tcW w:w="2470" w:type="pct"/>
            <w:tcBorders>
              <w:top w:val="nil"/>
              <w:left w:val="nil"/>
              <w:bottom w:val="single" w:sz="4" w:space="0" w:color="auto"/>
              <w:right w:val="nil"/>
            </w:tcBorders>
          </w:tcPr>
          <w:p w:rsidR="00013B51" w:rsidRDefault="00013B51">
            <w:pPr>
              <w:pStyle w:val="1b"/>
              <w:keepNext/>
              <w:rPr>
                <w:lang w:eastAsia="en-US"/>
              </w:rPr>
            </w:pPr>
          </w:p>
        </w:tc>
      </w:tr>
      <w:tr w:rsidR="00013B51">
        <w:trPr>
          <w:trHeight w:val="355"/>
        </w:trPr>
        <w:tc>
          <w:tcPr>
            <w:tcW w:w="2337" w:type="pct"/>
            <w:tcBorders>
              <w:top w:val="single" w:sz="4" w:space="0" w:color="auto"/>
              <w:left w:val="nil"/>
              <w:bottom w:val="nil"/>
              <w:right w:val="nil"/>
            </w:tcBorders>
            <w:hideMark/>
          </w:tcPr>
          <w:p w:rsidR="00013B51" w:rsidRDefault="00013B51">
            <w:pPr>
              <w:pStyle w:val="1b"/>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13B51" w:rsidRDefault="00013B51">
            <w:pPr>
              <w:keepNext w:val="0"/>
              <w:tabs>
                <w:tab w:val="clear" w:pos="708"/>
              </w:tabs>
              <w:rPr>
                <w:sz w:val="24"/>
                <w:lang w:eastAsia="en-US"/>
              </w:rPr>
            </w:pPr>
          </w:p>
        </w:tc>
        <w:tc>
          <w:tcPr>
            <w:tcW w:w="2470" w:type="pct"/>
            <w:tcBorders>
              <w:top w:val="single" w:sz="4" w:space="0" w:color="auto"/>
              <w:left w:val="nil"/>
              <w:bottom w:val="nil"/>
              <w:right w:val="nil"/>
            </w:tcBorders>
            <w:hideMark/>
          </w:tcPr>
          <w:p w:rsidR="00013B51" w:rsidRDefault="00013B51">
            <w:pPr>
              <w:pStyle w:val="1b"/>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013B51">
        <w:trPr>
          <w:trHeight w:val="314"/>
        </w:trPr>
        <w:tc>
          <w:tcPr>
            <w:tcW w:w="2337" w:type="pct"/>
            <w:tcBorders>
              <w:top w:val="nil"/>
              <w:left w:val="nil"/>
              <w:bottom w:val="nil"/>
              <w:right w:val="nil"/>
            </w:tcBorders>
            <w:hideMark/>
          </w:tcPr>
          <w:p w:rsidR="00013B51" w:rsidRDefault="00013B51">
            <w:pPr>
              <w:pStyle w:val="1b"/>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013B51" w:rsidRDefault="00013B51">
            <w:pPr>
              <w:keepNext w:val="0"/>
              <w:tabs>
                <w:tab w:val="clear" w:pos="708"/>
              </w:tabs>
              <w:rPr>
                <w:sz w:val="24"/>
                <w:lang w:eastAsia="en-US"/>
              </w:rPr>
            </w:pPr>
          </w:p>
        </w:tc>
        <w:tc>
          <w:tcPr>
            <w:tcW w:w="2470" w:type="pct"/>
            <w:tcBorders>
              <w:top w:val="nil"/>
              <w:left w:val="nil"/>
              <w:bottom w:val="nil"/>
              <w:right w:val="nil"/>
            </w:tcBorders>
          </w:tcPr>
          <w:p w:rsidR="00013B51" w:rsidRDefault="00013B51">
            <w:pPr>
              <w:pStyle w:val="1b"/>
              <w:keepNext/>
              <w:rPr>
                <w:vertAlign w:val="superscript"/>
                <w:lang w:eastAsia="en-US"/>
              </w:rPr>
            </w:pPr>
          </w:p>
        </w:tc>
      </w:tr>
    </w:tbl>
    <w:p w:rsidR="00013B51" w:rsidRDefault="00013B51">
      <w:pPr>
        <w:pStyle w:val="Times12"/>
        <w:ind w:firstLine="709"/>
      </w:pPr>
    </w:p>
    <w:p w:rsidR="00013B51" w:rsidRDefault="00013B51">
      <w:pPr>
        <w:pStyle w:val="Times12"/>
        <w:ind w:firstLine="709"/>
      </w:pPr>
      <w:r>
        <w:t>ИНСТРУКЦИИ ПО ЗАПОЛНЕНИЮ</w:t>
      </w:r>
    </w:p>
    <w:p w:rsidR="00013B51" w:rsidRDefault="00013B51" w:rsidP="00013B51">
      <w:pPr>
        <w:pStyle w:val="aff6"/>
        <w:keepNext/>
        <w:numPr>
          <w:ilvl w:val="0"/>
          <w:numId w:val="53"/>
        </w:numPr>
      </w:pPr>
      <w:r>
        <w:t>Данные инструкции не следует воспроизводить в документах, подготовленных участником запроса предложений.</w:t>
      </w:r>
    </w:p>
    <w:p w:rsidR="00013B51" w:rsidRDefault="00013B51" w:rsidP="00013B51">
      <w:pPr>
        <w:pStyle w:val="aff6"/>
        <w:keepNext/>
        <w:numPr>
          <w:ilvl w:val="0"/>
          <w:numId w:val="53"/>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данный график.</w:t>
      </w:r>
    </w:p>
    <w:p w:rsidR="00013B51" w:rsidRDefault="00013B51" w:rsidP="00013B51">
      <w:pPr>
        <w:pStyle w:val="aff6"/>
        <w:keepNext/>
        <w:numPr>
          <w:ilvl w:val="0"/>
          <w:numId w:val="53"/>
        </w:numPr>
      </w:pPr>
      <w:r>
        <w:t>Участник запроса предложений указывает свое фирменное наименование (в т.ч. организационно-правовую форму).</w:t>
      </w:r>
    </w:p>
    <w:p w:rsidR="00013B51" w:rsidRDefault="00013B51" w:rsidP="00013B51">
      <w:pPr>
        <w:pStyle w:val="aff6"/>
        <w:keepNext/>
        <w:numPr>
          <w:ilvl w:val="0"/>
          <w:numId w:val="53"/>
        </w:numPr>
      </w:pPr>
      <w:r>
        <w:t>График оплаты должен быть подготовлен на основе Графика выполнения работ (</w:t>
      </w:r>
      <w:hyperlink w:anchor="F04" w:history="1">
        <w:r>
          <w:rPr>
            <w:rStyle w:val="a5"/>
            <w:lang w:eastAsia="en-US"/>
          </w:rPr>
          <w:t>Форма **</w:t>
        </w:r>
      </w:hyperlink>
      <w:r>
        <w:t>), Сводной таблицы стоимости (</w:t>
      </w:r>
      <w:hyperlink w:anchor="F05_SUMM" w:history="1">
        <w:r>
          <w:rPr>
            <w:rStyle w:val="a5"/>
          </w:rPr>
          <w:t>Форма **</w:t>
        </w:r>
      </w:hyperlink>
      <w:r>
        <w:t xml:space="preserve"> </w:t>
      </w:r>
      <w:hyperlink w:anchor="F05_ADOBE" w:history="1">
        <w:proofErr w:type="gramStart"/>
        <w:r>
          <w:rPr>
            <w:rStyle w:val="a5"/>
          </w:rPr>
          <w:t>Форма</w:t>
        </w:r>
        <w:proofErr w:type="gramEnd"/>
        <w:r>
          <w:rPr>
            <w:rStyle w:val="a5"/>
          </w:rPr>
          <w:t xml:space="preserve"> **</w:t>
        </w:r>
      </w:hyperlink>
      <w:r>
        <w:t>) и должен содержать ссылки на отдельные этапы/</w:t>
      </w:r>
      <w:proofErr w:type="spellStart"/>
      <w:r>
        <w:t>подэтапы</w:t>
      </w:r>
      <w:proofErr w:type="spellEnd"/>
      <w:r>
        <w:t>, предусмотренные этими документами.</w:t>
      </w:r>
    </w:p>
    <w:p w:rsidR="00013B51" w:rsidRDefault="00013B51" w:rsidP="00013B51">
      <w:pPr>
        <w:pStyle w:val="aff6"/>
        <w:keepNext/>
        <w:numPr>
          <w:ilvl w:val="0"/>
          <w:numId w:val="53"/>
        </w:numPr>
      </w:pPr>
      <w: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B51" w:rsidRDefault="00013B51" w:rsidP="00013B51">
      <w:pPr>
        <w:pStyle w:val="aff6"/>
        <w:keepNext/>
        <w:numPr>
          <w:ilvl w:val="0"/>
          <w:numId w:val="53"/>
        </w:numPr>
      </w:pPr>
      <w: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013B51" w:rsidRDefault="00013B51">
      <w:pPr>
        <w:keepNext w:val="0"/>
        <w:tabs>
          <w:tab w:val="clear" w:pos="708"/>
        </w:tabs>
        <w:rPr>
          <w:bCs/>
        </w:rPr>
        <w:sectPr w:rsidR="00013B51">
          <w:pgSz w:w="11906" w:h="16838"/>
          <w:pgMar w:top="1134" w:right="850" w:bottom="1134" w:left="1276" w:header="708" w:footer="708" w:gutter="0"/>
          <w:cols w:space="720"/>
        </w:sect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42"/>
        <w:gridCol w:w="441"/>
        <w:gridCol w:w="336"/>
        <w:gridCol w:w="421"/>
        <w:gridCol w:w="336"/>
        <w:gridCol w:w="1120"/>
        <w:gridCol w:w="456"/>
        <w:gridCol w:w="421"/>
        <w:gridCol w:w="847"/>
        <w:gridCol w:w="953"/>
      </w:tblGrid>
      <w:tr w:rsidR="00013B51" w:rsidRPr="009F1F2D" w:rsidTr="009F1F2D">
        <w:trPr>
          <w:trHeight w:val="375"/>
        </w:trPr>
        <w:tc>
          <w:tcPr>
            <w:tcW w:w="8367" w:type="dxa"/>
            <w:gridSpan w:val="8"/>
            <w:tcBorders>
              <w:top w:val="nil"/>
              <w:left w:val="nil"/>
              <w:bottom w:val="nil"/>
              <w:right w:val="nil"/>
            </w:tcBorders>
          </w:tcPr>
          <w:p w:rsidR="00013B51" w:rsidRDefault="00013B51" w:rsidP="009F1F2D">
            <w:pPr>
              <w:pStyle w:val="1b"/>
              <w:keepNext/>
              <w:rPr>
                <w:lang w:eastAsia="en-US"/>
              </w:rPr>
            </w:pPr>
            <w:bookmarkStart w:id="395" w:name="_Toc383758909"/>
            <w:bookmarkStart w:id="396" w:name="_Toc390267637"/>
          </w:p>
        </w:tc>
        <w:tc>
          <w:tcPr>
            <w:tcW w:w="1806" w:type="dxa"/>
            <w:gridSpan w:val="2"/>
            <w:tcBorders>
              <w:top w:val="nil"/>
              <w:left w:val="nil"/>
              <w:bottom w:val="nil"/>
              <w:right w:val="nil"/>
            </w:tcBorders>
            <w:vAlign w:val="bottom"/>
            <w:hideMark/>
          </w:tcPr>
          <w:p w:rsidR="00013B51" w:rsidRPr="009F1F2D" w:rsidRDefault="00013B51" w:rsidP="009F1F2D">
            <w:pPr>
              <w:pStyle w:val="1b"/>
              <w:keepNext/>
              <w:rPr>
                <w:lang w:val="en-US" w:eastAsia="en-US"/>
              </w:rPr>
            </w:pPr>
            <w:r>
              <w:rPr>
                <w:lang w:eastAsia="en-US"/>
              </w:rPr>
              <w:t xml:space="preserve">Форма </w:t>
            </w:r>
            <w:bookmarkStart w:id="397" w:name="FBANK"/>
            <w:r w:rsidRPr="009F1F2D">
              <w:rPr>
                <w:lang w:val="en-US" w:eastAsia="en-US"/>
              </w:rPr>
              <w:t>5.</w:t>
            </w:r>
            <w:bookmarkEnd w:id="397"/>
          </w:p>
        </w:tc>
      </w:tr>
      <w:tr w:rsidR="00013B51" w:rsidRPr="009F1F2D" w:rsidTr="009F1F2D">
        <w:trPr>
          <w:trHeight w:val="423"/>
        </w:trPr>
        <w:tc>
          <w:tcPr>
            <w:tcW w:w="5319" w:type="dxa"/>
            <w:gridSpan w:val="2"/>
            <w:tcBorders>
              <w:top w:val="nil"/>
              <w:left w:val="nil"/>
              <w:bottom w:val="nil"/>
              <w:right w:val="nil"/>
            </w:tcBorders>
          </w:tcPr>
          <w:p w:rsidR="00013B51" w:rsidRDefault="00013B51" w:rsidP="009F1F2D">
            <w:pPr>
              <w:pStyle w:val="1b"/>
              <w:keepNext/>
              <w:rPr>
                <w:lang w:eastAsia="en-US"/>
              </w:rPr>
            </w:pPr>
          </w:p>
        </w:tc>
        <w:tc>
          <w:tcPr>
            <w:tcW w:w="4854" w:type="dxa"/>
            <w:gridSpan w:val="8"/>
            <w:tcBorders>
              <w:top w:val="nil"/>
              <w:left w:val="nil"/>
              <w:bottom w:val="nil"/>
              <w:right w:val="nil"/>
            </w:tcBorders>
            <w:vAlign w:val="bottom"/>
            <w:hideMark/>
          </w:tcPr>
          <w:p w:rsidR="00013B51" w:rsidRDefault="00013B51" w:rsidP="009F1F2D">
            <w:pPr>
              <w:pStyle w:val="1b"/>
              <w:keepNext/>
              <w:rPr>
                <w:lang w:eastAsia="en-US"/>
              </w:rPr>
            </w:pPr>
            <w:r>
              <w:rPr>
                <w:lang w:eastAsia="en-US"/>
              </w:rPr>
              <w:t>Приложение к заявке на участие в запросе предложений</w:t>
            </w:r>
          </w:p>
        </w:tc>
      </w:tr>
      <w:tr w:rsidR="00013B51" w:rsidRPr="009F1F2D" w:rsidTr="009F1F2D">
        <w:trPr>
          <w:trHeight w:val="356"/>
        </w:trPr>
        <w:tc>
          <w:tcPr>
            <w:tcW w:w="4878" w:type="dxa"/>
            <w:tcBorders>
              <w:top w:val="nil"/>
              <w:left w:val="nil"/>
              <w:bottom w:val="nil"/>
              <w:right w:val="nil"/>
            </w:tcBorders>
          </w:tcPr>
          <w:p w:rsidR="00013B51" w:rsidRDefault="00013B51" w:rsidP="009F1F2D">
            <w:pPr>
              <w:pStyle w:val="1b"/>
              <w:keepNext/>
              <w:rPr>
                <w:lang w:eastAsia="en-US"/>
              </w:rPr>
            </w:pPr>
          </w:p>
        </w:tc>
        <w:tc>
          <w:tcPr>
            <w:tcW w:w="441" w:type="dxa"/>
            <w:tcBorders>
              <w:top w:val="nil"/>
              <w:left w:val="nil"/>
              <w:bottom w:val="nil"/>
              <w:right w:val="nil"/>
            </w:tcBorders>
            <w:vAlign w:val="bottom"/>
            <w:hideMark/>
          </w:tcPr>
          <w:p w:rsidR="00013B51" w:rsidRDefault="00013B51" w:rsidP="009F1F2D">
            <w:pPr>
              <w:pStyle w:val="1b"/>
              <w:keepNext/>
              <w:rPr>
                <w:lang w:eastAsia="en-US"/>
              </w:rPr>
            </w:pPr>
            <w:r>
              <w:rPr>
                <w:lang w:eastAsia="en-US"/>
              </w:rPr>
              <w:t>от</w:t>
            </w:r>
          </w:p>
        </w:tc>
        <w:tc>
          <w:tcPr>
            <w:tcW w:w="336" w:type="dxa"/>
            <w:tcBorders>
              <w:top w:val="nil"/>
              <w:left w:val="nil"/>
              <w:bottom w:val="nil"/>
              <w:right w:val="nil"/>
            </w:tcBorders>
            <w:vAlign w:val="bottom"/>
            <w:hideMark/>
          </w:tcPr>
          <w:p w:rsidR="00013B51" w:rsidRDefault="00013B51" w:rsidP="009F1F2D">
            <w:pPr>
              <w:pStyle w:val="1b"/>
              <w:keepNext/>
              <w:rPr>
                <w:lang w:eastAsia="en-US"/>
              </w:rPr>
            </w:pPr>
            <w:r>
              <w:rPr>
                <w:lang w:eastAsia="en-US"/>
              </w:rPr>
              <w:t>«</w:t>
            </w:r>
          </w:p>
        </w:tc>
        <w:tc>
          <w:tcPr>
            <w:tcW w:w="423" w:type="dxa"/>
            <w:tcBorders>
              <w:top w:val="nil"/>
              <w:left w:val="nil"/>
              <w:bottom w:val="single" w:sz="4" w:space="0" w:color="auto"/>
              <w:right w:val="nil"/>
            </w:tcBorders>
            <w:vAlign w:val="bottom"/>
          </w:tcPr>
          <w:p w:rsidR="00013B51" w:rsidRDefault="00013B51" w:rsidP="009F1F2D">
            <w:pPr>
              <w:pStyle w:val="1b"/>
              <w:keepNext/>
              <w:rPr>
                <w:lang w:eastAsia="en-US"/>
              </w:rPr>
            </w:pPr>
          </w:p>
        </w:tc>
        <w:tc>
          <w:tcPr>
            <w:tcW w:w="283" w:type="dxa"/>
            <w:tcBorders>
              <w:top w:val="nil"/>
              <w:left w:val="nil"/>
              <w:bottom w:val="nil"/>
              <w:right w:val="nil"/>
            </w:tcBorders>
            <w:vAlign w:val="bottom"/>
            <w:hideMark/>
          </w:tcPr>
          <w:p w:rsidR="00013B51" w:rsidRDefault="00013B51" w:rsidP="009F1F2D">
            <w:pPr>
              <w:pStyle w:val="1b"/>
              <w:keepNext/>
              <w:rPr>
                <w:lang w:eastAsia="en-US"/>
              </w:rPr>
            </w:pPr>
            <w:r>
              <w:rPr>
                <w:lang w:eastAsia="en-US"/>
              </w:rPr>
              <w:t>»</w:t>
            </w:r>
          </w:p>
        </w:tc>
        <w:tc>
          <w:tcPr>
            <w:tcW w:w="1127" w:type="dxa"/>
            <w:tcBorders>
              <w:top w:val="nil"/>
              <w:left w:val="nil"/>
              <w:bottom w:val="single" w:sz="4" w:space="0" w:color="auto"/>
              <w:right w:val="nil"/>
            </w:tcBorders>
            <w:vAlign w:val="bottom"/>
          </w:tcPr>
          <w:p w:rsidR="00013B51" w:rsidRDefault="00013B51" w:rsidP="009F1F2D">
            <w:pPr>
              <w:pStyle w:val="1b"/>
              <w:keepNext/>
              <w:rPr>
                <w:lang w:eastAsia="en-US"/>
              </w:rPr>
            </w:pPr>
          </w:p>
        </w:tc>
        <w:tc>
          <w:tcPr>
            <w:tcW w:w="456" w:type="dxa"/>
            <w:tcBorders>
              <w:top w:val="nil"/>
              <w:left w:val="nil"/>
              <w:bottom w:val="nil"/>
              <w:right w:val="nil"/>
            </w:tcBorders>
            <w:vAlign w:val="bottom"/>
            <w:hideMark/>
          </w:tcPr>
          <w:p w:rsidR="00013B51" w:rsidRDefault="00013B51" w:rsidP="009F1F2D">
            <w:pPr>
              <w:pStyle w:val="1b"/>
              <w:keepNext/>
              <w:rPr>
                <w:lang w:eastAsia="en-US"/>
              </w:rPr>
            </w:pPr>
            <w:r>
              <w:rPr>
                <w:lang w:eastAsia="en-US"/>
              </w:rPr>
              <w:t>20</w:t>
            </w:r>
          </w:p>
        </w:tc>
        <w:tc>
          <w:tcPr>
            <w:tcW w:w="423" w:type="dxa"/>
            <w:tcBorders>
              <w:top w:val="nil"/>
              <w:left w:val="nil"/>
              <w:bottom w:val="single" w:sz="4" w:space="0" w:color="auto"/>
              <w:right w:val="nil"/>
            </w:tcBorders>
            <w:vAlign w:val="bottom"/>
          </w:tcPr>
          <w:p w:rsidR="00013B51" w:rsidRDefault="00013B51" w:rsidP="009F1F2D">
            <w:pPr>
              <w:pStyle w:val="1b"/>
              <w:keepNext/>
              <w:rPr>
                <w:lang w:eastAsia="en-US"/>
              </w:rPr>
            </w:pPr>
          </w:p>
        </w:tc>
        <w:tc>
          <w:tcPr>
            <w:tcW w:w="849" w:type="dxa"/>
            <w:tcBorders>
              <w:top w:val="nil"/>
              <w:left w:val="nil"/>
              <w:bottom w:val="nil"/>
              <w:right w:val="nil"/>
            </w:tcBorders>
            <w:vAlign w:val="bottom"/>
            <w:hideMark/>
          </w:tcPr>
          <w:p w:rsidR="00013B51" w:rsidRDefault="00013B51" w:rsidP="009F1F2D">
            <w:pPr>
              <w:pStyle w:val="1b"/>
              <w:keepNext/>
              <w:rPr>
                <w:lang w:eastAsia="en-US"/>
              </w:rPr>
            </w:pPr>
            <w:proofErr w:type="gramStart"/>
            <w:r>
              <w:rPr>
                <w:lang w:eastAsia="en-US"/>
              </w:rPr>
              <w:t>г</w:t>
            </w:r>
            <w:proofErr w:type="gramEnd"/>
            <w:r>
              <w:rPr>
                <w:lang w:eastAsia="en-US"/>
              </w:rPr>
              <w:t>.   №</w:t>
            </w:r>
          </w:p>
        </w:tc>
        <w:tc>
          <w:tcPr>
            <w:tcW w:w="957" w:type="dxa"/>
            <w:tcBorders>
              <w:top w:val="nil"/>
              <w:left w:val="nil"/>
              <w:bottom w:val="single" w:sz="4" w:space="0" w:color="auto"/>
              <w:right w:val="nil"/>
            </w:tcBorders>
            <w:vAlign w:val="bottom"/>
          </w:tcPr>
          <w:p w:rsidR="00013B51" w:rsidRDefault="00013B51" w:rsidP="009F1F2D">
            <w:pPr>
              <w:pStyle w:val="1b"/>
              <w:keepNext/>
              <w:rPr>
                <w:lang w:eastAsia="en-US"/>
              </w:rPr>
            </w:pPr>
          </w:p>
        </w:tc>
      </w:tr>
    </w:tbl>
    <w:p w:rsidR="00013B51" w:rsidRDefault="00013B51">
      <w:pPr>
        <w:ind w:firstLine="709"/>
      </w:pPr>
    </w:p>
    <w:p w:rsidR="00013B51" w:rsidRDefault="00013B51">
      <w:pPr>
        <w:jc w:val="center"/>
        <w:outlineLvl w:val="1"/>
      </w:pPr>
      <w:bookmarkStart w:id="398" w:name="_Toc395709230"/>
      <w:bookmarkStart w:id="399" w:name="_Toc409706094"/>
      <w:r>
        <w:t>БАНКОВСКАЯ ГАРАНТИЯ ОБЕСПЕЧЕНИЯ ЗАЯВКИ НА УЧАСТИЕ В ЗАПРОСЕ ПРЕДЛОЖЕНИЙ (Форма 5.)</w:t>
      </w:r>
      <w:bookmarkEnd w:id="395"/>
      <w:bookmarkEnd w:id="396"/>
      <w:bookmarkEnd w:id="398"/>
      <w:bookmarkEnd w:id="399"/>
    </w:p>
    <w:p w:rsidR="00013B51" w:rsidRDefault="00013B51">
      <w:pPr>
        <w:ind w:firstLine="709"/>
      </w:pPr>
    </w:p>
    <w:p w:rsidR="00013B51" w:rsidRDefault="00013B51">
      <w:pPr>
        <w:ind w:firstLine="709"/>
        <w:jc w:val="both"/>
        <w:rPr>
          <w:bCs/>
          <w:i/>
          <w:snapToGrid w:val="0"/>
        </w:rPr>
      </w:pPr>
      <w:bookmarkStart w:id="400" w:name="_Toc247081661"/>
      <w:r>
        <w:rPr>
          <w:bCs/>
          <w:i/>
          <w:snapToGrid w:val="0"/>
        </w:rPr>
        <w:t>Бланк банка</w:t>
      </w:r>
      <w:bookmarkEnd w:id="400"/>
    </w:p>
    <w:p w:rsidR="00013B51" w:rsidRDefault="00013B51">
      <w:pPr>
        <w:ind w:firstLine="709"/>
        <w:jc w:val="right"/>
        <w:rPr>
          <w:b/>
          <w:snapToGrid w:val="0"/>
          <w:spacing w:val="-7"/>
        </w:rPr>
      </w:pPr>
      <w:bookmarkStart w:id="401" w:name="_Toc247081662"/>
      <w:r>
        <w:rPr>
          <w:b/>
          <w:snapToGrid w:val="0"/>
          <w:spacing w:val="-7"/>
        </w:rPr>
        <w:t xml:space="preserve">КОМУ: </w:t>
      </w:r>
      <w:bookmarkEnd w:id="401"/>
      <w:r>
        <w:rPr>
          <w:b/>
          <w:snapToGrid w:val="0"/>
          <w:spacing w:val="-7"/>
        </w:rPr>
        <w:t>______________</w:t>
      </w:r>
    </w:p>
    <w:p w:rsidR="00013B51" w:rsidRDefault="00013B51">
      <w:pPr>
        <w:ind w:firstLine="709"/>
        <w:jc w:val="center"/>
        <w:rPr>
          <w:b/>
          <w:snapToGrid w:val="0"/>
        </w:rPr>
      </w:pPr>
    </w:p>
    <w:p w:rsidR="00013B51" w:rsidRDefault="00013B51">
      <w:pPr>
        <w:ind w:firstLine="709"/>
        <w:jc w:val="center"/>
        <w:rPr>
          <w:snapToGrid w:val="0"/>
        </w:rPr>
      </w:pPr>
      <w:bookmarkStart w:id="402" w:name="_Toc247081663"/>
      <w:r>
        <w:rPr>
          <w:snapToGrid w:val="0"/>
        </w:rPr>
        <w:t>БАНКОВСКАЯ ГАРАНТИЯ №</w:t>
      </w:r>
      <w:bookmarkEnd w:id="402"/>
      <w:r>
        <w:rPr>
          <w:snapToGrid w:val="0"/>
        </w:rPr>
        <w:t>___</w:t>
      </w:r>
    </w:p>
    <w:p w:rsidR="00013B51" w:rsidRDefault="00013B51">
      <w:pPr>
        <w:pStyle w:val="Times12"/>
        <w:ind w:firstLine="709"/>
      </w:pPr>
    </w:p>
    <w:p w:rsidR="00013B51" w:rsidRDefault="00013B51">
      <w:pPr>
        <w:pStyle w:val="Times12"/>
        <w:ind w:firstLine="709"/>
        <w:rPr>
          <w:rStyle w:val="aff9"/>
        </w:rPr>
      </w:pPr>
      <w:r>
        <w:rPr>
          <w:rStyle w:val="aff9"/>
        </w:rPr>
        <w:t>Приводится форма банковской гарантии для предоставления участником запроса предложений, в случае принятия участником решения о предоставлении обеспечения заявки на участие в запросе предложений в форме банковской гарантии, выданной банком.</w:t>
      </w:r>
    </w:p>
    <w:p w:rsidR="00013B51" w:rsidRDefault="00013B51">
      <w:pPr>
        <w:pStyle w:val="Times12"/>
        <w:ind w:firstLine="709"/>
      </w:pPr>
    </w:p>
    <w:p w:rsidR="00013B51" w:rsidRDefault="00013B51">
      <w:pPr>
        <w:keepNext w:val="0"/>
        <w:tabs>
          <w:tab w:val="clear" w:pos="708"/>
        </w:tabs>
        <w:sectPr w:rsidR="00013B51">
          <w:pgSz w:w="11907" w:h="16840"/>
          <w:pgMar w:top="1134" w:right="737" w:bottom="1701" w:left="1134" w:header="567" w:footer="567" w:gutter="0"/>
          <w:cols w:space="720"/>
        </w:sectPr>
      </w:pPr>
    </w:p>
    <w:p w:rsidR="00013B51" w:rsidRDefault="00013B51">
      <w:pPr>
        <w:pStyle w:val="Times12"/>
        <w:ind w:firstLine="709"/>
        <w:jc w:val="right"/>
      </w:pPr>
      <w:r>
        <w:lastRenderedPageBreak/>
        <w:t xml:space="preserve">Форма </w:t>
      </w:r>
      <w:bookmarkStart w:id="403" w:name="FBANK2"/>
      <w:r>
        <w:t>6.</w:t>
      </w:r>
    </w:p>
    <w:bookmarkEnd w:id="403"/>
    <w:p w:rsidR="00013B51" w:rsidRDefault="00013B51">
      <w:pPr>
        <w:overflowPunct w:val="0"/>
        <w:autoSpaceDE w:val="0"/>
        <w:autoSpaceDN w:val="0"/>
        <w:ind w:firstLine="709"/>
        <w:jc w:val="right"/>
      </w:pPr>
    </w:p>
    <w:p w:rsidR="00013B51" w:rsidRDefault="00013B51">
      <w:pPr>
        <w:jc w:val="center"/>
        <w:outlineLvl w:val="1"/>
      </w:pPr>
      <w:bookmarkStart w:id="404" w:name="_Toc395709231"/>
      <w:bookmarkStart w:id="405" w:name="_Toc349552643"/>
      <w:bookmarkStart w:id="406" w:name="_Toc362949947"/>
      <w:bookmarkStart w:id="407" w:name="_Toc409706095"/>
      <w:r>
        <w:t>БАНКОВСКАЯ ГАРАНТИЯ (Форма 6.)</w:t>
      </w:r>
      <w:bookmarkEnd w:id="404"/>
      <w:bookmarkEnd w:id="405"/>
      <w:bookmarkEnd w:id="406"/>
      <w:bookmarkEnd w:id="407"/>
    </w:p>
    <w:p w:rsidR="00013B51" w:rsidRDefault="00013B51">
      <w:pPr>
        <w:pStyle w:val="Times12"/>
        <w:ind w:firstLine="709"/>
      </w:pPr>
    </w:p>
    <w:p w:rsidR="00013B51" w:rsidRDefault="00013B51">
      <w:pPr>
        <w:pStyle w:val="Times12"/>
        <w:ind w:firstLine="709"/>
      </w:pPr>
      <w:r>
        <w:rPr>
          <w:rStyle w:val="aff9"/>
        </w:rPr>
        <w:t xml:space="preserve">Указывается типовая форма банковской гарантии, утвержденная распорядительными документами </w:t>
      </w:r>
      <w:proofErr w:type="spellStart"/>
      <w:r>
        <w:rPr>
          <w:rStyle w:val="aff9"/>
        </w:rPr>
        <w:t>Госкорпорации</w:t>
      </w:r>
      <w:proofErr w:type="spellEnd"/>
      <w:r>
        <w:rPr>
          <w:rStyle w:val="aff9"/>
        </w:rPr>
        <w:t xml:space="preserve"> «</w:t>
      </w:r>
      <w:proofErr w:type="spellStart"/>
      <w:r>
        <w:rPr>
          <w:rStyle w:val="aff9"/>
        </w:rPr>
        <w:t>Росатом</w:t>
      </w:r>
      <w:proofErr w:type="spellEnd"/>
      <w:r>
        <w:rPr>
          <w:rStyle w:val="aff9"/>
        </w:rPr>
        <w:t>», для предоставления лицом, с которым заключается договор, в качестве обеспечения исполнения обязательств по договору</w:t>
      </w:r>
      <w:r>
        <w:t>.</w:t>
      </w:r>
    </w:p>
    <w:p w:rsidR="00013B51" w:rsidRDefault="00013B51">
      <w:pPr>
        <w:keepNext w:val="0"/>
        <w:tabs>
          <w:tab w:val="clear" w:pos="708"/>
        </w:tabs>
        <w:rPr>
          <w:bCs/>
        </w:rPr>
        <w:sectPr w:rsidR="00013B51">
          <w:pgSz w:w="11907" w:h="16840"/>
          <w:pgMar w:top="1134" w:right="737" w:bottom="1701" w:left="1134" w:header="567" w:footer="567" w:gutter="0"/>
          <w:cols w:space="720"/>
        </w:sectPr>
      </w:pPr>
    </w:p>
    <w:p w:rsidR="00013B51" w:rsidRDefault="00013B51">
      <w:pPr>
        <w:pStyle w:val="Times12"/>
        <w:ind w:firstLine="709"/>
        <w:jc w:val="right"/>
      </w:pPr>
      <w:r>
        <w:lastRenderedPageBreak/>
        <w:t xml:space="preserve">Форма </w:t>
      </w:r>
      <w:bookmarkStart w:id="408" w:name="FPORUCH"/>
      <w:r>
        <w:t xml:space="preserve">7. </w:t>
      </w:r>
      <w:bookmarkEnd w:id="408"/>
    </w:p>
    <w:p w:rsidR="00013B51" w:rsidRDefault="00013B51">
      <w:pPr>
        <w:ind w:firstLine="709"/>
      </w:pPr>
    </w:p>
    <w:p w:rsidR="00013B51" w:rsidRDefault="00013B51">
      <w:pPr>
        <w:jc w:val="center"/>
        <w:outlineLvl w:val="1"/>
      </w:pPr>
      <w:bookmarkStart w:id="409" w:name="_ДОГОВОР_ПОРУЧИТЕЛЬСТВА_(Форма"/>
      <w:bookmarkStart w:id="410" w:name="_Toc349552644"/>
      <w:bookmarkStart w:id="411" w:name="_Toc362949948"/>
      <w:bookmarkStart w:id="412" w:name="_Toc395709232"/>
      <w:bookmarkStart w:id="413" w:name="_Toc409706096"/>
      <w:bookmarkEnd w:id="409"/>
      <w:r>
        <w:t>ДОГОВОР ПОРУЧИТЕЛЬСТВА (Форма 7.)</w:t>
      </w:r>
      <w:bookmarkEnd w:id="410"/>
      <w:bookmarkEnd w:id="411"/>
      <w:bookmarkEnd w:id="412"/>
      <w:bookmarkEnd w:id="413"/>
    </w:p>
    <w:p w:rsidR="00013B51" w:rsidRDefault="00013B51">
      <w:pPr>
        <w:pStyle w:val="Times12"/>
        <w:ind w:firstLine="709"/>
      </w:pPr>
    </w:p>
    <w:p w:rsidR="00013B51" w:rsidRDefault="00013B51">
      <w:pPr>
        <w:ind w:firstLine="709"/>
      </w:pPr>
      <w:r>
        <w:rPr>
          <w:rStyle w:val="aff9"/>
        </w:rPr>
        <w:t xml:space="preserve">Указываются типовые формы договоров поручительства, утвержденные распорядительными документами </w:t>
      </w:r>
      <w:proofErr w:type="spellStart"/>
      <w:r>
        <w:rPr>
          <w:rStyle w:val="aff9"/>
        </w:rPr>
        <w:t>Госкорпорации</w:t>
      </w:r>
      <w:proofErr w:type="spellEnd"/>
      <w:r>
        <w:rPr>
          <w:rStyle w:val="aff9"/>
        </w:rPr>
        <w:t xml:space="preserve"> «</w:t>
      </w:r>
      <w:proofErr w:type="spellStart"/>
      <w:r>
        <w:rPr>
          <w:rStyle w:val="aff9"/>
        </w:rPr>
        <w:t>Росатом</w:t>
      </w:r>
      <w:proofErr w:type="spellEnd"/>
      <w:r>
        <w:rPr>
          <w:rStyle w:val="aff9"/>
        </w:rPr>
        <w:t>» для предоставления лицом, с которым заключается договор, в качестве обеспечения исполнения обязательств по договору.</w:t>
      </w:r>
    </w:p>
    <w:p w:rsidR="00013B51" w:rsidRDefault="00013B51">
      <w:pPr>
        <w:ind w:firstLine="709"/>
        <w:jc w:val="both"/>
        <w:rPr>
          <w:szCs w:val="28"/>
        </w:rPr>
      </w:pPr>
      <w:bookmarkStart w:id="414" w:name="_Toc326685718"/>
    </w:p>
    <w:p w:rsidR="00013B51" w:rsidRDefault="00013B51">
      <w:pPr>
        <w:ind w:firstLine="709"/>
        <w:rPr>
          <w:szCs w:val="28"/>
          <w:lang/>
        </w:rPr>
      </w:pPr>
    </w:p>
    <w:p w:rsidR="00013B51" w:rsidRDefault="00013B51">
      <w:pPr>
        <w:keepNext w:val="0"/>
        <w:tabs>
          <w:tab w:val="clear" w:pos="708"/>
        </w:tabs>
        <w:rPr>
          <w:lang/>
        </w:rPr>
        <w:sectPr w:rsidR="00013B51">
          <w:pgSz w:w="11906" w:h="16838"/>
          <w:pgMar w:top="1134" w:right="850" w:bottom="1134" w:left="1276" w:header="708" w:footer="708" w:gutter="0"/>
          <w:cols w:space="720"/>
        </w:sectPr>
      </w:pPr>
    </w:p>
    <w:p w:rsidR="00013B51" w:rsidRDefault="00013B51" w:rsidP="00013B51">
      <w:pPr>
        <w:numPr>
          <w:ilvl w:val="0"/>
          <w:numId w:val="9"/>
        </w:numPr>
        <w:spacing w:line="276" w:lineRule="auto"/>
        <w:contextualSpacing/>
        <w:outlineLvl w:val="0"/>
        <w:rPr>
          <w:szCs w:val="28"/>
        </w:rPr>
      </w:pPr>
      <w:bookmarkStart w:id="415" w:name="_Toc397012786"/>
      <w:bookmarkStart w:id="416" w:name="_Toc397093350"/>
      <w:bookmarkStart w:id="417" w:name="_Toc403566540"/>
      <w:bookmarkStart w:id="418" w:name="_Toc390100162"/>
      <w:bookmarkStart w:id="419" w:name="_Toc384030510"/>
      <w:bookmarkStart w:id="420" w:name="_Toc383792463"/>
      <w:bookmarkStart w:id="421" w:name="_Ref383786516"/>
      <w:bookmarkStart w:id="422" w:name="_Toc409706097"/>
      <w:r>
        <w:rPr>
          <w:szCs w:val="28"/>
        </w:rPr>
        <w:lastRenderedPageBreak/>
        <w:t xml:space="preserve">МЕТОДИКА ОЦЕНКИ ЗАЯВОК НА УЧАСТИЕ В </w:t>
      </w:r>
      <w:bookmarkEnd w:id="415"/>
      <w:bookmarkEnd w:id="416"/>
      <w:bookmarkEnd w:id="417"/>
      <w:r>
        <w:rPr>
          <w:szCs w:val="28"/>
        </w:rPr>
        <w:t>ЗАПРОСЕ ПРЕДЛОЖЕНИЙ</w:t>
      </w:r>
      <w:bookmarkEnd w:id="422"/>
    </w:p>
    <w:bookmarkEnd w:id="418"/>
    <w:bookmarkEnd w:id="419"/>
    <w:bookmarkEnd w:id="420"/>
    <w:bookmarkEnd w:id="421"/>
    <w:p w:rsidR="00013B51" w:rsidRDefault="00013B51">
      <w:pPr>
        <w:widowControl w:val="0"/>
        <w:shd w:val="clear" w:color="auto" w:fill="FFFFFF"/>
        <w:tabs>
          <w:tab w:val="num" w:pos="0"/>
          <w:tab w:val="left" w:pos="1134"/>
          <w:tab w:val="left" w:pos="1418"/>
        </w:tabs>
        <w:jc w:val="both"/>
        <w:rPr>
          <w:szCs w:val="28"/>
        </w:rPr>
      </w:pPr>
      <w:r w:rsidRPr="009F1F2D">
        <w:rPr>
          <w:szCs w:val="28"/>
        </w:rPr>
        <w:tab/>
      </w:r>
      <w:r>
        <w:rPr>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13B51" w:rsidRDefault="00013B51">
      <w:pPr>
        <w:ind w:right="153"/>
        <w:jc w:val="both"/>
        <w:rPr>
          <w:bCs/>
          <w:szCs w:val="28"/>
        </w:rPr>
      </w:pPr>
      <w:r>
        <w:rPr>
          <w:szCs w:val="28"/>
        </w:rPr>
        <w:t>Если какой-либо критерий имеет подкритерии, то выставляются оценки по каждому подкритерию, общая о</w:t>
      </w:r>
      <w:r>
        <w:rPr>
          <w:bCs/>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013B51" w:rsidRDefault="00013B51">
      <w:pPr>
        <w:ind w:right="153"/>
        <w:jc w:val="both"/>
        <w:rPr>
          <w:szCs w:val="28"/>
        </w:rPr>
      </w:pPr>
      <w:r>
        <w:rPr>
          <w:szCs w:val="28"/>
        </w:rPr>
        <w:t xml:space="preserve">Рейтинг заявки </w:t>
      </w:r>
      <w:proofErr w:type="spellStart"/>
      <w:r>
        <w:rPr>
          <w:szCs w:val="28"/>
          <w:lang w:val="en-US"/>
        </w:rPr>
        <w:t>i</w:t>
      </w:r>
      <w:proofErr w:type="spellEnd"/>
      <w:r>
        <w:rPr>
          <w:szCs w:val="28"/>
        </w:rPr>
        <w:t>-го участника закупки определяется по формуле:</w:t>
      </w:r>
    </w:p>
    <w:p w:rsidR="00013B51" w:rsidRDefault="00013B51">
      <w:pPr>
        <w:ind w:right="153"/>
        <w:jc w:val="both"/>
        <w:rPr>
          <w:szCs w:val="28"/>
        </w:rPr>
      </w:pPr>
    </w:p>
    <w:p w:rsidR="00013B51" w:rsidRDefault="00013B51">
      <w:pPr>
        <w:jc w:val="both"/>
        <w:rPr>
          <w:szCs w:val="28"/>
        </w:rPr>
      </w:pPr>
      <w:r>
        <w:rPr>
          <w:szCs w:val="28"/>
          <w:lang w:val="en-US"/>
        </w:rPr>
        <w:t>R</w:t>
      </w:r>
      <w:r w:rsidRPr="009F1F2D">
        <w:rPr>
          <w:bCs/>
          <w:szCs w:val="28"/>
        </w:rPr>
        <w:t xml:space="preserve"> </w:t>
      </w:r>
      <w:proofErr w:type="spellStart"/>
      <w:r>
        <w:rPr>
          <w:bCs/>
          <w:szCs w:val="28"/>
          <w:vertAlign w:val="subscript"/>
          <w:lang w:val="en-US"/>
        </w:rPr>
        <w:t>i</w:t>
      </w:r>
      <w:proofErr w:type="spellEnd"/>
      <w:r w:rsidRPr="009F1F2D">
        <w:rPr>
          <w:bCs/>
          <w:szCs w:val="28"/>
          <w:vertAlign w:val="subscript"/>
        </w:rPr>
        <w:t xml:space="preserve"> </w:t>
      </w:r>
      <w:r>
        <w:rPr>
          <w:bCs/>
          <w:szCs w:val="28"/>
        </w:rPr>
        <w:t xml:space="preserve">= </w:t>
      </w:r>
      <w:proofErr w:type="spellStart"/>
      <w:r>
        <w:rPr>
          <w:bCs/>
          <w:szCs w:val="28"/>
        </w:rPr>
        <w:t>БЦ</w:t>
      </w:r>
      <w:r>
        <w:rPr>
          <w:bCs/>
          <w:szCs w:val="28"/>
          <w:vertAlign w:val="subscript"/>
        </w:rPr>
        <w:t>i</w:t>
      </w:r>
      <w:proofErr w:type="spellEnd"/>
      <w:r>
        <w:rPr>
          <w:bCs/>
          <w:szCs w:val="28"/>
        </w:rPr>
        <w:t>*V</w:t>
      </w:r>
      <w:r>
        <w:rPr>
          <w:bCs/>
          <w:szCs w:val="28"/>
          <w:vertAlign w:val="subscript"/>
        </w:rPr>
        <w:t>Ц</w:t>
      </w:r>
      <w:r>
        <w:rPr>
          <w:bCs/>
          <w:szCs w:val="28"/>
        </w:rPr>
        <w:t>;</w:t>
      </w:r>
    </w:p>
    <w:p w:rsidR="00013B51" w:rsidRDefault="00013B51">
      <w:pPr>
        <w:ind w:right="153"/>
        <w:jc w:val="both"/>
        <w:rPr>
          <w:bCs/>
          <w:szCs w:val="28"/>
        </w:rPr>
      </w:pPr>
    </w:p>
    <w:p w:rsidR="00013B51" w:rsidRDefault="00013B51">
      <w:pPr>
        <w:ind w:right="153"/>
        <w:jc w:val="both"/>
        <w:rPr>
          <w:bCs/>
          <w:szCs w:val="28"/>
        </w:rPr>
      </w:pPr>
      <w:r>
        <w:rPr>
          <w:bCs/>
          <w:szCs w:val="28"/>
        </w:rPr>
        <w:t xml:space="preserve">где </w:t>
      </w:r>
      <w:r>
        <w:rPr>
          <w:bCs/>
          <w:szCs w:val="28"/>
          <w:lang w:val="en-US"/>
        </w:rPr>
        <w:t>V</w:t>
      </w:r>
      <w:r>
        <w:rPr>
          <w:bCs/>
          <w:szCs w:val="28"/>
        </w:rPr>
        <w:t xml:space="preserve"> – значимость (вес) соответствующего критерия,</w:t>
      </w:r>
    </w:p>
    <w:p w:rsidR="00013B51" w:rsidRDefault="00013B51">
      <w:pPr>
        <w:ind w:right="153"/>
        <w:jc w:val="both"/>
        <w:rPr>
          <w:szCs w:val="28"/>
        </w:rPr>
      </w:pPr>
      <w:r>
        <w:rPr>
          <w:bCs/>
          <w:szCs w:val="28"/>
        </w:rPr>
        <w:t>БЦ – оценка (балл) соответствующего критерия.</w:t>
      </w:r>
    </w:p>
    <w:p w:rsidR="00013B51" w:rsidRDefault="00013B51">
      <w:pPr>
        <w:ind w:right="153"/>
        <w:jc w:val="both"/>
        <w:rPr>
          <w:bCs/>
          <w:szCs w:val="28"/>
        </w:rPr>
      </w:pPr>
      <w:r>
        <w:rPr>
          <w:szCs w:val="28"/>
        </w:rPr>
        <w:t xml:space="preserve">Совокупная значимость всех критериев равна 100 процентам. Максимальная оценка в баллах по каждому из критериев </w:t>
      </w:r>
      <w:proofErr w:type="spellStart"/>
      <w:r>
        <w:rPr>
          <w:bCs/>
          <w:szCs w:val="28"/>
        </w:rPr>
        <w:t>Ц</w:t>
      </w:r>
      <w:proofErr w:type="gramStart"/>
      <w:r>
        <w:rPr>
          <w:bCs/>
          <w:szCs w:val="28"/>
          <w:vertAlign w:val="subscript"/>
        </w:rPr>
        <w:t>i</w:t>
      </w:r>
      <w:proofErr w:type="spellEnd"/>
      <w:proofErr w:type="gramEnd"/>
      <w:r>
        <w:rPr>
          <w:bCs/>
          <w:szCs w:val="28"/>
          <w:vertAlign w:val="subscript"/>
        </w:rPr>
        <w:t xml:space="preserve"> </w:t>
      </w:r>
      <w:r>
        <w:rPr>
          <w:bCs/>
          <w:szCs w:val="28"/>
        </w:rPr>
        <w:t xml:space="preserve">– 100 баллов. </w:t>
      </w:r>
    </w:p>
    <w:p w:rsidR="00013B51" w:rsidRDefault="00013B51" w:rsidP="00013B51">
      <w:pPr>
        <w:numPr>
          <w:ilvl w:val="1"/>
          <w:numId w:val="54"/>
        </w:numPr>
        <w:spacing w:line="276" w:lineRule="auto"/>
        <w:ind w:left="788" w:hanging="431"/>
        <w:contextualSpacing/>
        <w:outlineLvl w:val="1"/>
        <w:rPr>
          <w:szCs w:val="28"/>
        </w:rPr>
      </w:pPr>
      <w:bookmarkStart w:id="423" w:name="_Toc403566541"/>
      <w:bookmarkStart w:id="424" w:name="_Toc390100163"/>
      <w:bookmarkStart w:id="425" w:name="_Toc384030511"/>
      <w:bookmarkStart w:id="426" w:name="_Toc383792464"/>
      <w:bookmarkStart w:id="427" w:name="_Toc409706098"/>
      <w:r>
        <w:rPr>
          <w:szCs w:val="28"/>
        </w:rPr>
        <w:t>ОЦЕНКА ПО КРИТЕРИЮ «ЦЕНА ДОГОВОРА, ЦЕНА ЕДИНИЦЫ ПРОДУКЦИИ»</w:t>
      </w:r>
      <w:bookmarkEnd w:id="423"/>
      <w:bookmarkEnd w:id="427"/>
    </w:p>
    <w:bookmarkEnd w:id="424"/>
    <w:bookmarkEnd w:id="425"/>
    <w:bookmarkEnd w:id="426"/>
    <w:p w:rsidR="00013B51" w:rsidRDefault="00013B51">
      <w:pPr>
        <w:autoSpaceDE w:val="0"/>
        <w:autoSpaceDN w:val="0"/>
        <w:adjustRightInd w:val="0"/>
        <w:ind w:right="68"/>
        <w:jc w:val="both"/>
        <w:rPr>
          <w:b/>
          <w:i/>
          <w:sz w:val="24"/>
        </w:rPr>
      </w:pPr>
      <w:r>
        <w:rPr>
          <w:b/>
          <w:i/>
          <w:sz w:val="24"/>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013B51" w:rsidRDefault="00013B51">
      <w:pPr>
        <w:autoSpaceDE w:val="0"/>
        <w:autoSpaceDN w:val="0"/>
        <w:adjustRightInd w:val="0"/>
        <w:ind w:right="68"/>
        <w:jc w:val="both"/>
        <w:rPr>
          <w:b/>
          <w:i/>
          <w:sz w:val="24"/>
        </w:rPr>
      </w:pPr>
      <w:r>
        <w:rPr>
          <w:b/>
          <w:i/>
          <w:sz w:val="24"/>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013B51" w:rsidRDefault="00013B51">
      <w:pPr>
        <w:autoSpaceDE w:val="0"/>
        <w:autoSpaceDN w:val="0"/>
        <w:adjustRightInd w:val="0"/>
        <w:ind w:right="68"/>
        <w:jc w:val="both"/>
        <w:rPr>
          <w:b/>
          <w:i/>
          <w:sz w:val="24"/>
        </w:rPr>
      </w:pPr>
      <w:r>
        <w:rPr>
          <w:b/>
          <w:i/>
          <w:sz w:val="24"/>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013B51" w:rsidRDefault="00013B51">
      <w:pPr>
        <w:autoSpaceDE w:val="0"/>
        <w:autoSpaceDN w:val="0"/>
        <w:adjustRightInd w:val="0"/>
        <w:ind w:right="68"/>
        <w:jc w:val="both"/>
        <w:rPr>
          <w:b/>
          <w:i/>
          <w:sz w:val="24"/>
        </w:rPr>
      </w:pPr>
      <w:r>
        <w:rPr>
          <w:b/>
          <w:i/>
          <w:sz w:val="24"/>
        </w:rPr>
        <w:t xml:space="preserve">Если оценка по критерию «цена договора» проводится без учета стоимостных критериев, используется следующая формула: </w:t>
      </w:r>
    </w:p>
    <w:p w:rsidR="00013B51" w:rsidRDefault="00013B51">
      <w:pPr>
        <w:autoSpaceDE w:val="0"/>
        <w:autoSpaceDN w:val="0"/>
        <w:adjustRightInd w:val="0"/>
        <w:ind w:right="68"/>
        <w:jc w:val="both"/>
        <w:rPr>
          <w:b/>
          <w:i/>
          <w:sz w:val="24"/>
        </w:rPr>
      </w:pPr>
    </w:p>
    <w:tbl>
      <w:tblPr>
        <w:tblW w:w="0" w:type="auto"/>
        <w:jc w:val="center"/>
        <w:tblInd w:w="1137" w:type="dxa"/>
        <w:tblLayout w:type="fixed"/>
        <w:tblLook w:val="04A0"/>
      </w:tblPr>
      <w:tblGrid>
        <w:gridCol w:w="1312"/>
        <w:gridCol w:w="1079"/>
        <w:gridCol w:w="1044"/>
      </w:tblGrid>
      <w:tr w:rsidR="00013B51">
        <w:trPr>
          <w:cantSplit/>
          <w:trHeight w:val="272"/>
          <w:jc w:val="center"/>
        </w:trPr>
        <w:tc>
          <w:tcPr>
            <w:tcW w:w="1312" w:type="dxa"/>
            <w:vAlign w:val="center"/>
            <w:hideMark/>
          </w:tcPr>
          <w:p w:rsidR="00013B51" w:rsidRDefault="00013B51">
            <w:pPr>
              <w:jc w:val="right"/>
              <w:rPr>
                <w:szCs w:val="28"/>
                <w:lang w:eastAsia="en-US"/>
              </w:rPr>
            </w:pPr>
            <w:r>
              <w:rPr>
                <w:bCs/>
                <w:szCs w:val="28"/>
                <w:lang w:eastAsia="en-US"/>
              </w:rPr>
              <w:t xml:space="preserve">БЦ </w:t>
            </w:r>
            <w:proofErr w:type="spellStart"/>
            <w:r>
              <w:rPr>
                <w:bCs/>
                <w:szCs w:val="28"/>
                <w:vertAlign w:val="subscript"/>
                <w:lang w:val="en-US" w:eastAsia="en-US"/>
              </w:rPr>
              <w:t>i</w:t>
            </w:r>
            <w:proofErr w:type="spellEnd"/>
            <w:r>
              <w:rPr>
                <w:szCs w:val="28"/>
                <w:lang w:eastAsia="en-US"/>
              </w:rPr>
              <w:t xml:space="preserve"> =</w:t>
            </w:r>
          </w:p>
        </w:tc>
        <w:tc>
          <w:tcPr>
            <w:tcW w:w="1079" w:type="dxa"/>
            <w:tcBorders>
              <w:top w:val="nil"/>
              <w:left w:val="nil"/>
              <w:bottom w:val="single" w:sz="4" w:space="0" w:color="auto"/>
              <w:right w:val="nil"/>
            </w:tcBorders>
            <w:hideMark/>
          </w:tcPr>
          <w:p w:rsidR="00013B51" w:rsidRDefault="00013B51">
            <w:pPr>
              <w:ind w:hanging="33"/>
              <w:jc w:val="center"/>
              <w:rPr>
                <w:szCs w:val="28"/>
                <w:lang w:eastAsia="en-US"/>
              </w:rPr>
            </w:pPr>
            <w:proofErr w:type="gramStart"/>
            <w:r>
              <w:rPr>
                <w:szCs w:val="28"/>
                <w:lang w:eastAsia="en-US"/>
              </w:rPr>
              <w:t>Ц</w:t>
            </w:r>
            <w:proofErr w:type="gramEnd"/>
            <w:r>
              <w:rPr>
                <w:szCs w:val="28"/>
                <w:vertAlign w:val="subscript"/>
                <w:lang w:eastAsia="en-US"/>
              </w:rPr>
              <w:t xml:space="preserve"> </w:t>
            </w:r>
            <w:r>
              <w:rPr>
                <w:szCs w:val="28"/>
                <w:vertAlign w:val="subscript"/>
                <w:lang w:val="en-US" w:eastAsia="en-US"/>
              </w:rPr>
              <w:t xml:space="preserve">min </w:t>
            </w:r>
            <w:r>
              <w:rPr>
                <w:szCs w:val="28"/>
                <w:lang w:val="en-US" w:eastAsia="en-US"/>
              </w:rPr>
              <w:t xml:space="preserve"> </w:t>
            </w:r>
          </w:p>
        </w:tc>
        <w:tc>
          <w:tcPr>
            <w:tcW w:w="1044" w:type="dxa"/>
            <w:vMerge w:val="restart"/>
            <w:vAlign w:val="center"/>
            <w:hideMark/>
          </w:tcPr>
          <w:p w:rsidR="00013B51" w:rsidRDefault="00013B51">
            <w:pPr>
              <w:rPr>
                <w:szCs w:val="28"/>
                <w:lang w:eastAsia="en-US"/>
              </w:rPr>
            </w:pPr>
            <w:r>
              <w:rPr>
                <w:bCs/>
                <w:szCs w:val="28"/>
                <w:lang w:eastAsia="en-US"/>
              </w:rPr>
              <w:t>* 100</w:t>
            </w:r>
          </w:p>
        </w:tc>
      </w:tr>
      <w:tr w:rsidR="00013B51">
        <w:trPr>
          <w:cantSplit/>
          <w:trHeight w:val="161"/>
          <w:jc w:val="center"/>
        </w:trPr>
        <w:tc>
          <w:tcPr>
            <w:tcW w:w="1312" w:type="dxa"/>
          </w:tcPr>
          <w:p w:rsidR="00013B51" w:rsidRDefault="00013B51">
            <w:pPr>
              <w:ind w:firstLine="709"/>
              <w:rPr>
                <w:szCs w:val="28"/>
                <w:lang w:eastAsia="en-US"/>
              </w:rPr>
            </w:pPr>
          </w:p>
        </w:tc>
        <w:tc>
          <w:tcPr>
            <w:tcW w:w="1079" w:type="dxa"/>
            <w:tcBorders>
              <w:top w:val="single" w:sz="4" w:space="0" w:color="auto"/>
              <w:left w:val="nil"/>
              <w:bottom w:val="nil"/>
              <w:right w:val="nil"/>
            </w:tcBorders>
            <w:hideMark/>
          </w:tcPr>
          <w:p w:rsidR="00013B51" w:rsidRDefault="00013B51">
            <w:pPr>
              <w:ind w:firstLine="108"/>
              <w:jc w:val="center"/>
              <w:rPr>
                <w:szCs w:val="28"/>
                <w:lang w:eastAsia="en-US"/>
              </w:rPr>
            </w:pPr>
            <w:proofErr w:type="gramStart"/>
            <w:r>
              <w:rPr>
                <w:szCs w:val="28"/>
                <w:lang w:eastAsia="en-US"/>
              </w:rPr>
              <w:t>Ц</w:t>
            </w:r>
            <w:proofErr w:type="gramEnd"/>
            <w:r>
              <w:rPr>
                <w:szCs w:val="28"/>
                <w:vertAlign w:val="subscript"/>
                <w:lang w:eastAsia="en-US"/>
              </w:rPr>
              <w:t xml:space="preserve"> </w:t>
            </w:r>
            <w:proofErr w:type="spellStart"/>
            <w:r>
              <w:rPr>
                <w:szCs w:val="28"/>
                <w:vertAlign w:val="subscript"/>
                <w:lang w:val="en-US" w:eastAsia="en-US"/>
              </w:rPr>
              <w:t>i</w:t>
            </w:r>
            <w:proofErr w:type="spellEnd"/>
          </w:p>
        </w:tc>
        <w:tc>
          <w:tcPr>
            <w:tcW w:w="1044" w:type="dxa"/>
            <w:vMerge/>
            <w:vAlign w:val="center"/>
            <w:hideMark/>
          </w:tcPr>
          <w:p w:rsidR="00013B51" w:rsidRDefault="00013B51">
            <w:pPr>
              <w:keepNext w:val="0"/>
              <w:tabs>
                <w:tab w:val="clear" w:pos="708"/>
              </w:tabs>
              <w:rPr>
                <w:szCs w:val="28"/>
                <w:lang w:eastAsia="en-US"/>
              </w:rPr>
            </w:pPr>
          </w:p>
        </w:tc>
      </w:tr>
    </w:tbl>
    <w:p w:rsidR="00013B51" w:rsidRDefault="00013B51">
      <w:pPr>
        <w:tabs>
          <w:tab w:val="left" w:pos="0"/>
          <w:tab w:val="left" w:pos="1062"/>
          <w:tab w:val="left" w:pos="1985"/>
          <w:tab w:val="left" w:pos="2268"/>
        </w:tabs>
        <w:jc w:val="both"/>
        <w:rPr>
          <w:szCs w:val="28"/>
        </w:rPr>
      </w:pPr>
    </w:p>
    <w:p w:rsidR="00013B51" w:rsidRDefault="00013B51">
      <w:pPr>
        <w:tabs>
          <w:tab w:val="left" w:pos="0"/>
          <w:tab w:val="left" w:pos="1062"/>
          <w:tab w:val="left" w:pos="1985"/>
          <w:tab w:val="left" w:pos="2268"/>
        </w:tabs>
        <w:jc w:val="both"/>
        <w:rPr>
          <w:szCs w:val="28"/>
        </w:rPr>
      </w:pPr>
      <w:r>
        <w:rPr>
          <w:szCs w:val="28"/>
        </w:rPr>
        <w:t>где:  </w:t>
      </w:r>
      <w:r>
        <w:rPr>
          <w:bCs/>
          <w:szCs w:val="28"/>
        </w:rPr>
        <w:t>БЦ</w:t>
      </w:r>
      <w:r>
        <w:rPr>
          <w:bCs/>
          <w:szCs w:val="28"/>
          <w:vertAlign w:val="subscript"/>
        </w:rPr>
        <w:t xml:space="preserve"> </w:t>
      </w:r>
      <w:proofErr w:type="spellStart"/>
      <w:r>
        <w:rPr>
          <w:bCs/>
          <w:szCs w:val="28"/>
          <w:vertAlign w:val="subscript"/>
          <w:lang w:val="en-US"/>
        </w:rPr>
        <w:t>i</w:t>
      </w:r>
      <w:proofErr w:type="spellEnd"/>
      <w:r w:rsidRPr="009F1F2D">
        <w:rPr>
          <w:bCs/>
          <w:szCs w:val="28"/>
          <w:vertAlign w:val="subscript"/>
        </w:rPr>
        <w:t xml:space="preserve"> </w:t>
      </w:r>
      <w:r>
        <w:rPr>
          <w:bCs/>
          <w:szCs w:val="28"/>
        </w:rPr>
        <w:tab/>
        <w:t xml:space="preserve">– </w:t>
      </w:r>
      <w:r>
        <w:rPr>
          <w:bCs/>
          <w:szCs w:val="28"/>
        </w:rPr>
        <w:tab/>
      </w:r>
      <w:r>
        <w:rPr>
          <w:szCs w:val="28"/>
        </w:rPr>
        <w:t xml:space="preserve">оценка по критерию «цена </w:t>
      </w:r>
      <w:r>
        <w:rPr>
          <w:bCs/>
          <w:szCs w:val="28"/>
        </w:rPr>
        <w:t>договора, цена единицы продукции</w:t>
      </w:r>
      <w:r>
        <w:rPr>
          <w:szCs w:val="28"/>
        </w:rPr>
        <w:t xml:space="preserve">» </w:t>
      </w:r>
      <w:proofErr w:type="spellStart"/>
      <w:r>
        <w:rPr>
          <w:szCs w:val="28"/>
          <w:lang w:val="en-US"/>
        </w:rPr>
        <w:t>i</w:t>
      </w:r>
      <w:proofErr w:type="spellEnd"/>
      <w:r>
        <w:rPr>
          <w:szCs w:val="28"/>
        </w:rPr>
        <w:t>-го участника закупки, баллы,</w:t>
      </w:r>
    </w:p>
    <w:p w:rsidR="00013B51" w:rsidRDefault="00013B51">
      <w:pPr>
        <w:tabs>
          <w:tab w:val="left" w:pos="0"/>
          <w:tab w:val="left" w:pos="1062"/>
          <w:tab w:val="left" w:pos="1134"/>
          <w:tab w:val="left" w:pos="1276"/>
          <w:tab w:val="left" w:pos="1843"/>
          <w:tab w:val="left" w:pos="2268"/>
        </w:tabs>
        <w:jc w:val="both"/>
        <w:rPr>
          <w:szCs w:val="28"/>
        </w:rPr>
      </w:pPr>
      <w:proofErr w:type="gramStart"/>
      <w:r>
        <w:rPr>
          <w:bCs/>
          <w:szCs w:val="28"/>
        </w:rPr>
        <w:t>Ц</w:t>
      </w:r>
      <w:proofErr w:type="gramEnd"/>
      <w:r>
        <w:rPr>
          <w:bCs/>
          <w:szCs w:val="28"/>
          <w:vertAlign w:val="subscript"/>
        </w:rPr>
        <w:t xml:space="preserve"> </w:t>
      </w:r>
      <w:proofErr w:type="spellStart"/>
      <w:r>
        <w:rPr>
          <w:bCs/>
          <w:szCs w:val="28"/>
          <w:vertAlign w:val="subscript"/>
          <w:lang w:val="en-US"/>
        </w:rPr>
        <w:t>i</w:t>
      </w:r>
      <w:proofErr w:type="spellEnd"/>
      <w:r w:rsidRPr="009F1F2D">
        <w:rPr>
          <w:szCs w:val="28"/>
        </w:rPr>
        <w:t xml:space="preserve"> </w:t>
      </w:r>
      <w:r>
        <w:rPr>
          <w:bCs/>
          <w:szCs w:val="28"/>
        </w:rPr>
        <w:tab/>
        <w:t xml:space="preserve">– </w:t>
      </w:r>
      <w:r>
        <w:rPr>
          <w:bCs/>
          <w:szCs w:val="28"/>
        </w:rPr>
        <w:tab/>
        <w:t xml:space="preserve">предложение участника закупки о цене договора, цене единицы продукции, указанной в заявке </w:t>
      </w:r>
      <w:proofErr w:type="spellStart"/>
      <w:r>
        <w:rPr>
          <w:szCs w:val="28"/>
          <w:lang w:val="en-US"/>
        </w:rPr>
        <w:t>i</w:t>
      </w:r>
      <w:proofErr w:type="spellEnd"/>
      <w:r>
        <w:rPr>
          <w:szCs w:val="28"/>
        </w:rPr>
        <w:t>-го участника закупки, приведенное к единому базису сравнения ценовых предложений, руб.,</w:t>
      </w:r>
    </w:p>
    <w:p w:rsidR="00013B51" w:rsidRDefault="00013B51">
      <w:pPr>
        <w:tabs>
          <w:tab w:val="left" w:pos="0"/>
          <w:tab w:val="left" w:pos="1062"/>
          <w:tab w:val="left" w:pos="1276"/>
          <w:tab w:val="left" w:pos="1418"/>
          <w:tab w:val="left" w:pos="1843"/>
          <w:tab w:val="left" w:pos="2268"/>
        </w:tabs>
        <w:jc w:val="both"/>
        <w:rPr>
          <w:szCs w:val="28"/>
        </w:rPr>
      </w:pPr>
      <w:proofErr w:type="gramStart"/>
      <w:r>
        <w:rPr>
          <w:bCs/>
          <w:szCs w:val="28"/>
        </w:rPr>
        <w:t>Ц</w:t>
      </w:r>
      <w:proofErr w:type="gramEnd"/>
      <w:r>
        <w:rPr>
          <w:bCs/>
          <w:szCs w:val="28"/>
        </w:rPr>
        <w:t xml:space="preserve"> </w:t>
      </w:r>
      <w:r>
        <w:rPr>
          <w:bCs/>
          <w:szCs w:val="28"/>
          <w:vertAlign w:val="subscript"/>
          <w:lang w:val="en-US"/>
        </w:rPr>
        <w:t>min</w:t>
      </w:r>
      <w:r w:rsidRPr="009F1F2D">
        <w:rPr>
          <w:szCs w:val="28"/>
        </w:rPr>
        <w:t xml:space="preserve"> </w:t>
      </w:r>
      <w:r>
        <w:rPr>
          <w:bCs/>
          <w:szCs w:val="28"/>
        </w:rPr>
        <w:tab/>
        <w:t>–</w:t>
      </w:r>
      <w:r>
        <w:rPr>
          <w:szCs w:val="28"/>
        </w:rPr>
        <w:tab/>
        <w:t xml:space="preserve">минимальное </w:t>
      </w:r>
      <w:r>
        <w:rPr>
          <w:bCs/>
          <w:szCs w:val="28"/>
        </w:rPr>
        <w:t xml:space="preserve">предложение участника закупки о цене договора, цене единицы продукции, указанной в заявке </w:t>
      </w:r>
      <w:r>
        <w:rPr>
          <w:szCs w:val="28"/>
        </w:rPr>
        <w:t xml:space="preserve">из представленных допущенными </w:t>
      </w:r>
      <w:r>
        <w:rPr>
          <w:szCs w:val="28"/>
        </w:rPr>
        <w:lastRenderedPageBreak/>
        <w:t xml:space="preserve">участниками закупки предложений, </w:t>
      </w:r>
      <w:r>
        <w:rPr>
          <w:b/>
          <w:i/>
          <w:sz w:val="24"/>
        </w:rPr>
        <w:t>приведенное к единому базису сравнения ценовых предложений</w:t>
      </w:r>
      <w:r>
        <w:rPr>
          <w:szCs w:val="28"/>
        </w:rPr>
        <w:t>, руб.</w:t>
      </w:r>
    </w:p>
    <w:p w:rsidR="00013B51" w:rsidRDefault="00013B51">
      <w:pPr>
        <w:autoSpaceDE w:val="0"/>
        <w:autoSpaceDN w:val="0"/>
        <w:adjustRightInd w:val="0"/>
        <w:ind w:right="68"/>
        <w:jc w:val="both"/>
        <w:rPr>
          <w:b/>
          <w:i/>
          <w:sz w:val="24"/>
        </w:rPr>
      </w:pPr>
      <w:r>
        <w:rPr>
          <w:b/>
          <w:i/>
          <w:sz w:val="24"/>
        </w:rPr>
        <w:t xml:space="preserve">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 </w:t>
      </w:r>
    </w:p>
    <w:p w:rsidR="00013B51" w:rsidRDefault="00013B51">
      <w:pPr>
        <w:autoSpaceDE w:val="0"/>
        <w:autoSpaceDN w:val="0"/>
        <w:adjustRightInd w:val="0"/>
        <w:ind w:right="68"/>
        <w:jc w:val="both"/>
        <w:rPr>
          <w:b/>
          <w:i/>
          <w:sz w:val="24"/>
        </w:rPr>
      </w:pPr>
    </w:p>
    <w:tbl>
      <w:tblPr>
        <w:tblW w:w="0" w:type="auto"/>
        <w:jc w:val="center"/>
        <w:tblInd w:w="-1910" w:type="dxa"/>
        <w:tblLayout w:type="fixed"/>
        <w:tblLook w:val="04A0"/>
      </w:tblPr>
      <w:tblGrid>
        <w:gridCol w:w="2037"/>
        <w:gridCol w:w="640"/>
        <w:gridCol w:w="1365"/>
        <w:gridCol w:w="2744"/>
      </w:tblGrid>
      <w:tr w:rsidR="00013B51">
        <w:trPr>
          <w:cantSplit/>
          <w:trHeight w:val="243"/>
          <w:jc w:val="center"/>
        </w:trPr>
        <w:tc>
          <w:tcPr>
            <w:tcW w:w="2037" w:type="dxa"/>
            <w:vMerge w:val="restart"/>
            <w:vAlign w:val="center"/>
            <w:hideMark/>
          </w:tcPr>
          <w:p w:rsidR="00013B51" w:rsidRDefault="00013B51">
            <w:pPr>
              <w:ind w:firstLine="1001"/>
              <w:rPr>
                <w:szCs w:val="28"/>
                <w:lang w:eastAsia="en-US"/>
              </w:rPr>
            </w:pPr>
            <w:r>
              <w:rPr>
                <w:bCs/>
                <w:szCs w:val="28"/>
                <w:lang w:eastAsia="en-US"/>
              </w:rPr>
              <w:t xml:space="preserve">БЦ </w:t>
            </w:r>
            <w:proofErr w:type="spellStart"/>
            <w:r>
              <w:rPr>
                <w:bCs/>
                <w:szCs w:val="28"/>
                <w:vertAlign w:val="subscript"/>
                <w:lang w:val="en-US" w:eastAsia="en-US"/>
              </w:rPr>
              <w:t>i</w:t>
            </w:r>
            <w:proofErr w:type="spellEnd"/>
          </w:p>
        </w:tc>
        <w:tc>
          <w:tcPr>
            <w:tcW w:w="640" w:type="dxa"/>
            <w:vMerge w:val="restart"/>
            <w:vAlign w:val="center"/>
            <w:hideMark/>
          </w:tcPr>
          <w:p w:rsidR="00013B51" w:rsidRDefault="00013B51">
            <w:pPr>
              <w:rPr>
                <w:szCs w:val="28"/>
                <w:lang w:eastAsia="en-US"/>
              </w:rPr>
            </w:pPr>
            <w:r>
              <w:rPr>
                <w:szCs w:val="28"/>
                <w:lang w:eastAsia="en-US"/>
              </w:rPr>
              <w:t>=</w:t>
            </w:r>
          </w:p>
        </w:tc>
        <w:tc>
          <w:tcPr>
            <w:tcW w:w="1365" w:type="dxa"/>
            <w:tcBorders>
              <w:top w:val="nil"/>
              <w:left w:val="nil"/>
              <w:bottom w:val="single" w:sz="4" w:space="0" w:color="auto"/>
              <w:right w:val="nil"/>
            </w:tcBorders>
            <w:hideMark/>
          </w:tcPr>
          <w:p w:rsidR="00013B51" w:rsidRDefault="00013B51">
            <w:pPr>
              <w:jc w:val="center"/>
              <w:rPr>
                <w:szCs w:val="28"/>
                <w:lang w:eastAsia="en-US"/>
              </w:rPr>
            </w:pPr>
            <w:r>
              <w:rPr>
                <w:szCs w:val="28"/>
                <w:lang w:val="en-US" w:eastAsia="en-US"/>
              </w:rPr>
              <w:t>O</w:t>
            </w:r>
            <w:r>
              <w:rPr>
                <w:szCs w:val="28"/>
                <w:lang w:eastAsia="en-US"/>
              </w:rPr>
              <w:t>Ц</w:t>
            </w:r>
            <w:r>
              <w:rPr>
                <w:szCs w:val="28"/>
                <w:vertAlign w:val="subscript"/>
                <w:lang w:eastAsia="en-US"/>
              </w:rPr>
              <w:t xml:space="preserve"> </w:t>
            </w:r>
            <w:r>
              <w:rPr>
                <w:szCs w:val="28"/>
                <w:vertAlign w:val="subscript"/>
                <w:lang w:val="en-US" w:eastAsia="en-US"/>
              </w:rPr>
              <w:t xml:space="preserve">min </w:t>
            </w:r>
            <w:r>
              <w:rPr>
                <w:szCs w:val="28"/>
                <w:lang w:val="en-US" w:eastAsia="en-US"/>
              </w:rPr>
              <w:t xml:space="preserve"> </w:t>
            </w:r>
          </w:p>
        </w:tc>
        <w:tc>
          <w:tcPr>
            <w:tcW w:w="2744" w:type="dxa"/>
            <w:vMerge w:val="restart"/>
            <w:vAlign w:val="center"/>
            <w:hideMark/>
          </w:tcPr>
          <w:p w:rsidR="00013B51" w:rsidRDefault="00013B51">
            <w:pPr>
              <w:ind w:firstLine="157"/>
              <w:rPr>
                <w:szCs w:val="28"/>
                <w:lang w:eastAsia="en-US"/>
              </w:rPr>
            </w:pPr>
            <w:r>
              <w:rPr>
                <w:bCs/>
                <w:szCs w:val="28"/>
                <w:lang w:eastAsia="en-US"/>
              </w:rPr>
              <w:t>* 100</w:t>
            </w:r>
          </w:p>
        </w:tc>
      </w:tr>
      <w:tr w:rsidR="00013B51">
        <w:trPr>
          <w:cantSplit/>
          <w:jc w:val="center"/>
        </w:trPr>
        <w:tc>
          <w:tcPr>
            <w:tcW w:w="2037" w:type="dxa"/>
            <w:vMerge/>
            <w:vAlign w:val="center"/>
            <w:hideMark/>
          </w:tcPr>
          <w:p w:rsidR="00013B51" w:rsidRDefault="00013B51">
            <w:pPr>
              <w:keepNext w:val="0"/>
              <w:tabs>
                <w:tab w:val="clear" w:pos="708"/>
              </w:tabs>
              <w:rPr>
                <w:szCs w:val="28"/>
                <w:lang w:eastAsia="en-US"/>
              </w:rPr>
            </w:pPr>
          </w:p>
        </w:tc>
        <w:tc>
          <w:tcPr>
            <w:tcW w:w="640" w:type="dxa"/>
            <w:vMerge/>
            <w:vAlign w:val="center"/>
            <w:hideMark/>
          </w:tcPr>
          <w:p w:rsidR="00013B51" w:rsidRDefault="00013B51">
            <w:pPr>
              <w:keepNext w:val="0"/>
              <w:tabs>
                <w:tab w:val="clear" w:pos="708"/>
              </w:tabs>
              <w:rPr>
                <w:szCs w:val="28"/>
                <w:lang w:eastAsia="en-US"/>
              </w:rPr>
            </w:pPr>
          </w:p>
        </w:tc>
        <w:tc>
          <w:tcPr>
            <w:tcW w:w="1365" w:type="dxa"/>
            <w:tcBorders>
              <w:top w:val="single" w:sz="4" w:space="0" w:color="auto"/>
              <w:left w:val="nil"/>
              <w:bottom w:val="nil"/>
              <w:right w:val="nil"/>
            </w:tcBorders>
            <w:hideMark/>
          </w:tcPr>
          <w:p w:rsidR="00013B51" w:rsidRDefault="00013B51">
            <w:pPr>
              <w:jc w:val="center"/>
              <w:rPr>
                <w:szCs w:val="28"/>
                <w:lang w:eastAsia="en-US"/>
              </w:rPr>
            </w:pPr>
            <w:r>
              <w:rPr>
                <w:szCs w:val="28"/>
                <w:lang w:val="en-US" w:eastAsia="en-US"/>
              </w:rPr>
              <w:t>O</w:t>
            </w:r>
            <w:r>
              <w:rPr>
                <w:szCs w:val="28"/>
                <w:lang w:eastAsia="en-US"/>
              </w:rPr>
              <w:t>Ц</w:t>
            </w:r>
            <w:r>
              <w:rPr>
                <w:szCs w:val="28"/>
                <w:vertAlign w:val="subscript"/>
                <w:lang w:eastAsia="en-US"/>
              </w:rPr>
              <w:t xml:space="preserve"> </w:t>
            </w:r>
            <w:proofErr w:type="spellStart"/>
            <w:r>
              <w:rPr>
                <w:bCs/>
                <w:szCs w:val="28"/>
                <w:vertAlign w:val="subscript"/>
                <w:lang w:val="en-US" w:eastAsia="en-US"/>
              </w:rPr>
              <w:t>i</w:t>
            </w:r>
            <w:proofErr w:type="spellEnd"/>
            <w:r>
              <w:rPr>
                <w:szCs w:val="28"/>
                <w:lang w:val="en-US" w:eastAsia="en-US"/>
              </w:rPr>
              <w:t xml:space="preserve"> </w:t>
            </w:r>
          </w:p>
        </w:tc>
        <w:tc>
          <w:tcPr>
            <w:tcW w:w="2744" w:type="dxa"/>
            <w:vMerge/>
            <w:vAlign w:val="center"/>
            <w:hideMark/>
          </w:tcPr>
          <w:p w:rsidR="00013B51" w:rsidRDefault="00013B51">
            <w:pPr>
              <w:keepNext w:val="0"/>
              <w:tabs>
                <w:tab w:val="clear" w:pos="708"/>
              </w:tabs>
              <w:rPr>
                <w:szCs w:val="28"/>
                <w:lang w:eastAsia="en-US"/>
              </w:rPr>
            </w:pPr>
          </w:p>
        </w:tc>
      </w:tr>
    </w:tbl>
    <w:p w:rsidR="00013B51" w:rsidRDefault="00013B51">
      <w:pPr>
        <w:tabs>
          <w:tab w:val="left" w:pos="-142"/>
          <w:tab w:val="left" w:pos="1276"/>
        </w:tabs>
        <w:jc w:val="both"/>
        <w:rPr>
          <w:szCs w:val="28"/>
        </w:rPr>
      </w:pPr>
    </w:p>
    <w:p w:rsidR="00013B51" w:rsidRDefault="00013B51">
      <w:pPr>
        <w:tabs>
          <w:tab w:val="left" w:pos="-142"/>
          <w:tab w:val="left" w:pos="1276"/>
        </w:tabs>
        <w:jc w:val="both"/>
        <w:rPr>
          <w:szCs w:val="28"/>
        </w:rPr>
      </w:pPr>
      <w:r>
        <w:rPr>
          <w:szCs w:val="28"/>
        </w:rPr>
        <w:t>где:  </w:t>
      </w:r>
      <w:r>
        <w:rPr>
          <w:bCs/>
          <w:szCs w:val="28"/>
        </w:rPr>
        <w:t>ОЦ</w:t>
      </w:r>
      <w:r>
        <w:rPr>
          <w:bCs/>
          <w:szCs w:val="28"/>
          <w:vertAlign w:val="subscript"/>
        </w:rPr>
        <w:t xml:space="preserve"> </w:t>
      </w:r>
      <w:proofErr w:type="spellStart"/>
      <w:r>
        <w:rPr>
          <w:bCs/>
          <w:szCs w:val="28"/>
          <w:vertAlign w:val="subscript"/>
          <w:lang w:val="en-US"/>
        </w:rPr>
        <w:t>i</w:t>
      </w:r>
      <w:proofErr w:type="spellEnd"/>
      <w:r>
        <w:rPr>
          <w:szCs w:val="28"/>
        </w:rPr>
        <w:t xml:space="preserve">  </w:t>
      </w:r>
      <w:r>
        <w:rPr>
          <w:bCs/>
          <w:szCs w:val="28"/>
        </w:rPr>
        <w:tab/>
        <w:t xml:space="preserve">– </w:t>
      </w:r>
      <w:r>
        <w:rPr>
          <w:bCs/>
          <w:szCs w:val="28"/>
        </w:rPr>
        <w:tab/>
        <w:t xml:space="preserve">оценочная стоимость предложения участника закупки, </w:t>
      </w:r>
      <w:r>
        <w:rPr>
          <w:szCs w:val="28"/>
        </w:rPr>
        <w:t>руб.,</w:t>
      </w:r>
    </w:p>
    <w:p w:rsidR="00013B51" w:rsidRDefault="00013B51">
      <w:pPr>
        <w:tabs>
          <w:tab w:val="left" w:pos="-142"/>
          <w:tab w:val="left" w:pos="1418"/>
        </w:tabs>
        <w:autoSpaceDE w:val="0"/>
        <w:autoSpaceDN w:val="0"/>
        <w:adjustRightInd w:val="0"/>
        <w:ind w:right="68"/>
        <w:jc w:val="both"/>
        <w:rPr>
          <w:szCs w:val="28"/>
        </w:rPr>
      </w:pPr>
      <w:r>
        <w:rPr>
          <w:bCs/>
          <w:szCs w:val="28"/>
        </w:rPr>
        <w:t xml:space="preserve">ОЦ </w:t>
      </w:r>
      <w:r>
        <w:rPr>
          <w:bCs/>
          <w:szCs w:val="28"/>
          <w:vertAlign w:val="subscript"/>
          <w:lang w:val="en-US"/>
        </w:rPr>
        <w:t>min</w:t>
      </w:r>
      <w:r w:rsidRPr="009F1F2D">
        <w:rPr>
          <w:szCs w:val="28"/>
        </w:rPr>
        <w:t xml:space="preserve"> </w:t>
      </w:r>
      <w:r>
        <w:rPr>
          <w:bCs/>
          <w:szCs w:val="28"/>
        </w:rPr>
        <w:tab/>
        <w:t>–</w:t>
      </w:r>
      <w:r>
        <w:rPr>
          <w:szCs w:val="28"/>
        </w:rPr>
        <w:tab/>
        <w:t xml:space="preserve">минимальная </w:t>
      </w:r>
      <w:r>
        <w:rPr>
          <w:bCs/>
          <w:szCs w:val="28"/>
        </w:rPr>
        <w:t xml:space="preserve">оценочная стоимость предложения из оценочных стоимостей предложений допущенных участников закупки, </w:t>
      </w:r>
      <w:r>
        <w:rPr>
          <w:szCs w:val="28"/>
        </w:rPr>
        <w:t xml:space="preserve">руб. </w:t>
      </w:r>
    </w:p>
    <w:p w:rsidR="00013B51" w:rsidRDefault="00013B51">
      <w:pPr>
        <w:tabs>
          <w:tab w:val="left" w:pos="-142"/>
          <w:tab w:val="left" w:pos="1418"/>
        </w:tabs>
        <w:autoSpaceDE w:val="0"/>
        <w:autoSpaceDN w:val="0"/>
        <w:adjustRightInd w:val="0"/>
        <w:ind w:right="68"/>
        <w:jc w:val="both"/>
        <w:rPr>
          <w:szCs w:val="28"/>
        </w:rPr>
      </w:pPr>
    </w:p>
    <w:p w:rsidR="00013B51" w:rsidRDefault="00013B51">
      <w:pPr>
        <w:tabs>
          <w:tab w:val="left" w:pos="-142"/>
          <w:tab w:val="left" w:pos="1128"/>
        </w:tabs>
        <w:jc w:val="center"/>
        <w:rPr>
          <w:szCs w:val="28"/>
          <w:lang w:val="en-US"/>
        </w:rPr>
      </w:pPr>
      <w:r>
        <w:rPr>
          <w:szCs w:val="28"/>
        </w:rPr>
        <w:t>ОЦ</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  </w:t>
      </w:r>
      <w:proofErr w:type="gramStart"/>
      <w:r>
        <w:rPr>
          <w:szCs w:val="28"/>
        </w:rPr>
        <w:t>Ц</w:t>
      </w:r>
      <w:proofErr w:type="gramEnd"/>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 O</w:t>
      </w:r>
      <w:r>
        <w:rPr>
          <w:szCs w:val="28"/>
        </w:rPr>
        <w:t>Ц</w:t>
      </w:r>
      <w:r>
        <w:rPr>
          <w:szCs w:val="28"/>
          <w:lang w:val="en-US"/>
        </w:rPr>
        <w:t>C</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w:t>
      </w:r>
      <w:r>
        <w:rPr>
          <w:bCs/>
          <w:szCs w:val="28"/>
          <w:lang w:val="en-US"/>
        </w:rPr>
        <w:t>+  O</w:t>
      </w:r>
      <w:r>
        <w:rPr>
          <w:szCs w:val="28"/>
        </w:rPr>
        <w:t>ЦП</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p>
    <w:p w:rsidR="00013B51" w:rsidRDefault="00013B51">
      <w:pPr>
        <w:tabs>
          <w:tab w:val="left" w:pos="-142"/>
          <w:tab w:val="left" w:pos="1418"/>
          <w:tab w:val="left" w:pos="1701"/>
        </w:tabs>
        <w:jc w:val="both"/>
        <w:rPr>
          <w:szCs w:val="28"/>
          <w:lang w:val="en-US"/>
        </w:rPr>
      </w:pPr>
    </w:p>
    <w:p w:rsidR="00013B51" w:rsidRDefault="00013B51">
      <w:pPr>
        <w:tabs>
          <w:tab w:val="left" w:pos="-142"/>
          <w:tab w:val="left" w:pos="1418"/>
          <w:tab w:val="left" w:pos="1701"/>
        </w:tabs>
        <w:jc w:val="both"/>
        <w:rPr>
          <w:szCs w:val="28"/>
        </w:rPr>
      </w:pPr>
      <w:r>
        <w:rPr>
          <w:szCs w:val="28"/>
        </w:rPr>
        <w:t>где: ОЦ</w:t>
      </w:r>
      <w:r>
        <w:rPr>
          <w:bCs/>
          <w:szCs w:val="28"/>
        </w:rPr>
        <w:t>С</w:t>
      </w:r>
      <w:r>
        <w:rPr>
          <w:bCs/>
          <w:szCs w:val="28"/>
          <w:vertAlign w:val="subscript"/>
        </w:rPr>
        <w:t xml:space="preserve"> </w:t>
      </w:r>
      <w:proofErr w:type="spellStart"/>
      <w:r>
        <w:rPr>
          <w:bCs/>
          <w:szCs w:val="28"/>
          <w:vertAlign w:val="subscript"/>
          <w:lang w:val="en-US"/>
        </w:rPr>
        <w:t>i</w:t>
      </w:r>
      <w:proofErr w:type="spellEnd"/>
      <w:r w:rsidRPr="009F1F2D">
        <w:rPr>
          <w:bCs/>
          <w:szCs w:val="28"/>
          <w:vertAlign w:val="subscript"/>
        </w:rPr>
        <w:t xml:space="preserve"> </w:t>
      </w:r>
      <w:r>
        <w:rPr>
          <w:szCs w:val="28"/>
        </w:rPr>
        <w:tab/>
      </w:r>
      <w:r>
        <w:rPr>
          <w:bCs/>
          <w:szCs w:val="28"/>
        </w:rPr>
        <w:t>–</w:t>
      </w:r>
      <w:r>
        <w:rPr>
          <w:szCs w:val="28"/>
        </w:rPr>
        <w:tab/>
        <w:t>ценовая поправка по критерию «</w:t>
      </w:r>
      <w:r>
        <w:rPr>
          <w:bCs/>
          <w:szCs w:val="28"/>
        </w:rPr>
        <w:t>с</w:t>
      </w:r>
      <w:r>
        <w:rPr>
          <w:szCs w:val="28"/>
        </w:rPr>
        <w:t>рок поставки товара, выполнения работ, оказания услуг», руб.,</w:t>
      </w:r>
    </w:p>
    <w:p w:rsidR="00013B51" w:rsidRDefault="00013B51">
      <w:pPr>
        <w:tabs>
          <w:tab w:val="left" w:pos="-142"/>
          <w:tab w:val="left" w:pos="1418"/>
          <w:tab w:val="left" w:pos="1701"/>
        </w:tabs>
        <w:jc w:val="both"/>
        <w:rPr>
          <w:szCs w:val="28"/>
        </w:rPr>
      </w:pPr>
      <w:r>
        <w:rPr>
          <w:szCs w:val="28"/>
        </w:rPr>
        <w:t>ОЦ</w:t>
      </w:r>
      <w:r>
        <w:rPr>
          <w:bCs/>
          <w:szCs w:val="28"/>
        </w:rPr>
        <w:t>П</w:t>
      </w:r>
      <w:r>
        <w:rPr>
          <w:bCs/>
          <w:szCs w:val="28"/>
          <w:vertAlign w:val="subscript"/>
        </w:rPr>
        <w:t xml:space="preserve"> </w:t>
      </w:r>
      <w:proofErr w:type="spellStart"/>
      <w:r>
        <w:rPr>
          <w:bCs/>
          <w:szCs w:val="28"/>
          <w:vertAlign w:val="subscript"/>
          <w:lang w:val="en-US"/>
        </w:rPr>
        <w:t>i</w:t>
      </w:r>
      <w:proofErr w:type="spellEnd"/>
      <w:r w:rsidRPr="009F1F2D">
        <w:rPr>
          <w:bCs/>
          <w:szCs w:val="28"/>
          <w:vertAlign w:val="subscript"/>
        </w:rPr>
        <w:t xml:space="preserve"> </w:t>
      </w:r>
      <w:r>
        <w:rPr>
          <w:szCs w:val="28"/>
        </w:rPr>
        <w:tab/>
      </w:r>
      <w:r>
        <w:rPr>
          <w:bCs/>
          <w:szCs w:val="28"/>
        </w:rPr>
        <w:t>–</w:t>
      </w:r>
      <w:r>
        <w:rPr>
          <w:szCs w:val="28"/>
        </w:rPr>
        <w:tab/>
        <w:t>ценовая поправка по критерию «</w:t>
      </w:r>
      <w:r>
        <w:rPr>
          <w:bCs/>
          <w:szCs w:val="28"/>
        </w:rPr>
        <w:t>условия оплаты товара, работ, услуг</w:t>
      </w:r>
      <w:r>
        <w:rPr>
          <w:szCs w:val="28"/>
        </w:rPr>
        <w:t>», руб.</w:t>
      </w:r>
    </w:p>
    <w:p w:rsidR="00013B51" w:rsidRDefault="00013B51">
      <w:pPr>
        <w:tabs>
          <w:tab w:val="left" w:pos="-142"/>
          <w:tab w:val="left" w:pos="1418"/>
          <w:tab w:val="left" w:pos="1701"/>
        </w:tabs>
        <w:jc w:val="both"/>
        <w:rPr>
          <w:szCs w:val="28"/>
        </w:rPr>
      </w:pPr>
    </w:p>
    <w:p w:rsidR="00013B51" w:rsidRDefault="00013B51">
      <w:pPr>
        <w:tabs>
          <w:tab w:val="left" w:pos="-142"/>
          <w:tab w:val="left" w:pos="1128"/>
        </w:tabs>
        <w:jc w:val="center"/>
        <w:rPr>
          <w:bCs/>
          <w:szCs w:val="28"/>
          <w:lang w:val="en-US"/>
        </w:rPr>
      </w:pPr>
      <w:r>
        <w:rPr>
          <w:szCs w:val="28"/>
        </w:rPr>
        <w:t>ОЦС</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  </w:t>
      </w:r>
      <w:proofErr w:type="gramStart"/>
      <w:r>
        <w:rPr>
          <w:szCs w:val="28"/>
        </w:rPr>
        <w:t>Ц</w:t>
      </w:r>
      <w:proofErr w:type="gramEnd"/>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  M</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/100 *  (C</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w:t>
      </w:r>
      <w:r>
        <w:rPr>
          <w:bCs/>
          <w:szCs w:val="28"/>
          <w:lang w:val="en-US"/>
        </w:rPr>
        <w:t xml:space="preserve">–  </w:t>
      </w:r>
      <w:r>
        <w:rPr>
          <w:bCs/>
          <w:szCs w:val="28"/>
        </w:rPr>
        <w:t>Ср</w:t>
      </w:r>
      <w:r>
        <w:rPr>
          <w:bCs/>
          <w:szCs w:val="28"/>
          <w:vertAlign w:val="subscript"/>
          <w:lang w:val="en-US"/>
        </w:rPr>
        <w:t xml:space="preserve"> min </w:t>
      </w:r>
      <w:r>
        <w:rPr>
          <w:bCs/>
          <w:szCs w:val="28"/>
          <w:lang w:val="en-US"/>
        </w:rPr>
        <w:t>)</w:t>
      </w:r>
    </w:p>
    <w:p w:rsidR="00013B51" w:rsidRDefault="00013B51">
      <w:pPr>
        <w:tabs>
          <w:tab w:val="left" w:pos="-142"/>
          <w:tab w:val="left" w:pos="1418"/>
          <w:tab w:val="left" w:pos="1701"/>
        </w:tabs>
        <w:ind w:right="68"/>
        <w:jc w:val="both"/>
        <w:rPr>
          <w:szCs w:val="28"/>
          <w:lang w:val="en-US"/>
        </w:rPr>
      </w:pPr>
    </w:p>
    <w:p w:rsidR="00013B51" w:rsidRDefault="00013B51">
      <w:pPr>
        <w:tabs>
          <w:tab w:val="left" w:pos="-142"/>
          <w:tab w:val="left" w:pos="1418"/>
          <w:tab w:val="left" w:pos="1701"/>
        </w:tabs>
        <w:ind w:right="68"/>
        <w:jc w:val="both"/>
        <w:rPr>
          <w:szCs w:val="28"/>
        </w:rPr>
      </w:pPr>
      <w:proofErr w:type="gramStart"/>
      <w:r>
        <w:rPr>
          <w:szCs w:val="28"/>
        </w:rPr>
        <w:t xml:space="preserve">где:  </w:t>
      </w:r>
      <w:r>
        <w:rPr>
          <w:szCs w:val="28"/>
          <w:lang w:val="en-US"/>
        </w:rPr>
        <w:t>M</w:t>
      </w:r>
      <w:r w:rsidRPr="009F1F2D">
        <w:rPr>
          <w:szCs w:val="28"/>
          <w:vertAlign w:val="subscript"/>
        </w:rPr>
        <w:t xml:space="preserve"> </w:t>
      </w:r>
      <w:proofErr w:type="spellStart"/>
      <w:r>
        <w:rPr>
          <w:szCs w:val="28"/>
          <w:vertAlign w:val="subscript"/>
          <w:lang w:val="en-US"/>
        </w:rPr>
        <w:t>i</w:t>
      </w:r>
      <w:proofErr w:type="spellEnd"/>
      <w:r>
        <w:rPr>
          <w:szCs w:val="28"/>
        </w:rPr>
        <w:t xml:space="preserve"> </w:t>
      </w:r>
      <w:r>
        <w:rPr>
          <w:szCs w:val="28"/>
        </w:rPr>
        <w:tab/>
      </w:r>
      <w:r>
        <w:rPr>
          <w:bCs/>
          <w:szCs w:val="28"/>
        </w:rPr>
        <w:t>–</w:t>
      </w:r>
      <w:r>
        <w:rPr>
          <w:bCs/>
          <w:szCs w:val="28"/>
        </w:rPr>
        <w:tab/>
      </w:r>
      <w:r>
        <w:rPr>
          <w:szCs w:val="28"/>
        </w:rPr>
        <w:t xml:space="preserve">размер неустойки, начисляемой за задержку поставки товара, выполнения работ, оказания услуг, предусмотренный в проекте договора, приведенных в документации о закупке за </w:t>
      </w:r>
      <w:r>
        <w:rPr>
          <w:b/>
          <w:i/>
          <w:sz w:val="24"/>
        </w:rPr>
        <w:t>единицу измерения срока (год, месяц, день, час)</w:t>
      </w:r>
      <w:r>
        <w:rPr>
          <w:szCs w:val="28"/>
        </w:rPr>
        <w:t>, % от цены договора,</w:t>
      </w:r>
      <w:proofErr w:type="gramEnd"/>
    </w:p>
    <w:p w:rsidR="00013B51" w:rsidRDefault="00013B51">
      <w:pPr>
        <w:tabs>
          <w:tab w:val="left" w:pos="-142"/>
          <w:tab w:val="left" w:pos="1276"/>
          <w:tab w:val="left" w:pos="1701"/>
        </w:tabs>
        <w:ind w:right="68"/>
        <w:jc w:val="both"/>
        <w:rPr>
          <w:b/>
          <w:bCs/>
          <w:i/>
          <w:szCs w:val="28"/>
          <w:shd w:val="clear" w:color="auto" w:fill="FDE9D9"/>
        </w:rPr>
      </w:pPr>
      <w:r>
        <w:rPr>
          <w:bCs/>
          <w:szCs w:val="28"/>
        </w:rPr>
        <w:t>С</w:t>
      </w:r>
      <w:r>
        <w:rPr>
          <w:bCs/>
          <w:szCs w:val="28"/>
          <w:vertAlign w:val="subscript"/>
        </w:rPr>
        <w:t xml:space="preserve"> </w:t>
      </w:r>
      <w:proofErr w:type="spellStart"/>
      <w:r>
        <w:rPr>
          <w:bCs/>
          <w:szCs w:val="28"/>
          <w:vertAlign w:val="subscript"/>
          <w:lang w:val="en-US"/>
        </w:rPr>
        <w:t>i</w:t>
      </w:r>
      <w:proofErr w:type="spellEnd"/>
      <w:r>
        <w:rPr>
          <w:szCs w:val="28"/>
        </w:rPr>
        <w:t xml:space="preserve"> </w:t>
      </w:r>
      <w:r>
        <w:rPr>
          <w:szCs w:val="28"/>
        </w:rPr>
        <w:tab/>
        <w:t>–</w:t>
      </w:r>
      <w:r>
        <w:rPr>
          <w:szCs w:val="28"/>
        </w:rPr>
        <w:tab/>
        <w:t xml:space="preserve">срок поставки товара, выполнения работ, оказания услуг </w:t>
      </w:r>
      <w:proofErr w:type="spellStart"/>
      <w:r>
        <w:rPr>
          <w:szCs w:val="28"/>
          <w:lang w:val="en-US"/>
        </w:rPr>
        <w:t>i</w:t>
      </w:r>
      <w:proofErr w:type="spellEnd"/>
      <w:r>
        <w:rPr>
          <w:szCs w:val="28"/>
        </w:rPr>
        <w:t xml:space="preserve">-го участника закупки, предложенный в его заявке </w:t>
      </w:r>
      <w:r>
        <w:rPr>
          <w:b/>
          <w:i/>
          <w:sz w:val="24"/>
        </w:rPr>
        <w:t>в единицах измерения срока (год, месяц, день, час),</w:t>
      </w:r>
    </w:p>
    <w:p w:rsidR="00013B51" w:rsidRDefault="00013B51">
      <w:pPr>
        <w:tabs>
          <w:tab w:val="left" w:pos="-142"/>
          <w:tab w:val="left" w:pos="1276"/>
          <w:tab w:val="left" w:pos="1701"/>
        </w:tabs>
        <w:ind w:right="68"/>
        <w:jc w:val="both"/>
        <w:rPr>
          <w:b/>
          <w:i/>
          <w:sz w:val="24"/>
        </w:rPr>
      </w:pPr>
      <w:proofErr w:type="gramStart"/>
      <w:r>
        <w:rPr>
          <w:bCs/>
          <w:szCs w:val="28"/>
        </w:rPr>
        <w:t>Ср</w:t>
      </w:r>
      <w:proofErr w:type="gramEnd"/>
      <w:r>
        <w:rPr>
          <w:bCs/>
          <w:szCs w:val="28"/>
          <w:vertAlign w:val="subscript"/>
        </w:rPr>
        <w:t xml:space="preserve"> </w:t>
      </w:r>
      <w:r>
        <w:rPr>
          <w:bCs/>
          <w:szCs w:val="28"/>
          <w:vertAlign w:val="subscript"/>
          <w:lang w:val="en-US"/>
        </w:rPr>
        <w:t>min</w:t>
      </w:r>
      <w:r>
        <w:rPr>
          <w:szCs w:val="28"/>
        </w:rPr>
        <w:t xml:space="preserve"> </w:t>
      </w:r>
      <w:r>
        <w:rPr>
          <w:szCs w:val="28"/>
        </w:rPr>
        <w:tab/>
        <w:t>–</w:t>
      </w:r>
      <w:r>
        <w:rPr>
          <w:szCs w:val="28"/>
        </w:rPr>
        <w:tab/>
        <w:t xml:space="preserve">минимальный из предложенных в заявках допущенных участников закупки срок поставки товара, выполнения работ, оказания услуг </w:t>
      </w:r>
      <w:r>
        <w:rPr>
          <w:b/>
          <w:i/>
          <w:sz w:val="24"/>
        </w:rPr>
        <w:t>в единицах измерения срока (год, месяц, день, час)</w:t>
      </w:r>
    </w:p>
    <w:p w:rsidR="00013B51" w:rsidRDefault="00013B51">
      <w:pPr>
        <w:tabs>
          <w:tab w:val="left" w:pos="-142"/>
          <w:tab w:val="left" w:pos="1276"/>
          <w:tab w:val="left" w:pos="1701"/>
        </w:tabs>
        <w:ind w:right="68"/>
        <w:jc w:val="both"/>
        <w:rPr>
          <w:b/>
          <w:i/>
          <w:sz w:val="24"/>
        </w:rPr>
      </w:pPr>
    </w:p>
    <w:p w:rsidR="00013B51" w:rsidRDefault="00013B51">
      <w:pPr>
        <w:tabs>
          <w:tab w:val="left" w:pos="-142"/>
          <w:tab w:val="left" w:pos="1062"/>
          <w:tab w:val="left" w:pos="1455"/>
        </w:tabs>
        <w:jc w:val="center"/>
        <w:rPr>
          <w:bCs/>
          <w:szCs w:val="28"/>
          <w:lang w:val="en-US"/>
        </w:rPr>
      </w:pPr>
      <w:r>
        <w:rPr>
          <w:bCs/>
          <w:szCs w:val="28"/>
        </w:rPr>
        <w:t>ОЦП</w:t>
      </w:r>
      <w:r>
        <w:rPr>
          <w:szCs w:val="28"/>
          <w:vertAlign w:val="subscript"/>
          <w:lang w:val="en-US"/>
        </w:rPr>
        <w:t xml:space="preserve"> </w:t>
      </w:r>
      <w:proofErr w:type="spellStart"/>
      <w:r>
        <w:rPr>
          <w:szCs w:val="28"/>
          <w:vertAlign w:val="subscript"/>
          <w:lang w:val="en-US"/>
        </w:rPr>
        <w:t>i</w:t>
      </w:r>
      <w:proofErr w:type="spellEnd"/>
      <w:r>
        <w:rPr>
          <w:bCs/>
          <w:szCs w:val="28"/>
          <w:lang w:val="en-US"/>
        </w:rPr>
        <w:t xml:space="preserve"> = </w:t>
      </w:r>
      <w:r>
        <w:rPr>
          <w:bCs/>
          <w:szCs w:val="28"/>
        </w:rPr>
        <w:t>АВ</w:t>
      </w:r>
      <w:r>
        <w:rPr>
          <w:szCs w:val="28"/>
          <w:vertAlign w:val="subscript"/>
          <w:lang w:val="en-US"/>
        </w:rPr>
        <w:t xml:space="preserve"> </w:t>
      </w:r>
      <w:proofErr w:type="spellStart"/>
      <w:r>
        <w:rPr>
          <w:szCs w:val="28"/>
          <w:vertAlign w:val="subscript"/>
          <w:lang w:val="en-US"/>
        </w:rPr>
        <w:t>i</w:t>
      </w:r>
      <w:proofErr w:type="spellEnd"/>
      <w:r>
        <w:rPr>
          <w:szCs w:val="28"/>
          <w:lang w:val="en-US"/>
        </w:rPr>
        <w:t xml:space="preserve"> </w:t>
      </w:r>
      <w:r>
        <w:rPr>
          <w:bCs/>
          <w:szCs w:val="28"/>
          <w:lang w:val="en-US"/>
        </w:rPr>
        <w:t xml:space="preserve">* </w:t>
      </w:r>
      <w:r>
        <w:rPr>
          <w:bCs/>
          <w:szCs w:val="28"/>
        </w:rPr>
        <w:t>С</w:t>
      </w:r>
      <w:proofErr w:type="gramStart"/>
      <w:r>
        <w:rPr>
          <w:bCs/>
          <w:szCs w:val="28"/>
          <w:lang w:val="en-US"/>
        </w:rPr>
        <w:t>a</w:t>
      </w:r>
      <w:proofErr w:type="gramEnd"/>
      <w:r>
        <w:rPr>
          <w:szCs w:val="28"/>
          <w:vertAlign w:val="subscript"/>
          <w:lang w:val="en-US"/>
        </w:rPr>
        <w:t xml:space="preserve"> </w:t>
      </w:r>
      <w:proofErr w:type="spellStart"/>
      <w:r>
        <w:rPr>
          <w:szCs w:val="28"/>
          <w:vertAlign w:val="subscript"/>
          <w:lang w:val="en-US"/>
        </w:rPr>
        <w:t>i</w:t>
      </w:r>
      <w:proofErr w:type="spellEnd"/>
      <w:r>
        <w:rPr>
          <w:bCs/>
          <w:szCs w:val="28"/>
          <w:lang w:val="en-US"/>
        </w:rPr>
        <w:t xml:space="preserve"> * </w:t>
      </w:r>
      <w:proofErr w:type="spellStart"/>
      <w:r>
        <w:rPr>
          <w:bCs/>
          <w:szCs w:val="28"/>
        </w:rPr>
        <w:t>СРф</w:t>
      </w:r>
      <w:proofErr w:type="spellEnd"/>
      <w:r>
        <w:rPr>
          <w:bCs/>
          <w:szCs w:val="28"/>
          <w:lang w:val="en-US"/>
        </w:rPr>
        <w:t>/100/365</w:t>
      </w:r>
    </w:p>
    <w:p w:rsidR="00013B51" w:rsidRDefault="00013B51">
      <w:pPr>
        <w:tabs>
          <w:tab w:val="left" w:pos="-142"/>
          <w:tab w:val="left" w:pos="1276"/>
          <w:tab w:val="left" w:pos="1701"/>
        </w:tabs>
        <w:jc w:val="both"/>
        <w:rPr>
          <w:bCs/>
          <w:szCs w:val="28"/>
          <w:lang w:val="en-US"/>
        </w:rPr>
      </w:pPr>
    </w:p>
    <w:p w:rsidR="00013B51" w:rsidRDefault="00013B51">
      <w:pPr>
        <w:tabs>
          <w:tab w:val="left" w:pos="-142"/>
          <w:tab w:val="left" w:pos="1276"/>
          <w:tab w:val="left" w:pos="1701"/>
        </w:tabs>
        <w:jc w:val="both"/>
        <w:rPr>
          <w:bCs/>
          <w:szCs w:val="28"/>
        </w:rPr>
      </w:pPr>
      <w:r>
        <w:rPr>
          <w:bCs/>
          <w:szCs w:val="28"/>
        </w:rPr>
        <w:t>где: АВ</w:t>
      </w:r>
      <w:r>
        <w:rPr>
          <w:szCs w:val="28"/>
          <w:vertAlign w:val="subscript"/>
        </w:rPr>
        <w:t xml:space="preserve"> </w:t>
      </w:r>
      <w:proofErr w:type="spellStart"/>
      <w:r>
        <w:rPr>
          <w:szCs w:val="28"/>
          <w:vertAlign w:val="subscript"/>
          <w:lang w:val="en-US"/>
        </w:rPr>
        <w:t>i</w:t>
      </w:r>
      <w:proofErr w:type="spellEnd"/>
      <w:r w:rsidRPr="009F1F2D">
        <w:rPr>
          <w:szCs w:val="28"/>
        </w:rPr>
        <w:t xml:space="preserve"> </w:t>
      </w:r>
      <w:r>
        <w:rPr>
          <w:bCs/>
          <w:szCs w:val="28"/>
        </w:rPr>
        <w:tab/>
        <w:t>–</w:t>
      </w:r>
      <w:r>
        <w:rPr>
          <w:bCs/>
          <w:szCs w:val="28"/>
        </w:rPr>
        <w:tab/>
        <w:t xml:space="preserve">размер авансового платежа i-го участника </w:t>
      </w:r>
      <w:r>
        <w:rPr>
          <w:szCs w:val="28"/>
        </w:rPr>
        <w:t>закупки</w:t>
      </w:r>
      <w:r>
        <w:rPr>
          <w:bCs/>
          <w:szCs w:val="28"/>
        </w:rPr>
        <w:t>, руб.</w:t>
      </w:r>
    </w:p>
    <w:p w:rsidR="00013B51" w:rsidRDefault="00013B51">
      <w:pPr>
        <w:tabs>
          <w:tab w:val="left" w:pos="-142"/>
          <w:tab w:val="left" w:pos="1276"/>
          <w:tab w:val="left" w:pos="1701"/>
        </w:tabs>
        <w:jc w:val="both"/>
        <w:rPr>
          <w:bCs/>
          <w:szCs w:val="28"/>
        </w:rPr>
      </w:pPr>
      <w:r>
        <w:rPr>
          <w:bCs/>
          <w:szCs w:val="28"/>
        </w:rPr>
        <w:t>С</w:t>
      </w:r>
      <w:proofErr w:type="gramStart"/>
      <w:r>
        <w:rPr>
          <w:bCs/>
          <w:szCs w:val="28"/>
          <w:lang w:val="en-US"/>
        </w:rPr>
        <w:t>a</w:t>
      </w:r>
      <w:proofErr w:type="gramEnd"/>
      <w:r w:rsidRPr="009F1F2D">
        <w:rPr>
          <w:szCs w:val="28"/>
          <w:vertAlign w:val="subscript"/>
        </w:rPr>
        <w:t xml:space="preserve"> </w:t>
      </w:r>
      <w:proofErr w:type="spellStart"/>
      <w:r>
        <w:rPr>
          <w:szCs w:val="28"/>
          <w:vertAlign w:val="subscript"/>
          <w:lang w:val="en-US"/>
        </w:rPr>
        <w:t>i</w:t>
      </w:r>
      <w:proofErr w:type="spellEnd"/>
      <w:r>
        <w:rPr>
          <w:bCs/>
          <w:szCs w:val="28"/>
        </w:rPr>
        <w:t xml:space="preserve"> </w:t>
      </w:r>
      <w:r>
        <w:rPr>
          <w:bCs/>
          <w:szCs w:val="28"/>
        </w:rPr>
        <w:tab/>
        <w:t xml:space="preserve">– </w:t>
      </w:r>
      <w:r>
        <w:rPr>
          <w:bCs/>
          <w:szCs w:val="28"/>
        </w:rPr>
        <w:tab/>
        <w:t>срок погашения авансового платежа, предлагаемый i-м участником закупки, указанный в проекте договора, дни</w:t>
      </w:r>
    </w:p>
    <w:p w:rsidR="00013B51" w:rsidRDefault="00013B51">
      <w:pPr>
        <w:tabs>
          <w:tab w:val="left" w:pos="-142"/>
          <w:tab w:val="left" w:pos="1276"/>
          <w:tab w:val="left" w:pos="1701"/>
        </w:tabs>
        <w:jc w:val="both"/>
        <w:rPr>
          <w:bCs/>
          <w:szCs w:val="28"/>
        </w:rPr>
      </w:pPr>
      <w:proofErr w:type="spellStart"/>
      <w:r>
        <w:rPr>
          <w:bCs/>
          <w:szCs w:val="28"/>
        </w:rPr>
        <w:t>СРф</w:t>
      </w:r>
      <w:proofErr w:type="spellEnd"/>
      <w:r>
        <w:rPr>
          <w:bCs/>
          <w:szCs w:val="28"/>
        </w:rPr>
        <w:t xml:space="preserve"> </w:t>
      </w:r>
      <w:r>
        <w:rPr>
          <w:bCs/>
          <w:szCs w:val="28"/>
        </w:rPr>
        <w:tab/>
        <w:t>–</w:t>
      </w:r>
      <w:r>
        <w:rPr>
          <w:bCs/>
          <w:szCs w:val="28"/>
        </w:rPr>
        <w:tab/>
        <w:t>ставка рефинансирования, установленная Центральным Банком РФ, на момент окончания подачи заявок, %</w:t>
      </w:r>
    </w:p>
    <w:p w:rsidR="00013B51" w:rsidRDefault="00013B51">
      <w:pPr>
        <w:tabs>
          <w:tab w:val="left" w:pos="-142"/>
          <w:tab w:val="left" w:pos="1276"/>
          <w:tab w:val="left" w:pos="1701"/>
        </w:tabs>
        <w:ind w:right="68"/>
        <w:jc w:val="both"/>
        <w:rPr>
          <w:szCs w:val="28"/>
        </w:rPr>
      </w:pPr>
      <w:r>
        <w:rPr>
          <w:b/>
          <w:i/>
          <w:sz w:val="24"/>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r>
        <w:t xml:space="preserve"> </w:t>
      </w:r>
    </w:p>
    <w:p w:rsidR="00013B51" w:rsidRDefault="00013B51" w:rsidP="00013B51">
      <w:pPr>
        <w:numPr>
          <w:ilvl w:val="1"/>
          <w:numId w:val="54"/>
        </w:numPr>
        <w:shd w:val="clear" w:color="auto" w:fill="FFFFFF"/>
        <w:spacing w:line="276" w:lineRule="auto"/>
        <w:ind w:left="998" w:hanging="431"/>
        <w:contextualSpacing/>
        <w:jc w:val="both"/>
        <w:outlineLvl w:val="1"/>
        <w:rPr>
          <w:bCs/>
          <w:sz w:val="22"/>
          <w:szCs w:val="20"/>
          <w:shd w:val="clear" w:color="auto" w:fill="FDE9D9"/>
        </w:rPr>
      </w:pPr>
      <w:bookmarkStart w:id="428" w:name="_Toc409706099"/>
      <w:r>
        <w:t xml:space="preserve">ОЦЕНКА ПО </w:t>
      </w:r>
      <w:r>
        <w:rPr>
          <w:sz w:val="32"/>
        </w:rPr>
        <w:t>КРИТЕРИЮ</w:t>
      </w:r>
      <w:r>
        <w:t xml:space="preserve"> «ОПЫТ ИЗГОТОВИТЕЛЯ ОБОРУДОВАНИЯ»*</w:t>
      </w:r>
      <w:bookmarkEnd w:id="428"/>
    </w:p>
    <w:p w:rsidR="00013B51" w:rsidRDefault="00013B51">
      <w:pPr>
        <w:jc w:val="both"/>
        <w:rPr>
          <w:bCs/>
          <w:szCs w:val="28"/>
        </w:rPr>
      </w:pPr>
      <w:proofErr w:type="gramStart"/>
      <w:r>
        <w:rPr>
          <w:b/>
          <w:bCs/>
          <w:i/>
          <w:sz w:val="24"/>
        </w:rPr>
        <w:t>*опыт изготовителя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bCs/>
          <w:szCs w:val="28"/>
        </w:rPr>
        <w:t xml:space="preserve"> </w:t>
      </w:r>
      <w:r>
        <w:rPr>
          <w:b/>
          <w:bCs/>
          <w:i/>
          <w:sz w:val="24"/>
        </w:rPr>
        <w:t>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[наименование критерия указывается</w:t>
      </w:r>
      <w:proofErr w:type="gramEnd"/>
      <w:r>
        <w:rPr>
          <w:b/>
          <w:bCs/>
          <w:i/>
          <w:sz w:val="24"/>
        </w:rPr>
        <w:t xml:space="preserve"> </w:t>
      </w:r>
      <w:proofErr w:type="gramStart"/>
      <w:r>
        <w:rPr>
          <w:b/>
          <w:bCs/>
          <w:i/>
          <w:sz w:val="24"/>
        </w:rPr>
        <w:t>в зависимости от предмета закупки; например «опыт изготовителя оборудования длительного цикла изготовления»]</w:t>
      </w:r>
      <w:r>
        <w:rPr>
          <w:bCs/>
          <w:szCs w:val="28"/>
        </w:rPr>
        <w:t>»</w:t>
      </w:r>
      <w:proofErr w:type="gramEnd"/>
    </w:p>
    <w:p w:rsidR="00013B51" w:rsidRDefault="00013B51">
      <w:pPr>
        <w:autoSpaceDE w:val="0"/>
        <w:autoSpaceDN w:val="0"/>
        <w:adjustRightInd w:val="0"/>
        <w:jc w:val="both"/>
        <w:rPr>
          <w:b/>
          <w:i/>
          <w:sz w:val="24"/>
        </w:rPr>
      </w:pPr>
      <w:proofErr w:type="gramStart"/>
      <w:r>
        <w:rPr>
          <w:b/>
          <w:i/>
          <w:sz w:val="24"/>
        </w:rPr>
        <w:lastRenderedPageBreak/>
        <w:t>* при установлении в качестве критерия отбора наличие опыта у изготовителя оборудования, относящегося к важным для безопасности элементам объектов</w:t>
      </w:r>
      <w:r>
        <w:rPr>
          <w:b/>
          <w:bCs/>
          <w:i/>
          <w:sz w:val="24"/>
        </w:rPr>
        <w:t xml:space="preserve">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w:t>
      </w:r>
      <w:proofErr w:type="gramEnd"/>
      <w:r>
        <w:rPr>
          <w:b/>
          <w:bCs/>
          <w:i/>
          <w:sz w:val="24"/>
        </w:rPr>
        <w:t xml:space="preserve"> </w:t>
      </w:r>
      <w:proofErr w:type="gramStart"/>
      <w:r>
        <w:rPr>
          <w:b/>
          <w:bCs/>
          <w:i/>
          <w:sz w:val="24"/>
        </w:rPr>
        <w:t>числе</w:t>
      </w:r>
      <w:proofErr w:type="gramEnd"/>
      <w:r>
        <w:rPr>
          <w:b/>
          <w:bCs/>
          <w:i/>
          <w:sz w:val="24"/>
        </w:rPr>
        <w:t xml:space="preserve"> оборудования длительного цикла изготовления</w:t>
      </w:r>
      <w:r>
        <w:rPr>
          <w:b/>
          <w:i/>
          <w:sz w:val="24"/>
        </w:rPr>
        <w:t>, по типу оборудования (</w:t>
      </w:r>
      <w:r>
        <w:rPr>
          <w:b/>
          <w:i/>
          <w:iCs/>
          <w:sz w:val="24"/>
        </w:rPr>
        <w:t xml:space="preserve">классификационному признаку вида оборудования по предмету закупки (конденсатор, корпус реактора, мостовой кран и т.п.)) </w:t>
      </w:r>
      <w:r>
        <w:rPr>
          <w:b/>
          <w:i/>
          <w:sz w:val="24"/>
        </w:rPr>
        <w:t>применение данного критерия оценки не допускается.</w:t>
      </w:r>
    </w:p>
    <w:p w:rsidR="00013B51" w:rsidRDefault="00013B51">
      <w:pPr>
        <w:spacing w:before="120" w:after="60"/>
        <w:jc w:val="both"/>
        <w:rPr>
          <w:b/>
          <w:i/>
          <w:sz w:val="24"/>
        </w:rPr>
      </w:pPr>
      <w:proofErr w:type="gramStart"/>
      <w:r>
        <w:rPr>
          <w:b/>
          <w:i/>
          <w:sz w:val="24"/>
        </w:rPr>
        <w:t xml:space="preserve">При оценке по данному критерию учитывается соответствующий опыт изготовителя, подтвержденный копиями договоров </w:t>
      </w:r>
      <w:r>
        <w:rPr>
          <w:b/>
          <w:bCs/>
          <w:i/>
          <w:sz w:val="24"/>
        </w:rPr>
        <w:t xml:space="preserve">с приложениями, подтверждающими номенклатуру изготовленного оборудования по договору (спецификации и т.п.), а также копиями документов, указывающих на изготовителя и подтверждающих изготовление данным изготовителем, указанного оборудования, а именно: ___________[указывается требуемый перечень документов: </w:t>
      </w:r>
      <w:r>
        <w:rPr>
          <w:b/>
          <w:bCs/>
          <w:i/>
          <w:iCs/>
          <w:sz w:val="24"/>
        </w:rPr>
        <w:t>план качества по НП-071-06, подписанный изготовителем, заказчиком и уполномоченной организацией с отметками о приемке оборудования заказчиком</w:t>
      </w:r>
      <w:proofErr w:type="gramEnd"/>
      <w:r>
        <w:rPr>
          <w:b/>
          <w:bCs/>
          <w:i/>
          <w:iCs/>
          <w:sz w:val="24"/>
        </w:rPr>
        <w:t xml:space="preserve"> </w:t>
      </w:r>
      <w:proofErr w:type="gramStart"/>
      <w:r>
        <w:rPr>
          <w:b/>
          <w:bCs/>
          <w:i/>
          <w:iCs/>
          <w:sz w:val="24"/>
        </w:rPr>
        <w:t>и уполномоченной организацией и/или акт или протокол проведения приемочной инспекции на площадке изготовителя и/или акт или протокол испытаний/приемо-сдаточных испытаний оборудования на площадке изготовителя</w:t>
      </w:r>
      <w:r>
        <w:rPr>
          <w:b/>
          <w:bCs/>
          <w:i/>
          <w:sz w:val="24"/>
        </w:rPr>
        <w:t xml:space="preserve"> и т.п.]</w:t>
      </w:r>
      <w:r>
        <w:rPr>
          <w:b/>
          <w:i/>
          <w:sz w:val="24"/>
        </w:rPr>
        <w:t>.</w:t>
      </w:r>
      <w:proofErr w:type="gramEnd"/>
    </w:p>
    <w:p w:rsidR="00013B51" w:rsidRDefault="00013B51">
      <w:pPr>
        <w:spacing w:before="120" w:after="60"/>
        <w:jc w:val="both"/>
        <w:rPr>
          <w:b/>
          <w:i/>
          <w:sz w:val="24"/>
        </w:rPr>
      </w:pPr>
      <w:r>
        <w:rPr>
          <w:b/>
          <w:i/>
          <w:sz w:val="24"/>
        </w:rPr>
        <w:t>Оценивается непосредственно соответствующий опыт изготовителя, указанного в заявке участника как изготовитель предлагаемого оборудования, по следующей формуле:</w:t>
      </w:r>
    </w:p>
    <w:tbl>
      <w:tblPr>
        <w:tblW w:w="9285" w:type="dxa"/>
        <w:jc w:val="center"/>
        <w:tblInd w:w="849" w:type="dxa"/>
        <w:tblLook w:val="04A0"/>
      </w:tblPr>
      <w:tblGrid>
        <w:gridCol w:w="2481"/>
        <w:gridCol w:w="457"/>
        <w:gridCol w:w="2080"/>
        <w:gridCol w:w="2956"/>
        <w:gridCol w:w="107"/>
        <w:gridCol w:w="1204"/>
      </w:tblGrid>
      <w:tr w:rsidR="00013B51">
        <w:trPr>
          <w:cantSplit/>
          <w:trHeight w:val="243"/>
          <w:jc w:val="center"/>
        </w:trPr>
        <w:tc>
          <w:tcPr>
            <w:tcW w:w="8080" w:type="dxa"/>
            <w:gridSpan w:val="5"/>
            <w:tcBorders>
              <w:top w:val="single" w:sz="4" w:space="0" w:color="auto"/>
              <w:left w:val="single" w:sz="4" w:space="0" w:color="auto"/>
              <w:bottom w:val="single" w:sz="4" w:space="0" w:color="auto"/>
              <w:right w:val="single" w:sz="4" w:space="0" w:color="auto"/>
            </w:tcBorders>
            <w:vAlign w:val="center"/>
            <w:hideMark/>
          </w:tcPr>
          <w:p w:rsidR="00013B51" w:rsidRDefault="00013B51">
            <w:pPr>
              <w:spacing w:before="60" w:after="60"/>
              <w:ind w:firstLine="709"/>
              <w:jc w:val="center"/>
              <w:rPr>
                <w:bCs/>
                <w:sz w:val="24"/>
                <w:lang w:eastAsia="en-US"/>
              </w:rPr>
            </w:pPr>
            <w:r>
              <w:rPr>
                <w:sz w:val="24"/>
                <w:lang w:eastAsia="en-US"/>
              </w:rPr>
              <w:t>Опыт</w:t>
            </w:r>
          </w:p>
        </w:tc>
        <w:tc>
          <w:tcPr>
            <w:tcW w:w="1204" w:type="dxa"/>
            <w:tcBorders>
              <w:top w:val="single" w:sz="4" w:space="0" w:color="auto"/>
              <w:left w:val="single" w:sz="4" w:space="0" w:color="auto"/>
              <w:bottom w:val="single" w:sz="4" w:space="0" w:color="auto"/>
              <w:right w:val="single" w:sz="4" w:space="0" w:color="auto"/>
            </w:tcBorders>
            <w:hideMark/>
          </w:tcPr>
          <w:p w:rsidR="00013B51" w:rsidRDefault="00013B51">
            <w:pPr>
              <w:spacing w:before="60" w:after="60"/>
              <w:jc w:val="center"/>
              <w:rPr>
                <w:bCs/>
                <w:sz w:val="24"/>
                <w:lang w:eastAsia="en-US"/>
              </w:rPr>
            </w:pPr>
            <w:r>
              <w:rPr>
                <w:bCs/>
                <w:sz w:val="24"/>
                <w:lang w:eastAsia="en-US"/>
              </w:rPr>
              <w:t>Баллы</w:t>
            </w:r>
          </w:p>
        </w:tc>
      </w:tr>
      <w:tr w:rsidR="00013B51">
        <w:trPr>
          <w:cantSplit/>
          <w:trHeight w:val="243"/>
          <w:jc w:val="center"/>
        </w:trPr>
        <w:tc>
          <w:tcPr>
            <w:tcW w:w="8080" w:type="dxa"/>
            <w:gridSpan w:val="5"/>
            <w:tcBorders>
              <w:top w:val="single" w:sz="4" w:space="0" w:color="auto"/>
              <w:left w:val="single" w:sz="4" w:space="0" w:color="auto"/>
              <w:bottom w:val="single" w:sz="4" w:space="0" w:color="auto"/>
              <w:right w:val="single" w:sz="4" w:space="0" w:color="auto"/>
            </w:tcBorders>
            <w:vAlign w:val="center"/>
            <w:hideMark/>
          </w:tcPr>
          <w:p w:rsidR="00013B51" w:rsidRDefault="00013B51">
            <w:pPr>
              <w:spacing w:before="60" w:after="60"/>
              <w:jc w:val="center"/>
              <w:rPr>
                <w:bCs/>
                <w:sz w:val="24"/>
                <w:lang w:eastAsia="en-US"/>
              </w:rPr>
            </w:pPr>
            <w:proofErr w:type="gramStart"/>
            <w:r>
              <w:rPr>
                <w:sz w:val="24"/>
                <w:lang w:eastAsia="en-US"/>
              </w:rPr>
              <w:t xml:space="preserve">У изготовителя отсутствует в рамках заключенных договоров изготовленное в 20__-20__ гг. </w:t>
            </w:r>
            <w:r>
              <w:rPr>
                <w:i/>
                <w:sz w:val="24"/>
                <w:lang w:eastAsia="en-US"/>
              </w:rPr>
              <w:t>(последние 3 года)</w:t>
            </w:r>
            <w:r>
              <w:rPr>
                <w:sz w:val="24"/>
                <w:lang w:eastAsia="en-US"/>
              </w:rPr>
              <w:t xml:space="preserve"> оборудование__________ </w:t>
            </w:r>
            <w:r>
              <w:rPr>
                <w:b/>
                <w:i/>
                <w:sz w:val="20"/>
                <w:szCs w:val="20"/>
                <w:lang w:eastAsia="en-US"/>
              </w:rPr>
              <w:t>[указывается конкретный тип/ класс оборудования</w:t>
            </w:r>
            <w:r>
              <w:rPr>
                <w:b/>
                <w:i/>
                <w:sz w:val="24"/>
                <w:lang w:eastAsia="en-US"/>
              </w:rPr>
              <w:t xml:space="preserve"> </w:t>
            </w:r>
            <w:r>
              <w:rPr>
                <w:b/>
                <w:i/>
                <w:sz w:val="20"/>
                <w:szCs w:val="20"/>
                <w:lang w:eastAsia="en-US"/>
              </w:rPr>
              <w:t>согласно предмету закупки]</w:t>
            </w:r>
            <w:proofErr w:type="gramEnd"/>
          </w:p>
        </w:tc>
        <w:tc>
          <w:tcPr>
            <w:tcW w:w="1204" w:type="dxa"/>
            <w:tcBorders>
              <w:top w:val="single" w:sz="4" w:space="0" w:color="auto"/>
              <w:left w:val="single" w:sz="4" w:space="0" w:color="auto"/>
              <w:bottom w:val="single" w:sz="4" w:space="0" w:color="auto"/>
              <w:right w:val="single" w:sz="4" w:space="0" w:color="auto"/>
            </w:tcBorders>
            <w:vAlign w:val="center"/>
            <w:hideMark/>
          </w:tcPr>
          <w:p w:rsidR="00013B51" w:rsidRDefault="00013B51">
            <w:pPr>
              <w:spacing w:before="120" w:after="100" w:afterAutospacing="1"/>
              <w:jc w:val="center"/>
              <w:rPr>
                <w:bCs/>
                <w:sz w:val="24"/>
                <w:lang w:eastAsia="en-US"/>
              </w:rPr>
            </w:pPr>
            <w:r>
              <w:rPr>
                <w:bCs/>
                <w:sz w:val="24"/>
                <w:lang w:eastAsia="en-US"/>
              </w:rPr>
              <w:t>0</w:t>
            </w:r>
          </w:p>
        </w:tc>
      </w:tr>
      <w:tr w:rsidR="00013B51">
        <w:trPr>
          <w:cantSplit/>
          <w:trHeight w:val="243"/>
          <w:jc w:val="center"/>
        </w:trPr>
        <w:tc>
          <w:tcPr>
            <w:tcW w:w="2480" w:type="dxa"/>
            <w:vMerge w:val="restart"/>
            <w:tcBorders>
              <w:top w:val="single" w:sz="4" w:space="0" w:color="auto"/>
              <w:left w:val="single" w:sz="4" w:space="0" w:color="auto"/>
              <w:bottom w:val="single" w:sz="4" w:space="0" w:color="auto"/>
              <w:right w:val="nil"/>
            </w:tcBorders>
            <w:vAlign w:val="center"/>
            <w:hideMark/>
          </w:tcPr>
          <w:p w:rsidR="00013B51" w:rsidRDefault="00013B51">
            <w:pPr>
              <w:spacing w:before="120" w:after="100" w:afterAutospacing="1"/>
              <w:jc w:val="center"/>
              <w:rPr>
                <w:sz w:val="24"/>
                <w:lang w:eastAsia="en-US"/>
              </w:rPr>
            </w:pPr>
            <w:proofErr w:type="spellStart"/>
            <w:r>
              <w:rPr>
                <w:bCs/>
                <w:sz w:val="24"/>
                <w:lang w:eastAsia="en-US"/>
              </w:rPr>
              <w:t>БОи</w:t>
            </w:r>
            <w:proofErr w:type="spellEnd"/>
            <w:r>
              <w:rPr>
                <w:bCs/>
                <w:sz w:val="24"/>
                <w:lang w:eastAsia="en-US"/>
              </w:rPr>
              <w:t xml:space="preserve"> </w:t>
            </w:r>
            <w:proofErr w:type="spellStart"/>
            <w:r>
              <w:rPr>
                <w:bCs/>
                <w:sz w:val="24"/>
                <w:vertAlign w:val="subscript"/>
                <w:lang w:val="en-US" w:eastAsia="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013B51" w:rsidRDefault="00013B51">
            <w:pPr>
              <w:spacing w:before="120" w:after="100" w:afterAutospacing="1"/>
              <w:ind w:left="32" w:right="-57" w:hanging="32"/>
              <w:jc w:val="center"/>
              <w:rPr>
                <w:sz w:val="24"/>
                <w:lang w:eastAsia="en-US"/>
              </w:rPr>
            </w:pPr>
            <w:r>
              <w:rPr>
                <w:sz w:val="24"/>
                <w:lang w:eastAsia="en-US"/>
              </w:rPr>
              <w:t>=</w:t>
            </w:r>
          </w:p>
        </w:tc>
        <w:tc>
          <w:tcPr>
            <w:tcW w:w="2080" w:type="dxa"/>
            <w:tcBorders>
              <w:top w:val="single" w:sz="4" w:space="0" w:color="auto"/>
              <w:left w:val="nil"/>
              <w:bottom w:val="single" w:sz="4" w:space="0" w:color="auto"/>
              <w:right w:val="nil"/>
            </w:tcBorders>
            <w:hideMark/>
          </w:tcPr>
          <w:p w:rsidR="00013B51" w:rsidRDefault="00013B51">
            <w:pPr>
              <w:spacing w:before="120" w:after="100" w:afterAutospacing="1"/>
              <w:jc w:val="center"/>
              <w:rPr>
                <w:sz w:val="24"/>
                <w:lang w:eastAsia="en-US"/>
              </w:rPr>
            </w:pPr>
            <w:proofErr w:type="spellStart"/>
            <w:r>
              <w:rPr>
                <w:sz w:val="24"/>
                <w:lang w:eastAsia="en-US"/>
              </w:rPr>
              <w:t>Ои</w:t>
            </w:r>
            <w:proofErr w:type="spellEnd"/>
            <w:r>
              <w:rPr>
                <w:sz w:val="24"/>
                <w:vertAlign w:val="subscript"/>
                <w:lang w:eastAsia="en-US"/>
              </w:rPr>
              <w:t xml:space="preserve"> </w:t>
            </w:r>
            <w:proofErr w:type="spellStart"/>
            <w:r>
              <w:rPr>
                <w:sz w:val="24"/>
                <w:vertAlign w:val="subscript"/>
                <w:lang w:val="en-US" w:eastAsia="en-US"/>
              </w:rPr>
              <w:t>i</w:t>
            </w:r>
            <w:proofErr w:type="spellEnd"/>
            <w:r>
              <w:rPr>
                <w:sz w:val="24"/>
                <w:vertAlign w:val="subscript"/>
                <w:lang w:val="en-US" w:eastAsia="en-US"/>
              </w:rPr>
              <w:t xml:space="preserve"> </w:t>
            </w:r>
          </w:p>
        </w:tc>
        <w:tc>
          <w:tcPr>
            <w:tcW w:w="2956" w:type="dxa"/>
            <w:vMerge w:val="restart"/>
            <w:tcBorders>
              <w:top w:val="single" w:sz="4" w:space="0" w:color="auto"/>
              <w:left w:val="nil"/>
              <w:bottom w:val="single" w:sz="4" w:space="0" w:color="auto"/>
              <w:right w:val="nil"/>
            </w:tcBorders>
            <w:vAlign w:val="center"/>
            <w:hideMark/>
          </w:tcPr>
          <w:p w:rsidR="00013B51" w:rsidRDefault="00013B51">
            <w:pPr>
              <w:spacing w:before="120" w:after="100" w:afterAutospacing="1"/>
              <w:ind w:left="12" w:hanging="12"/>
              <w:jc w:val="center"/>
              <w:rPr>
                <w:sz w:val="24"/>
                <w:lang w:eastAsia="en-US"/>
              </w:rPr>
            </w:pPr>
            <w:r>
              <w:rPr>
                <w:bCs/>
                <w:sz w:val="24"/>
                <w:lang w:eastAsia="en-US"/>
              </w:rPr>
              <w:t>* 100</w:t>
            </w:r>
          </w:p>
        </w:tc>
        <w:tc>
          <w:tcPr>
            <w:tcW w:w="1311" w:type="dxa"/>
            <w:gridSpan w:val="2"/>
            <w:vMerge w:val="restart"/>
            <w:tcBorders>
              <w:top w:val="single" w:sz="4" w:space="0" w:color="auto"/>
              <w:left w:val="nil"/>
              <w:bottom w:val="single" w:sz="4" w:space="0" w:color="auto"/>
              <w:right w:val="single" w:sz="4" w:space="0" w:color="auto"/>
            </w:tcBorders>
          </w:tcPr>
          <w:p w:rsidR="00013B51" w:rsidRDefault="00013B51">
            <w:pPr>
              <w:spacing w:before="120" w:after="100" w:afterAutospacing="1"/>
              <w:ind w:firstLine="709"/>
              <w:jc w:val="center"/>
              <w:rPr>
                <w:bCs/>
                <w:sz w:val="24"/>
                <w:lang w:eastAsia="en-US"/>
              </w:rPr>
            </w:pPr>
          </w:p>
        </w:tc>
      </w:tr>
      <w:tr w:rsidR="00013B51">
        <w:trPr>
          <w:cantSplit/>
          <w:jc w:val="center"/>
        </w:trPr>
        <w:tc>
          <w:tcPr>
            <w:tcW w:w="0" w:type="auto"/>
            <w:vMerge/>
            <w:tcBorders>
              <w:top w:val="single" w:sz="4" w:space="0" w:color="auto"/>
              <w:left w:val="single" w:sz="4" w:space="0" w:color="auto"/>
              <w:bottom w:val="single" w:sz="4" w:space="0" w:color="auto"/>
              <w:right w:val="nil"/>
            </w:tcBorders>
            <w:vAlign w:val="center"/>
            <w:hideMark/>
          </w:tcPr>
          <w:p w:rsidR="00013B51" w:rsidRDefault="00013B51">
            <w:pPr>
              <w:keepNext w:val="0"/>
              <w:tabs>
                <w:tab w:val="clear" w:pos="708"/>
              </w:tabs>
              <w:rPr>
                <w:sz w:val="24"/>
                <w:lang w:eastAsia="en-US"/>
              </w:rPr>
            </w:pPr>
          </w:p>
        </w:tc>
        <w:tc>
          <w:tcPr>
            <w:tcW w:w="0" w:type="auto"/>
            <w:vMerge/>
            <w:tcBorders>
              <w:top w:val="single" w:sz="4" w:space="0" w:color="auto"/>
              <w:left w:val="nil"/>
              <w:bottom w:val="single" w:sz="4" w:space="0" w:color="auto"/>
              <w:right w:val="nil"/>
            </w:tcBorders>
            <w:vAlign w:val="center"/>
            <w:hideMark/>
          </w:tcPr>
          <w:p w:rsidR="00013B51" w:rsidRDefault="00013B51">
            <w:pPr>
              <w:keepNext w:val="0"/>
              <w:tabs>
                <w:tab w:val="clear" w:pos="708"/>
              </w:tabs>
              <w:rPr>
                <w:sz w:val="24"/>
                <w:lang w:eastAsia="en-US"/>
              </w:rPr>
            </w:pPr>
          </w:p>
        </w:tc>
        <w:tc>
          <w:tcPr>
            <w:tcW w:w="2080" w:type="dxa"/>
            <w:tcBorders>
              <w:top w:val="single" w:sz="4" w:space="0" w:color="auto"/>
              <w:left w:val="nil"/>
              <w:bottom w:val="single" w:sz="4" w:space="0" w:color="auto"/>
              <w:right w:val="nil"/>
            </w:tcBorders>
            <w:hideMark/>
          </w:tcPr>
          <w:p w:rsidR="00013B51" w:rsidRDefault="00013B51">
            <w:pPr>
              <w:spacing w:before="120" w:after="100" w:afterAutospacing="1"/>
              <w:jc w:val="center"/>
              <w:rPr>
                <w:sz w:val="24"/>
                <w:lang w:eastAsia="en-US"/>
              </w:rPr>
            </w:pPr>
            <w:proofErr w:type="spellStart"/>
            <w:r>
              <w:rPr>
                <w:sz w:val="24"/>
                <w:lang w:eastAsia="en-US"/>
              </w:rPr>
              <w:t>Ои</w:t>
            </w:r>
            <w:proofErr w:type="spellEnd"/>
            <w:r>
              <w:rPr>
                <w:sz w:val="24"/>
                <w:vertAlign w:val="subscript"/>
                <w:lang w:eastAsia="en-US"/>
              </w:rPr>
              <w:t xml:space="preserve"> </w:t>
            </w:r>
            <w:r>
              <w:rPr>
                <w:sz w:val="24"/>
                <w:vertAlign w:val="subscript"/>
                <w:lang w:val="en-US" w:eastAsia="en-US"/>
              </w:rPr>
              <w:t>max</w:t>
            </w:r>
          </w:p>
        </w:tc>
        <w:tc>
          <w:tcPr>
            <w:tcW w:w="0" w:type="auto"/>
            <w:vMerge/>
            <w:tcBorders>
              <w:top w:val="single" w:sz="4" w:space="0" w:color="auto"/>
              <w:left w:val="nil"/>
              <w:bottom w:val="single" w:sz="4" w:space="0" w:color="auto"/>
              <w:right w:val="nil"/>
            </w:tcBorders>
            <w:vAlign w:val="center"/>
            <w:hideMark/>
          </w:tcPr>
          <w:p w:rsidR="00013B51" w:rsidRDefault="00013B51">
            <w:pPr>
              <w:keepNext w:val="0"/>
              <w:tabs>
                <w:tab w:val="clear" w:pos="708"/>
              </w:tabs>
              <w:rPr>
                <w:sz w:val="24"/>
                <w:lang w:eastAsia="en-US"/>
              </w:rPr>
            </w:pPr>
          </w:p>
        </w:tc>
        <w:tc>
          <w:tcPr>
            <w:tcW w:w="0" w:type="auto"/>
            <w:gridSpan w:val="2"/>
            <w:vMerge/>
            <w:tcBorders>
              <w:top w:val="single" w:sz="4" w:space="0" w:color="auto"/>
              <w:left w:val="nil"/>
              <w:bottom w:val="single" w:sz="4" w:space="0" w:color="auto"/>
              <w:right w:val="single" w:sz="4" w:space="0" w:color="auto"/>
            </w:tcBorders>
            <w:vAlign w:val="center"/>
            <w:hideMark/>
          </w:tcPr>
          <w:p w:rsidR="00013B51" w:rsidRDefault="00013B51">
            <w:pPr>
              <w:keepNext w:val="0"/>
              <w:tabs>
                <w:tab w:val="clear" w:pos="708"/>
              </w:tabs>
              <w:rPr>
                <w:bCs/>
                <w:sz w:val="24"/>
                <w:lang w:eastAsia="en-US"/>
              </w:rPr>
            </w:pPr>
          </w:p>
        </w:tc>
      </w:tr>
      <w:tr w:rsidR="00013B51">
        <w:trPr>
          <w:cantSplit/>
          <w:jc w:val="center"/>
        </w:trPr>
        <w:tc>
          <w:tcPr>
            <w:tcW w:w="8080" w:type="dxa"/>
            <w:gridSpan w:val="5"/>
            <w:tcBorders>
              <w:top w:val="single" w:sz="4" w:space="0" w:color="auto"/>
              <w:left w:val="single" w:sz="4" w:space="0" w:color="auto"/>
              <w:bottom w:val="single" w:sz="4" w:space="0" w:color="auto"/>
              <w:right w:val="single" w:sz="4" w:space="0" w:color="auto"/>
            </w:tcBorders>
            <w:hideMark/>
          </w:tcPr>
          <w:p w:rsidR="00013B51" w:rsidRDefault="00013B51">
            <w:pPr>
              <w:ind w:firstLine="74"/>
              <w:jc w:val="center"/>
              <w:rPr>
                <w:b/>
                <w:i/>
                <w:sz w:val="24"/>
                <w:lang w:eastAsia="en-US"/>
              </w:rPr>
            </w:pPr>
            <w:proofErr w:type="spellStart"/>
            <w:r>
              <w:rPr>
                <w:sz w:val="24"/>
                <w:lang w:eastAsia="en-US"/>
              </w:rPr>
              <w:t>Ои</w:t>
            </w:r>
            <w:proofErr w:type="spellEnd"/>
            <w:r>
              <w:rPr>
                <w:sz w:val="24"/>
                <w:vertAlign w:val="subscript"/>
                <w:lang w:eastAsia="en-US"/>
              </w:rPr>
              <w:t xml:space="preserve"> </w:t>
            </w:r>
            <w:r>
              <w:rPr>
                <w:sz w:val="24"/>
                <w:vertAlign w:val="subscript"/>
                <w:lang w:val="en-US" w:eastAsia="en-US"/>
              </w:rPr>
              <w:t>max</w:t>
            </w:r>
          </w:p>
        </w:tc>
        <w:tc>
          <w:tcPr>
            <w:tcW w:w="1204" w:type="dxa"/>
            <w:tcBorders>
              <w:top w:val="single" w:sz="4" w:space="0" w:color="auto"/>
              <w:left w:val="single" w:sz="4" w:space="0" w:color="auto"/>
              <w:bottom w:val="single" w:sz="4" w:space="0" w:color="auto"/>
              <w:right w:val="single" w:sz="4" w:space="0" w:color="auto"/>
            </w:tcBorders>
            <w:vAlign w:val="center"/>
            <w:hideMark/>
          </w:tcPr>
          <w:p w:rsidR="00013B51" w:rsidRDefault="00013B51">
            <w:pPr>
              <w:spacing w:before="120" w:after="100" w:afterAutospacing="1"/>
              <w:jc w:val="center"/>
              <w:rPr>
                <w:sz w:val="24"/>
                <w:lang w:eastAsia="en-US"/>
              </w:rPr>
            </w:pPr>
            <w:r>
              <w:rPr>
                <w:sz w:val="24"/>
                <w:lang w:eastAsia="en-US"/>
              </w:rPr>
              <w:t>100</w:t>
            </w:r>
          </w:p>
        </w:tc>
      </w:tr>
    </w:tbl>
    <w:p w:rsidR="00013B51" w:rsidRDefault="00013B51">
      <w:pPr>
        <w:tabs>
          <w:tab w:val="left" w:pos="1062"/>
          <w:tab w:val="left" w:pos="1487"/>
        </w:tabs>
        <w:ind w:left="1486" w:right="153" w:hanging="1486"/>
        <w:jc w:val="both"/>
        <w:rPr>
          <w:szCs w:val="20"/>
        </w:rPr>
      </w:pPr>
    </w:p>
    <w:p w:rsidR="00013B51" w:rsidRDefault="00013B51">
      <w:pPr>
        <w:tabs>
          <w:tab w:val="left" w:pos="1062"/>
          <w:tab w:val="left" w:pos="1487"/>
        </w:tabs>
        <w:ind w:left="1486" w:right="153" w:hanging="1486"/>
        <w:jc w:val="both"/>
        <w:rPr>
          <w:szCs w:val="20"/>
        </w:rPr>
      </w:pPr>
      <w:r>
        <w:rPr>
          <w:szCs w:val="20"/>
        </w:rPr>
        <w:t>где:</w:t>
      </w:r>
    </w:p>
    <w:p w:rsidR="00013B51" w:rsidRDefault="00013B51">
      <w:pPr>
        <w:ind w:firstLine="567"/>
        <w:jc w:val="both"/>
        <w:rPr>
          <w:szCs w:val="20"/>
        </w:rPr>
      </w:pPr>
      <w:proofErr w:type="spellStart"/>
      <w:r>
        <w:rPr>
          <w:szCs w:val="20"/>
        </w:rPr>
        <w:t>Ои</w:t>
      </w:r>
      <w:proofErr w:type="gramStart"/>
      <w:r>
        <w:rPr>
          <w:szCs w:val="20"/>
          <w:vertAlign w:val="subscript"/>
          <w:lang w:val="en-US"/>
        </w:rPr>
        <w:t>i</w:t>
      </w:r>
      <w:proofErr w:type="spellEnd"/>
      <w:proofErr w:type="gramEnd"/>
      <w:r>
        <w:rPr>
          <w:szCs w:val="20"/>
        </w:rPr>
        <w:t xml:space="preserve"> – общее количество изготовленного </w:t>
      </w:r>
      <w:r>
        <w:t>в 20__-20__ гг.</w:t>
      </w:r>
      <w:r>
        <w:rPr>
          <w:sz w:val="22"/>
          <w:szCs w:val="20"/>
        </w:rPr>
        <w:t xml:space="preserve"> </w:t>
      </w:r>
      <w:r>
        <w:rPr>
          <w:i/>
          <w:sz w:val="24"/>
        </w:rPr>
        <w:t>(последние 3 года)</w:t>
      </w:r>
      <w:r>
        <w:rPr>
          <w:szCs w:val="20"/>
        </w:rPr>
        <w:t xml:space="preserve"> всеми изготовителями оборудования</w:t>
      </w:r>
      <w:r>
        <w:rPr>
          <w:sz w:val="24"/>
        </w:rPr>
        <w:t xml:space="preserve"> </w:t>
      </w:r>
      <w:r>
        <w:rPr>
          <w:szCs w:val="20"/>
        </w:rPr>
        <w:t xml:space="preserve">__________ </w:t>
      </w:r>
      <w:r>
        <w:rPr>
          <w:b/>
          <w:i/>
          <w:sz w:val="24"/>
        </w:rPr>
        <w:t>(указывается конкретный тип/ класс оборудования согласно предмету закупки)</w:t>
      </w:r>
      <w:r>
        <w:rPr>
          <w:szCs w:val="20"/>
        </w:rPr>
        <w:t xml:space="preserve"> </w:t>
      </w:r>
      <w:proofErr w:type="spellStart"/>
      <w:r>
        <w:rPr>
          <w:szCs w:val="20"/>
          <w:lang w:val="en-US"/>
        </w:rPr>
        <w:t>i</w:t>
      </w:r>
      <w:proofErr w:type="spellEnd"/>
      <w:r>
        <w:rPr>
          <w:szCs w:val="20"/>
        </w:rPr>
        <w:t>-го участника, ед.</w:t>
      </w:r>
    </w:p>
    <w:p w:rsidR="00013B51" w:rsidRDefault="00013B51">
      <w:pPr>
        <w:ind w:firstLine="567"/>
        <w:jc w:val="both"/>
        <w:rPr>
          <w:szCs w:val="20"/>
        </w:rPr>
      </w:pPr>
      <w:proofErr w:type="gramStart"/>
      <w:r>
        <w:rPr>
          <w:bCs/>
          <w:szCs w:val="20"/>
          <w:lang w:val="en-US"/>
        </w:rPr>
        <w:t>O</w:t>
      </w:r>
      <w:r>
        <w:rPr>
          <w:bCs/>
          <w:szCs w:val="20"/>
        </w:rPr>
        <w:t>и</w:t>
      </w:r>
      <w:r>
        <w:rPr>
          <w:bCs/>
          <w:szCs w:val="20"/>
          <w:vertAlign w:val="subscript"/>
          <w:lang w:val="en-US"/>
        </w:rPr>
        <w:t>max</w:t>
      </w:r>
      <w:r>
        <w:rPr>
          <w:bCs/>
          <w:szCs w:val="20"/>
        </w:rPr>
        <w:t xml:space="preserve"> – максимальный опыт изготовителей (</w:t>
      </w:r>
      <w:r>
        <w:rPr>
          <w:szCs w:val="20"/>
        </w:rPr>
        <w:t xml:space="preserve">общее количество изготовленного </w:t>
      </w:r>
      <w:r>
        <w:t>в 20__-20__ гг.</w:t>
      </w:r>
      <w:proofErr w:type="gramEnd"/>
      <w:r>
        <w:rPr>
          <w:sz w:val="22"/>
          <w:szCs w:val="20"/>
        </w:rPr>
        <w:t xml:space="preserve"> </w:t>
      </w:r>
      <w:r>
        <w:rPr>
          <w:i/>
          <w:sz w:val="24"/>
        </w:rPr>
        <w:t xml:space="preserve">(последние 3 года) </w:t>
      </w:r>
      <w:r>
        <w:rPr>
          <w:szCs w:val="20"/>
        </w:rPr>
        <w:t xml:space="preserve">всеми изготовителями оборудования ________ </w:t>
      </w:r>
      <w:r>
        <w:rPr>
          <w:b/>
          <w:i/>
          <w:sz w:val="24"/>
        </w:rPr>
        <w:t>(указывается конкретный тип/ класс оборудования согласно предмету закупки)</w:t>
      </w:r>
      <w:r>
        <w:rPr>
          <w:szCs w:val="20"/>
        </w:rPr>
        <w:t xml:space="preserve">) из представленного </w:t>
      </w:r>
      <w:r>
        <w:rPr>
          <w:bCs/>
          <w:szCs w:val="20"/>
        </w:rPr>
        <w:t xml:space="preserve">опыта изготовителей </w:t>
      </w:r>
      <w:r>
        <w:rPr>
          <w:szCs w:val="20"/>
        </w:rPr>
        <w:t xml:space="preserve">всеми допущенными участниками, но не более предельного значения (в случае если </w:t>
      </w:r>
      <w:r>
        <w:rPr>
          <w:bCs/>
          <w:szCs w:val="20"/>
          <w:lang w:val="en-US"/>
        </w:rPr>
        <w:t>O</w:t>
      </w:r>
      <w:proofErr w:type="gramStart"/>
      <w:r>
        <w:rPr>
          <w:bCs/>
          <w:szCs w:val="20"/>
        </w:rPr>
        <w:t>и</w:t>
      </w:r>
      <w:proofErr w:type="gramEnd"/>
      <w:r>
        <w:rPr>
          <w:bCs/>
          <w:szCs w:val="20"/>
          <w:vertAlign w:val="subscript"/>
          <w:lang w:val="en-US"/>
        </w:rPr>
        <w:t>max</w:t>
      </w:r>
      <w:r>
        <w:rPr>
          <w:szCs w:val="20"/>
        </w:rPr>
        <w:t xml:space="preserve"> более чем предельное значение, то </w:t>
      </w:r>
      <w:r>
        <w:rPr>
          <w:bCs/>
          <w:szCs w:val="20"/>
          <w:lang w:val="en-US"/>
        </w:rPr>
        <w:t>O</w:t>
      </w:r>
      <w:r>
        <w:rPr>
          <w:bCs/>
          <w:szCs w:val="20"/>
        </w:rPr>
        <w:t>и</w:t>
      </w:r>
      <w:r>
        <w:rPr>
          <w:bCs/>
          <w:szCs w:val="20"/>
          <w:vertAlign w:val="subscript"/>
          <w:lang w:val="en-US"/>
        </w:rPr>
        <w:t>max</w:t>
      </w:r>
      <w:r>
        <w:rPr>
          <w:szCs w:val="20"/>
        </w:rPr>
        <w:t xml:space="preserve"> принимается равным такому предельному значению), ед.</w:t>
      </w:r>
    </w:p>
    <w:p w:rsidR="00013B51" w:rsidRDefault="00013B51">
      <w:pPr>
        <w:spacing w:before="120"/>
        <w:ind w:firstLine="567"/>
        <w:jc w:val="both"/>
        <w:rPr>
          <w:szCs w:val="20"/>
          <w:u w:val="single"/>
        </w:rPr>
      </w:pPr>
      <w:r>
        <w:rPr>
          <w:szCs w:val="20"/>
        </w:rPr>
        <w:t xml:space="preserve">Предельное значение опыта всех изготовителей: ___, ед. </w:t>
      </w:r>
      <w:r>
        <w:rPr>
          <w:b/>
          <w:i/>
          <w:sz w:val="24"/>
          <w:szCs w:val="20"/>
        </w:rPr>
        <w:t xml:space="preserve">[рекомендуется устанавливать не </w:t>
      </w:r>
      <w:proofErr w:type="gramStart"/>
      <w:r>
        <w:rPr>
          <w:b/>
          <w:i/>
          <w:sz w:val="24"/>
          <w:szCs w:val="20"/>
        </w:rPr>
        <w:t>более удвоенного</w:t>
      </w:r>
      <w:proofErr w:type="gramEnd"/>
      <w:r>
        <w:rPr>
          <w:b/>
          <w:i/>
          <w:sz w:val="24"/>
          <w:szCs w:val="20"/>
        </w:rPr>
        <w:t xml:space="preserve"> количества, требуемого оборудования в соответствии с условиями закупки</w:t>
      </w:r>
      <w:r>
        <w:rPr>
          <w:b/>
          <w:i/>
          <w:sz w:val="24"/>
          <w:szCs w:val="20"/>
          <w:u w:val="single"/>
        </w:rPr>
        <w:t>]</w:t>
      </w:r>
      <w:r>
        <w:rPr>
          <w:szCs w:val="20"/>
        </w:rPr>
        <w:t>.</w:t>
      </w:r>
    </w:p>
    <w:p w:rsidR="00013B51" w:rsidRDefault="00013B51">
      <w:pPr>
        <w:keepNext w:val="0"/>
        <w:tabs>
          <w:tab w:val="clear" w:pos="708"/>
        </w:tabs>
        <w:rPr>
          <w:szCs w:val="20"/>
          <w:u w:val="single"/>
        </w:rPr>
        <w:sectPr w:rsidR="00013B51">
          <w:pgSz w:w="11907" w:h="16840"/>
          <w:pgMar w:top="1134" w:right="737" w:bottom="1701" w:left="1134" w:header="567" w:footer="567" w:gutter="0"/>
          <w:cols w:space="720"/>
        </w:sectPr>
      </w:pPr>
    </w:p>
    <w:p w:rsidR="00013B51" w:rsidRDefault="00013B51">
      <w:pPr>
        <w:ind w:firstLine="709"/>
        <w:rPr>
          <w:sz w:val="24"/>
          <w:lang/>
        </w:rPr>
      </w:pPr>
    </w:p>
    <w:p w:rsidR="00013B51" w:rsidRDefault="00013B51">
      <w:pPr>
        <w:pStyle w:val="1"/>
        <w:numPr>
          <w:ilvl w:val="0"/>
          <w:numId w:val="0"/>
        </w:numPr>
        <w:tabs>
          <w:tab w:val="left" w:pos="709"/>
        </w:tabs>
        <w:ind w:firstLine="709"/>
        <w:jc w:val="center"/>
        <w:rPr>
          <w:b/>
          <w:lang w:eastAsia="ru-RU"/>
        </w:rPr>
      </w:pPr>
      <w:bookmarkStart w:id="429" w:name="_Toc395709235"/>
      <w:bookmarkStart w:id="430" w:name="_Toc409706100"/>
      <w:r>
        <w:rPr>
          <w:b/>
        </w:rPr>
        <w:t>ЧАСТЬ 2 «ПРОЕКТ ДОГОВОРА»</w:t>
      </w:r>
      <w:bookmarkEnd w:id="414"/>
      <w:bookmarkEnd w:id="429"/>
      <w:bookmarkEnd w:id="430"/>
    </w:p>
    <w:p w:rsidR="00013B51" w:rsidRDefault="00013B51">
      <w:pPr>
        <w:pStyle w:val="a8"/>
        <w:spacing w:line="276" w:lineRule="auto"/>
        <w:ind w:left="0"/>
        <w:rPr>
          <w:sz w:val="20"/>
          <w:szCs w:val="20"/>
        </w:rPr>
      </w:pPr>
      <w:r>
        <w:t>Проект договора, который будет заключен по результатам запроса предложений, приведен в</w:t>
      </w:r>
      <w:r>
        <w:rPr>
          <w:iCs/>
        </w:rPr>
        <w:t xml:space="preserve"> Части 2 Тома 1 </w:t>
      </w:r>
      <w:r>
        <w:rPr>
          <w:rStyle w:val="aff9"/>
          <w:rFonts w:eastAsia="Arial Unicode MS"/>
        </w:rPr>
        <w:t>либо указывается № раздела «Проект договора», если  Проект договора является разделом Тома 1</w:t>
      </w:r>
      <w:r>
        <w:rPr>
          <w:rFonts w:eastAsia="Arial Unicode MS"/>
          <w:sz w:val="20"/>
          <w:szCs w:val="20"/>
        </w:rPr>
        <w:t xml:space="preserve"> </w:t>
      </w:r>
      <w:r>
        <w:t xml:space="preserve">в виде отдельного файла в формате </w:t>
      </w:r>
      <w:proofErr w:type="spellStart"/>
      <w:r>
        <w:rPr>
          <w:b/>
          <w:i/>
        </w:rPr>
        <w:t>Word</w:t>
      </w:r>
      <w:proofErr w:type="spellEnd"/>
      <w:r>
        <w:t>.</w:t>
      </w:r>
      <w:bookmarkEnd w:id="90"/>
    </w:p>
    <w:sectPr w:rsidR="00013B51">
      <w:pgSz w:w="11906" w:h="16838"/>
      <w:pgMar w:top="1134" w:right="850" w:bottom="1134" w:left="1276" w:header="708" w:footer="708"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10C04C74"/>
    <w:multiLevelType w:val="hybridMultilevel"/>
    <w:tmpl w:val="2D3A885E"/>
    <w:lvl w:ilvl="0" w:tplc="F8C66EE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11691C72"/>
    <w:multiLevelType w:val="hybridMultilevel"/>
    <w:tmpl w:val="34B0D332"/>
    <w:lvl w:ilvl="0" w:tplc="DDEC3BF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15E557B"/>
    <w:multiLevelType w:val="hybridMultilevel"/>
    <w:tmpl w:val="3146D6E4"/>
    <w:lvl w:ilvl="0" w:tplc="A78AC9B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24201F2E"/>
    <w:multiLevelType w:val="hybridMultilevel"/>
    <w:tmpl w:val="B30EB72C"/>
    <w:lvl w:ilvl="0" w:tplc="8C00537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2593236E"/>
    <w:multiLevelType w:val="hybridMultilevel"/>
    <w:tmpl w:val="00BC9F5C"/>
    <w:lvl w:ilvl="0" w:tplc="193A3D1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263E51E9"/>
    <w:multiLevelType w:val="multilevel"/>
    <w:tmpl w:val="AE544AC6"/>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1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C2B2368"/>
    <w:multiLevelType w:val="hybridMultilevel"/>
    <w:tmpl w:val="6ACA35CE"/>
    <w:lvl w:ilvl="0" w:tplc="A350A74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308A5156"/>
    <w:multiLevelType w:val="hybridMultilevel"/>
    <w:tmpl w:val="64325932"/>
    <w:lvl w:ilvl="0" w:tplc="620CD84E">
      <w:start w:val="1"/>
      <w:numFmt w:val="russianLower"/>
      <w:lvlText w:val="%1)"/>
      <w:lvlJc w:val="left"/>
      <w:pPr>
        <w:ind w:left="928"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6120A6A"/>
    <w:multiLevelType w:val="hybridMultilevel"/>
    <w:tmpl w:val="50B0F15C"/>
    <w:lvl w:ilvl="0" w:tplc="D71CE2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1">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8AC294B"/>
    <w:multiLevelType w:val="hybridMultilevel"/>
    <w:tmpl w:val="05887FAC"/>
    <w:lvl w:ilvl="0" w:tplc="6262A8AC">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7">
    <w:nsid w:val="49B140CF"/>
    <w:multiLevelType w:val="hybridMultilevel"/>
    <w:tmpl w:val="25BE5374"/>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4C407A9B"/>
    <w:multiLevelType w:val="hybridMultilevel"/>
    <w:tmpl w:val="879AC756"/>
    <w:lvl w:ilvl="0" w:tplc="BD2E12C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BA46E11"/>
    <w:multiLevelType w:val="hybridMultilevel"/>
    <w:tmpl w:val="EE8404B8"/>
    <w:lvl w:ilvl="0" w:tplc="7B4EC1F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E8E417E"/>
    <w:multiLevelType w:val="hybridMultilevel"/>
    <w:tmpl w:val="ADA65A62"/>
    <w:lvl w:ilvl="0" w:tplc="D40A0C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F796D6F"/>
    <w:multiLevelType w:val="hybridMultilevel"/>
    <w:tmpl w:val="55286D0E"/>
    <w:lvl w:ilvl="0" w:tplc="1A0EEF7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3155E8E"/>
    <w:multiLevelType w:val="hybridMultilevel"/>
    <w:tmpl w:val="15244986"/>
    <w:lvl w:ilvl="0" w:tplc="156C303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3">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4">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5">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6EFC0A82"/>
    <w:multiLevelType w:val="hybridMultilevel"/>
    <w:tmpl w:val="30603694"/>
    <w:lvl w:ilvl="0" w:tplc="16A0424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4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5F80F1C"/>
    <w:multiLevelType w:val="hybridMultilevel"/>
    <w:tmpl w:val="D1B6B258"/>
    <w:lvl w:ilvl="0" w:tplc="741E294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1">
    <w:nsid w:val="77425E40"/>
    <w:multiLevelType w:val="hybridMultilevel"/>
    <w:tmpl w:val="15D8519E"/>
    <w:lvl w:ilvl="0" w:tplc="6F96274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7D840E9A"/>
    <w:multiLevelType w:val="hybridMultilevel"/>
    <w:tmpl w:val="2990C280"/>
    <w:lvl w:ilvl="0" w:tplc="22E8966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7"/>
    <w:lvlOverride w:ilvl="0"/>
    <w:lvlOverride w:ilvl="1"/>
    <w:lvlOverride w:ilvl="2"/>
    <w:lvlOverride w:ilvl="3"/>
    <w:lvlOverride w:ilvl="4"/>
    <w:lvlOverride w:ilvl="5"/>
    <w:lvlOverride w:ilvl="6"/>
    <w:lvlOverride w:ilvl="7"/>
    <w:lvlOverride w:ilvl="8"/>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lvlOverride w:ilvl="2"/>
    <w:lvlOverride w:ilvl="3"/>
    <w:lvlOverride w:ilvl="4"/>
    <w:lvlOverride w:ilvl="5"/>
    <w:lvlOverride w:ilvl="6"/>
    <w:lvlOverride w:ilvl="7"/>
    <w:lvlOverride w:ilvl="8"/>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lvlOverride w:ilvl="2"/>
    <w:lvlOverride w:ilvl="3"/>
    <w:lvlOverride w:ilvl="4"/>
    <w:lvlOverride w:ilvl="5"/>
    <w:lvlOverride w:ilvl="6"/>
    <w:lvlOverride w:ilvl="7"/>
    <w:lvlOverride w:ilvl="8"/>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0"/>
    <w:lvlOverride w:ilvl="0"/>
    <w:lvlOverride w:ilvl="1"/>
    <w:lvlOverride w:ilvl="2"/>
    <w:lvlOverride w:ilvl="3"/>
    <w:lvlOverride w:ilvl="4"/>
    <w:lvlOverride w:ilvl="5"/>
    <w:lvlOverride w:ilvl="6"/>
    <w:lvlOverride w:ilvl="7"/>
    <w:lvlOverride w:ilvl="8"/>
  </w:num>
  <w:num w:numId="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lvlOverride w:ilvl="1"/>
    <w:lvlOverride w:ilvl="2"/>
    <w:lvlOverride w:ilvl="3"/>
    <w:lvlOverride w:ilvl="4"/>
    <w:lvlOverride w:ilvl="5"/>
    <w:lvlOverride w:ilvl="6"/>
    <w:lvlOverride w:ilvl="7"/>
    <w:lvlOverride w:ilvl="8"/>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lvlOverride w:ilvl="1"/>
    <w:lvlOverride w:ilvl="2"/>
    <w:lvlOverride w:ilvl="3"/>
    <w:lvlOverride w:ilvl="4"/>
    <w:lvlOverride w:ilvl="5"/>
    <w:lvlOverride w:ilvl="6"/>
    <w:lvlOverride w:ilvl="7"/>
    <w:lvlOverride w:ilvl="8"/>
  </w:num>
  <w:num w:numId="41">
    <w:abstractNumId w:val="32"/>
    <w:lvlOverride w:ilvl="0"/>
    <w:lvlOverride w:ilvl="1"/>
    <w:lvlOverride w:ilvl="2"/>
    <w:lvlOverride w:ilvl="3"/>
    <w:lvlOverride w:ilvl="4"/>
    <w:lvlOverride w:ilvl="5"/>
    <w:lvlOverride w:ilvl="6"/>
    <w:lvlOverride w:ilvl="7"/>
    <w:lvlOverride w:ilvl="8"/>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lvlOverride w:ilvl="0"/>
    <w:lvlOverride w:ilvl="1"/>
    <w:lvlOverride w:ilvl="2"/>
    <w:lvlOverride w:ilvl="3"/>
    <w:lvlOverride w:ilvl="4"/>
    <w:lvlOverride w:ilvl="5"/>
    <w:lvlOverride w:ilvl="6"/>
    <w:lvlOverride w:ilvl="7"/>
    <w:lvlOverride w:ilvl="8"/>
  </w:num>
  <w:num w:numId="52">
    <w:abstractNumId w:val="42"/>
    <w:lvlOverride w:ilvl="0"/>
    <w:lvlOverride w:ilvl="1"/>
    <w:lvlOverride w:ilvl="2"/>
    <w:lvlOverride w:ilvl="3"/>
    <w:lvlOverride w:ilvl="4"/>
    <w:lvlOverride w:ilvl="5"/>
    <w:lvlOverride w:ilvl="6"/>
    <w:lvlOverride w:ilvl="7"/>
    <w:lvlOverride w:ilvl="8"/>
  </w:num>
  <w:num w:numId="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8"/>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attachedTemplate r:id="rId1"/>
  <w:doNotTrackMoves/>
  <w:defaultTabStop w:val="709"/>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1F2D"/>
    <w:rsid w:val="00013B51"/>
    <w:rsid w:val="002823BB"/>
    <w:rsid w:val="002E2B39"/>
    <w:rsid w:val="0043217D"/>
    <w:rsid w:val="00862E54"/>
    <w:rsid w:val="009F1F2D"/>
    <w:rsid w:val="00AA65D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keepNext/>
      <w:tabs>
        <w:tab w:val="left" w:pos="708"/>
      </w:tabs>
    </w:pPr>
    <w:rPr>
      <w:sz w:val="28"/>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pPr>
      <w:numPr>
        <w:numId w:val="1"/>
      </w:numPr>
      <w:tabs>
        <w:tab w:val="clear" w:pos="708"/>
      </w:tabs>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hAnsi="Arial"/>
      <w:i/>
      <w:iCs/>
      <w:szCs w:val="28"/>
      <w:lang/>
    </w:rPr>
  </w:style>
  <w:style w:type="paragraph" w:styleId="31">
    <w:name w:val="heading 3"/>
    <w:aliases w:val="H3"/>
    <w:basedOn w:val="a1"/>
    <w:next w:val="a1"/>
    <w:link w:val="33"/>
    <w:semiHidden/>
    <w:unhideWhenUsed/>
    <w:qFormat/>
    <w:pPr>
      <w:numPr>
        <w:ilvl w:val="2"/>
        <w:numId w:val="2"/>
      </w:numPr>
      <w:tabs>
        <w:tab w:val="clear" w:pos="708"/>
      </w:tabs>
      <w:spacing w:before="240" w:after="60"/>
      <w:outlineLvl w:val="2"/>
    </w:pPr>
    <w:rPr>
      <w:rFonts w:ascii="Cambria" w:hAnsi="Cambria"/>
      <w:sz w:val="26"/>
      <w:szCs w:val="26"/>
      <w:lang/>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b/>
      <w:bCs/>
      <w:szCs w:val="28"/>
      <w:lang/>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1"/>
    <w:next w:val="a1"/>
    <w:link w:val="60"/>
    <w:semiHidden/>
    <w:unhideWhenUsed/>
    <w:qFormat/>
    <w:pPr>
      <w:spacing w:before="240" w:after="60"/>
      <w:outlineLvl w:val="5"/>
    </w:pPr>
    <w:rPr>
      <w:rFonts w:ascii="Cambria" w:hAnsi="Cambria"/>
      <w:i/>
      <w:iCs/>
      <w:color w:val="243F6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iCs/>
      <w:sz w:val="28"/>
      <w:szCs w:val="24"/>
      <w:lang/>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link w:val="1"/>
    <w:rPr>
      <w:rFonts w:ascii="Cambria" w:eastAsia="Times New Roman" w:hAnsi="Cambria" w:cs="Times New Roman" w:hint="default"/>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Pr>
      <w:rFonts w:ascii="Arial" w:hAnsi="Arial"/>
      <w:i/>
      <w:iCs/>
      <w:sz w:val="28"/>
      <w:szCs w:val="28"/>
      <w:lang/>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semiHidden/>
    <w:rPr>
      <w:rFonts w:ascii="Cambria" w:eastAsia="Times New Roman" w:hAnsi="Cambria" w:cs="Times New Roman" w:hint="default"/>
      <w:b/>
      <w:bCs/>
      <w:color w:val="4F81BD"/>
      <w:sz w:val="26"/>
      <w:szCs w:val="26"/>
      <w:lang w:eastAsia="ru-RU"/>
    </w:rPr>
  </w:style>
  <w:style w:type="character" w:customStyle="1" w:styleId="33">
    <w:name w:val="Заголовок 3 Знак"/>
    <w:aliases w:val="H3 Знак"/>
    <w:link w:val="31"/>
    <w:semiHidden/>
    <w:locked/>
    <w:rPr>
      <w:rFonts w:ascii="Cambria" w:hAnsi="Cambria"/>
      <w:sz w:val="26"/>
      <w:szCs w:val="26"/>
      <w:lang/>
    </w:rPr>
  </w:style>
  <w:style w:type="character" w:customStyle="1" w:styleId="310">
    <w:name w:val="Заголовок 3 Знак1"/>
    <w:aliases w:val="H3 Знак1"/>
    <w:basedOn w:val="a2"/>
    <w:link w:val="31"/>
    <w:semiHidden/>
    <w:rPr>
      <w:rFonts w:ascii="Cambria" w:eastAsia="Times New Roman" w:hAnsi="Cambria" w:cs="Times New Roman" w:hint="default"/>
      <w:b/>
      <w:bCs/>
      <w:color w:val="4F81BD"/>
      <w:sz w:val="28"/>
      <w:szCs w:val="24"/>
      <w:lang w:eastAsia="ru-RU"/>
    </w:rPr>
  </w:style>
  <w:style w:type="character" w:customStyle="1" w:styleId="40">
    <w:name w:val="Заголовок 4 Знак"/>
    <w:link w:val="4"/>
    <w:semiHidden/>
    <w:locked/>
    <w:rPr>
      <w:rFonts w:ascii="Arial Unicode MS" w:eastAsia="Arial Unicode MS" w:hAnsi="Arial Unicode MS"/>
      <w:b/>
      <w:bCs/>
      <w:sz w:val="28"/>
      <w:szCs w:val="28"/>
      <w:lang/>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Cambria" w:eastAsia="Times New Roman" w:hAnsi="Cambria" w:cs="Times New Roman" w:hint="default"/>
      <w:i/>
      <w:iCs/>
      <w:color w:val="243F60"/>
      <w:sz w:val="28"/>
      <w:szCs w:val="24"/>
      <w:lang w:eastAsia="ru-RU"/>
    </w:rPr>
  </w:style>
  <w:style w:type="paragraph" w:styleId="HTML">
    <w:name w:val="HTML Preformatted"/>
    <w:basedOn w:val="a1"/>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uiPriority w:val="99"/>
    <w:semiHidden/>
    <w:locked/>
    <w:rPr>
      <w:sz w:val="28"/>
      <w:szCs w:val="28"/>
      <w:lang w:eastAsia="ru-RU"/>
    </w:rPr>
  </w:style>
  <w:style w:type="paragraph" w:styleId="a8">
    <w:name w:val="Normal (Web)"/>
    <w:aliases w:val="Обычный (Web),Обычный (веб) Знак Знак,Обычный (Web) Знак Знак Знак"/>
    <w:basedOn w:val="1"/>
    <w:next w:val="a1"/>
    <w:link w:val="12"/>
    <w:autoRedefine/>
    <w:uiPriority w:val="99"/>
    <w:unhideWhenUsed/>
    <w:qFormat/>
    <w:pPr>
      <w:numPr>
        <w:numId w:val="0"/>
      </w:numPr>
      <w:tabs>
        <w:tab w:val="left" w:pos="708"/>
      </w:tabs>
      <w:ind w:left="720"/>
      <w:contextualSpacing/>
      <w:jc w:val="left"/>
      <w:outlineLvl w:val="9"/>
    </w:pPr>
    <w:rPr>
      <w:iCs w:val="0"/>
      <w:szCs w:val="28"/>
      <w:lang w:eastAsia="ru-RU"/>
    </w:rPr>
  </w:style>
  <w:style w:type="character" w:customStyle="1" w:styleId="a9">
    <w:name w:val="Текст примечания Знак"/>
    <w:basedOn w:val="a2"/>
    <w:link w:val="aa"/>
    <w:uiPriority w:val="99"/>
    <w:semiHidden/>
    <w:locked/>
    <w:rPr>
      <w:sz w:val="28"/>
      <w:lang w:eastAsia="ru-RU"/>
    </w:rPr>
  </w:style>
  <w:style w:type="character" w:customStyle="1" w:styleId="ab">
    <w:name w:val="Верхний колонтитул Знак"/>
    <w:aliases w:val="Heder Знак,Titul Знак"/>
    <w:link w:val="ac"/>
    <w:uiPriority w:val="99"/>
    <w:semiHidden/>
    <w:locked/>
    <w:rPr>
      <w:rFonts w:ascii="Courier New" w:hAnsi="Courier New" w:cs="Courier New"/>
      <w:lang w:val="ru-RU" w:eastAsia="ru-RU" w:bidi="ar-SA"/>
    </w:rPr>
  </w:style>
  <w:style w:type="paragraph" w:styleId="ac">
    <w:name w:val="header"/>
    <w:aliases w:val="Heder,Titul"/>
    <w:next w:val="a1"/>
    <w:link w:val="ab"/>
    <w:autoRedefine/>
    <w:uiPriority w:val="99"/>
    <w:semiHidden/>
    <w:unhideWhenUsed/>
    <w:qFormat/>
    <w:pPr>
      <w:keepNext/>
      <w:tabs>
        <w:tab w:val="center" w:pos="4153"/>
        <w:tab w:val="right" w:pos="8306"/>
      </w:tabs>
      <w:ind w:firstLine="709"/>
      <w:contextualSpacing/>
    </w:pPr>
    <w:rPr>
      <w:rFonts w:ascii="Courier New" w:hAnsi="Courier New" w:cs="Courier New"/>
    </w:rPr>
  </w:style>
  <w:style w:type="character" w:customStyle="1" w:styleId="13">
    <w:name w:val="Верхний колонтитул Знак1"/>
    <w:aliases w:val="Heder Знак1,Titul Знак1"/>
    <w:basedOn w:val="a2"/>
    <w:link w:val="ac"/>
    <w:uiPriority w:val="99"/>
    <w:semiHidden/>
    <w:rPr>
      <w:sz w:val="28"/>
      <w:szCs w:val="24"/>
      <w:lang w:eastAsia="ru-RU"/>
    </w:rPr>
  </w:style>
  <w:style w:type="character" w:customStyle="1" w:styleId="22">
    <w:name w:val="Основной текст с отступом 2 Знак"/>
    <w:basedOn w:val="a2"/>
    <w:link w:val="23"/>
    <w:uiPriority w:val="99"/>
    <w:semiHidden/>
    <w:locked/>
  </w:style>
  <w:style w:type="paragraph" w:styleId="aa">
    <w:name w:val="annotation text"/>
    <w:basedOn w:val="a1"/>
    <w:link w:val="a9"/>
    <w:uiPriority w:val="99"/>
    <w:semiHidden/>
    <w:unhideWhenUsed/>
    <w:rPr>
      <w:sz w:val="20"/>
      <w:szCs w:val="20"/>
    </w:rPr>
  </w:style>
  <w:style w:type="character" w:customStyle="1" w:styleId="14">
    <w:name w:val="Текст примечания Знак1"/>
    <w:basedOn w:val="a2"/>
    <w:link w:val="aa"/>
    <w:uiPriority w:val="99"/>
    <w:semiHidden/>
    <w:rPr>
      <w:lang w:eastAsia="ru-RU"/>
    </w:rPr>
  </w:style>
  <w:style w:type="character" w:customStyle="1" w:styleId="ad">
    <w:name w:val="Тема примечания Знак"/>
    <w:basedOn w:val="a9"/>
    <w:link w:val="ae"/>
    <w:uiPriority w:val="99"/>
    <w:semiHidden/>
    <w:locked/>
    <w:rPr>
      <w:b/>
      <w:bCs/>
    </w:rPr>
  </w:style>
  <w:style w:type="character" w:customStyle="1" w:styleId="af">
    <w:name w:val="Текст выноски Знак"/>
    <w:basedOn w:val="a2"/>
    <w:link w:val="af0"/>
    <w:uiPriority w:val="99"/>
    <w:semiHidden/>
    <w:locked/>
    <w:rPr>
      <w:rFonts w:ascii="Tahoma" w:hAnsi="Tahoma" w:cs="Tahoma" w:hint="default"/>
      <w:sz w:val="24"/>
      <w:szCs w:val="16"/>
      <w:lang w:eastAsia="ru-RU"/>
    </w:rPr>
  </w:style>
  <w:style w:type="character" w:customStyle="1" w:styleId="12">
    <w:name w:val="Обычный (веб) Знак1"/>
    <w:aliases w:val="Обычный (Web) Знак1,Обычный (веб) Знак Знак Знак1,Обычный (Web) Знак Знак Знак Знак1"/>
    <w:link w:val="af1"/>
    <w:uiPriority w:val="34"/>
    <w:locked/>
    <w:rPr>
      <w:sz w:val="28"/>
      <w:szCs w:val="24"/>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lang w:eastAsia="en-US"/>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lang w:eastAsia="en-US"/>
    </w:rPr>
  </w:style>
  <w:style w:type="character" w:customStyle="1" w:styleId="15">
    <w:name w:val="Обычный1 Знак"/>
    <w:link w:val="16"/>
    <w:uiPriority w:val="34"/>
    <w:semiHidden/>
    <w:locked/>
    <w:rPr>
      <w:szCs w:val="24"/>
      <w:lang w:val="ru-RU" w:eastAsia="ru-RU" w:bidi="ar-SA"/>
    </w:rPr>
  </w:style>
  <w:style w:type="paragraph" w:customStyle="1" w:styleId="16">
    <w:name w:val="Обычный1"/>
    <w:next w:val="a1"/>
    <w:link w:val="15"/>
    <w:autoRedefine/>
    <w:uiPriority w:val="34"/>
    <w:semiHidden/>
    <w:qFormat/>
    <w:pPr>
      <w:widowControl w:val="0"/>
      <w:tabs>
        <w:tab w:val="left" w:pos="708"/>
      </w:tabs>
      <w:autoSpaceDE w:val="0"/>
      <w:autoSpaceDN w:val="0"/>
      <w:spacing w:before="120" w:after="120"/>
      <w:ind w:firstLine="567"/>
      <w:contextualSpacing/>
      <w:jc w:val="both"/>
    </w:pPr>
    <w:rPr>
      <w:szCs w:val="24"/>
    </w:rPr>
  </w:style>
  <w:style w:type="paragraph" w:customStyle="1" w:styleId="af2">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rPr>
  </w:style>
  <w:style w:type="paragraph" w:customStyle="1" w:styleId="af3">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rPr>
  </w:style>
  <w:style w:type="paragraph" w:customStyle="1" w:styleId="17">
    <w:name w:val="заголовок 1"/>
    <w:next w:val="a1"/>
    <w:autoRedefine/>
    <w:uiPriority w:val="99"/>
    <w:semiHidden/>
    <w:qFormat/>
    <w:pPr>
      <w:keepNext/>
      <w:widowControl w:val="0"/>
      <w:tabs>
        <w:tab w:val="left" w:pos="708"/>
      </w:tabs>
      <w:snapToGrid w:val="0"/>
      <w:ind w:firstLine="709"/>
      <w:contextualSpacing/>
      <w:jc w:val="center"/>
    </w:pPr>
    <w:rPr>
      <w:b/>
      <w:sz w:val="22"/>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rPr>
  </w:style>
  <w:style w:type="paragraph" w:customStyle="1" w:styleId="af4">
    <w:name w:val="Таблица шапка"/>
    <w:next w:val="a1"/>
    <w:autoRedefine/>
    <w:uiPriority w:val="34"/>
    <w:semiHidden/>
    <w:qFormat/>
    <w:pPr>
      <w:keepNext/>
      <w:tabs>
        <w:tab w:val="left" w:pos="708"/>
      </w:tabs>
      <w:snapToGrid w:val="0"/>
      <w:spacing w:before="40" w:after="40"/>
      <w:ind w:left="57" w:right="57" w:firstLine="709"/>
      <w:contextualSpacing/>
    </w:pPr>
    <w:rPr>
      <w:sz w:val="22"/>
    </w:rPr>
  </w:style>
  <w:style w:type="paragraph" w:customStyle="1" w:styleId="af5">
    <w:name w:val="Таблица текст"/>
    <w:next w:val="a1"/>
    <w:autoRedefine/>
    <w:uiPriority w:val="34"/>
    <w:semiHidden/>
    <w:qFormat/>
    <w:pPr>
      <w:tabs>
        <w:tab w:val="left" w:pos="708"/>
      </w:tabs>
      <w:snapToGrid w:val="0"/>
      <w:contextualSpacing/>
    </w:pPr>
    <w:rPr>
      <w:sz w:val="28"/>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6">
    <w:name w:val="Заголовок статьи"/>
    <w:next w:val="a1"/>
    <w:autoRedefine/>
    <w:qFormat/>
    <w:pPr>
      <w:keepNext/>
      <w:tabs>
        <w:tab w:val="left" w:pos="708"/>
      </w:tabs>
      <w:autoSpaceDE w:val="0"/>
      <w:autoSpaceDN w:val="0"/>
      <w:adjustRightInd w:val="0"/>
      <w:ind w:left="1612" w:hanging="892"/>
      <w:contextualSpacing/>
      <w:jc w:val="both"/>
    </w:pPr>
    <w:rPr>
      <w:rFonts w:ascii="Arial" w:hAnsi="Arial" w:cs="Arial"/>
    </w:rPr>
  </w:style>
  <w:style w:type="paragraph" w:customStyle="1" w:styleId="211">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rPr>
  </w:style>
  <w:style w:type="paragraph" w:styleId="23">
    <w:name w:val="Body Text Indent 2"/>
    <w:basedOn w:val="a1"/>
    <w:link w:val="22"/>
    <w:uiPriority w:val="99"/>
    <w:semiHidden/>
    <w:unhideWhenUsed/>
    <w:pPr>
      <w:spacing w:after="120" w:line="480" w:lineRule="auto"/>
      <w:ind w:left="283"/>
    </w:pPr>
  </w:style>
  <w:style w:type="character" w:customStyle="1" w:styleId="212">
    <w:name w:val="Основной текст с отступом 2 Знак1"/>
    <w:basedOn w:val="a2"/>
    <w:link w:val="23"/>
    <w:uiPriority w:val="99"/>
    <w:semiHidden/>
    <w:rPr>
      <w:sz w:val="28"/>
      <w:szCs w:val="24"/>
      <w:lang w:eastAsia="ru-RU"/>
    </w:rPr>
  </w:style>
  <w:style w:type="paragraph" w:customStyle="1" w:styleId="35">
    <w:name w:val="Стиль3"/>
    <w:basedOn w:val="23"/>
    <w:next w:val="a1"/>
    <w:autoRedefine/>
    <w:uiPriority w:val="99"/>
    <w:semiHidden/>
    <w:qFormat/>
    <w:pPr>
      <w:adjustRightInd w:val="0"/>
      <w:spacing w:after="0" w:line="240" w:lineRule="auto"/>
      <w:ind w:left="0"/>
      <w:contextualSpacing/>
      <w:jc w:val="both"/>
    </w:pPr>
    <w:rPr>
      <w:sz w:val="24"/>
      <w:szCs w:val="20"/>
    </w:rPr>
  </w:style>
  <w:style w:type="character" w:customStyle="1" w:styleId="af7">
    <w:name w:val="Таблица Знак"/>
    <w:basedOn w:val="a2"/>
    <w:link w:val="af8"/>
    <w:uiPriority w:val="99"/>
    <w:semiHidden/>
    <w:locked/>
    <w:rPr>
      <w:sz w:val="24"/>
      <w:lang w:val="ru-RU" w:eastAsia="ru-RU" w:bidi="ar-SA"/>
    </w:rPr>
  </w:style>
  <w:style w:type="paragraph" w:customStyle="1" w:styleId="af8">
    <w:name w:val="Таблица"/>
    <w:next w:val="a1"/>
    <w:link w:val="af7"/>
    <w:autoRedefine/>
    <w:uiPriority w:val="99"/>
    <w:semiHidden/>
    <w:qFormat/>
    <w:pPr>
      <w:keepNext/>
      <w:tabs>
        <w:tab w:val="left" w:pos="708"/>
      </w:tabs>
      <w:contextualSpacing/>
    </w:pPr>
    <w:rPr>
      <w:sz w:val="24"/>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rPr>
  </w:style>
  <w:style w:type="paragraph" w:customStyle="1" w:styleId="af9">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rPr>
  </w:style>
  <w:style w:type="paragraph" w:customStyle="1" w:styleId="afa">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hAnsi="Times New Roman"/>
      <w:b/>
      <w:bCs/>
      <w:spacing w:val="-5"/>
      <w:kern w:val="28"/>
      <w:sz w:val="24"/>
      <w:szCs w:val="20"/>
    </w:rPr>
  </w:style>
  <w:style w:type="paragraph" w:customStyle="1" w:styleId="Times12">
    <w:name w:val="Times 12"/>
    <w:next w:val="a1"/>
    <w:autoRedefine/>
    <w:uiPriority w:val="34"/>
    <w:qFormat/>
    <w:pPr>
      <w:keepNext/>
      <w:tabs>
        <w:tab w:val="num" w:pos="1571"/>
      </w:tabs>
      <w:overflowPunct w:val="0"/>
      <w:autoSpaceDE w:val="0"/>
      <w:autoSpaceDN w:val="0"/>
      <w:adjustRightInd w:val="0"/>
      <w:contextualSpacing/>
      <w:jc w:val="both"/>
    </w:pPr>
    <w:rPr>
      <w:bCs/>
      <w:sz w:val="28"/>
      <w:szCs w:val="22"/>
    </w:rPr>
  </w:style>
  <w:style w:type="paragraph" w:customStyle="1" w:styleId="26">
    <w:name w:val="Пункт_2"/>
    <w:next w:val="a1"/>
    <w:autoRedefine/>
    <w:uiPriority w:val="99"/>
    <w:semiHidden/>
    <w:qFormat/>
    <w:pPr>
      <w:keepNext/>
      <w:tabs>
        <w:tab w:val="num" w:pos="643"/>
        <w:tab w:val="num" w:pos="1701"/>
      </w:tabs>
      <w:ind w:left="643" w:hanging="360"/>
      <w:contextualSpacing/>
      <w:jc w:val="both"/>
    </w:pPr>
    <w:rPr>
      <w:sz w:val="28"/>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lang w:eastAsia="en-US"/>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c">
    <w:name w:val="Подподпункт"/>
    <w:basedOn w:val="afb"/>
    <w:next w:val="a1"/>
    <w:autoRedefine/>
    <w:uiPriority w:val="34"/>
    <w:semiHidden/>
    <w:qFormat/>
    <w:pPr>
      <w:tabs>
        <w:tab w:val="clear" w:pos="1134"/>
        <w:tab w:val="left" w:pos="708"/>
      </w:tabs>
      <w:snapToGrid/>
      <w:spacing w:line="240" w:lineRule="auto"/>
      <w:ind w:left="0" w:firstLine="0"/>
    </w:pPr>
  </w:style>
  <w:style w:type="paragraph" w:customStyle="1" w:styleId="afd">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e"/>
    <w:uiPriority w:val="34"/>
    <w:semiHidden/>
    <w:locked/>
    <w:rPr>
      <w:sz w:val="28"/>
      <w:szCs w:val="28"/>
      <w:lang w:eastAsia="ru-RU" w:bidi="ar-SA"/>
    </w:rPr>
  </w:style>
  <w:style w:type="paragraph" w:customStyle="1" w:styleId="afe">
    <w:name w:val="Ариал"/>
    <w:next w:val="a1"/>
    <w:link w:val="18"/>
    <w:autoRedefine/>
    <w:uiPriority w:val="34"/>
    <w:semiHidden/>
    <w:qFormat/>
    <w:pPr>
      <w:keepNext/>
      <w:tabs>
        <w:tab w:val="left" w:pos="708"/>
      </w:tabs>
      <w:ind w:firstLine="709"/>
      <w:contextualSpacing/>
    </w:pPr>
    <w:rPr>
      <w:sz w:val="28"/>
      <w:szCs w:val="28"/>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lang w:eastAsia="en-US"/>
    </w:rPr>
  </w:style>
  <w:style w:type="paragraph" w:customStyle="1" w:styleId="aff">
    <w:name w:val="Пункт б/н"/>
    <w:next w:val="a1"/>
    <w:autoRedefine/>
    <w:uiPriority w:val="34"/>
    <w:semiHidden/>
    <w:qFormat/>
    <w:pPr>
      <w:keepNext/>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uiPriority w:val="34"/>
    <w:locked/>
    <w:rPr>
      <w:rFonts w:ascii="Arial" w:hAnsi="Arial" w:cs="Arial" w:hint="default"/>
      <w:sz w:val="24"/>
      <w:lang w:eastAsia="ru-RU"/>
    </w:rPr>
  </w:style>
  <w:style w:type="paragraph" w:customStyle="1" w:styleId="aff1">
    <w:name w:val="Ариал Таблица"/>
    <w:basedOn w:val="afe"/>
    <w:next w:val="a1"/>
    <w:link w:val="aff0"/>
    <w:autoRedefine/>
    <w:uiPriority w:val="34"/>
    <w:semiHidden/>
    <w:qFormat/>
    <w:pPr>
      <w:widowControl w:val="0"/>
      <w:adjustRightInd w:val="0"/>
    </w:pPr>
    <w:rPr>
      <w:rFonts w:ascii="Arial" w:hAnsi="Arial"/>
      <w:sz w:val="24"/>
      <w:szCs w:val="20"/>
    </w:rPr>
  </w:style>
  <w:style w:type="paragraph" w:customStyle="1" w:styleId="aff2">
    <w:name w:val="АриалТабл"/>
    <w:basedOn w:val="afe"/>
    <w:next w:val="a1"/>
    <w:autoRedefine/>
    <w:uiPriority w:val="99"/>
    <w:semiHidden/>
    <w:qFormat/>
    <w:pPr>
      <w:widowControl w:val="0"/>
      <w:adjustRightInd w:val="0"/>
    </w:pPr>
  </w:style>
  <w:style w:type="paragraph" w:customStyle="1" w:styleId="aff3">
    <w:name w:val="Стиль начало"/>
    <w:next w:val="a1"/>
    <w:autoRedefine/>
    <w:uiPriority w:val="34"/>
    <w:semiHidden/>
    <w:qFormat/>
    <w:pPr>
      <w:keepNext/>
      <w:tabs>
        <w:tab w:val="left" w:pos="708"/>
      </w:tabs>
      <w:spacing w:line="264" w:lineRule="auto"/>
      <w:ind w:firstLine="709"/>
      <w:contextualSpacing/>
    </w:pPr>
    <w:rPr>
      <w:sz w:val="28"/>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rPr>
  </w:style>
  <w:style w:type="character" w:customStyle="1" w:styleId="41">
    <w:name w:val="Пункт_4 Знак"/>
    <w:link w:val="42"/>
    <w:uiPriority w:val="99"/>
    <w:semiHidden/>
    <w:locked/>
    <w:rPr>
      <w:sz w:val="28"/>
      <w:szCs w:val="28"/>
      <w:lang w:val="ru-RU" w:eastAsia="ru-RU" w:bidi="ar-SA"/>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rPr>
  </w:style>
  <w:style w:type="character" w:customStyle="1" w:styleId="aff4">
    <w:name w:val="Примечание Знак"/>
    <w:link w:val="aff5"/>
    <w:uiPriority w:val="34"/>
    <w:semiHidden/>
    <w:locked/>
    <w:rPr>
      <w:spacing w:val="20"/>
      <w:sz w:val="28"/>
      <w:szCs w:val="28"/>
      <w:lang w:val="ru-RU" w:eastAsia="ru-RU" w:bidi="ar-SA"/>
    </w:rPr>
  </w:style>
  <w:style w:type="paragraph" w:customStyle="1" w:styleId="aff5">
    <w:name w:val="Примечание"/>
    <w:next w:val="a1"/>
    <w:link w:val="aff4"/>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rPr>
  </w:style>
  <w:style w:type="paragraph" w:styleId="af1">
    <w:name w:val="List Paragraph"/>
    <w:basedOn w:val="a1"/>
    <w:link w:val="12"/>
    <w:uiPriority w:val="34"/>
    <w:qFormat/>
    <w:pPr>
      <w:ind w:left="720"/>
      <w:contextualSpacing/>
    </w:pPr>
    <w:rPr>
      <w:lang/>
    </w:rPr>
  </w:style>
  <w:style w:type="character" w:customStyle="1" w:styleId="19">
    <w:name w:val="инструкции Знак1"/>
    <w:basedOn w:val="a2"/>
    <w:link w:val="aff6"/>
    <w:uiPriority w:val="34"/>
    <w:semiHidden/>
    <w:locked/>
    <w:rPr>
      <w:sz w:val="24"/>
      <w:szCs w:val="24"/>
      <w:lang w:val="ru-RU" w:eastAsia="ru-RU" w:bidi="ar-SA"/>
    </w:rPr>
  </w:style>
  <w:style w:type="paragraph" w:customStyle="1" w:styleId="aff6">
    <w:name w:val="инструкции"/>
    <w:next w:val="af1"/>
    <w:link w:val="19"/>
    <w:autoRedefine/>
    <w:uiPriority w:val="34"/>
    <w:semiHidden/>
    <w:qFormat/>
    <w:pPr>
      <w:tabs>
        <w:tab w:val="left" w:pos="708"/>
      </w:tabs>
      <w:contextualSpacing/>
    </w:pPr>
    <w:rPr>
      <w:sz w:val="24"/>
      <w:szCs w:val="24"/>
    </w:rPr>
  </w:style>
  <w:style w:type="paragraph" w:customStyle="1" w:styleId="aff7">
    <w:name w:val="основной текст"/>
    <w:basedOn w:val="a8"/>
    <w:next w:val="a1"/>
    <w:autoRedefine/>
    <w:uiPriority w:val="34"/>
    <w:semiHidden/>
    <w:qFormat/>
    <w:pPr>
      <w:ind w:left="0"/>
      <w:jc w:val="both"/>
    </w:pPr>
    <w:rPr>
      <w:bCs/>
      <w:iCs/>
    </w:rPr>
  </w:style>
  <w:style w:type="character" w:customStyle="1" w:styleId="1a">
    <w:name w:val="Стиль1 Знак"/>
    <w:basedOn w:val="a7"/>
    <w:link w:val="1b"/>
    <w:uiPriority w:val="34"/>
    <w:semiHidden/>
    <w:locked/>
    <w:rPr>
      <w:sz w:val="24"/>
      <w:szCs w:val="24"/>
      <w:lang w:val="ru-RU" w:bidi="ar-SA"/>
    </w:rPr>
  </w:style>
  <w:style w:type="paragraph" w:customStyle="1" w:styleId="1b">
    <w:name w:val="Стиль1"/>
    <w:next w:val="a1"/>
    <w:link w:val="1a"/>
    <w:autoRedefine/>
    <w:uiPriority w:val="34"/>
    <w:semiHidden/>
    <w:qFormat/>
    <w:pPr>
      <w:tabs>
        <w:tab w:val="left" w:pos="709"/>
      </w:tabs>
      <w:contextualSpacing/>
      <w:jc w:val="center"/>
    </w:pPr>
    <w:rPr>
      <w:sz w:val="24"/>
      <w:szCs w:val="24"/>
    </w:rPr>
  </w:style>
  <w:style w:type="character" w:styleId="aff8">
    <w:name w:val="annotation reference"/>
    <w:basedOn w:val="a2"/>
    <w:uiPriority w:val="99"/>
    <w:semiHidden/>
    <w:unhideWhenUsed/>
    <w:rPr>
      <w:sz w:val="16"/>
      <w:szCs w:val="16"/>
    </w:rPr>
  </w:style>
  <w:style w:type="paragraph" w:styleId="ae">
    <w:name w:val="annotation subject"/>
    <w:basedOn w:val="aa"/>
    <w:next w:val="aa"/>
    <w:link w:val="ad"/>
    <w:uiPriority w:val="99"/>
    <w:semiHidden/>
    <w:unhideWhenUsed/>
    <w:rPr>
      <w:b/>
      <w:bCs/>
    </w:rPr>
  </w:style>
  <w:style w:type="character" w:customStyle="1" w:styleId="1c">
    <w:name w:val="Тема примечания Знак1"/>
    <w:basedOn w:val="a9"/>
    <w:link w:val="ae"/>
    <w:uiPriority w:val="99"/>
    <w:semiHidden/>
    <w:rPr>
      <w:b/>
      <w:bCs/>
    </w:rPr>
  </w:style>
  <w:style w:type="paragraph" w:styleId="af0">
    <w:name w:val="Balloon Text"/>
    <w:basedOn w:val="a1"/>
    <w:link w:val="af"/>
    <w:uiPriority w:val="99"/>
    <w:semiHidden/>
    <w:unhideWhenUsed/>
    <w:rPr>
      <w:rFonts w:ascii="Tahoma" w:hAnsi="Tahoma" w:cs="Tahoma"/>
      <w:sz w:val="16"/>
      <w:szCs w:val="16"/>
    </w:rPr>
  </w:style>
  <w:style w:type="character" w:customStyle="1" w:styleId="1d">
    <w:name w:val="Текст выноски Знак1"/>
    <w:basedOn w:val="a2"/>
    <w:link w:val="af0"/>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9">
    <w:name w:val="комментарий"/>
    <w:rPr>
      <w:b/>
      <w:bCs w:val="0"/>
      <w:i/>
      <w:iCs w:val="0"/>
      <w:sz w:val="24"/>
      <w:shd w:val="clear" w:color="auto" w:fill="FFFF99"/>
    </w:rPr>
  </w:style>
  <w:style w:type="table" w:styleId="affa">
    <w:name w:val="Table Grid"/>
    <w:basedOn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1e">
    <w:name w:val="toc 1"/>
    <w:basedOn w:val="a1"/>
    <w:next w:val="a1"/>
    <w:autoRedefine/>
    <w:uiPriority w:val="39"/>
    <w:unhideWhenUsed/>
    <w:qFormat/>
    <w:rsid w:val="009F1F2D"/>
    <w:pPr>
      <w:tabs>
        <w:tab w:val="clear" w:pos="708"/>
      </w:tabs>
      <w:spacing w:after="100"/>
    </w:pPr>
  </w:style>
  <w:style w:type="paragraph" w:styleId="27">
    <w:name w:val="toc 2"/>
    <w:basedOn w:val="a1"/>
    <w:next w:val="a1"/>
    <w:autoRedefine/>
    <w:uiPriority w:val="39"/>
    <w:unhideWhenUsed/>
    <w:qFormat/>
    <w:rsid w:val="009F1F2D"/>
    <w:pPr>
      <w:tabs>
        <w:tab w:val="clear" w:pos="708"/>
      </w:tabs>
      <w:spacing w:after="100"/>
      <w:ind w:left="280"/>
    </w:pPr>
  </w:style>
  <w:style w:type="paragraph" w:styleId="36">
    <w:name w:val="toc 3"/>
    <w:basedOn w:val="a1"/>
    <w:next w:val="a1"/>
    <w:autoRedefine/>
    <w:uiPriority w:val="39"/>
    <w:unhideWhenUsed/>
    <w:qFormat/>
    <w:rsid w:val="009F1F2D"/>
    <w:pPr>
      <w:tabs>
        <w:tab w:val="clear" w:pos="708"/>
      </w:tabs>
      <w:spacing w:after="100"/>
      <w:ind w:left="560"/>
    </w:pPr>
  </w:style>
</w:styles>
</file>

<file path=word/webSettings.xml><?xml version="1.0" encoding="utf-8"?>
<w:webSettings xmlns:r="http://schemas.openxmlformats.org/officeDocument/2006/relationships" xmlns:w="http://schemas.openxmlformats.org/wordprocessingml/2006/main">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DFF08-72E8-4447-A0C5-982D5D93F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77</Pages>
  <Words>25061</Words>
  <Characters>142851</Characters>
  <Application>Microsoft Office Word</Application>
  <DocSecurity>0</DocSecurity>
  <Lines>1190</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167577</CharactersWithSpaces>
  <SharedDoc>false</SharedDoc>
  <HLinks>
    <vt:vector size="378" baseType="variant">
      <vt:variant>
        <vt:i4>6881373</vt:i4>
      </vt:variant>
      <vt:variant>
        <vt:i4>1101</vt:i4>
      </vt:variant>
      <vt:variant>
        <vt:i4>0</vt:i4>
      </vt:variant>
      <vt:variant>
        <vt:i4>5</vt:i4>
      </vt:variant>
      <vt:variant>
        <vt:lpwstr/>
      </vt:variant>
      <vt:variant>
        <vt:lpwstr>F05_ADOBE</vt:lpwstr>
      </vt:variant>
      <vt:variant>
        <vt:i4>7798861</vt:i4>
      </vt:variant>
      <vt:variant>
        <vt:i4>1098</vt:i4>
      </vt:variant>
      <vt:variant>
        <vt:i4>0</vt:i4>
      </vt:variant>
      <vt:variant>
        <vt:i4>5</vt:i4>
      </vt:variant>
      <vt:variant>
        <vt:lpwstr/>
      </vt:variant>
      <vt:variant>
        <vt:lpwstr>F05_SUMM</vt:lpwstr>
      </vt:variant>
      <vt:variant>
        <vt:i4>3145830</vt:i4>
      </vt:variant>
      <vt:variant>
        <vt:i4>1095</vt:i4>
      </vt:variant>
      <vt:variant>
        <vt:i4>0</vt:i4>
      </vt:variant>
      <vt:variant>
        <vt:i4>5</vt:i4>
      </vt:variant>
      <vt:variant>
        <vt:lpwstr/>
      </vt:variant>
      <vt:variant>
        <vt:lpwstr>F04</vt:lpwstr>
      </vt:variant>
      <vt:variant>
        <vt:i4>3145830</vt:i4>
      </vt:variant>
      <vt:variant>
        <vt:i4>1092</vt:i4>
      </vt:variant>
      <vt:variant>
        <vt:i4>0</vt:i4>
      </vt:variant>
      <vt:variant>
        <vt:i4>5</vt:i4>
      </vt:variant>
      <vt:variant>
        <vt:lpwstr/>
      </vt:variant>
      <vt:variant>
        <vt:lpwstr>F04</vt:lpwstr>
      </vt:variant>
      <vt:variant>
        <vt:i4>1638455</vt:i4>
      </vt:variant>
      <vt:variant>
        <vt:i4>1059</vt:i4>
      </vt:variant>
      <vt:variant>
        <vt:i4>0</vt:i4>
      </vt:variant>
      <vt:variant>
        <vt:i4>5</vt:i4>
      </vt:variant>
      <vt:variant>
        <vt:lpwstr>mailto:arbitration@rosatom.ru</vt:lpwstr>
      </vt:variant>
      <vt:variant>
        <vt:lpwstr/>
      </vt:variant>
      <vt:variant>
        <vt:i4>3145830</vt:i4>
      </vt:variant>
      <vt:variant>
        <vt:i4>1053</vt:i4>
      </vt:variant>
      <vt:variant>
        <vt:i4>0</vt:i4>
      </vt:variant>
      <vt:variant>
        <vt:i4>5</vt:i4>
      </vt:variant>
      <vt:variant>
        <vt:lpwstr/>
      </vt:variant>
      <vt:variant>
        <vt:lpwstr>F08</vt:lpwstr>
      </vt:variant>
      <vt:variant>
        <vt:i4>3145830</vt:i4>
      </vt:variant>
      <vt:variant>
        <vt:i4>1050</vt:i4>
      </vt:variant>
      <vt:variant>
        <vt:i4>0</vt:i4>
      </vt:variant>
      <vt:variant>
        <vt:i4>5</vt:i4>
      </vt:variant>
      <vt:variant>
        <vt:lpwstr/>
      </vt:variant>
      <vt:variant>
        <vt:lpwstr>F06</vt:lpwstr>
      </vt:variant>
      <vt:variant>
        <vt:i4>3145830</vt:i4>
      </vt:variant>
      <vt:variant>
        <vt:i4>1047</vt:i4>
      </vt:variant>
      <vt:variant>
        <vt:i4>0</vt:i4>
      </vt:variant>
      <vt:variant>
        <vt:i4>5</vt:i4>
      </vt:variant>
      <vt:variant>
        <vt:lpwstr/>
      </vt:variant>
      <vt:variant>
        <vt:lpwstr>F02</vt:lpwstr>
      </vt:variant>
      <vt:variant>
        <vt:i4>3145830</vt:i4>
      </vt:variant>
      <vt:variant>
        <vt:i4>1044</vt:i4>
      </vt:variant>
      <vt:variant>
        <vt:i4>0</vt:i4>
      </vt:variant>
      <vt:variant>
        <vt:i4>5</vt:i4>
      </vt:variant>
      <vt:variant>
        <vt:lpwstr/>
      </vt:variant>
      <vt:variant>
        <vt:lpwstr>F01</vt:lpwstr>
      </vt:variant>
      <vt:variant>
        <vt:i4>6684770</vt:i4>
      </vt:variant>
      <vt:variant>
        <vt:i4>1041</vt:i4>
      </vt:variant>
      <vt:variant>
        <vt:i4>0</vt:i4>
      </vt:variant>
      <vt:variant>
        <vt:i4>5</vt:i4>
      </vt:variant>
      <vt:variant>
        <vt:lpwstr>http://zakupki.rosatom.ru/</vt:lpwstr>
      </vt:variant>
      <vt:variant>
        <vt:lpwstr/>
      </vt:variant>
      <vt:variant>
        <vt:i4>3145830</vt:i4>
      </vt:variant>
      <vt:variant>
        <vt:i4>543</vt:i4>
      </vt:variant>
      <vt:variant>
        <vt:i4>0</vt:i4>
      </vt:variant>
      <vt:variant>
        <vt:i4>5</vt:i4>
      </vt:variant>
      <vt:variant>
        <vt:lpwstr/>
      </vt:variant>
      <vt:variant>
        <vt:lpwstr>F01</vt:lpwstr>
      </vt:variant>
      <vt:variant>
        <vt:i4>1441852</vt:i4>
      </vt:variant>
      <vt:variant>
        <vt:i4>308</vt:i4>
      </vt:variant>
      <vt:variant>
        <vt:i4>0</vt:i4>
      </vt:variant>
      <vt:variant>
        <vt:i4>5</vt:i4>
      </vt:variant>
      <vt:variant>
        <vt:lpwstr/>
      </vt:variant>
      <vt:variant>
        <vt:lpwstr>_Toc409706100</vt:lpwstr>
      </vt:variant>
      <vt:variant>
        <vt:i4>2031677</vt:i4>
      </vt:variant>
      <vt:variant>
        <vt:i4>302</vt:i4>
      </vt:variant>
      <vt:variant>
        <vt:i4>0</vt:i4>
      </vt:variant>
      <vt:variant>
        <vt:i4>5</vt:i4>
      </vt:variant>
      <vt:variant>
        <vt:lpwstr/>
      </vt:variant>
      <vt:variant>
        <vt:lpwstr>_Toc409706099</vt:lpwstr>
      </vt:variant>
      <vt:variant>
        <vt:i4>2031677</vt:i4>
      </vt:variant>
      <vt:variant>
        <vt:i4>296</vt:i4>
      </vt:variant>
      <vt:variant>
        <vt:i4>0</vt:i4>
      </vt:variant>
      <vt:variant>
        <vt:i4>5</vt:i4>
      </vt:variant>
      <vt:variant>
        <vt:lpwstr/>
      </vt:variant>
      <vt:variant>
        <vt:lpwstr>_Toc409706098</vt:lpwstr>
      </vt:variant>
      <vt:variant>
        <vt:i4>2031677</vt:i4>
      </vt:variant>
      <vt:variant>
        <vt:i4>290</vt:i4>
      </vt:variant>
      <vt:variant>
        <vt:i4>0</vt:i4>
      </vt:variant>
      <vt:variant>
        <vt:i4>5</vt:i4>
      </vt:variant>
      <vt:variant>
        <vt:lpwstr/>
      </vt:variant>
      <vt:variant>
        <vt:lpwstr>_Toc409706097</vt:lpwstr>
      </vt:variant>
      <vt:variant>
        <vt:i4>2031677</vt:i4>
      </vt:variant>
      <vt:variant>
        <vt:i4>284</vt:i4>
      </vt:variant>
      <vt:variant>
        <vt:i4>0</vt:i4>
      </vt:variant>
      <vt:variant>
        <vt:i4>5</vt:i4>
      </vt:variant>
      <vt:variant>
        <vt:lpwstr/>
      </vt:variant>
      <vt:variant>
        <vt:lpwstr>_Toc409706096</vt:lpwstr>
      </vt:variant>
      <vt:variant>
        <vt:i4>2031677</vt:i4>
      </vt:variant>
      <vt:variant>
        <vt:i4>278</vt:i4>
      </vt:variant>
      <vt:variant>
        <vt:i4>0</vt:i4>
      </vt:variant>
      <vt:variant>
        <vt:i4>5</vt:i4>
      </vt:variant>
      <vt:variant>
        <vt:lpwstr/>
      </vt:variant>
      <vt:variant>
        <vt:lpwstr>_Toc409706095</vt:lpwstr>
      </vt:variant>
      <vt:variant>
        <vt:i4>2031677</vt:i4>
      </vt:variant>
      <vt:variant>
        <vt:i4>272</vt:i4>
      </vt:variant>
      <vt:variant>
        <vt:i4>0</vt:i4>
      </vt:variant>
      <vt:variant>
        <vt:i4>5</vt:i4>
      </vt:variant>
      <vt:variant>
        <vt:lpwstr/>
      </vt:variant>
      <vt:variant>
        <vt:lpwstr>_Toc409706094</vt:lpwstr>
      </vt:variant>
      <vt:variant>
        <vt:i4>2031677</vt:i4>
      </vt:variant>
      <vt:variant>
        <vt:i4>266</vt:i4>
      </vt:variant>
      <vt:variant>
        <vt:i4>0</vt:i4>
      </vt:variant>
      <vt:variant>
        <vt:i4>5</vt:i4>
      </vt:variant>
      <vt:variant>
        <vt:lpwstr/>
      </vt:variant>
      <vt:variant>
        <vt:lpwstr>_Toc409706093</vt:lpwstr>
      </vt:variant>
      <vt:variant>
        <vt:i4>2031677</vt:i4>
      </vt:variant>
      <vt:variant>
        <vt:i4>260</vt:i4>
      </vt:variant>
      <vt:variant>
        <vt:i4>0</vt:i4>
      </vt:variant>
      <vt:variant>
        <vt:i4>5</vt:i4>
      </vt:variant>
      <vt:variant>
        <vt:lpwstr/>
      </vt:variant>
      <vt:variant>
        <vt:lpwstr>_Toc409706092</vt:lpwstr>
      </vt:variant>
      <vt:variant>
        <vt:i4>2031677</vt:i4>
      </vt:variant>
      <vt:variant>
        <vt:i4>254</vt:i4>
      </vt:variant>
      <vt:variant>
        <vt:i4>0</vt:i4>
      </vt:variant>
      <vt:variant>
        <vt:i4>5</vt:i4>
      </vt:variant>
      <vt:variant>
        <vt:lpwstr/>
      </vt:variant>
      <vt:variant>
        <vt:lpwstr>_Toc409706091</vt:lpwstr>
      </vt:variant>
      <vt:variant>
        <vt:i4>2031677</vt:i4>
      </vt:variant>
      <vt:variant>
        <vt:i4>248</vt:i4>
      </vt:variant>
      <vt:variant>
        <vt:i4>0</vt:i4>
      </vt:variant>
      <vt:variant>
        <vt:i4>5</vt:i4>
      </vt:variant>
      <vt:variant>
        <vt:lpwstr/>
      </vt:variant>
      <vt:variant>
        <vt:lpwstr>_Toc409706090</vt:lpwstr>
      </vt:variant>
      <vt:variant>
        <vt:i4>1966141</vt:i4>
      </vt:variant>
      <vt:variant>
        <vt:i4>242</vt:i4>
      </vt:variant>
      <vt:variant>
        <vt:i4>0</vt:i4>
      </vt:variant>
      <vt:variant>
        <vt:i4>5</vt:i4>
      </vt:variant>
      <vt:variant>
        <vt:lpwstr/>
      </vt:variant>
      <vt:variant>
        <vt:lpwstr>_Toc409706089</vt:lpwstr>
      </vt:variant>
      <vt:variant>
        <vt:i4>1966141</vt:i4>
      </vt:variant>
      <vt:variant>
        <vt:i4>236</vt:i4>
      </vt:variant>
      <vt:variant>
        <vt:i4>0</vt:i4>
      </vt:variant>
      <vt:variant>
        <vt:i4>5</vt:i4>
      </vt:variant>
      <vt:variant>
        <vt:lpwstr/>
      </vt:variant>
      <vt:variant>
        <vt:lpwstr>_Toc409706088</vt:lpwstr>
      </vt:variant>
      <vt:variant>
        <vt:i4>1966141</vt:i4>
      </vt:variant>
      <vt:variant>
        <vt:i4>230</vt:i4>
      </vt:variant>
      <vt:variant>
        <vt:i4>0</vt:i4>
      </vt:variant>
      <vt:variant>
        <vt:i4>5</vt:i4>
      </vt:variant>
      <vt:variant>
        <vt:lpwstr/>
      </vt:variant>
      <vt:variant>
        <vt:lpwstr>_Toc409706087</vt:lpwstr>
      </vt:variant>
      <vt:variant>
        <vt:i4>1966141</vt:i4>
      </vt:variant>
      <vt:variant>
        <vt:i4>224</vt:i4>
      </vt:variant>
      <vt:variant>
        <vt:i4>0</vt:i4>
      </vt:variant>
      <vt:variant>
        <vt:i4>5</vt:i4>
      </vt:variant>
      <vt:variant>
        <vt:lpwstr/>
      </vt:variant>
      <vt:variant>
        <vt:lpwstr>_Toc409706086</vt:lpwstr>
      </vt:variant>
      <vt:variant>
        <vt:i4>1966141</vt:i4>
      </vt:variant>
      <vt:variant>
        <vt:i4>218</vt:i4>
      </vt:variant>
      <vt:variant>
        <vt:i4>0</vt:i4>
      </vt:variant>
      <vt:variant>
        <vt:i4>5</vt:i4>
      </vt:variant>
      <vt:variant>
        <vt:lpwstr/>
      </vt:variant>
      <vt:variant>
        <vt:lpwstr>_Toc409706085</vt:lpwstr>
      </vt:variant>
      <vt:variant>
        <vt:i4>1966141</vt:i4>
      </vt:variant>
      <vt:variant>
        <vt:i4>212</vt:i4>
      </vt:variant>
      <vt:variant>
        <vt:i4>0</vt:i4>
      </vt:variant>
      <vt:variant>
        <vt:i4>5</vt:i4>
      </vt:variant>
      <vt:variant>
        <vt:lpwstr/>
      </vt:variant>
      <vt:variant>
        <vt:lpwstr>_Toc409706084</vt:lpwstr>
      </vt:variant>
      <vt:variant>
        <vt:i4>1966141</vt:i4>
      </vt:variant>
      <vt:variant>
        <vt:i4>206</vt:i4>
      </vt:variant>
      <vt:variant>
        <vt:i4>0</vt:i4>
      </vt:variant>
      <vt:variant>
        <vt:i4>5</vt:i4>
      </vt:variant>
      <vt:variant>
        <vt:lpwstr/>
      </vt:variant>
      <vt:variant>
        <vt:lpwstr>_Toc409706083</vt:lpwstr>
      </vt:variant>
      <vt:variant>
        <vt:i4>1966141</vt:i4>
      </vt:variant>
      <vt:variant>
        <vt:i4>200</vt:i4>
      </vt:variant>
      <vt:variant>
        <vt:i4>0</vt:i4>
      </vt:variant>
      <vt:variant>
        <vt:i4>5</vt:i4>
      </vt:variant>
      <vt:variant>
        <vt:lpwstr/>
      </vt:variant>
      <vt:variant>
        <vt:lpwstr>_Toc409706082</vt:lpwstr>
      </vt:variant>
      <vt:variant>
        <vt:i4>1966141</vt:i4>
      </vt:variant>
      <vt:variant>
        <vt:i4>194</vt:i4>
      </vt:variant>
      <vt:variant>
        <vt:i4>0</vt:i4>
      </vt:variant>
      <vt:variant>
        <vt:i4>5</vt:i4>
      </vt:variant>
      <vt:variant>
        <vt:lpwstr/>
      </vt:variant>
      <vt:variant>
        <vt:lpwstr>_Toc409706081</vt:lpwstr>
      </vt:variant>
      <vt:variant>
        <vt:i4>1966141</vt:i4>
      </vt:variant>
      <vt:variant>
        <vt:i4>188</vt:i4>
      </vt:variant>
      <vt:variant>
        <vt:i4>0</vt:i4>
      </vt:variant>
      <vt:variant>
        <vt:i4>5</vt:i4>
      </vt:variant>
      <vt:variant>
        <vt:lpwstr/>
      </vt:variant>
      <vt:variant>
        <vt:lpwstr>_Toc409706080</vt:lpwstr>
      </vt:variant>
      <vt:variant>
        <vt:i4>1114173</vt:i4>
      </vt:variant>
      <vt:variant>
        <vt:i4>182</vt:i4>
      </vt:variant>
      <vt:variant>
        <vt:i4>0</vt:i4>
      </vt:variant>
      <vt:variant>
        <vt:i4>5</vt:i4>
      </vt:variant>
      <vt:variant>
        <vt:lpwstr/>
      </vt:variant>
      <vt:variant>
        <vt:lpwstr>_Toc409706079</vt:lpwstr>
      </vt:variant>
      <vt:variant>
        <vt:i4>1114173</vt:i4>
      </vt:variant>
      <vt:variant>
        <vt:i4>176</vt:i4>
      </vt:variant>
      <vt:variant>
        <vt:i4>0</vt:i4>
      </vt:variant>
      <vt:variant>
        <vt:i4>5</vt:i4>
      </vt:variant>
      <vt:variant>
        <vt:lpwstr/>
      </vt:variant>
      <vt:variant>
        <vt:lpwstr>_Toc409706078</vt:lpwstr>
      </vt:variant>
      <vt:variant>
        <vt:i4>1114173</vt:i4>
      </vt:variant>
      <vt:variant>
        <vt:i4>170</vt:i4>
      </vt:variant>
      <vt:variant>
        <vt:i4>0</vt:i4>
      </vt:variant>
      <vt:variant>
        <vt:i4>5</vt:i4>
      </vt:variant>
      <vt:variant>
        <vt:lpwstr/>
      </vt:variant>
      <vt:variant>
        <vt:lpwstr>_Toc409706077</vt:lpwstr>
      </vt:variant>
      <vt:variant>
        <vt:i4>1114173</vt:i4>
      </vt:variant>
      <vt:variant>
        <vt:i4>164</vt:i4>
      </vt:variant>
      <vt:variant>
        <vt:i4>0</vt:i4>
      </vt:variant>
      <vt:variant>
        <vt:i4>5</vt:i4>
      </vt:variant>
      <vt:variant>
        <vt:lpwstr/>
      </vt:variant>
      <vt:variant>
        <vt:lpwstr>_Toc409706076</vt:lpwstr>
      </vt:variant>
      <vt:variant>
        <vt:i4>1114173</vt:i4>
      </vt:variant>
      <vt:variant>
        <vt:i4>158</vt:i4>
      </vt:variant>
      <vt:variant>
        <vt:i4>0</vt:i4>
      </vt:variant>
      <vt:variant>
        <vt:i4>5</vt:i4>
      </vt:variant>
      <vt:variant>
        <vt:lpwstr/>
      </vt:variant>
      <vt:variant>
        <vt:lpwstr>_Toc409706075</vt:lpwstr>
      </vt:variant>
      <vt:variant>
        <vt:i4>1114173</vt:i4>
      </vt:variant>
      <vt:variant>
        <vt:i4>152</vt:i4>
      </vt:variant>
      <vt:variant>
        <vt:i4>0</vt:i4>
      </vt:variant>
      <vt:variant>
        <vt:i4>5</vt:i4>
      </vt:variant>
      <vt:variant>
        <vt:lpwstr/>
      </vt:variant>
      <vt:variant>
        <vt:lpwstr>_Toc409706074</vt:lpwstr>
      </vt:variant>
      <vt:variant>
        <vt:i4>1114173</vt:i4>
      </vt:variant>
      <vt:variant>
        <vt:i4>146</vt:i4>
      </vt:variant>
      <vt:variant>
        <vt:i4>0</vt:i4>
      </vt:variant>
      <vt:variant>
        <vt:i4>5</vt:i4>
      </vt:variant>
      <vt:variant>
        <vt:lpwstr/>
      </vt:variant>
      <vt:variant>
        <vt:lpwstr>_Toc409706073</vt:lpwstr>
      </vt:variant>
      <vt:variant>
        <vt:i4>1114173</vt:i4>
      </vt:variant>
      <vt:variant>
        <vt:i4>140</vt:i4>
      </vt:variant>
      <vt:variant>
        <vt:i4>0</vt:i4>
      </vt:variant>
      <vt:variant>
        <vt:i4>5</vt:i4>
      </vt:variant>
      <vt:variant>
        <vt:lpwstr/>
      </vt:variant>
      <vt:variant>
        <vt:lpwstr>_Toc409706072</vt:lpwstr>
      </vt:variant>
      <vt:variant>
        <vt:i4>1114173</vt:i4>
      </vt:variant>
      <vt:variant>
        <vt:i4>134</vt:i4>
      </vt:variant>
      <vt:variant>
        <vt:i4>0</vt:i4>
      </vt:variant>
      <vt:variant>
        <vt:i4>5</vt:i4>
      </vt:variant>
      <vt:variant>
        <vt:lpwstr/>
      </vt:variant>
      <vt:variant>
        <vt:lpwstr>_Toc409706071</vt:lpwstr>
      </vt:variant>
      <vt:variant>
        <vt:i4>1114173</vt:i4>
      </vt:variant>
      <vt:variant>
        <vt:i4>128</vt:i4>
      </vt:variant>
      <vt:variant>
        <vt:i4>0</vt:i4>
      </vt:variant>
      <vt:variant>
        <vt:i4>5</vt:i4>
      </vt:variant>
      <vt:variant>
        <vt:lpwstr/>
      </vt:variant>
      <vt:variant>
        <vt:lpwstr>_Toc409706070</vt:lpwstr>
      </vt:variant>
      <vt:variant>
        <vt:i4>1048637</vt:i4>
      </vt:variant>
      <vt:variant>
        <vt:i4>122</vt:i4>
      </vt:variant>
      <vt:variant>
        <vt:i4>0</vt:i4>
      </vt:variant>
      <vt:variant>
        <vt:i4>5</vt:i4>
      </vt:variant>
      <vt:variant>
        <vt:lpwstr/>
      </vt:variant>
      <vt:variant>
        <vt:lpwstr>_Toc409706069</vt:lpwstr>
      </vt:variant>
      <vt:variant>
        <vt:i4>1048637</vt:i4>
      </vt:variant>
      <vt:variant>
        <vt:i4>116</vt:i4>
      </vt:variant>
      <vt:variant>
        <vt:i4>0</vt:i4>
      </vt:variant>
      <vt:variant>
        <vt:i4>5</vt:i4>
      </vt:variant>
      <vt:variant>
        <vt:lpwstr/>
      </vt:variant>
      <vt:variant>
        <vt:lpwstr>_Toc409706068</vt:lpwstr>
      </vt:variant>
      <vt:variant>
        <vt:i4>1048637</vt:i4>
      </vt:variant>
      <vt:variant>
        <vt:i4>110</vt:i4>
      </vt:variant>
      <vt:variant>
        <vt:i4>0</vt:i4>
      </vt:variant>
      <vt:variant>
        <vt:i4>5</vt:i4>
      </vt:variant>
      <vt:variant>
        <vt:lpwstr/>
      </vt:variant>
      <vt:variant>
        <vt:lpwstr>_Toc409706067</vt:lpwstr>
      </vt:variant>
      <vt:variant>
        <vt:i4>1048637</vt:i4>
      </vt:variant>
      <vt:variant>
        <vt:i4>104</vt:i4>
      </vt:variant>
      <vt:variant>
        <vt:i4>0</vt:i4>
      </vt:variant>
      <vt:variant>
        <vt:i4>5</vt:i4>
      </vt:variant>
      <vt:variant>
        <vt:lpwstr/>
      </vt:variant>
      <vt:variant>
        <vt:lpwstr>_Toc409706066</vt:lpwstr>
      </vt:variant>
      <vt:variant>
        <vt:i4>1048637</vt:i4>
      </vt:variant>
      <vt:variant>
        <vt:i4>98</vt:i4>
      </vt:variant>
      <vt:variant>
        <vt:i4>0</vt:i4>
      </vt:variant>
      <vt:variant>
        <vt:i4>5</vt:i4>
      </vt:variant>
      <vt:variant>
        <vt:lpwstr/>
      </vt:variant>
      <vt:variant>
        <vt:lpwstr>_Toc409706065</vt:lpwstr>
      </vt:variant>
      <vt:variant>
        <vt:i4>1048637</vt:i4>
      </vt:variant>
      <vt:variant>
        <vt:i4>92</vt:i4>
      </vt:variant>
      <vt:variant>
        <vt:i4>0</vt:i4>
      </vt:variant>
      <vt:variant>
        <vt:i4>5</vt:i4>
      </vt:variant>
      <vt:variant>
        <vt:lpwstr/>
      </vt:variant>
      <vt:variant>
        <vt:lpwstr>_Toc409706064</vt:lpwstr>
      </vt:variant>
      <vt:variant>
        <vt:i4>1048637</vt:i4>
      </vt:variant>
      <vt:variant>
        <vt:i4>86</vt:i4>
      </vt:variant>
      <vt:variant>
        <vt:i4>0</vt:i4>
      </vt:variant>
      <vt:variant>
        <vt:i4>5</vt:i4>
      </vt:variant>
      <vt:variant>
        <vt:lpwstr/>
      </vt:variant>
      <vt:variant>
        <vt:lpwstr>_Toc409706063</vt:lpwstr>
      </vt:variant>
      <vt:variant>
        <vt:i4>1048637</vt:i4>
      </vt:variant>
      <vt:variant>
        <vt:i4>80</vt:i4>
      </vt:variant>
      <vt:variant>
        <vt:i4>0</vt:i4>
      </vt:variant>
      <vt:variant>
        <vt:i4>5</vt:i4>
      </vt:variant>
      <vt:variant>
        <vt:lpwstr/>
      </vt:variant>
      <vt:variant>
        <vt:lpwstr>_Toc409706062</vt:lpwstr>
      </vt:variant>
      <vt:variant>
        <vt:i4>1048637</vt:i4>
      </vt:variant>
      <vt:variant>
        <vt:i4>74</vt:i4>
      </vt:variant>
      <vt:variant>
        <vt:i4>0</vt:i4>
      </vt:variant>
      <vt:variant>
        <vt:i4>5</vt:i4>
      </vt:variant>
      <vt:variant>
        <vt:lpwstr/>
      </vt:variant>
      <vt:variant>
        <vt:lpwstr>_Toc409706061</vt:lpwstr>
      </vt:variant>
      <vt:variant>
        <vt:i4>1048637</vt:i4>
      </vt:variant>
      <vt:variant>
        <vt:i4>68</vt:i4>
      </vt:variant>
      <vt:variant>
        <vt:i4>0</vt:i4>
      </vt:variant>
      <vt:variant>
        <vt:i4>5</vt:i4>
      </vt:variant>
      <vt:variant>
        <vt:lpwstr/>
      </vt:variant>
      <vt:variant>
        <vt:lpwstr>_Toc409706060</vt:lpwstr>
      </vt:variant>
      <vt:variant>
        <vt:i4>1245245</vt:i4>
      </vt:variant>
      <vt:variant>
        <vt:i4>62</vt:i4>
      </vt:variant>
      <vt:variant>
        <vt:i4>0</vt:i4>
      </vt:variant>
      <vt:variant>
        <vt:i4>5</vt:i4>
      </vt:variant>
      <vt:variant>
        <vt:lpwstr/>
      </vt:variant>
      <vt:variant>
        <vt:lpwstr>_Toc409706059</vt:lpwstr>
      </vt:variant>
      <vt:variant>
        <vt:i4>1245245</vt:i4>
      </vt:variant>
      <vt:variant>
        <vt:i4>56</vt:i4>
      </vt:variant>
      <vt:variant>
        <vt:i4>0</vt:i4>
      </vt:variant>
      <vt:variant>
        <vt:i4>5</vt:i4>
      </vt:variant>
      <vt:variant>
        <vt:lpwstr/>
      </vt:variant>
      <vt:variant>
        <vt:lpwstr>_Toc409706058</vt:lpwstr>
      </vt:variant>
      <vt:variant>
        <vt:i4>1245245</vt:i4>
      </vt:variant>
      <vt:variant>
        <vt:i4>50</vt:i4>
      </vt:variant>
      <vt:variant>
        <vt:i4>0</vt:i4>
      </vt:variant>
      <vt:variant>
        <vt:i4>5</vt:i4>
      </vt:variant>
      <vt:variant>
        <vt:lpwstr/>
      </vt:variant>
      <vt:variant>
        <vt:lpwstr>_Toc409706057</vt:lpwstr>
      </vt:variant>
      <vt:variant>
        <vt:i4>1245245</vt:i4>
      </vt:variant>
      <vt:variant>
        <vt:i4>44</vt:i4>
      </vt:variant>
      <vt:variant>
        <vt:i4>0</vt:i4>
      </vt:variant>
      <vt:variant>
        <vt:i4>5</vt:i4>
      </vt:variant>
      <vt:variant>
        <vt:lpwstr/>
      </vt:variant>
      <vt:variant>
        <vt:lpwstr>_Toc409706056</vt:lpwstr>
      </vt:variant>
      <vt:variant>
        <vt:i4>1245245</vt:i4>
      </vt:variant>
      <vt:variant>
        <vt:i4>38</vt:i4>
      </vt:variant>
      <vt:variant>
        <vt:i4>0</vt:i4>
      </vt:variant>
      <vt:variant>
        <vt:i4>5</vt:i4>
      </vt:variant>
      <vt:variant>
        <vt:lpwstr/>
      </vt:variant>
      <vt:variant>
        <vt:lpwstr>_Toc409706055</vt:lpwstr>
      </vt:variant>
      <vt:variant>
        <vt:i4>1245245</vt:i4>
      </vt:variant>
      <vt:variant>
        <vt:i4>32</vt:i4>
      </vt:variant>
      <vt:variant>
        <vt:i4>0</vt:i4>
      </vt:variant>
      <vt:variant>
        <vt:i4>5</vt:i4>
      </vt:variant>
      <vt:variant>
        <vt:lpwstr/>
      </vt:variant>
      <vt:variant>
        <vt:lpwstr>_Toc409706054</vt:lpwstr>
      </vt:variant>
      <vt:variant>
        <vt:i4>1245245</vt:i4>
      </vt:variant>
      <vt:variant>
        <vt:i4>26</vt:i4>
      </vt:variant>
      <vt:variant>
        <vt:i4>0</vt:i4>
      </vt:variant>
      <vt:variant>
        <vt:i4>5</vt:i4>
      </vt:variant>
      <vt:variant>
        <vt:lpwstr/>
      </vt:variant>
      <vt:variant>
        <vt:lpwstr>_Toc409706053</vt:lpwstr>
      </vt:variant>
      <vt:variant>
        <vt:i4>1245245</vt:i4>
      </vt:variant>
      <vt:variant>
        <vt:i4>20</vt:i4>
      </vt:variant>
      <vt:variant>
        <vt:i4>0</vt:i4>
      </vt:variant>
      <vt:variant>
        <vt:i4>5</vt:i4>
      </vt:variant>
      <vt:variant>
        <vt:lpwstr/>
      </vt:variant>
      <vt:variant>
        <vt:lpwstr>_Toc409706052</vt:lpwstr>
      </vt:variant>
      <vt:variant>
        <vt:i4>1245245</vt:i4>
      </vt:variant>
      <vt:variant>
        <vt:i4>14</vt:i4>
      </vt:variant>
      <vt:variant>
        <vt:i4>0</vt:i4>
      </vt:variant>
      <vt:variant>
        <vt:i4>5</vt:i4>
      </vt:variant>
      <vt:variant>
        <vt:lpwstr/>
      </vt:variant>
      <vt:variant>
        <vt:lpwstr>_Toc409706051</vt:lpwstr>
      </vt:variant>
      <vt:variant>
        <vt:i4>1245245</vt:i4>
      </vt:variant>
      <vt:variant>
        <vt:i4>8</vt:i4>
      </vt:variant>
      <vt:variant>
        <vt:i4>0</vt:i4>
      </vt:variant>
      <vt:variant>
        <vt:i4>5</vt:i4>
      </vt:variant>
      <vt:variant>
        <vt:lpwstr/>
      </vt:variant>
      <vt:variant>
        <vt:lpwstr>_Toc409706050</vt:lpwstr>
      </vt:variant>
      <vt:variant>
        <vt:i4>1179709</vt:i4>
      </vt:variant>
      <vt:variant>
        <vt:i4>2</vt:i4>
      </vt:variant>
      <vt:variant>
        <vt:i4>0</vt:i4>
      </vt:variant>
      <vt:variant>
        <vt:i4>5</vt:i4>
      </vt:variant>
      <vt:variant>
        <vt:lpwstr/>
      </vt:variant>
      <vt:variant>
        <vt:lpwstr>_Toc409706049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XTreme</cp:lastModifiedBy>
  <cp:revision>2</cp:revision>
  <dcterms:created xsi:type="dcterms:W3CDTF">2015-01-27T08:31:00Z</dcterms:created>
  <dcterms:modified xsi:type="dcterms:W3CDTF">2015-01-27T08:31:00Z</dcterms:modified>
</cp:coreProperties>
</file>