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2F45FD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2F45FD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2F45FD" w:rsidTr="00065189">
        <w:tc>
          <w:tcPr>
            <w:tcW w:w="4659" w:type="dxa"/>
          </w:tcPr>
          <w:p w:rsidR="00065189" w:rsidRPr="002F45FD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УТВЕРЖДАЮ: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Заместитель Председателя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Закупочного комитета</w:t>
            </w:r>
          </w:p>
          <w:p w:rsidR="00065189" w:rsidRPr="002F45FD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>_________С.В. Тарасов</w:t>
            </w:r>
          </w:p>
          <w:p w:rsidR="00065189" w:rsidRPr="002F45FD" w:rsidRDefault="00065189" w:rsidP="00AA7810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2F45FD">
              <w:rPr>
                <w:sz w:val="28"/>
                <w:szCs w:val="28"/>
              </w:rPr>
              <w:t xml:space="preserve">«__» </w:t>
            </w:r>
            <w:r w:rsidR="00AA7810">
              <w:rPr>
                <w:sz w:val="28"/>
                <w:szCs w:val="28"/>
              </w:rPr>
              <w:t>май</w:t>
            </w:r>
            <w:r w:rsidRPr="002F45FD">
              <w:rPr>
                <w:sz w:val="28"/>
                <w:szCs w:val="28"/>
              </w:rPr>
              <w:t xml:space="preserve"> 201</w:t>
            </w:r>
            <w:r w:rsidR="0026372F" w:rsidRPr="002F45FD">
              <w:rPr>
                <w:sz w:val="28"/>
                <w:szCs w:val="28"/>
              </w:rPr>
              <w:t>4</w:t>
            </w:r>
            <w:r w:rsidRPr="002F45FD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2F45FD" w:rsidRDefault="00FB6F4E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B6F4E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2F45FD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2F45FD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45FD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3F4B1A" w:rsidRDefault="003F4B1A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установки для получения порошков 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IKA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артикул 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AVR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MFI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/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PULF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-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RF</w:t>
      </w:r>
      <w:r w:rsidRPr="003F4B1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-2 в количестве 1шт</w:t>
      </w:r>
      <w:r w:rsidR="00AA7810" w:rsidRPr="003F4B1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2F45FD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F45FD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2F45FD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2F45FD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5FD" w:rsidRDefault="002F45FD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2F45FD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F45F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F45F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2F45FD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201</w:t>
      </w:r>
      <w:r w:rsidR="0026372F" w:rsidRPr="002F45FD">
        <w:rPr>
          <w:rFonts w:ascii="Times New Roman" w:hAnsi="Times New Roman" w:cs="Times New Roman"/>
          <w:sz w:val="28"/>
          <w:szCs w:val="28"/>
        </w:rPr>
        <w:t>4</w:t>
      </w:r>
      <w:r w:rsidRPr="002F45F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A7810" w:rsidRDefault="00AA7810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6759"/>
      </w:tblGrid>
      <w:tr w:rsidR="003F4B1A" w:rsidRPr="003F4B1A" w:rsidTr="003F4B1A">
        <w:tc>
          <w:tcPr>
            <w:tcW w:w="2880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Предмет закупки (наименование товаров, работ и услуг)</w:t>
            </w:r>
          </w:p>
        </w:tc>
        <w:tc>
          <w:tcPr>
            <w:tcW w:w="6759" w:type="dxa"/>
          </w:tcPr>
          <w:p w:rsidR="003F4B1A" w:rsidRPr="003F4B1A" w:rsidRDefault="003F4B1A" w:rsidP="00B1306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Установка для получения порошков </w:t>
            </w:r>
            <w:r w:rsidRPr="003F4B1A">
              <w:rPr>
                <w:rFonts w:ascii="Times New Roman" w:hAnsi="Times New Roman" w:cs="Times New Roman"/>
                <w:lang w:val="en-US"/>
              </w:rPr>
              <w:t>IKA</w:t>
            </w:r>
            <w:r w:rsidRPr="003F4B1A">
              <w:rPr>
                <w:rFonts w:ascii="Times New Roman" w:hAnsi="Times New Roman" w:cs="Times New Roman"/>
              </w:rPr>
              <w:t xml:space="preserve"> артикул </w:t>
            </w:r>
            <w:r w:rsidRPr="003F4B1A">
              <w:rPr>
                <w:rFonts w:ascii="Times New Roman" w:hAnsi="Times New Roman" w:cs="Times New Roman"/>
                <w:lang w:val="en-US"/>
              </w:rPr>
              <w:t>AVR</w:t>
            </w:r>
            <w:r w:rsidRPr="003F4B1A">
              <w:rPr>
                <w:rFonts w:ascii="Times New Roman" w:hAnsi="Times New Roman" w:cs="Times New Roman"/>
              </w:rPr>
              <w:t>1</w:t>
            </w:r>
            <w:r w:rsidRPr="003F4B1A">
              <w:rPr>
                <w:rFonts w:ascii="Times New Roman" w:hAnsi="Times New Roman" w:cs="Times New Roman"/>
                <w:lang w:val="en-US"/>
              </w:rPr>
              <w:t>MFI</w:t>
            </w:r>
            <w:r w:rsidRPr="003F4B1A">
              <w:rPr>
                <w:rFonts w:ascii="Times New Roman" w:hAnsi="Times New Roman" w:cs="Times New Roman"/>
              </w:rPr>
              <w:t>/</w:t>
            </w:r>
            <w:r w:rsidRPr="003F4B1A">
              <w:rPr>
                <w:rFonts w:ascii="Times New Roman" w:hAnsi="Times New Roman" w:cs="Times New Roman"/>
                <w:lang w:val="en-US"/>
              </w:rPr>
              <w:t>PULF</w:t>
            </w:r>
            <w:r w:rsidRPr="003F4B1A">
              <w:rPr>
                <w:rFonts w:ascii="Times New Roman" w:hAnsi="Times New Roman" w:cs="Times New Roman"/>
              </w:rPr>
              <w:t>-</w:t>
            </w:r>
            <w:r w:rsidRPr="003F4B1A">
              <w:rPr>
                <w:rFonts w:ascii="Times New Roman" w:hAnsi="Times New Roman" w:cs="Times New Roman"/>
                <w:lang w:val="en-US"/>
              </w:rPr>
              <w:t>RF</w:t>
            </w:r>
            <w:r w:rsidRPr="003F4B1A">
              <w:rPr>
                <w:rFonts w:ascii="Times New Roman" w:hAnsi="Times New Roman" w:cs="Times New Roman"/>
              </w:rPr>
              <w:t>-2 в количестве 1шт.</w:t>
            </w:r>
          </w:p>
        </w:tc>
      </w:tr>
      <w:tr w:rsidR="003F4B1A" w:rsidRPr="003F4B1A" w:rsidTr="003F4B1A">
        <w:tc>
          <w:tcPr>
            <w:tcW w:w="2880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Начальная максимальная цена договора, рублей</w:t>
            </w:r>
          </w:p>
        </w:tc>
        <w:tc>
          <w:tcPr>
            <w:tcW w:w="6759" w:type="dxa"/>
          </w:tcPr>
          <w:p w:rsidR="003F4B1A" w:rsidRPr="003F4B1A" w:rsidRDefault="003F4B1A" w:rsidP="00B1306B">
            <w:pPr>
              <w:spacing w:after="120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  <w:lang w:val="en-US"/>
              </w:rPr>
              <w:t>4 665 366</w:t>
            </w:r>
            <w:proofErr w:type="gramStart"/>
            <w:r w:rsidRPr="003F4B1A">
              <w:rPr>
                <w:rFonts w:ascii="Times New Roman" w:hAnsi="Times New Roman" w:cs="Times New Roman"/>
              </w:rPr>
              <w:t>,00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3F4B1A" w:rsidRPr="003F4B1A" w:rsidTr="003F4B1A">
        <w:tc>
          <w:tcPr>
            <w:tcW w:w="2880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Порядок расчетов (условия оплаты)</w:t>
            </w:r>
          </w:p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100% по факту поставки продукции в полном объеме</w:t>
            </w:r>
          </w:p>
        </w:tc>
      </w:tr>
      <w:tr w:rsidR="003F4B1A" w:rsidRPr="003F4B1A" w:rsidTr="003F4B1A">
        <w:tc>
          <w:tcPr>
            <w:tcW w:w="2880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Требуемый срок выполнения обязательств по договору</w:t>
            </w:r>
          </w:p>
        </w:tc>
        <w:tc>
          <w:tcPr>
            <w:tcW w:w="6759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90 дней </w:t>
            </w:r>
            <w:proofErr w:type="gramStart"/>
            <w:r w:rsidRPr="003F4B1A">
              <w:rPr>
                <w:rFonts w:ascii="Times New Roman" w:hAnsi="Times New Roman" w:cs="Times New Roman"/>
              </w:rPr>
              <w:t>с даты подписания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 договора</w:t>
            </w:r>
          </w:p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</w:tr>
      <w:tr w:rsidR="003F4B1A" w:rsidRPr="003F4B1A" w:rsidTr="003F4B1A">
        <w:tc>
          <w:tcPr>
            <w:tcW w:w="2880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Место и условия выпол</w:t>
            </w:r>
            <w:r w:rsidRPr="003F4B1A">
              <w:rPr>
                <w:rFonts w:ascii="Times New Roman" w:hAnsi="Times New Roman" w:cs="Times New Roman"/>
              </w:rPr>
              <w:softHyphen/>
              <w:t xml:space="preserve">нения предмета закупки </w:t>
            </w:r>
          </w:p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(описать)</w:t>
            </w:r>
          </w:p>
        </w:tc>
        <w:tc>
          <w:tcPr>
            <w:tcW w:w="6759" w:type="dxa"/>
          </w:tcPr>
          <w:p w:rsidR="003F4B1A" w:rsidRPr="003F4B1A" w:rsidRDefault="003F4B1A" w:rsidP="00B1306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  <w:color w:val="000000"/>
              </w:rPr>
              <w:t xml:space="preserve">Доставка силами поставщика на склад Заказчика в ЗАТО </w:t>
            </w:r>
            <w:proofErr w:type="spellStart"/>
            <w:r w:rsidRPr="003F4B1A">
              <w:rPr>
                <w:rFonts w:ascii="Times New Roman" w:hAnsi="Times New Roman" w:cs="Times New Roman"/>
                <w:color w:val="000000"/>
              </w:rPr>
              <w:t>г</w:t>
            </w:r>
            <w:proofErr w:type="gramStart"/>
            <w:r w:rsidRPr="003F4B1A"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 w:rsidRPr="003F4B1A">
              <w:rPr>
                <w:rFonts w:ascii="Times New Roman" w:hAnsi="Times New Roman" w:cs="Times New Roman"/>
                <w:color w:val="000000"/>
              </w:rPr>
              <w:t>аров</w:t>
            </w:r>
            <w:proofErr w:type="spellEnd"/>
            <w:r w:rsidRPr="003F4B1A">
              <w:rPr>
                <w:rFonts w:ascii="Times New Roman" w:hAnsi="Times New Roman" w:cs="Times New Roman"/>
                <w:color w:val="000000"/>
              </w:rPr>
              <w:t xml:space="preserve">, Нижегородская область. </w:t>
            </w:r>
          </w:p>
        </w:tc>
      </w:tr>
      <w:tr w:rsidR="003F4B1A" w:rsidRPr="003F4B1A" w:rsidTr="003F4B1A">
        <w:tc>
          <w:tcPr>
            <w:tcW w:w="2880" w:type="dxa"/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Требования к участнику процедуры закупки</w:t>
            </w:r>
          </w:p>
        </w:tc>
        <w:tc>
          <w:tcPr>
            <w:tcW w:w="6759" w:type="dxa"/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Закупаемые товары будут использоваться во взаимодействии с товарами, уже используемыми Заказчиком, поэтому использование эквивалентов недопустимо. Поставщик должен быть официальным представителем предприятия-изготовителя продукции фирмы – «</w:t>
            </w:r>
            <w:r w:rsidRPr="003F4B1A">
              <w:rPr>
                <w:rFonts w:ascii="Times New Roman" w:hAnsi="Times New Roman" w:cs="Times New Roman"/>
                <w:lang w:val="en-US"/>
              </w:rPr>
              <w:t>IKA</w:t>
            </w:r>
            <w:r w:rsidRPr="003F4B1A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Werke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  <w:r w:rsidRPr="003F4B1A">
              <w:rPr>
                <w:rFonts w:ascii="Times New Roman" w:hAnsi="Times New Roman" w:cs="Times New Roman"/>
                <w:lang w:val="en-US"/>
              </w:rPr>
              <w:t>GMBH</w:t>
            </w:r>
            <w:r w:rsidRPr="003F4B1A">
              <w:rPr>
                <w:rFonts w:ascii="Times New Roman" w:hAnsi="Times New Roman" w:cs="Times New Roman"/>
              </w:rPr>
              <w:t xml:space="preserve"> &amp; </w:t>
            </w:r>
            <w:r w:rsidRPr="003F4B1A">
              <w:rPr>
                <w:rFonts w:ascii="Times New Roman" w:hAnsi="Times New Roman" w:cs="Times New Roman"/>
                <w:lang w:val="en-US"/>
              </w:rPr>
              <w:t>CO</w:t>
            </w:r>
            <w:r w:rsidRPr="003F4B1A">
              <w:rPr>
                <w:rFonts w:ascii="Times New Roman" w:hAnsi="Times New Roman" w:cs="Times New Roman"/>
              </w:rPr>
              <w:t>.</w:t>
            </w:r>
            <w:r w:rsidRPr="003F4B1A">
              <w:rPr>
                <w:rFonts w:ascii="Times New Roman" w:hAnsi="Times New Roman" w:cs="Times New Roman"/>
                <w:lang w:val="en-US"/>
              </w:rPr>
              <w:t>RG</w:t>
            </w:r>
            <w:r w:rsidRPr="003F4B1A">
              <w:rPr>
                <w:rFonts w:ascii="Times New Roman" w:hAnsi="Times New Roman" w:cs="Times New Roman"/>
              </w:rPr>
              <w:t>» и «</w:t>
            </w:r>
            <w:r w:rsidRPr="003F4B1A">
              <w:rPr>
                <w:rFonts w:ascii="Times New Roman" w:hAnsi="Times New Roman" w:cs="Times New Roman"/>
                <w:lang w:val="en-US"/>
              </w:rPr>
              <w:t>Frisch</w:t>
            </w:r>
            <w:r w:rsidRPr="003F4B1A">
              <w:rPr>
                <w:rFonts w:ascii="Times New Roman" w:hAnsi="Times New Roman" w:cs="Times New Roman"/>
              </w:rPr>
              <w:t>».</w:t>
            </w: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Техническое задание:</w:t>
            </w:r>
          </w:p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Установка для получения порошков.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2) Характеристика товаров, объектов (выполнения работ, оказания услуг)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Технические характеристики: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Размол полимерных материалов,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Класс защиты согласно DIN EN 60529 IP 22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Напряжение 230 / 115 V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Частота 50/60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Hz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Потребляемая мощность 1000 W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Тип процесса  Поточный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lastRenderedPageBreak/>
              <w:t xml:space="preserve">   В составе установки для получения порошков: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MF 10.1 Режуще-перемалывающая насадка 1шт.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MF 10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basic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фирмы «IKA – </w:t>
            </w:r>
            <w:proofErr w:type="spellStart"/>
            <w:r w:rsidRPr="003F4B1A">
              <w:rPr>
                <w:rFonts w:ascii="Times New Roman" w:hAnsi="Times New Roman" w:cs="Times New Roman"/>
              </w:rPr>
              <w:t>Werke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GMBH &amp; CO.RG» Привод для тонкого измельчения 1шт.,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Для перемалывания пористых веществ, таких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как бумага и растительные образцы, а также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для пластмасс и материалов с низким удельным весом. Перед выходом из насадки, материал проходит через специальное сменное сито. Перемолотый материал может быть собран в сосуд </w:t>
            </w:r>
            <w:proofErr w:type="gramStart"/>
            <w:r w:rsidRPr="003F4B1A">
              <w:rPr>
                <w:rFonts w:ascii="Times New Roman" w:hAnsi="Times New Roman" w:cs="Times New Roman"/>
              </w:rPr>
              <w:t>со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 стандартным 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шлиф-конусом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NS 29. 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Окружная скорость 22.5 </w:t>
            </w:r>
            <w:proofErr w:type="spellStart"/>
            <w:r w:rsidRPr="003F4B1A">
              <w:rPr>
                <w:rFonts w:ascii="Times New Roman" w:hAnsi="Times New Roman" w:cs="Times New Roman"/>
              </w:rPr>
              <w:t>m</w:t>
            </w:r>
            <w:proofErr w:type="spellEnd"/>
            <w:r w:rsidRPr="003F4B1A">
              <w:rPr>
                <w:rFonts w:ascii="Times New Roman" w:hAnsi="Times New Roman" w:cs="Times New Roman"/>
              </w:rPr>
              <w:t>/</w:t>
            </w:r>
            <w:proofErr w:type="spellStart"/>
            <w:r w:rsidRPr="003F4B1A">
              <w:rPr>
                <w:rFonts w:ascii="Times New Roman" w:hAnsi="Times New Roman" w:cs="Times New Roman"/>
              </w:rPr>
              <w:t>s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Макс. размер гранул материала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3F4B1A">
                <w:rPr>
                  <w:rFonts w:ascii="Times New Roman" w:hAnsi="Times New Roman" w:cs="Times New Roman"/>
                </w:rPr>
                <w:t xml:space="preserve">15 </w:t>
              </w:r>
              <w:proofErr w:type="spellStart"/>
              <w:r w:rsidRPr="003F4B1A">
                <w:rPr>
                  <w:rFonts w:ascii="Times New Roman" w:hAnsi="Times New Roman" w:cs="Times New Roman"/>
                </w:rPr>
                <w:t>mm</w:t>
              </w:r>
            </w:smartTag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Материал контейнер</w:t>
            </w:r>
            <w:proofErr w:type="gramStart"/>
            <w:r w:rsidRPr="003F4B1A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ерж. сталь 1.4308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Материал в контейнере охлаждаемый сухим льдом,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Размеры 320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x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560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x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300 mm"/>
              </w:smartTagPr>
              <w:r w:rsidRPr="003F4B1A">
                <w:rPr>
                  <w:rFonts w:ascii="Times New Roman" w:hAnsi="Times New Roman" w:cs="Times New Roman"/>
                </w:rPr>
                <w:t xml:space="preserve">300 </w:t>
              </w:r>
              <w:proofErr w:type="spellStart"/>
              <w:r w:rsidRPr="003F4B1A">
                <w:rPr>
                  <w:rFonts w:ascii="Times New Roman" w:hAnsi="Times New Roman" w:cs="Times New Roman"/>
                </w:rPr>
                <w:t>mm</w:t>
              </w:r>
            </w:smartTag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2.2 kg"/>
              </w:smartTagPr>
              <w:r w:rsidRPr="003F4B1A">
                <w:rPr>
                  <w:rFonts w:ascii="Times New Roman" w:hAnsi="Times New Roman" w:cs="Times New Roman"/>
                </w:rPr>
                <w:t xml:space="preserve">2.2 </w:t>
              </w:r>
              <w:proofErr w:type="spellStart"/>
              <w:r w:rsidRPr="003F4B1A">
                <w:rPr>
                  <w:rFonts w:ascii="Times New Roman" w:hAnsi="Times New Roman" w:cs="Times New Roman"/>
                </w:rPr>
                <w:t>kg</w:t>
              </w:r>
            </w:smartTag>
            <w:proofErr w:type="spellEnd"/>
            <w:r w:rsidRPr="003F4B1A">
              <w:rPr>
                <w:rFonts w:ascii="Times New Roman" w:hAnsi="Times New Roman" w:cs="Times New Roman"/>
              </w:rPr>
              <w:t>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MF 10.2 Ударная перемалывающая насадка 1шт.: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Для перемалывания </w:t>
            </w:r>
            <w:proofErr w:type="gramStart"/>
            <w:r w:rsidRPr="003F4B1A">
              <w:rPr>
                <w:rFonts w:ascii="Times New Roman" w:hAnsi="Times New Roman" w:cs="Times New Roman"/>
              </w:rPr>
              <w:t>твердых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 и хрупких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веществ, таких как минералы, строительные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материалы с твердостью до 6 по </w:t>
            </w:r>
            <w:proofErr w:type="spellStart"/>
            <w:r w:rsidRPr="003F4B1A">
              <w:rPr>
                <w:rFonts w:ascii="Times New Roman" w:hAnsi="Times New Roman" w:cs="Times New Roman"/>
              </w:rPr>
              <w:t>Моосу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.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Перед выходом из насадки, материал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проходит через специальное сменное сито.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Перемолотый материал может быть собран в сосуд </w:t>
            </w:r>
            <w:proofErr w:type="gramStart"/>
            <w:r w:rsidRPr="003F4B1A">
              <w:rPr>
                <w:rFonts w:ascii="Times New Roman" w:hAnsi="Times New Roman" w:cs="Times New Roman"/>
              </w:rPr>
              <w:t>со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 стандартным 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шлиф-конусом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NS 29.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Тип процесса Поточный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Окружная скорость 31.4 </w:t>
            </w:r>
            <w:proofErr w:type="spellStart"/>
            <w:r w:rsidRPr="003F4B1A">
              <w:rPr>
                <w:rFonts w:ascii="Times New Roman" w:hAnsi="Times New Roman" w:cs="Times New Roman"/>
              </w:rPr>
              <w:t>m</w:t>
            </w:r>
            <w:proofErr w:type="spellEnd"/>
            <w:r w:rsidRPr="003F4B1A">
              <w:rPr>
                <w:rFonts w:ascii="Times New Roman" w:hAnsi="Times New Roman" w:cs="Times New Roman"/>
              </w:rPr>
              <w:t>/</w:t>
            </w:r>
            <w:proofErr w:type="spellStart"/>
            <w:r w:rsidRPr="003F4B1A">
              <w:rPr>
                <w:rFonts w:ascii="Times New Roman" w:hAnsi="Times New Roman" w:cs="Times New Roman"/>
              </w:rPr>
              <w:t>s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Макс. твердость материала 6 </w:t>
            </w:r>
            <w:proofErr w:type="spellStart"/>
            <w:r w:rsidRPr="003F4B1A">
              <w:rPr>
                <w:rFonts w:ascii="Times New Roman" w:hAnsi="Times New Roman" w:cs="Times New Roman"/>
              </w:rPr>
              <w:t>Mohs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Макс. размер гранул материала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3F4B1A">
                <w:rPr>
                  <w:rFonts w:ascii="Times New Roman" w:hAnsi="Times New Roman" w:cs="Times New Roman"/>
                </w:rPr>
                <w:t xml:space="preserve">10 </w:t>
              </w:r>
              <w:proofErr w:type="spellStart"/>
              <w:r w:rsidRPr="003F4B1A">
                <w:rPr>
                  <w:rFonts w:ascii="Times New Roman" w:hAnsi="Times New Roman" w:cs="Times New Roman"/>
                </w:rPr>
                <w:t>mm</w:t>
              </w:r>
            </w:smartTag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Материал контейнер</w:t>
            </w:r>
            <w:proofErr w:type="gramStart"/>
            <w:r w:rsidRPr="003F4B1A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ерж. сталь 1.4308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Материал в контейнере охлаждаемый сухим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льдом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lastRenderedPageBreak/>
              <w:t xml:space="preserve">Размеры 320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x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450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x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300 mm"/>
              </w:smartTagPr>
              <w:r w:rsidRPr="003F4B1A">
                <w:rPr>
                  <w:rFonts w:ascii="Times New Roman" w:hAnsi="Times New Roman" w:cs="Times New Roman"/>
                </w:rPr>
                <w:t xml:space="preserve">300 </w:t>
              </w:r>
              <w:proofErr w:type="spellStart"/>
              <w:r w:rsidRPr="003F4B1A">
                <w:rPr>
                  <w:rFonts w:ascii="Times New Roman" w:hAnsi="Times New Roman" w:cs="Times New Roman"/>
                </w:rPr>
                <w:t>mm</w:t>
              </w:r>
            </w:smartTag>
            <w:proofErr w:type="spellEnd"/>
            <w:r w:rsidRPr="003F4B1A">
              <w:rPr>
                <w:rFonts w:ascii="Times New Roman" w:hAnsi="Times New Roman" w:cs="Times New Roman"/>
              </w:rPr>
              <w:t xml:space="preserve">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2.7 kg"/>
              </w:smartTagPr>
              <w:r w:rsidRPr="003F4B1A">
                <w:rPr>
                  <w:rFonts w:ascii="Times New Roman" w:hAnsi="Times New Roman" w:cs="Times New Roman"/>
                </w:rPr>
                <w:t xml:space="preserve">2.7 </w:t>
              </w:r>
              <w:proofErr w:type="spellStart"/>
              <w:r w:rsidRPr="003F4B1A">
                <w:rPr>
                  <w:rFonts w:ascii="Times New Roman" w:hAnsi="Times New Roman" w:cs="Times New Roman"/>
                </w:rPr>
                <w:t>kg</w:t>
              </w:r>
            </w:smartTag>
            <w:proofErr w:type="spellEnd"/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Сменные сита (нержавеющая сталь) 0.25, 0,5; 1,0; 2,0; 3,0; </w:t>
            </w:r>
            <w:smartTag w:uri="urn:schemas-microsoft-com:office:smarttags" w:element="metricconverter">
              <w:smartTagPr>
                <w:attr w:name="ProductID" w:val="4,0 мм"/>
              </w:smartTagPr>
              <w:r w:rsidRPr="003F4B1A">
                <w:rPr>
                  <w:rFonts w:ascii="Times New Roman" w:hAnsi="Times New Roman" w:cs="Times New Roman"/>
                </w:rPr>
                <w:t>4,0 мм</w:t>
              </w:r>
            </w:smartTag>
            <w:r w:rsidRPr="003F4B1A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3F4B1A">
              <w:rPr>
                <w:rFonts w:ascii="Times New Roman" w:hAnsi="Times New Roman" w:cs="Times New Roman"/>
              </w:rPr>
              <w:t>комп</w:t>
            </w:r>
            <w:proofErr w:type="spellEnd"/>
            <w:r w:rsidRPr="003F4B1A">
              <w:rPr>
                <w:rFonts w:ascii="Times New Roman" w:hAnsi="Times New Roman" w:cs="Times New Roman"/>
              </w:rPr>
              <w:t>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Размольный стакан с крышкой и уплотнительным кольцом объемом 80мл, нитрид кремния 2 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>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Запасное уплотнительное кольцо PTFE 80/65мм 4шт.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»),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Запасное уплотнительное кольцо PTFE 90/75мм 4шт.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>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Крышка для заполнения стакана газом с 2-мя клапанами и уплотнителем для размольных стаканов объемом 80мл из карбида вольфрама    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  <w:lang w:val="en-US"/>
              </w:rPr>
              <w:t>2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шт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>. (</w:t>
            </w:r>
            <w:r w:rsidRPr="003F4B1A">
              <w:rPr>
                <w:rFonts w:ascii="Times New Roman" w:hAnsi="Times New Roman" w:cs="Times New Roman"/>
              </w:rPr>
              <w:t>для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 xml:space="preserve"> 5 </w:t>
            </w:r>
            <w:r w:rsidRPr="003F4B1A">
              <w:rPr>
                <w:rFonts w:ascii="Times New Roman" w:hAnsi="Times New Roman" w:cs="Times New Roman"/>
              </w:rPr>
              <w:t>фирмы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Запасное уплотнительное кольцо из </w:t>
            </w:r>
            <w:proofErr w:type="spellStart"/>
            <w:r w:rsidRPr="003F4B1A">
              <w:rPr>
                <w:rFonts w:ascii="Times New Roman" w:hAnsi="Times New Roman" w:cs="Times New Roman"/>
              </w:rPr>
              <w:t>витона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для крышки заполнения стакана газом для размольных стаканов объемом 80мл 2шт.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>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Система дополнительного зажима для размольных стаканов объемом 80мл 2шт.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>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</w:rPr>
              <w:t xml:space="preserve">Мелющие шары из нитрида кремния диаметром 10мм (1компл. 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300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шт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>.) (</w:t>
            </w:r>
            <w:r w:rsidRPr="003F4B1A">
              <w:rPr>
                <w:rFonts w:ascii="Times New Roman" w:hAnsi="Times New Roman" w:cs="Times New Roman"/>
              </w:rPr>
              <w:t>для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 xml:space="preserve"> 5 </w:t>
            </w:r>
            <w:r w:rsidRPr="003F4B1A">
              <w:rPr>
                <w:rFonts w:ascii="Times New Roman" w:hAnsi="Times New Roman" w:cs="Times New Roman"/>
              </w:rPr>
              <w:t>фирмы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Размольный стакан с крышкой и уплотнительным кольцом 250мл из нитрида кремния 2шт.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>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Крышка для заполнения стакана газом с 2-мя клапанами и уплотнителем для размольных стаканов объемом 250мл из карбида вольфрама 2шт. (для </w:t>
            </w:r>
            <w:proofErr w:type="spellStart"/>
            <w:r w:rsidRPr="003F4B1A">
              <w:rPr>
                <w:rFonts w:ascii="Times New Roman" w:hAnsi="Times New Roman" w:cs="Times New Roman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5 фирмы «</w:t>
            </w:r>
            <w:proofErr w:type="spellStart"/>
            <w:r w:rsidRPr="003F4B1A">
              <w:rPr>
                <w:rFonts w:ascii="Times New Roman" w:hAnsi="Times New Roman" w:cs="Times New Roman"/>
              </w:rPr>
              <w:t>Frisch</w:t>
            </w:r>
            <w:proofErr w:type="spellEnd"/>
            <w:r w:rsidRPr="003F4B1A">
              <w:rPr>
                <w:rFonts w:ascii="Times New Roman" w:hAnsi="Times New Roman" w:cs="Times New Roman"/>
              </w:rPr>
              <w:t>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</w:rPr>
              <w:t xml:space="preserve">Мелющие шары из оксида циркония диаметром 10мм (1копл. </w:t>
            </w:r>
            <w:r w:rsidRPr="003F4B1A">
              <w:rPr>
                <w:rFonts w:ascii="Times New Roman" w:hAnsi="Times New Roman" w:cs="Times New Roman"/>
                <w:lang w:val="en-US"/>
              </w:rPr>
              <w:t>300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шт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>.) (</w:t>
            </w:r>
            <w:r w:rsidRPr="003F4B1A">
              <w:rPr>
                <w:rFonts w:ascii="Times New Roman" w:hAnsi="Times New Roman" w:cs="Times New Roman"/>
              </w:rPr>
              <w:t>для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 xml:space="preserve"> 5 </w:t>
            </w:r>
            <w:r w:rsidRPr="003F4B1A">
              <w:rPr>
                <w:rFonts w:ascii="Times New Roman" w:hAnsi="Times New Roman" w:cs="Times New Roman"/>
              </w:rPr>
              <w:t>фирмы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</w:rPr>
              <w:t xml:space="preserve">Мелющие шары из оксида циркония диаметром 5мм (1копл. </w:t>
            </w:r>
            <w:r w:rsidRPr="003F4B1A">
              <w:rPr>
                <w:rFonts w:ascii="Times New Roman" w:hAnsi="Times New Roman" w:cs="Times New Roman"/>
                <w:lang w:val="en-US"/>
              </w:rPr>
              <w:t>300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шт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>.) (</w:t>
            </w:r>
            <w:r w:rsidRPr="003F4B1A">
              <w:rPr>
                <w:rFonts w:ascii="Times New Roman" w:hAnsi="Times New Roman" w:cs="Times New Roman"/>
              </w:rPr>
              <w:t>для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 xml:space="preserve"> 5 </w:t>
            </w:r>
            <w:r w:rsidRPr="003F4B1A">
              <w:rPr>
                <w:rFonts w:ascii="Times New Roman" w:hAnsi="Times New Roman" w:cs="Times New Roman"/>
              </w:rPr>
              <w:t>фирмы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</w:rPr>
              <w:t xml:space="preserve">Мелющие шары из карбида вольфрама диаметром 5мм (1копл. 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300 </w:t>
            </w:r>
            <w:proofErr w:type="spellStart"/>
            <w:r w:rsidRPr="003F4B1A">
              <w:rPr>
                <w:rFonts w:ascii="Times New Roman" w:hAnsi="Times New Roman" w:cs="Times New Roman"/>
              </w:rPr>
              <w:t>шт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>.</w:t>
            </w:r>
            <w:proofErr w:type="gramStart"/>
            <w:r w:rsidRPr="003F4B1A">
              <w:rPr>
                <w:rFonts w:ascii="Times New Roman" w:hAnsi="Times New Roman" w:cs="Times New Roman"/>
                <w:lang w:val="en-US"/>
              </w:rPr>
              <w:t xml:space="preserve"> )</w:t>
            </w:r>
            <w:proofErr w:type="gramEnd"/>
            <w:r w:rsidRPr="003F4B1A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3F4B1A">
              <w:rPr>
                <w:rFonts w:ascii="Times New Roman" w:hAnsi="Times New Roman" w:cs="Times New Roman"/>
              </w:rPr>
              <w:t>для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 xml:space="preserve"> 5 </w:t>
            </w:r>
            <w:r w:rsidRPr="003F4B1A">
              <w:rPr>
                <w:rFonts w:ascii="Times New Roman" w:hAnsi="Times New Roman" w:cs="Times New Roman"/>
              </w:rPr>
              <w:t>фирмы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</w:rPr>
              <w:t xml:space="preserve">Адаптер для стаканов 80 мл. 2 шт. </w:t>
            </w:r>
            <w:r w:rsidRPr="003F4B1A">
              <w:rPr>
                <w:rFonts w:ascii="Times New Roman" w:hAnsi="Times New Roman" w:cs="Times New Roman"/>
                <w:lang w:val="en-US"/>
              </w:rPr>
              <w:t>(</w:t>
            </w:r>
            <w:r w:rsidRPr="003F4B1A">
              <w:rPr>
                <w:rFonts w:ascii="Times New Roman" w:hAnsi="Times New Roman" w:cs="Times New Roman"/>
              </w:rPr>
              <w:t>для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4B1A">
              <w:rPr>
                <w:rFonts w:ascii="Times New Roman" w:hAnsi="Times New Roman" w:cs="Times New Roman"/>
                <w:lang w:val="en-US"/>
              </w:rPr>
              <w:t>Pulverisette</w:t>
            </w:r>
            <w:proofErr w:type="spellEnd"/>
            <w:r w:rsidRPr="003F4B1A">
              <w:rPr>
                <w:rFonts w:ascii="Times New Roman" w:hAnsi="Times New Roman" w:cs="Times New Roman"/>
                <w:lang w:val="en-US"/>
              </w:rPr>
              <w:t xml:space="preserve"> 5 </w:t>
            </w:r>
            <w:r w:rsidRPr="003F4B1A">
              <w:rPr>
                <w:rFonts w:ascii="Times New Roman" w:hAnsi="Times New Roman" w:cs="Times New Roman"/>
              </w:rPr>
              <w:t>фирмы</w:t>
            </w: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4B1A">
              <w:rPr>
                <w:rFonts w:ascii="Times New Roman" w:hAnsi="Times New Roman" w:cs="Times New Roman"/>
                <w:lang w:val="en-US"/>
              </w:rPr>
              <w:t xml:space="preserve"> «Frisch»),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lastRenderedPageBreak/>
              <w:t>3) Особые условия изготовления товаров (выполнения работ, оказания услуг)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Обучение персонала работе на данной установке.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Возможна досрочная поставка продукции поставщиком.</w:t>
            </w: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4) Требования к качеству изготавливаемых товаров (выполняемых работ, оказываемых услуг)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Качество и комплектность продукции должно соответствовать </w:t>
            </w:r>
            <w:proofErr w:type="spellStart"/>
            <w:r w:rsidRPr="003F4B1A">
              <w:rPr>
                <w:rFonts w:ascii="Times New Roman" w:hAnsi="Times New Roman" w:cs="Times New Roman"/>
              </w:rPr>
              <w:t>ГОСТам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F4B1A">
              <w:rPr>
                <w:rFonts w:ascii="Times New Roman" w:hAnsi="Times New Roman" w:cs="Times New Roman"/>
              </w:rPr>
              <w:t>ОСТам</w:t>
            </w:r>
            <w:proofErr w:type="spellEnd"/>
            <w:r w:rsidRPr="003F4B1A">
              <w:rPr>
                <w:rFonts w:ascii="Times New Roman" w:hAnsi="Times New Roman" w:cs="Times New Roman"/>
              </w:rPr>
              <w:t xml:space="preserve"> и ТУ на конкретную модификацию продукции.</w:t>
            </w: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5) 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Гарантийное обслуживание поставляемой продукции в соответствии с гарантийными обязательствами. Гарантийный срок на продукцию 12 месяцев с даты поставки продукции, </w:t>
            </w:r>
            <w:proofErr w:type="spellStart"/>
            <w:proofErr w:type="gramStart"/>
            <w:r w:rsidRPr="003F4B1A">
              <w:rPr>
                <w:rFonts w:ascii="Times New Roman" w:hAnsi="Times New Roman" w:cs="Times New Roman"/>
              </w:rPr>
              <w:t>пост-гарантийное</w:t>
            </w:r>
            <w:proofErr w:type="spellEnd"/>
            <w:proofErr w:type="gramEnd"/>
            <w:r w:rsidRPr="003F4B1A">
              <w:rPr>
                <w:rFonts w:ascii="Times New Roman" w:hAnsi="Times New Roman" w:cs="Times New Roman"/>
              </w:rPr>
              <w:t xml:space="preserve"> обслуживание.</w:t>
            </w: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Style w:val="FontStyle21"/>
              </w:rPr>
              <w:t>Срок гарантии качества продукции устанавливается производителем продукции.</w:t>
            </w: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 xml:space="preserve">6) </w:t>
            </w:r>
            <w:proofErr w:type="gramStart"/>
            <w:r w:rsidRPr="003F4B1A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3F4B1A">
              <w:rPr>
                <w:rFonts w:ascii="Times New Roman" w:hAnsi="Times New Roman" w:cs="Times New Roman"/>
              </w:rPr>
              <w:t xml:space="preserve"> изготовлением товаров (выполнением работ, оказанием услуг)</w:t>
            </w:r>
          </w:p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7) Порядок сдачи-приемки изготовленных товаров (выполненных работ, оказанных услуг)</w:t>
            </w:r>
          </w:p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Приемка продукции по качеству и количеству осуществляется в соответствии с Инструкциями Госарбитража СССР № П-6 от 15.06.65г., № П-7  от 25.04.1966 в действующих редакциях</w:t>
            </w:r>
          </w:p>
        </w:tc>
      </w:tr>
      <w:tr w:rsidR="003F4B1A" w:rsidRPr="003F4B1A" w:rsidTr="003F4B1A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Описание информации, планируемой к передаче поставщику (исполнителю) в процессе исполнения договора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B1A" w:rsidRPr="003F4B1A" w:rsidRDefault="003F4B1A" w:rsidP="00B1306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B1A">
              <w:rPr>
                <w:rFonts w:ascii="Times New Roman" w:hAnsi="Times New Roman" w:cs="Times New Roman"/>
              </w:rPr>
              <w:t>Приложено (отсутствует)</w:t>
            </w:r>
          </w:p>
        </w:tc>
      </w:tr>
    </w:tbl>
    <w:p w:rsidR="003F4B1A" w:rsidRDefault="003F4B1A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2F45FD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2F45FD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</w:t>
      </w:r>
      <w:r w:rsidRPr="002F45FD">
        <w:rPr>
          <w:i/>
          <w:sz w:val="28"/>
          <w:szCs w:val="28"/>
        </w:rPr>
        <w:lastRenderedPageBreak/>
        <w:t>(эквиваленты) [или превосходят по качеству товар, указанный в технических условиях (аналоги).</w:t>
      </w:r>
      <w:proofErr w:type="gramEnd"/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b/>
          <w:sz w:val="28"/>
          <w:szCs w:val="28"/>
        </w:rPr>
        <w:t>2. Срок предоставления гарантии качества товара</w:t>
      </w:r>
      <w:r w:rsidRPr="002F45FD">
        <w:rPr>
          <w:sz w:val="28"/>
          <w:szCs w:val="28"/>
        </w:rPr>
        <w:t xml:space="preserve">: </w:t>
      </w:r>
    </w:p>
    <w:p w:rsidR="00065189" w:rsidRPr="002F45FD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5FD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2F45FD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F45FD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2F45FD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45FD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2F45FD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2F45FD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2F45FD">
        <w:rPr>
          <w:sz w:val="28"/>
          <w:szCs w:val="28"/>
        </w:rPr>
        <w:t>ГОСТах</w:t>
      </w:r>
      <w:proofErr w:type="spellEnd"/>
      <w:r w:rsidRPr="002F45FD">
        <w:rPr>
          <w:sz w:val="28"/>
          <w:szCs w:val="28"/>
        </w:rPr>
        <w:t>, ТУ и сертификатах качества или паспортом качества;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sz w:val="28"/>
          <w:szCs w:val="28"/>
        </w:rPr>
        <w:t>- товар должен быть новым, т.е. не б/</w:t>
      </w:r>
      <w:proofErr w:type="gramStart"/>
      <w:r w:rsidRPr="002F45FD">
        <w:rPr>
          <w:sz w:val="28"/>
          <w:szCs w:val="28"/>
        </w:rPr>
        <w:t>у</w:t>
      </w:r>
      <w:proofErr w:type="gramEnd"/>
      <w:r w:rsidRPr="002F45FD">
        <w:rPr>
          <w:sz w:val="28"/>
          <w:szCs w:val="28"/>
        </w:rPr>
        <w:t xml:space="preserve"> и не восстановленным;</w:t>
      </w:r>
    </w:p>
    <w:p w:rsidR="00065189" w:rsidRPr="002F45FD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2F45FD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D0000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5FD">
        <w:rPr>
          <w:rFonts w:ascii="Times New Roman" w:hAnsi="Times New Roman" w:cs="Times New Roman"/>
          <w:b/>
          <w:sz w:val="28"/>
          <w:szCs w:val="28"/>
        </w:rPr>
        <w:t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</w:t>
      </w:r>
      <w:r w:rsidR="00FD0000" w:rsidRPr="002F45FD">
        <w:rPr>
          <w:rFonts w:ascii="Times New Roman" w:hAnsi="Times New Roman" w:cs="Times New Roman"/>
          <w:b/>
          <w:sz w:val="28"/>
          <w:szCs w:val="28"/>
        </w:rPr>
        <w:t>яемых работ, оказываемых услуг:</w:t>
      </w:r>
    </w:p>
    <w:p w:rsidR="00AA7810" w:rsidRPr="002F45FD" w:rsidRDefault="00AA7810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5F4" w:rsidRPr="00AA7810" w:rsidRDefault="00F115F4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115F4" w:rsidRPr="00AA7810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3327CCC"/>
    <w:multiLevelType w:val="hybridMultilevel"/>
    <w:tmpl w:val="3C22325A"/>
    <w:lvl w:ilvl="0" w:tplc="3DCAE790">
      <w:start w:val="23"/>
      <w:numFmt w:val="decimal"/>
      <w:lvlText w:val="%1)"/>
      <w:lvlJc w:val="left"/>
      <w:pPr>
        <w:tabs>
          <w:tab w:val="num" w:pos="356"/>
        </w:tabs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6"/>
        </w:tabs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6"/>
        </w:tabs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6"/>
        </w:tabs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6"/>
        </w:tabs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6"/>
        </w:tabs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6"/>
        </w:tabs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6"/>
        </w:tabs>
        <w:ind w:left="6116" w:hanging="180"/>
      </w:pPr>
    </w:lvl>
  </w:abstractNum>
  <w:abstractNum w:abstractNumId="2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7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954AF"/>
    <w:rsid w:val="000A6AED"/>
    <w:rsid w:val="001010C7"/>
    <w:rsid w:val="001331C5"/>
    <w:rsid w:val="00136129"/>
    <w:rsid w:val="00175A02"/>
    <w:rsid w:val="00196C4B"/>
    <w:rsid w:val="001B4489"/>
    <w:rsid w:val="001D4FAD"/>
    <w:rsid w:val="001F4153"/>
    <w:rsid w:val="00232DA0"/>
    <w:rsid w:val="00240B2E"/>
    <w:rsid w:val="0026372F"/>
    <w:rsid w:val="00274136"/>
    <w:rsid w:val="00280B4A"/>
    <w:rsid w:val="00291385"/>
    <w:rsid w:val="0029423C"/>
    <w:rsid w:val="002B653D"/>
    <w:rsid w:val="002C5427"/>
    <w:rsid w:val="002F45FD"/>
    <w:rsid w:val="00313682"/>
    <w:rsid w:val="00344916"/>
    <w:rsid w:val="00383D36"/>
    <w:rsid w:val="00387351"/>
    <w:rsid w:val="003B34D3"/>
    <w:rsid w:val="003C194E"/>
    <w:rsid w:val="003C75F6"/>
    <w:rsid w:val="003F4B1A"/>
    <w:rsid w:val="00422324"/>
    <w:rsid w:val="00435A95"/>
    <w:rsid w:val="00486469"/>
    <w:rsid w:val="0049189D"/>
    <w:rsid w:val="00492973"/>
    <w:rsid w:val="004F44E8"/>
    <w:rsid w:val="0052562E"/>
    <w:rsid w:val="00544084"/>
    <w:rsid w:val="00575CEC"/>
    <w:rsid w:val="005774DA"/>
    <w:rsid w:val="005A1632"/>
    <w:rsid w:val="005F55CB"/>
    <w:rsid w:val="00600778"/>
    <w:rsid w:val="00637108"/>
    <w:rsid w:val="00646066"/>
    <w:rsid w:val="006664CD"/>
    <w:rsid w:val="00671A35"/>
    <w:rsid w:val="0067580E"/>
    <w:rsid w:val="00682C08"/>
    <w:rsid w:val="0072062D"/>
    <w:rsid w:val="00733A33"/>
    <w:rsid w:val="007A153E"/>
    <w:rsid w:val="007A46BC"/>
    <w:rsid w:val="007B02C2"/>
    <w:rsid w:val="007B3F75"/>
    <w:rsid w:val="007D57EB"/>
    <w:rsid w:val="007F47E6"/>
    <w:rsid w:val="008A39DE"/>
    <w:rsid w:val="008F0131"/>
    <w:rsid w:val="009F074C"/>
    <w:rsid w:val="009F28D8"/>
    <w:rsid w:val="00A0191F"/>
    <w:rsid w:val="00A0704E"/>
    <w:rsid w:val="00A3350A"/>
    <w:rsid w:val="00AA7810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C27DE5"/>
    <w:rsid w:val="00D276B7"/>
    <w:rsid w:val="00D41E4D"/>
    <w:rsid w:val="00D948C0"/>
    <w:rsid w:val="00DE4EE3"/>
    <w:rsid w:val="00E27B6E"/>
    <w:rsid w:val="00E622E0"/>
    <w:rsid w:val="00E70FE9"/>
    <w:rsid w:val="00ED763A"/>
    <w:rsid w:val="00EE1C4D"/>
    <w:rsid w:val="00EF266D"/>
    <w:rsid w:val="00EF579D"/>
    <w:rsid w:val="00F01673"/>
    <w:rsid w:val="00F115F4"/>
    <w:rsid w:val="00F5342C"/>
    <w:rsid w:val="00FA4F4F"/>
    <w:rsid w:val="00FB3533"/>
    <w:rsid w:val="00FB6F4E"/>
    <w:rsid w:val="00FD0000"/>
    <w:rsid w:val="00FE0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F579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FontStyle21">
    <w:name w:val="Font Style21"/>
    <w:rsid w:val="00AA7810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54</cp:revision>
  <cp:lastPrinted>2014-05-14T08:44:00Z</cp:lastPrinted>
  <dcterms:created xsi:type="dcterms:W3CDTF">2012-10-05T07:23:00Z</dcterms:created>
  <dcterms:modified xsi:type="dcterms:W3CDTF">2014-05-14T11:45:00Z</dcterms:modified>
</cp:coreProperties>
</file>