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454" w:rsidRPr="002D7BFC" w:rsidRDefault="00D30454" w:rsidP="00D30454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D30454" w:rsidRPr="002D7BFC" w:rsidRDefault="00D30454" w:rsidP="00D3045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30454" w:rsidRPr="002D7BFC" w:rsidRDefault="00D30454" w:rsidP="00D304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30454" w:rsidRPr="002D7BFC" w:rsidRDefault="00D30454" w:rsidP="00D304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D30454" w:rsidRPr="002D7BFC" w:rsidRDefault="00D30454" w:rsidP="00D30454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D30454" w:rsidRPr="002D7BFC" w:rsidRDefault="00D30454" w:rsidP="00D30454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D30454" w:rsidRPr="002D7BFC" w:rsidRDefault="00D30454" w:rsidP="00D304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D30454" w:rsidRPr="002D7BFC" w:rsidRDefault="00D30454" w:rsidP="00D304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785DDB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 xml:space="preserve">клапанов запорных </w:t>
      </w:r>
      <w:proofErr w:type="spellStart"/>
      <w:r>
        <w:rPr>
          <w:sz w:val="28"/>
          <w:szCs w:val="28"/>
        </w:rPr>
        <w:t>сильфонных</w:t>
      </w:r>
      <w:proofErr w:type="spellEnd"/>
      <w:r>
        <w:rPr>
          <w:sz w:val="28"/>
          <w:szCs w:val="28"/>
        </w:rPr>
        <w:t xml:space="preserve"> общепромышленных</w:t>
      </w:r>
      <w:r w:rsidRPr="00785DDB">
        <w:rPr>
          <w:sz w:val="28"/>
          <w:szCs w:val="28"/>
        </w:rPr>
        <w:t xml:space="preserve"> для сооружения энергоблока № 4 Ростовской АЭС</w:t>
      </w:r>
      <w:r w:rsidRPr="0097663E">
        <w:rPr>
          <w:sz w:val="28"/>
          <w:szCs w:val="28"/>
        </w:rPr>
        <w:t>.</w:t>
      </w:r>
    </w:p>
    <w:p w:rsidR="00D30454" w:rsidRPr="002D7BFC" w:rsidRDefault="00D30454" w:rsidP="00D304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D30454" w:rsidRPr="002D7BFC" w:rsidRDefault="00D30454" w:rsidP="00D304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D30454" w:rsidRPr="002D7BFC" w:rsidRDefault="00D30454" w:rsidP="00D304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D30454" w:rsidRPr="002D7BFC" w:rsidRDefault="00D30454" w:rsidP="00D304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D30454" w:rsidRPr="002D7BFC" w:rsidRDefault="00D30454" w:rsidP="00D304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г.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D30454" w:rsidRPr="002D7BFC" w:rsidRDefault="00D30454" w:rsidP="00D304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г.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D30454" w:rsidRPr="002D7BFC" w:rsidRDefault="00D30454" w:rsidP="00D304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30454" w:rsidRPr="002D7BFC" w:rsidRDefault="00D30454" w:rsidP="00D3045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D30454" w:rsidRPr="002D7BFC" w:rsidRDefault="00D30454" w:rsidP="00D304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0454" w:rsidRPr="002D7BFC" w:rsidRDefault="00D30454" w:rsidP="00D304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30454" w:rsidRDefault="00D30454" w:rsidP="00D304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BE1764">
        <w:rPr>
          <w:b/>
          <w:sz w:val="28"/>
          <w:szCs w:val="28"/>
        </w:rPr>
        <w:t xml:space="preserve"> </w:t>
      </w:r>
      <w:r w:rsidRPr="00FC1292">
        <w:rPr>
          <w:b/>
          <w:sz w:val="28"/>
          <w:szCs w:val="28"/>
        </w:rPr>
        <w:t xml:space="preserve"> 1</w:t>
      </w:r>
      <w:r>
        <w:rPr>
          <w:b/>
          <w:sz w:val="28"/>
          <w:szCs w:val="28"/>
          <w:lang w:val="en-US"/>
        </w:rPr>
        <w:t> </w:t>
      </w:r>
      <w:r w:rsidRPr="00FC1292">
        <w:rPr>
          <w:b/>
          <w:sz w:val="28"/>
          <w:szCs w:val="28"/>
        </w:rPr>
        <w:t>108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772,</w:t>
      </w:r>
      <w:r w:rsidRPr="00FC1292">
        <w:rPr>
          <w:b/>
          <w:sz w:val="28"/>
          <w:szCs w:val="28"/>
        </w:rPr>
        <w:t>78</w:t>
      </w:r>
      <w:r>
        <w:rPr>
          <w:b/>
          <w:sz w:val="28"/>
          <w:szCs w:val="28"/>
        </w:rPr>
        <w:t>*</w:t>
      </w:r>
      <w:r w:rsidRPr="00DD7B1F">
        <w:rPr>
          <w:sz w:val="28"/>
          <w:szCs w:val="28"/>
        </w:rPr>
        <w:t xml:space="preserve"> (</w:t>
      </w:r>
      <w:r>
        <w:rPr>
          <w:sz w:val="28"/>
          <w:szCs w:val="28"/>
        </w:rPr>
        <w:t>Один</w:t>
      </w:r>
      <w:r w:rsidRPr="00785DDB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 xml:space="preserve"> сто восемь тысяч семьсот семьдесят два)</w:t>
      </w:r>
      <w:r w:rsidRPr="00D043B0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D043B0">
        <w:rPr>
          <w:sz w:val="28"/>
          <w:szCs w:val="28"/>
        </w:rPr>
        <w:t xml:space="preserve"> </w:t>
      </w:r>
      <w:r>
        <w:rPr>
          <w:sz w:val="28"/>
          <w:szCs w:val="28"/>
        </w:rPr>
        <w:t>78</w:t>
      </w:r>
      <w:r w:rsidRPr="00D043B0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D043B0">
        <w:rPr>
          <w:sz w:val="28"/>
          <w:szCs w:val="28"/>
        </w:rPr>
        <w:t>к</w:t>
      </w:r>
      <w:r w:rsidRPr="00DD7B1F">
        <w:rPr>
          <w:sz w:val="28"/>
          <w:szCs w:val="28"/>
        </w:rPr>
        <w:t>, включая НДС</w:t>
      </w:r>
      <w:r>
        <w:rPr>
          <w:sz w:val="28"/>
          <w:szCs w:val="28"/>
        </w:rPr>
        <w:t>, в том числе:</w:t>
      </w:r>
    </w:p>
    <w:p w:rsidR="00D30454" w:rsidRPr="007776EB" w:rsidRDefault="00D30454" w:rsidP="00D30454">
      <w:pPr>
        <w:tabs>
          <w:tab w:val="left" w:pos="1080"/>
        </w:tabs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По статье затрат «Оборудование» - </w:t>
      </w:r>
      <w:r>
        <w:rPr>
          <w:sz w:val="28"/>
          <w:szCs w:val="28"/>
        </w:rPr>
        <w:t>939 124,96</w:t>
      </w:r>
      <w:r w:rsidRPr="007776EB">
        <w:rPr>
          <w:sz w:val="28"/>
          <w:szCs w:val="28"/>
        </w:rPr>
        <w:t xml:space="preserve"> (</w:t>
      </w:r>
      <w:r>
        <w:rPr>
          <w:sz w:val="28"/>
          <w:szCs w:val="28"/>
        </w:rPr>
        <w:t>Девятьсот тридцать девять тысяч сто двадцать четыре) рубля 96</w:t>
      </w:r>
      <w:r w:rsidRPr="00FD43DA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НДС;</w:t>
      </w:r>
    </w:p>
    <w:p w:rsidR="00D30454" w:rsidRDefault="00D30454" w:rsidP="00D3045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По статье затрат «Материалы» - </w:t>
      </w:r>
      <w:r>
        <w:rPr>
          <w:sz w:val="28"/>
          <w:szCs w:val="28"/>
        </w:rPr>
        <w:t>169 647,82</w:t>
      </w:r>
      <w:r w:rsidRPr="007776EB">
        <w:rPr>
          <w:sz w:val="28"/>
          <w:szCs w:val="28"/>
        </w:rPr>
        <w:t xml:space="preserve"> (</w:t>
      </w:r>
      <w:r>
        <w:rPr>
          <w:sz w:val="28"/>
          <w:szCs w:val="28"/>
        </w:rPr>
        <w:t>Сто шестьдесят девять тысяч шестьсот сорок семь)</w:t>
      </w:r>
      <w:r w:rsidRPr="00FD43DA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82</w:t>
      </w:r>
      <w:r w:rsidRPr="00FD43DA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FD43DA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7776EB">
        <w:rPr>
          <w:sz w:val="28"/>
          <w:szCs w:val="28"/>
        </w:rPr>
        <w:t>, включая НДС.</w:t>
      </w:r>
    </w:p>
    <w:p w:rsidR="00D30454" w:rsidRPr="00FC1292" w:rsidRDefault="00D30454" w:rsidP="00D30454">
      <w:pPr>
        <w:tabs>
          <w:tab w:val="num" w:pos="480"/>
          <w:tab w:val="left" w:pos="1134"/>
        </w:tabs>
        <w:contextualSpacing/>
        <w:jc w:val="both"/>
        <w:rPr>
          <w:b/>
          <w:sz w:val="28"/>
          <w:szCs w:val="28"/>
        </w:rPr>
      </w:pPr>
      <w:r w:rsidRPr="00FC1292">
        <w:rPr>
          <w:b/>
          <w:i/>
          <w:sz w:val="28"/>
          <w:szCs w:val="28"/>
        </w:rPr>
        <w:t>*Начальная (максимальная) цена договора установлена как сумма начальных (максимальных) цен по каждой статье затрат. Стоимость предлагаемого к поставке товара по каждой статье затрат не должна превышать начальной (максимальной) цены по соответствующей статье затрат</w:t>
      </w:r>
      <w:r w:rsidRPr="00FC1292">
        <w:rPr>
          <w:b/>
          <w:sz w:val="28"/>
          <w:szCs w:val="28"/>
        </w:rPr>
        <w:t>.</w:t>
      </w:r>
    </w:p>
    <w:p w:rsidR="00D30454" w:rsidRPr="002D7BFC" w:rsidRDefault="00D30454" w:rsidP="00D304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D30454" w:rsidRPr="002D7BFC" w:rsidRDefault="00D30454" w:rsidP="00D304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30454" w:rsidRPr="002D7BFC" w:rsidRDefault="00D30454" w:rsidP="00D3045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9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30454" w:rsidRPr="002D7BFC" w:rsidRDefault="00D30454" w:rsidP="00D304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D30454" w:rsidRPr="002D7BFC" w:rsidRDefault="00D30454" w:rsidP="00D304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D30454" w:rsidRPr="002D7BFC" w:rsidRDefault="00D30454" w:rsidP="00D304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30454" w:rsidRPr="002D7BFC" w:rsidRDefault="00D30454" w:rsidP="00D3045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D30454" w:rsidRPr="002D7BFC" w:rsidRDefault="00D30454" w:rsidP="00D304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</w:t>
      </w:r>
      <w:r w:rsidRPr="002D7BFC">
        <w:rPr>
          <w:sz w:val="28"/>
          <w:szCs w:val="28"/>
        </w:rPr>
        <w:lastRenderedPageBreak/>
        <w:t xml:space="preserve">в сети «Интернет» по адресу: </w:t>
      </w:r>
      <w:hyperlink r:id="rId12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2015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pacing w:val="-6"/>
          <w:sz w:val="28"/>
          <w:szCs w:val="28"/>
        </w:rPr>
        <w:t xml:space="preserve">.   </w:t>
      </w:r>
    </w:p>
    <w:p w:rsidR="00D30454" w:rsidRPr="002D7BFC" w:rsidRDefault="00D30454" w:rsidP="00D304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24» апреля 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D30454" w:rsidRPr="002D7BFC" w:rsidRDefault="00D30454" w:rsidP="00D304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апреля 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D30454" w:rsidRPr="002D7BFC" w:rsidRDefault="00D30454" w:rsidP="00D304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D30454" w:rsidRPr="002D7BFC" w:rsidRDefault="00D30454" w:rsidP="00D304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spacing w:val="-6"/>
          <w:sz w:val="28"/>
          <w:szCs w:val="28"/>
        </w:rPr>
        <w:t>ф</w:t>
      </w:r>
      <w:r w:rsidRPr="00D90181">
        <w:rPr>
          <w:sz w:val="28"/>
          <w:szCs w:val="28"/>
        </w:rPr>
        <w:t xml:space="preserve">орма, размер и срок предоставления обеспечения исполнения обязательств, связанных с исполнением договора, указаны в Проекте договора (Часть 2 Тома 1 </w:t>
      </w:r>
      <w:r>
        <w:rPr>
          <w:sz w:val="28"/>
          <w:szCs w:val="28"/>
        </w:rPr>
        <w:t>закупочной</w:t>
      </w:r>
      <w:r w:rsidRPr="00D90181">
        <w:rPr>
          <w:sz w:val="28"/>
          <w:szCs w:val="28"/>
        </w:rPr>
        <w:t xml:space="preserve">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D30454" w:rsidRPr="002D7BFC" w:rsidRDefault="00D30454" w:rsidP="00D304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30454" w:rsidRPr="002D7BFC" w:rsidRDefault="00D30454" w:rsidP="00D304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30454" w:rsidRPr="002D7BFC" w:rsidRDefault="00D30454" w:rsidP="00D304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A51F3" w:rsidRDefault="006A51F3">
      <w:bookmarkStart w:id="1" w:name="_GoBack"/>
      <w:bookmarkEnd w:id="1"/>
    </w:p>
    <w:sectPr w:rsidR="006A5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454"/>
    <w:rsid w:val="006A51F3"/>
    <w:rsid w:val="00D30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4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304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4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304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1</cp:revision>
  <dcterms:created xsi:type="dcterms:W3CDTF">2015-03-16T03:59:00Z</dcterms:created>
  <dcterms:modified xsi:type="dcterms:W3CDTF">2015-03-16T03:59:00Z</dcterms:modified>
</cp:coreProperties>
</file>