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00D" w:rsidRPr="00094A4F" w:rsidRDefault="006A500D" w:rsidP="006A50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094A4F">
        <w:rPr>
          <w:rFonts w:ascii="Times New Roman" w:hAnsi="Times New Roman"/>
          <w:b/>
          <w:bCs/>
          <w:sz w:val="28"/>
          <w:szCs w:val="24"/>
        </w:rPr>
        <w:t>ТЕХНИЧЕСКОЕ ЗАДАНИЕ</w:t>
      </w:r>
    </w:p>
    <w:p w:rsidR="006A500D" w:rsidRPr="00094A4F" w:rsidRDefault="006A500D" w:rsidP="006A50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094A4F">
        <w:rPr>
          <w:rFonts w:ascii="Times New Roman" w:hAnsi="Times New Roman"/>
          <w:b/>
          <w:bCs/>
          <w:sz w:val="28"/>
          <w:szCs w:val="24"/>
        </w:rPr>
        <w:t>на выполнение работ</w:t>
      </w:r>
    </w:p>
    <w:p w:rsidR="006A500D" w:rsidRPr="00094A4F" w:rsidRDefault="006A500D" w:rsidP="006A500D">
      <w:pPr>
        <w:pStyle w:val="3"/>
        <w:widowControl w:val="0"/>
        <w:spacing w:after="0"/>
        <w:jc w:val="center"/>
        <w:rPr>
          <w:sz w:val="28"/>
          <w:szCs w:val="24"/>
        </w:rPr>
      </w:pPr>
      <w:r w:rsidRPr="00094A4F">
        <w:rPr>
          <w:sz w:val="28"/>
          <w:szCs w:val="24"/>
        </w:rPr>
        <w:t>по теме:</w:t>
      </w:r>
    </w:p>
    <w:p w:rsidR="006A500D" w:rsidRPr="00095A36" w:rsidRDefault="004E5EEB" w:rsidP="004E5EEB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095A36">
        <w:rPr>
          <w:rFonts w:ascii="Times New Roman" w:hAnsi="Times New Roman"/>
          <w:b/>
          <w:sz w:val="28"/>
          <w:szCs w:val="24"/>
        </w:rPr>
        <w:t>«</w:t>
      </w:r>
      <w:r w:rsidR="006A3A5C" w:rsidRPr="006A3A5C">
        <w:rPr>
          <w:rFonts w:ascii="Times New Roman" w:hAnsi="Times New Roman"/>
          <w:b/>
          <w:sz w:val="28"/>
          <w:szCs w:val="24"/>
        </w:rPr>
        <w:t>Разработка аппарата доулавливания технологических газов после гидрофторатора</w:t>
      </w:r>
      <w:r w:rsidRPr="00095A36">
        <w:rPr>
          <w:rFonts w:ascii="Times New Roman" w:hAnsi="Times New Roman"/>
          <w:b/>
          <w:sz w:val="28"/>
          <w:szCs w:val="24"/>
        </w:rPr>
        <w:t>»</w:t>
      </w:r>
    </w:p>
    <w:p w:rsidR="00D14F07" w:rsidRPr="00094A4F" w:rsidRDefault="00D14F07" w:rsidP="00D14F07">
      <w:pPr>
        <w:pStyle w:val="3"/>
        <w:widowControl w:val="0"/>
        <w:spacing w:after="0"/>
        <w:rPr>
          <w:b/>
        </w:rPr>
      </w:pPr>
    </w:p>
    <w:p w:rsidR="006A500D" w:rsidRDefault="006A500D" w:rsidP="006A50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к </w:t>
      </w:r>
      <w:r>
        <w:rPr>
          <w:rFonts w:ascii="Times New Roman" w:hAnsi="Times New Roman"/>
          <w:b/>
          <w:sz w:val="24"/>
          <w:szCs w:val="24"/>
        </w:rPr>
        <w:t>включению в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</w:t>
      </w:r>
      <w:r>
        <w:rPr>
          <w:rFonts w:ascii="Times New Roman" w:hAnsi="Times New Roman"/>
          <w:b/>
          <w:sz w:val="24"/>
          <w:szCs w:val="24"/>
        </w:rPr>
        <w:t>ую документацию «Информационной карты»</w:t>
      </w:r>
    </w:p>
    <w:p w:rsidR="00094A4F" w:rsidRDefault="00094A4F" w:rsidP="006A500D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E02401" w:rsidRDefault="00E02401" w:rsidP="006A500D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C50BB9" w:rsidRPr="00094A4F" w:rsidRDefault="00C50BB9" w:rsidP="006A500D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6A500D" w:rsidTr="00034C49">
        <w:tc>
          <w:tcPr>
            <w:tcW w:w="9571" w:type="dxa"/>
          </w:tcPr>
          <w:p w:rsidR="006A500D" w:rsidRPr="006A5CE6" w:rsidRDefault="006A500D" w:rsidP="00034C4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5CE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1. Место выполнения работ</w:t>
            </w:r>
          </w:p>
          <w:p w:rsidR="006A500D" w:rsidRPr="006A5CE6" w:rsidRDefault="00095A36" w:rsidP="00AA449A">
            <w:pPr>
              <w:spacing w:after="0" w:line="240" w:lineRule="auto"/>
              <w:ind w:firstLine="99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Производство гексафторида урана Сублиматного завода ОАО «Сибирский химический комбинат»</w:t>
            </w:r>
          </w:p>
        </w:tc>
      </w:tr>
    </w:tbl>
    <w:p w:rsidR="00C50BB9" w:rsidRPr="00094A4F" w:rsidRDefault="00C50BB9" w:rsidP="006A500D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200"/>
        <w:tblW w:w="9557" w:type="dxa"/>
        <w:tblLook w:val="04A0"/>
      </w:tblPr>
      <w:tblGrid>
        <w:gridCol w:w="9557"/>
      </w:tblGrid>
      <w:tr w:rsidR="00B44F4F" w:rsidRPr="004518D1" w:rsidTr="00CA472D">
        <w:tc>
          <w:tcPr>
            <w:tcW w:w="9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4F4F" w:rsidRPr="00B362A1" w:rsidRDefault="00B44F4F" w:rsidP="00B44F4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C85B77" w:rsidRPr="00D647DE" w:rsidRDefault="00C85B77" w:rsidP="00C85B7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выполнения работ:</w:t>
            </w:r>
          </w:p>
          <w:p w:rsidR="00B44F4F" w:rsidRPr="00FA5CB8" w:rsidRDefault="00C85B77" w:rsidP="00270351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начало – с момента подписания договора; окончание – </w:t>
            </w:r>
            <w:r w:rsidR="00270351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Pr="0030515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1120E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95A3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30515D">
              <w:rPr>
                <w:rFonts w:ascii="Times New Roman" w:hAnsi="Times New Roman"/>
                <w:b/>
                <w:sz w:val="24"/>
                <w:szCs w:val="24"/>
              </w:rPr>
              <w:t>.201</w:t>
            </w:r>
            <w:r w:rsidR="001120EF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30515D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60498D" w:rsidRDefault="0060498D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6A500D" w:rsidTr="00034C49">
        <w:tc>
          <w:tcPr>
            <w:tcW w:w="9571" w:type="dxa"/>
          </w:tcPr>
          <w:p w:rsidR="006A500D" w:rsidRPr="006A5CE6" w:rsidRDefault="006A500D" w:rsidP="00034C4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A5CE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3. Порядок оплаты</w:t>
            </w:r>
          </w:p>
          <w:p w:rsidR="00E40880" w:rsidRPr="00071E3D" w:rsidRDefault="00857AE4" w:rsidP="00095A36">
            <w:pPr>
              <w:pStyle w:val="a3"/>
              <w:tabs>
                <w:tab w:val="left" w:pos="567"/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7A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      </w:r>
            <w:r w:rsidR="00450E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сдачи-приёмки </w:t>
            </w:r>
            <w:r w:rsidR="00303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этапа</w:t>
            </w:r>
            <w:r w:rsidRPr="00857A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работ</w:t>
            </w:r>
            <w:r w:rsidR="00303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857A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</w:tbl>
    <w:p w:rsidR="0060498D" w:rsidRDefault="0060498D" w:rsidP="006A500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53"/>
      </w:tblGrid>
      <w:tr w:rsidR="006A500D" w:rsidTr="00034C49">
        <w:trPr>
          <w:trHeight w:val="510"/>
        </w:trPr>
        <w:tc>
          <w:tcPr>
            <w:tcW w:w="9553" w:type="dxa"/>
          </w:tcPr>
          <w:p w:rsidR="006A500D" w:rsidRPr="00071E3D" w:rsidRDefault="006A500D" w:rsidP="004206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83C">
              <w:rPr>
                <w:rFonts w:ascii="Times New Roman" w:hAnsi="Times New Roman"/>
                <w:b/>
                <w:sz w:val="24"/>
                <w:szCs w:val="24"/>
              </w:rPr>
              <w:t xml:space="preserve">7. </w:t>
            </w:r>
            <w:r w:rsidRPr="00071E3D">
              <w:rPr>
                <w:rFonts w:ascii="Times New Roman" w:hAnsi="Times New Roman"/>
                <w:b/>
                <w:sz w:val="24"/>
                <w:szCs w:val="24"/>
              </w:rPr>
              <w:t xml:space="preserve">Установление требований к субподрядчикам (поставщикам, соисполнителям), предъявляемых в соответствии с </w:t>
            </w:r>
            <w:r w:rsidR="00B138CE">
              <w:rPr>
                <w:rFonts w:ascii="Times New Roman" w:hAnsi="Times New Roman"/>
                <w:b/>
                <w:sz w:val="24"/>
                <w:szCs w:val="24"/>
              </w:rPr>
              <w:t>п.12.6</w:t>
            </w:r>
            <w:r w:rsidRPr="00071E3D">
              <w:rPr>
                <w:rFonts w:ascii="Times New Roman" w:hAnsi="Times New Roman"/>
                <w:b/>
                <w:sz w:val="24"/>
                <w:szCs w:val="24"/>
              </w:rPr>
              <w:t xml:space="preserve"> ЕОСЗ</w:t>
            </w:r>
          </w:p>
          <w:p w:rsidR="00DA557B" w:rsidRDefault="00DA557B" w:rsidP="00DA557B">
            <w:pPr>
              <w:pStyle w:val="-3"/>
              <w:tabs>
                <w:tab w:val="clear" w:pos="1985"/>
                <w:tab w:val="left" w:pos="1620"/>
              </w:tabs>
              <w:rPr>
                <w:sz w:val="24"/>
              </w:rPr>
            </w:pPr>
            <w:r>
              <w:rPr>
                <w:sz w:val="24"/>
              </w:rPr>
              <w:t>В заявке на закупку, документации о закупке и проекте договора, включаемого в закупочную документацию, допускается привлечение субподрядчиков (поставщиков, соисполнителей).</w:t>
            </w:r>
          </w:p>
          <w:p w:rsidR="00B138CE" w:rsidRPr="00071E3D" w:rsidRDefault="003B6AE4" w:rsidP="00DA557B">
            <w:pPr>
              <w:pStyle w:val="-3"/>
              <w:tabs>
                <w:tab w:val="clear" w:pos="1985"/>
                <w:tab w:val="left" w:pos="1620"/>
              </w:tabs>
              <w:rPr>
                <w:rFonts w:eastAsia="Calibri"/>
                <w:sz w:val="24"/>
                <w:lang w:eastAsia="en-US"/>
              </w:rPr>
            </w:pPr>
            <w:r>
              <w:rPr>
                <w:sz w:val="24"/>
              </w:rPr>
              <w:t>Е</w:t>
            </w:r>
            <w:r w:rsidRPr="003B6AE4">
              <w:rPr>
                <w:sz w:val="24"/>
              </w:rPr>
              <w:t xml:space="preserve">сли выполняемый субподрядчиками (поставщиками, соисполнителями) объем выполнения работ, оказания услуг превышает 5% цены заявки, </w:t>
            </w:r>
            <w:r w:rsidR="00DA557B">
              <w:rPr>
                <w:sz w:val="24"/>
              </w:rPr>
              <w:t>то к</w:t>
            </w:r>
            <w:r w:rsidR="00DA557B" w:rsidRPr="003B6AE4">
              <w:rPr>
                <w:sz w:val="24"/>
              </w:rPr>
              <w:t xml:space="preserve"> таким субподрядчикам (поставщикам, соисполнителям)</w:t>
            </w:r>
            <w:r w:rsidR="00DA557B">
              <w:rPr>
                <w:sz w:val="24"/>
              </w:rPr>
              <w:t xml:space="preserve"> применяются те же </w:t>
            </w:r>
            <w:r w:rsidR="00DA557B" w:rsidRPr="003B6AE4">
              <w:rPr>
                <w:sz w:val="24"/>
              </w:rPr>
              <w:t>требования</w:t>
            </w:r>
            <w:r w:rsidR="00DA557B">
              <w:rPr>
                <w:sz w:val="24"/>
              </w:rPr>
              <w:t>,</w:t>
            </w:r>
            <w:r w:rsidR="00DA557B" w:rsidRPr="003B6AE4">
              <w:rPr>
                <w:sz w:val="24"/>
              </w:rPr>
              <w:t xml:space="preserve"> </w:t>
            </w:r>
            <w:r w:rsidR="00DA557B">
              <w:rPr>
                <w:sz w:val="24"/>
              </w:rPr>
              <w:t>что и к участникам процедуры закупок</w:t>
            </w:r>
            <w:r w:rsidR="00825871">
              <w:rPr>
                <w:sz w:val="24"/>
              </w:rPr>
              <w:t>, соответственно объему и перечню выполняемых ими обязательств по договору.</w:t>
            </w:r>
          </w:p>
        </w:tc>
      </w:tr>
    </w:tbl>
    <w:p w:rsidR="00094A4F" w:rsidRDefault="00094A4F" w:rsidP="00103BC1">
      <w:pPr>
        <w:spacing w:after="0" w:line="240" w:lineRule="auto"/>
        <w:ind w:left="-142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53"/>
      </w:tblGrid>
      <w:tr w:rsidR="00B138CE" w:rsidTr="008614C4">
        <w:trPr>
          <w:trHeight w:val="510"/>
        </w:trPr>
        <w:tc>
          <w:tcPr>
            <w:tcW w:w="9553" w:type="dxa"/>
          </w:tcPr>
          <w:p w:rsidR="00B138CE" w:rsidRDefault="00B138CE" w:rsidP="00861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49283C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обеспечению исполнения обязательств участника закупки </w:t>
            </w:r>
          </w:p>
          <w:p w:rsidR="00B138CE" w:rsidRDefault="00B138CE" w:rsidP="008614C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(в </w:t>
            </w:r>
            <w:r w:rsidRPr="00071E3D">
              <w:rPr>
                <w:rFonts w:ascii="Times New Roman" w:hAnsi="Times New Roman"/>
                <w:b/>
                <w:sz w:val="24"/>
                <w:szCs w:val="24"/>
              </w:rPr>
              <w:t xml:space="preserve">соответствии с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п.12.8</w:t>
            </w:r>
            <w:r w:rsidRPr="00071E3D">
              <w:rPr>
                <w:rFonts w:ascii="Times New Roman" w:hAnsi="Times New Roman"/>
                <w:b/>
                <w:sz w:val="24"/>
                <w:szCs w:val="24"/>
              </w:rPr>
              <w:t xml:space="preserve"> ЕОСЗ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B138CE" w:rsidRPr="00071E3D" w:rsidRDefault="00B138CE" w:rsidP="008614C4">
            <w:pPr>
              <w:pStyle w:val="-3"/>
              <w:tabs>
                <w:tab w:val="clear" w:pos="1985"/>
                <w:tab w:val="left" w:pos="1620"/>
              </w:tabs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lang w:eastAsia="en-US"/>
              </w:rPr>
              <w:t>Не предъявляются.</w:t>
            </w:r>
          </w:p>
        </w:tc>
      </w:tr>
    </w:tbl>
    <w:p w:rsidR="00094A4F" w:rsidRDefault="00094A4F" w:rsidP="00103BC1">
      <w:pPr>
        <w:spacing w:after="0" w:line="240" w:lineRule="auto"/>
        <w:ind w:left="-142"/>
        <w:rPr>
          <w:rFonts w:ascii="Times New Roman" w:hAnsi="Times New Roman"/>
          <w:sz w:val="24"/>
          <w:szCs w:val="24"/>
        </w:rPr>
      </w:pPr>
    </w:p>
    <w:p w:rsidR="00F948DE" w:rsidRDefault="00362796" w:rsidP="00F948DE">
      <w:pPr>
        <w:spacing w:line="240" w:lineRule="auto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Приложение  Г</w:t>
      </w:r>
      <w:r w:rsidR="00F948DE" w:rsidRPr="00AB049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948DE">
        <w:rPr>
          <w:rFonts w:ascii="Times New Roman" w:hAnsi="Times New Roman"/>
          <w:b/>
          <w:bCs/>
          <w:sz w:val="24"/>
          <w:szCs w:val="24"/>
        </w:rPr>
        <w:t>2</w:t>
      </w:r>
    </w:p>
    <w:p w:rsidR="006A500D" w:rsidRDefault="006A500D" w:rsidP="006A500D">
      <w:pPr>
        <w:spacing w:line="240" w:lineRule="auto"/>
        <w:ind w:left="-142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/>
          <w:b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закупочной документации</w:t>
      </w:r>
    </w:p>
    <w:p w:rsidR="006A3A5C" w:rsidRPr="00F87F07" w:rsidRDefault="006A3A5C" w:rsidP="006A500D">
      <w:pPr>
        <w:spacing w:line="240" w:lineRule="auto"/>
        <w:ind w:left="-142"/>
        <w:jc w:val="center"/>
        <w:rPr>
          <w:rFonts w:ascii="Times New Roman" w:hAnsi="Times New Roman"/>
          <w:b/>
          <w:sz w:val="24"/>
          <w:szCs w:val="24"/>
        </w:rPr>
      </w:pPr>
    </w:p>
    <w:p w:rsidR="006A500D" w:rsidRPr="00B70003" w:rsidRDefault="006A500D" w:rsidP="006A500D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E87DA7" w:rsidRDefault="006A500D" w:rsidP="00034C4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DF580D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EA5FBF" w:rsidRPr="008B7662" w:rsidRDefault="006A3A5C" w:rsidP="00303BD3">
            <w:pPr>
              <w:pStyle w:val="a7"/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E3EF8">
              <w:rPr>
                <w:rFonts w:ascii="Times New Roman" w:hAnsi="Times New Roman"/>
                <w:sz w:val="24"/>
                <w:szCs w:val="24"/>
              </w:rPr>
              <w:t>Целью работы является разработка аппарата доулавливания технологических газов после гидрофторатора с последующей пылеочисткой технологического газа.</w:t>
            </w:r>
            <w:proofErr w:type="gramEnd"/>
          </w:p>
        </w:tc>
      </w:tr>
    </w:tbl>
    <w:p w:rsidR="004E2DC8" w:rsidRDefault="004E2DC8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3A5C" w:rsidRPr="00F87F07" w:rsidRDefault="006A3A5C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343273" w:rsidRDefault="006A500D" w:rsidP="00034C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580D">
              <w:rPr>
                <w:rFonts w:ascii="Times New Roman" w:hAnsi="Times New Roman"/>
                <w:b/>
                <w:sz w:val="24"/>
                <w:szCs w:val="24"/>
              </w:rPr>
              <w:t>2. Наличие проектной документации</w:t>
            </w:r>
          </w:p>
          <w:p w:rsidR="006A500D" w:rsidRPr="00AF5F8B" w:rsidRDefault="006A3A5C" w:rsidP="00A568B5">
            <w:p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Техническое задание – Приложение №1 к проекту Договора.</w:t>
            </w:r>
          </w:p>
        </w:tc>
      </w:tr>
    </w:tbl>
    <w:p w:rsidR="00897A11" w:rsidRDefault="00897A11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A3A5C" w:rsidRPr="00F87F07" w:rsidRDefault="006A3A5C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48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8"/>
        <w:gridCol w:w="2700"/>
        <w:gridCol w:w="4536"/>
        <w:gridCol w:w="1843"/>
      </w:tblGrid>
      <w:tr w:rsidR="006A500D" w:rsidRPr="007A342E" w:rsidTr="00EA5FBF">
        <w:trPr>
          <w:trHeight w:val="340"/>
        </w:trPr>
        <w:tc>
          <w:tcPr>
            <w:tcW w:w="5000" w:type="pct"/>
            <w:gridSpan w:val="4"/>
            <w:vAlign w:val="center"/>
          </w:tcPr>
          <w:p w:rsidR="001A3492" w:rsidRPr="007A342E" w:rsidRDefault="006A500D" w:rsidP="004E5EE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2966">
              <w:rPr>
                <w:rFonts w:ascii="Times New Roman" w:hAnsi="Times New Roman"/>
                <w:b/>
                <w:sz w:val="24"/>
                <w:szCs w:val="20"/>
              </w:rPr>
              <w:lastRenderedPageBreak/>
              <w:t>3. Перечень и объёмы выполнения работ</w:t>
            </w:r>
          </w:p>
        </w:tc>
      </w:tr>
      <w:tr w:rsidR="006E2966" w:rsidRPr="007A342E" w:rsidTr="00EA5FBF">
        <w:trPr>
          <w:trHeight w:val="541"/>
        </w:trPr>
        <w:tc>
          <w:tcPr>
            <w:tcW w:w="275" w:type="pct"/>
            <w:vAlign w:val="center"/>
          </w:tcPr>
          <w:p w:rsidR="002B491F" w:rsidRPr="007A342E" w:rsidRDefault="002B491F" w:rsidP="004E5E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342E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A342E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A342E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7A342E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405" w:type="pct"/>
            <w:vAlign w:val="center"/>
          </w:tcPr>
          <w:p w:rsidR="002B491F" w:rsidRPr="007A342E" w:rsidRDefault="002B491F" w:rsidP="004E5E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342E">
              <w:rPr>
                <w:rFonts w:ascii="Times New Roman" w:hAnsi="Times New Roman"/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2361" w:type="pct"/>
            <w:vAlign w:val="center"/>
          </w:tcPr>
          <w:p w:rsidR="002B491F" w:rsidRPr="007A342E" w:rsidRDefault="002B491F" w:rsidP="004E5E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342E">
              <w:rPr>
                <w:rFonts w:ascii="Times New Roman" w:hAnsi="Times New Roman"/>
                <w:b/>
                <w:sz w:val="20"/>
                <w:szCs w:val="20"/>
              </w:rPr>
              <w:t>Описание работ</w:t>
            </w:r>
          </w:p>
        </w:tc>
        <w:tc>
          <w:tcPr>
            <w:tcW w:w="959" w:type="pct"/>
            <w:vAlign w:val="center"/>
          </w:tcPr>
          <w:p w:rsidR="002B491F" w:rsidRPr="007A342E" w:rsidRDefault="002B491F" w:rsidP="004E5E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342E">
              <w:rPr>
                <w:rFonts w:ascii="Times New Roman" w:hAnsi="Times New Roman"/>
                <w:b/>
                <w:sz w:val="20"/>
                <w:szCs w:val="20"/>
              </w:rPr>
              <w:t>Отчетная документация</w:t>
            </w:r>
          </w:p>
        </w:tc>
      </w:tr>
      <w:tr w:rsidR="006A3A5C" w:rsidRPr="007A342E" w:rsidTr="00EA5FBF">
        <w:trPr>
          <w:trHeight w:val="70"/>
        </w:trPr>
        <w:tc>
          <w:tcPr>
            <w:tcW w:w="275" w:type="pct"/>
            <w:vMerge w:val="restart"/>
          </w:tcPr>
          <w:p w:rsidR="006A3A5C" w:rsidRPr="007A342E" w:rsidRDefault="006A3A5C" w:rsidP="007D5040">
            <w:pPr>
              <w:spacing w:after="0" w:line="240" w:lineRule="auto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  <w:r w:rsidRPr="007A342E">
              <w:rPr>
                <w:rFonts w:ascii="Times New Roman" w:hAnsi="Times New Roman"/>
                <w:snapToGrid w:val="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>.</w:t>
            </w:r>
          </w:p>
        </w:tc>
        <w:tc>
          <w:tcPr>
            <w:tcW w:w="1405" w:type="pct"/>
            <w:vMerge w:val="restart"/>
          </w:tcPr>
          <w:p w:rsidR="006A3A5C" w:rsidRPr="00261A19" w:rsidRDefault="006A3A5C" w:rsidP="007D5040">
            <w:pPr>
              <w:spacing w:after="0" w:line="240" w:lineRule="auto"/>
              <w:ind w:left="-57" w:right="-57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  <w:r w:rsidRPr="003E3EF8">
              <w:rPr>
                <w:rFonts w:ascii="Times New Roman" w:hAnsi="Times New Roman"/>
                <w:sz w:val="20"/>
                <w:szCs w:val="20"/>
              </w:rPr>
              <w:t>Разработка исходных требований на разработку КД аппарата доулавливания технологических газов после гидрофторатора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361" w:type="pct"/>
            <w:vAlign w:val="center"/>
          </w:tcPr>
          <w:p w:rsidR="006A3A5C" w:rsidRPr="007A342E" w:rsidRDefault="006A3A5C" w:rsidP="007D5040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1.1 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>Участие в опытно-промышленных испытаниях, сборе и обработке информации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959" w:type="pct"/>
            <w:vMerge w:val="restart"/>
            <w:vAlign w:val="center"/>
          </w:tcPr>
          <w:p w:rsidR="006A3A5C" w:rsidRPr="003E3EF8" w:rsidRDefault="006A3A5C" w:rsidP="007D50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3EF8">
              <w:rPr>
                <w:rFonts w:ascii="Times New Roman" w:hAnsi="Times New Roman"/>
                <w:sz w:val="20"/>
                <w:szCs w:val="20"/>
              </w:rPr>
              <w:t>Аннотационный отчет</w:t>
            </w:r>
          </w:p>
          <w:p w:rsidR="006A3A5C" w:rsidRPr="007A342E" w:rsidRDefault="006A3A5C" w:rsidP="007D50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3EF8">
              <w:rPr>
                <w:rFonts w:ascii="Times New Roman" w:hAnsi="Times New Roman"/>
                <w:sz w:val="20"/>
                <w:szCs w:val="20"/>
              </w:rPr>
              <w:t>Исходные требования на разработку КД аппарата улавливания</w:t>
            </w:r>
          </w:p>
        </w:tc>
      </w:tr>
      <w:tr w:rsidR="006A3A5C" w:rsidRPr="007A342E" w:rsidTr="001A0232">
        <w:trPr>
          <w:trHeight w:val="70"/>
        </w:trPr>
        <w:tc>
          <w:tcPr>
            <w:tcW w:w="275" w:type="pct"/>
            <w:vMerge/>
            <w:vAlign w:val="center"/>
          </w:tcPr>
          <w:p w:rsidR="006A3A5C" w:rsidRPr="007A342E" w:rsidRDefault="006A3A5C" w:rsidP="006E2966">
            <w:pPr>
              <w:spacing w:after="0" w:line="240" w:lineRule="auto"/>
              <w:rPr>
                <w:rFonts w:ascii="Times New Roman" w:hAnsi="Times New Roman"/>
                <w:snapToGrid w:val="0"/>
                <w:sz w:val="20"/>
                <w:szCs w:val="20"/>
              </w:rPr>
            </w:pPr>
          </w:p>
        </w:tc>
        <w:tc>
          <w:tcPr>
            <w:tcW w:w="1405" w:type="pct"/>
            <w:vMerge/>
            <w:vAlign w:val="center"/>
          </w:tcPr>
          <w:p w:rsidR="006A3A5C" w:rsidRDefault="006A3A5C" w:rsidP="00071329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1" w:type="pct"/>
            <w:vAlign w:val="center"/>
          </w:tcPr>
          <w:p w:rsidR="006A3A5C" w:rsidRPr="001D2F79" w:rsidRDefault="006A3A5C" w:rsidP="00E87D99">
            <w:pPr>
              <w:spacing w:after="0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1.2 </w:t>
            </w:r>
            <w:r w:rsidRPr="003E3EF8">
              <w:rPr>
                <w:rFonts w:ascii="Times New Roman" w:hAnsi="Times New Roman"/>
                <w:sz w:val="20"/>
                <w:szCs w:val="20"/>
              </w:rPr>
              <w:t xml:space="preserve">Изучение кинетических закономерностей в гетерогенной системе состава </w:t>
            </w:r>
            <w:r w:rsidRPr="003E3EF8">
              <w:rPr>
                <w:rFonts w:ascii="Times New Roman" w:hAnsi="Times New Roman"/>
                <w:sz w:val="20"/>
                <w:szCs w:val="20"/>
                <w:lang w:val="en-US"/>
              </w:rPr>
              <w:t>HF</w:t>
            </w:r>
            <w:r w:rsidRPr="003E3EF8">
              <w:rPr>
                <w:rFonts w:ascii="Times New Roman" w:hAnsi="Times New Roman"/>
                <w:sz w:val="20"/>
                <w:szCs w:val="20"/>
              </w:rPr>
              <w:t>-</w:t>
            </w:r>
            <w:r w:rsidRPr="003E3EF8">
              <w:rPr>
                <w:rFonts w:ascii="Times New Roman" w:hAnsi="Times New Roman"/>
                <w:sz w:val="20"/>
                <w:szCs w:val="20"/>
                <w:lang w:val="en-US"/>
              </w:rPr>
              <w:t>H</w:t>
            </w:r>
            <w:r w:rsidRPr="003E3EF8">
              <w:rPr>
                <w:rFonts w:ascii="Times New Roman" w:hAnsi="Times New Roman"/>
                <w:sz w:val="20"/>
                <w:szCs w:val="20"/>
                <w:vertAlign w:val="subscript"/>
              </w:rPr>
              <w:t>2</w:t>
            </w:r>
            <w:r w:rsidRPr="003E3EF8">
              <w:rPr>
                <w:rFonts w:ascii="Times New Roman" w:hAnsi="Times New Roman"/>
                <w:sz w:val="20"/>
                <w:szCs w:val="20"/>
                <w:lang w:val="en-US"/>
              </w:rPr>
              <w:t>O</w:t>
            </w:r>
            <w:r w:rsidRPr="003E3EF8">
              <w:rPr>
                <w:rFonts w:ascii="Times New Roman" w:hAnsi="Times New Roman"/>
                <w:sz w:val="20"/>
                <w:szCs w:val="20"/>
              </w:rPr>
              <w:t>-</w:t>
            </w:r>
            <w:r w:rsidRPr="003E3EF8">
              <w:rPr>
                <w:rFonts w:ascii="Times New Roman" w:hAnsi="Times New Roman"/>
                <w:sz w:val="20"/>
                <w:szCs w:val="20"/>
                <w:lang w:val="en-US"/>
              </w:rPr>
              <w:t>U</w:t>
            </w:r>
            <w:proofErr w:type="spellStart"/>
            <w:r w:rsidRPr="003E3EF8">
              <w:rPr>
                <w:rFonts w:ascii="Times New Roman" w:hAnsi="Times New Roman"/>
                <w:sz w:val="20"/>
                <w:szCs w:val="20"/>
                <w:vertAlign w:val="subscript"/>
              </w:rPr>
              <w:t>y</w:t>
            </w:r>
            <w:proofErr w:type="spellEnd"/>
            <w:r w:rsidRPr="003E3EF8">
              <w:rPr>
                <w:rFonts w:ascii="Times New Roman" w:hAnsi="Times New Roman"/>
                <w:sz w:val="20"/>
                <w:szCs w:val="20"/>
                <w:lang w:val="en-US"/>
              </w:rPr>
              <w:t>O</w:t>
            </w:r>
            <w:proofErr w:type="spellStart"/>
            <w:r w:rsidRPr="003E3EF8">
              <w:rPr>
                <w:rFonts w:ascii="Times New Roman" w:hAnsi="Times New Roman"/>
                <w:sz w:val="20"/>
                <w:szCs w:val="20"/>
                <w:vertAlign w:val="subscript"/>
              </w:rPr>
              <w:t>х</w:t>
            </w:r>
            <w:proofErr w:type="spellEnd"/>
            <w:r w:rsidRPr="007A342E"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959" w:type="pct"/>
            <w:vMerge/>
            <w:vAlign w:val="center"/>
          </w:tcPr>
          <w:p w:rsidR="006A3A5C" w:rsidRDefault="006A3A5C" w:rsidP="006E296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3A5C" w:rsidRPr="007A342E" w:rsidTr="001A0232">
        <w:trPr>
          <w:trHeight w:val="70"/>
        </w:trPr>
        <w:tc>
          <w:tcPr>
            <w:tcW w:w="275" w:type="pct"/>
            <w:vMerge/>
            <w:vAlign w:val="center"/>
          </w:tcPr>
          <w:p w:rsidR="006A3A5C" w:rsidRPr="007A342E" w:rsidRDefault="006A3A5C" w:rsidP="006E2966">
            <w:pPr>
              <w:spacing w:after="0" w:line="240" w:lineRule="auto"/>
              <w:rPr>
                <w:rFonts w:ascii="Times New Roman" w:hAnsi="Times New Roman"/>
                <w:snapToGrid w:val="0"/>
                <w:sz w:val="20"/>
                <w:szCs w:val="20"/>
              </w:rPr>
            </w:pPr>
          </w:p>
        </w:tc>
        <w:tc>
          <w:tcPr>
            <w:tcW w:w="1405" w:type="pct"/>
            <w:vMerge/>
            <w:vAlign w:val="center"/>
          </w:tcPr>
          <w:p w:rsidR="006A3A5C" w:rsidRDefault="006A3A5C" w:rsidP="00071329">
            <w:pPr>
              <w:spacing w:after="0" w:line="240" w:lineRule="auto"/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61" w:type="pct"/>
            <w:vAlign w:val="center"/>
          </w:tcPr>
          <w:p w:rsidR="006A3A5C" w:rsidRPr="001D2F79" w:rsidRDefault="006A3A5C" w:rsidP="0044321E">
            <w:pPr>
              <w:spacing w:after="0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1.3 </w:t>
            </w:r>
            <w:r w:rsidRPr="003E3EF8">
              <w:rPr>
                <w:rFonts w:ascii="Times New Roman" w:hAnsi="Times New Roman"/>
                <w:sz w:val="20"/>
                <w:szCs w:val="20"/>
              </w:rPr>
              <w:t>Разработка исходных требований на разработку КД на аппарат улавливания после гидрофторатора</w:t>
            </w:r>
            <w:r w:rsidRPr="007A342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59" w:type="pct"/>
            <w:vMerge/>
            <w:vAlign w:val="center"/>
          </w:tcPr>
          <w:p w:rsidR="006A3A5C" w:rsidRDefault="006A3A5C" w:rsidP="00EA5F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3A5C" w:rsidRPr="007A342E" w:rsidTr="00692D5A">
        <w:trPr>
          <w:trHeight w:val="70"/>
        </w:trPr>
        <w:tc>
          <w:tcPr>
            <w:tcW w:w="275" w:type="pct"/>
            <w:vMerge w:val="restart"/>
          </w:tcPr>
          <w:p w:rsidR="006A3A5C" w:rsidRPr="006E2966" w:rsidRDefault="006A3A5C" w:rsidP="007D5040">
            <w:pPr>
              <w:spacing w:after="0" w:line="240" w:lineRule="auto"/>
              <w:rPr>
                <w:rFonts w:ascii="Times New Roman" w:hAnsi="Times New Roman"/>
                <w:snapToGrid w:val="0"/>
                <w:sz w:val="20"/>
                <w:szCs w:val="20"/>
              </w:rPr>
            </w:pPr>
            <w:r w:rsidRPr="007A342E">
              <w:rPr>
                <w:rFonts w:ascii="Times New Roman" w:hAnsi="Times New Roman"/>
                <w:snapToGrid w:val="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napToGrid w:val="0"/>
                <w:sz w:val="20"/>
                <w:szCs w:val="20"/>
              </w:rPr>
              <w:t>.</w:t>
            </w:r>
          </w:p>
        </w:tc>
        <w:tc>
          <w:tcPr>
            <w:tcW w:w="1405" w:type="pct"/>
            <w:vMerge w:val="restart"/>
          </w:tcPr>
          <w:p w:rsidR="006A3A5C" w:rsidRPr="00261A19" w:rsidRDefault="006A3A5C" w:rsidP="007D5040">
            <w:pPr>
              <w:spacing w:after="0" w:line="240" w:lineRule="auto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3E3EF8">
              <w:rPr>
                <w:rFonts w:ascii="Times New Roman" w:hAnsi="Times New Roman"/>
                <w:sz w:val="20"/>
                <w:szCs w:val="20"/>
              </w:rPr>
              <w:t>Разработка конструкции фильтра очистки технологического газа после гидрофторатора</w:t>
            </w:r>
          </w:p>
        </w:tc>
        <w:tc>
          <w:tcPr>
            <w:tcW w:w="2361" w:type="pct"/>
            <w:vAlign w:val="center"/>
          </w:tcPr>
          <w:p w:rsidR="006A3A5C" w:rsidRPr="007A342E" w:rsidRDefault="006A3A5C" w:rsidP="007D5040">
            <w:pPr>
              <w:spacing w:after="0" w:line="240" w:lineRule="auto"/>
              <w:ind w:left="-57" w:right="-57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2.1 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>Участие в опытно промышленных испытаниях, сборе и обработке информации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959" w:type="pct"/>
            <w:vMerge w:val="restart"/>
            <w:vAlign w:val="center"/>
          </w:tcPr>
          <w:p w:rsidR="006A3A5C" w:rsidRPr="00094AAE" w:rsidRDefault="006A3A5C" w:rsidP="007D50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Литературный обзор.</w:t>
            </w:r>
          </w:p>
          <w:p w:rsidR="006A3A5C" w:rsidRPr="007A342E" w:rsidRDefault="006A3A5C" w:rsidP="007D50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4AAE">
              <w:rPr>
                <w:rFonts w:ascii="Times New Roman" w:hAnsi="Times New Roman"/>
                <w:sz w:val="20"/>
                <w:szCs w:val="20"/>
              </w:rPr>
              <w:t>Исход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ные данные на разработку конструкторской документации </w:t>
            </w:r>
            <w:r w:rsidRPr="00094AAE">
              <w:rPr>
                <w:rFonts w:ascii="Times New Roman" w:hAnsi="Times New Roman"/>
                <w:sz w:val="20"/>
                <w:szCs w:val="20"/>
              </w:rPr>
              <w:t>аппаратов пылеочистки.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6A3A5C" w:rsidRPr="007A342E" w:rsidTr="001D449A">
        <w:trPr>
          <w:trHeight w:val="70"/>
        </w:trPr>
        <w:tc>
          <w:tcPr>
            <w:tcW w:w="275" w:type="pct"/>
            <w:vMerge/>
            <w:vAlign w:val="center"/>
          </w:tcPr>
          <w:p w:rsidR="006A3A5C" w:rsidRPr="007A342E" w:rsidRDefault="006A3A5C" w:rsidP="007A342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05" w:type="pct"/>
            <w:vMerge/>
            <w:vAlign w:val="center"/>
          </w:tcPr>
          <w:p w:rsidR="006A3A5C" w:rsidRPr="007A342E" w:rsidRDefault="006A3A5C" w:rsidP="007A342E">
            <w:pPr>
              <w:spacing w:after="0" w:line="240" w:lineRule="auto"/>
              <w:ind w:left="-57" w:right="-57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361" w:type="pct"/>
          </w:tcPr>
          <w:p w:rsidR="006A3A5C" w:rsidRPr="001D2F79" w:rsidRDefault="006A3A5C" w:rsidP="001D2F79">
            <w:pPr>
              <w:spacing w:after="0"/>
              <w:ind w:left="-57" w:right="-57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2.2 </w:t>
            </w:r>
            <w:r w:rsidRPr="003E3EF8">
              <w:rPr>
                <w:rFonts w:ascii="Times New Roman" w:hAnsi="Times New Roman"/>
                <w:sz w:val="20"/>
                <w:szCs w:val="20"/>
              </w:rPr>
              <w:t>Проведение литературного обзора по методам тонкой очистки аэрозолей на фильтрах при повышенных температурах и их аппаратурному оформлению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  <w:tc>
          <w:tcPr>
            <w:tcW w:w="959" w:type="pct"/>
            <w:vMerge/>
            <w:vAlign w:val="center"/>
          </w:tcPr>
          <w:p w:rsidR="006A3A5C" w:rsidRPr="007A342E" w:rsidRDefault="006A3A5C" w:rsidP="00EA5F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3A5C" w:rsidRPr="007A342E" w:rsidTr="001D449A">
        <w:trPr>
          <w:trHeight w:val="70"/>
        </w:trPr>
        <w:tc>
          <w:tcPr>
            <w:tcW w:w="275" w:type="pct"/>
            <w:vMerge/>
            <w:vAlign w:val="center"/>
          </w:tcPr>
          <w:p w:rsidR="006A3A5C" w:rsidRPr="007A342E" w:rsidRDefault="006A3A5C" w:rsidP="007A342E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405" w:type="pct"/>
            <w:vMerge/>
            <w:vAlign w:val="center"/>
          </w:tcPr>
          <w:p w:rsidR="006A3A5C" w:rsidRPr="007A342E" w:rsidRDefault="006A3A5C" w:rsidP="007A342E">
            <w:pPr>
              <w:spacing w:after="0" w:line="240" w:lineRule="auto"/>
              <w:ind w:left="-57" w:right="-57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361" w:type="pct"/>
          </w:tcPr>
          <w:p w:rsidR="006A3A5C" w:rsidRPr="001D2F79" w:rsidRDefault="006A3A5C" w:rsidP="001D2F79">
            <w:pPr>
              <w:spacing w:after="0"/>
              <w:ind w:left="-57" w:right="-57"/>
              <w:jc w:val="both"/>
              <w:rPr>
                <w:rFonts w:ascii="Times New Roman" w:hAnsi="Times New Roman"/>
                <w:snapToGrid w:val="0"/>
                <w:color w:val="000000"/>
                <w:sz w:val="24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2.3 </w:t>
            </w:r>
            <w:r w:rsidRPr="003E3EF8">
              <w:rPr>
                <w:rFonts w:ascii="Times New Roman" w:hAnsi="Times New Roman"/>
                <w:sz w:val="20"/>
                <w:szCs w:val="20"/>
              </w:rPr>
              <w:t>Разработка конструкции фильтра для очистки реакционных газов из гидрофторатора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59" w:type="pct"/>
            <w:vMerge/>
            <w:vAlign w:val="center"/>
          </w:tcPr>
          <w:p w:rsidR="006A3A5C" w:rsidRPr="007A342E" w:rsidRDefault="006A3A5C" w:rsidP="00EA5F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A3A5C" w:rsidRPr="007A342E" w:rsidTr="00692D5A">
        <w:trPr>
          <w:trHeight w:val="70"/>
        </w:trPr>
        <w:tc>
          <w:tcPr>
            <w:tcW w:w="275" w:type="pct"/>
          </w:tcPr>
          <w:p w:rsidR="006A3A5C" w:rsidRPr="007A342E" w:rsidRDefault="006A3A5C" w:rsidP="007D5040">
            <w:pPr>
              <w:spacing w:after="0" w:line="240" w:lineRule="auto"/>
              <w:rPr>
                <w:rFonts w:ascii="Times New Roman" w:hAnsi="Times New Roman"/>
                <w:snapToGrid w:val="0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napToGrid w:val="0"/>
                <w:sz w:val="20"/>
                <w:szCs w:val="20"/>
              </w:rPr>
              <w:t>3.</w:t>
            </w:r>
          </w:p>
        </w:tc>
        <w:tc>
          <w:tcPr>
            <w:tcW w:w="1405" w:type="pct"/>
          </w:tcPr>
          <w:p w:rsidR="006A3A5C" w:rsidRPr="00261A19" w:rsidRDefault="006A3A5C" w:rsidP="007D5040">
            <w:pPr>
              <w:spacing w:after="0" w:line="240" w:lineRule="auto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261A19">
              <w:rPr>
                <w:rFonts w:ascii="Times New Roman" w:hAnsi="Times New Roman"/>
                <w:sz w:val="20"/>
                <w:szCs w:val="20"/>
              </w:rPr>
              <w:t xml:space="preserve">Подготовка отчетной документации по результатам НИР. </w:t>
            </w:r>
          </w:p>
        </w:tc>
        <w:tc>
          <w:tcPr>
            <w:tcW w:w="2361" w:type="pct"/>
          </w:tcPr>
          <w:p w:rsidR="006A3A5C" w:rsidRPr="00261A19" w:rsidRDefault="006A3A5C" w:rsidP="007D5040">
            <w:pPr>
              <w:spacing w:after="0" w:line="240" w:lineRule="auto"/>
              <w:ind w:left="-57" w:right="-57"/>
              <w:rPr>
                <w:rFonts w:ascii="Times New Roman" w:hAnsi="Times New Roman"/>
                <w:sz w:val="20"/>
                <w:szCs w:val="20"/>
              </w:rPr>
            </w:pPr>
            <w:r w:rsidRPr="00261A19">
              <w:rPr>
                <w:rFonts w:ascii="Times New Roman" w:hAnsi="Times New Roman"/>
                <w:sz w:val="20"/>
                <w:szCs w:val="20"/>
              </w:rPr>
              <w:t>3.1 Подготовка итогового отчета о НИР и демонстрационных материалов.</w:t>
            </w:r>
          </w:p>
        </w:tc>
        <w:tc>
          <w:tcPr>
            <w:tcW w:w="959" w:type="pct"/>
            <w:vAlign w:val="center"/>
          </w:tcPr>
          <w:p w:rsidR="006A3A5C" w:rsidRPr="007A342E" w:rsidRDefault="006A3A5C" w:rsidP="007D504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 о НИР</w:t>
            </w:r>
          </w:p>
        </w:tc>
      </w:tr>
    </w:tbl>
    <w:p w:rsidR="006A3A5C" w:rsidRDefault="006A3A5C" w:rsidP="004E5E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9554E1" w:rsidRDefault="006A500D" w:rsidP="009554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DF580D">
              <w:rPr>
                <w:rFonts w:ascii="Times New Roman" w:hAnsi="Times New Roman"/>
                <w:b/>
                <w:sz w:val="24"/>
                <w:szCs w:val="24"/>
              </w:rPr>
              <w:t>. Требования по выполнению сопутствующих работ, оказанию сопутствующих услуг</w:t>
            </w:r>
          </w:p>
          <w:p w:rsidR="006A500D" w:rsidRPr="002A4F70" w:rsidRDefault="006A500D" w:rsidP="002A4F70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4F70">
              <w:rPr>
                <w:rFonts w:ascii="Times New Roman" w:hAnsi="Times New Roman"/>
                <w:sz w:val="24"/>
                <w:szCs w:val="24"/>
              </w:rPr>
              <w:t>Нет требований.</w:t>
            </w:r>
            <w:r w:rsidR="001961FE" w:rsidRPr="002A4F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6A3A5C" w:rsidRPr="00252FBB" w:rsidRDefault="006A3A5C" w:rsidP="006A500D">
      <w:pPr>
        <w:tabs>
          <w:tab w:val="left" w:pos="311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5E7C90">
        <w:trPr>
          <w:trHeight w:val="2258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7557E3" w:rsidRDefault="006A500D" w:rsidP="007557E3">
            <w:pPr>
              <w:tabs>
                <w:tab w:val="left" w:pos="311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5. 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6A500D" w:rsidRDefault="00761040" w:rsidP="00034C49">
            <w:pPr>
              <w:pStyle w:val="a3"/>
              <w:numPr>
                <w:ilvl w:val="0"/>
                <w:numId w:val="4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1040">
              <w:rPr>
                <w:rFonts w:ascii="Times New Roman" w:hAnsi="Times New Roman"/>
                <w:sz w:val="24"/>
                <w:szCs w:val="24"/>
              </w:rPr>
              <w:t>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</w:t>
            </w:r>
            <w:proofErr w:type="gramStart"/>
            <w:r w:rsidRPr="00761040">
              <w:rPr>
                <w:rFonts w:ascii="Times New Roman" w:hAnsi="Times New Roman"/>
                <w:sz w:val="24"/>
                <w:szCs w:val="24"/>
              </w:rPr>
              <w:t>.</w:t>
            </w:r>
            <w:r w:rsidR="002A4F7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End"/>
            <w:r w:rsidR="002A4F70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2A4F70" w:rsidRPr="00B362A1" w:rsidRDefault="002A4F70" w:rsidP="002A4F70">
            <w:pPr>
              <w:pStyle w:val="a3"/>
              <w:numPr>
                <w:ilvl w:val="0"/>
                <w:numId w:val="33"/>
              </w:numPr>
              <w:tabs>
                <w:tab w:val="left" w:pos="1163"/>
              </w:tabs>
              <w:spacing w:after="0" w:line="240" w:lineRule="auto"/>
              <w:ind w:left="14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403">
              <w:rPr>
                <w:rFonts w:ascii="Times New Roman" w:hAnsi="Times New Roman"/>
                <w:sz w:val="24"/>
                <w:szCs w:val="24"/>
              </w:rPr>
              <w:t>ГОСТ 7.32-2001 СИБИД Отчёт о научно-исследовательской работе.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03">
              <w:rPr>
                <w:rFonts w:ascii="Times New Roman" w:hAnsi="Times New Roman"/>
                <w:sz w:val="24"/>
                <w:szCs w:val="24"/>
              </w:rPr>
              <w:t>Структура и правила оформления.</w:t>
            </w:r>
          </w:p>
        </w:tc>
      </w:tr>
    </w:tbl>
    <w:p w:rsidR="00897A11" w:rsidRDefault="00897A11" w:rsidP="006A500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ED15F2" w:rsidRDefault="006A500D" w:rsidP="00034C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6. Требования к безопасности выполнения работ и безопасности результатов работ</w:t>
            </w:r>
          </w:p>
          <w:p w:rsidR="006A500D" w:rsidRPr="00B362A1" w:rsidRDefault="009D78B6" w:rsidP="009D78B6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 w:rsidRPr="002A4F70">
              <w:rPr>
                <w:rFonts w:ascii="Times New Roman" w:hAnsi="Times New Roman"/>
                <w:sz w:val="24"/>
                <w:szCs w:val="24"/>
              </w:rPr>
              <w:t>Нет требований.</w:t>
            </w:r>
          </w:p>
        </w:tc>
      </w:tr>
    </w:tbl>
    <w:p w:rsidR="00897A11" w:rsidRDefault="00897A11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42066C" w:rsidRDefault="006A500D" w:rsidP="004206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7. Требования по передаче Заказчику технических и иных документов по завершению и сдаче работ</w:t>
            </w:r>
          </w:p>
          <w:p w:rsidR="00E639E2" w:rsidRPr="005C6999" w:rsidRDefault="00E639E2" w:rsidP="00D1435E">
            <w:pPr>
              <w:pStyle w:val="a3"/>
              <w:numPr>
                <w:ilvl w:val="0"/>
                <w:numId w:val="37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639E2">
              <w:rPr>
                <w:rFonts w:ascii="Times New Roman" w:hAnsi="Times New Roman"/>
                <w:sz w:val="24"/>
                <w:szCs w:val="24"/>
              </w:rPr>
              <w:t>При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завершении работ (этапа) по контракту (договору) Исполнитель представляет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 xml:space="preserve">Заказчику акт сдачи-приемки </w:t>
            </w:r>
            <w:r w:rsidR="00303BD3">
              <w:rPr>
                <w:rFonts w:ascii="Times New Roman" w:hAnsi="Times New Roman"/>
                <w:sz w:val="24"/>
                <w:szCs w:val="24"/>
              </w:rPr>
              <w:t xml:space="preserve">этапа работ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с приложением к нему отчетной научно-технической документации, предусмотренной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техническим заданием и календарным планом,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контрактом (договором)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, а также сведения о результатах научно-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технической деятельности, в т. ч. об объектах интеллектуальной собственности и ноу-хау,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полученных при выполнении контракта (договора), и предложения по их использованию.</w:t>
            </w:r>
            <w:proofErr w:type="gramEnd"/>
          </w:p>
          <w:p w:rsidR="00E639E2" w:rsidRPr="00D1435E" w:rsidRDefault="00E639E2" w:rsidP="00D1435E">
            <w:pPr>
              <w:pStyle w:val="a3"/>
              <w:numPr>
                <w:ilvl w:val="0"/>
                <w:numId w:val="37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6999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>случае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 xml:space="preserve"> несоответствия результатов работы техническому заданию Сторонами составляется двусторонний акт с перечнем необходимых доработок. Исполнитель обязан 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произвести необходимые исправления без дополнительной оплаты в пределах договорной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цены.</w:t>
            </w:r>
          </w:p>
          <w:p w:rsidR="00D1435E" w:rsidRDefault="00E639E2" w:rsidP="00D1435E">
            <w:pPr>
              <w:pStyle w:val="a3"/>
              <w:numPr>
                <w:ilvl w:val="0"/>
                <w:numId w:val="37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35E">
              <w:rPr>
                <w:rFonts w:ascii="Times New Roman" w:hAnsi="Times New Roman"/>
                <w:sz w:val="24"/>
                <w:szCs w:val="24"/>
              </w:rPr>
              <w:t xml:space="preserve">- Если при приемке работ будет выявлена необходимость проведения </w:t>
            </w:r>
            <w:r w:rsidRPr="005C6999">
              <w:rPr>
                <w:rFonts w:ascii="Times New Roman" w:hAnsi="Times New Roman"/>
                <w:sz w:val="24"/>
                <w:szCs w:val="24"/>
              </w:rPr>
              <w:t>изменения отдельных условий технического задания, то по требованию Заказчика эти работы производятся по дополнительному соглашению с указанием срока их выполнения и стоимости.</w:t>
            </w:r>
          </w:p>
          <w:p w:rsidR="00D1435E" w:rsidRPr="00D1435E" w:rsidRDefault="00E639E2" w:rsidP="00D1435E">
            <w:pPr>
              <w:pStyle w:val="a3"/>
              <w:numPr>
                <w:ilvl w:val="0"/>
                <w:numId w:val="37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435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D1435E">
              <w:rPr>
                <w:rFonts w:ascii="Times New Roman" w:hAnsi="Times New Roman"/>
                <w:spacing w:val="-1"/>
                <w:sz w:val="24"/>
                <w:szCs w:val="24"/>
              </w:rPr>
              <w:t>случае</w:t>
            </w:r>
            <w:r w:rsidRPr="00D1435E">
              <w:rPr>
                <w:rFonts w:ascii="Times New Roman" w:hAnsi="Times New Roman"/>
                <w:sz w:val="24"/>
                <w:szCs w:val="24"/>
              </w:rPr>
              <w:t xml:space="preserve"> досрочного выполнения работ согласно техническому заданию сумма </w:t>
            </w:r>
            <w:r w:rsidRPr="00D1435E">
              <w:rPr>
                <w:rFonts w:ascii="Times New Roman" w:hAnsi="Times New Roman"/>
                <w:sz w:val="24"/>
                <w:szCs w:val="24"/>
              </w:rPr>
              <w:lastRenderedPageBreak/>
              <w:t>договора остается неизменной.</w:t>
            </w:r>
          </w:p>
        </w:tc>
      </w:tr>
    </w:tbl>
    <w:p w:rsidR="006A3A5C" w:rsidRPr="00252FBB" w:rsidRDefault="006A3A5C" w:rsidP="002670B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ED15F2" w:rsidRDefault="006A500D" w:rsidP="00034C4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монтажу поставленного оборудования, пусконаладочным и иным работам</w:t>
            </w:r>
          </w:p>
          <w:p w:rsidR="006A500D" w:rsidRPr="00B362A1" w:rsidRDefault="00D31385" w:rsidP="00D1435E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предъявляются.</w:t>
            </w:r>
          </w:p>
        </w:tc>
      </w:tr>
    </w:tbl>
    <w:p w:rsidR="006A3A5C" w:rsidRDefault="006A3A5C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9007ED" w:rsidRDefault="006A500D" w:rsidP="00034C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9. Требования по техническому обучению персонала Заказчика работе на подготовленных по результатам выполнения работ объектах</w:t>
            </w:r>
          </w:p>
          <w:p w:rsidR="006A500D" w:rsidRPr="00B362A1" w:rsidRDefault="00D31385" w:rsidP="00856A1C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предъявляются.</w:t>
            </w:r>
          </w:p>
        </w:tc>
      </w:tr>
    </w:tbl>
    <w:p w:rsidR="00476313" w:rsidRPr="00252FBB" w:rsidRDefault="00476313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4E37E2" w:rsidRDefault="006A500D" w:rsidP="00034C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 Требования по объё</w:t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му гарантий качества работ</w:t>
            </w:r>
          </w:p>
          <w:p w:rsidR="00093DC3" w:rsidRPr="00CA3C7B" w:rsidRDefault="00093DC3" w:rsidP="00093DC3">
            <w:pPr>
              <w:pStyle w:val="ac"/>
              <w:ind w:left="142" w:firstLine="567"/>
              <w:rPr>
                <w:b/>
                <w:sz w:val="24"/>
                <w:szCs w:val="24"/>
              </w:rPr>
            </w:pPr>
            <w:r w:rsidRPr="00093DC3">
              <w:rPr>
                <w:b/>
                <w:sz w:val="24"/>
                <w:szCs w:val="24"/>
              </w:rPr>
              <w:t>Исполнитель</w:t>
            </w:r>
            <w:r w:rsidRPr="00CA3C7B">
              <w:rPr>
                <w:sz w:val="24"/>
                <w:szCs w:val="24"/>
              </w:rPr>
              <w:t xml:space="preserve"> обязан:</w:t>
            </w:r>
          </w:p>
          <w:p w:rsidR="00093DC3" w:rsidRPr="00CA3C7B" w:rsidRDefault="00093DC3" w:rsidP="00093DC3">
            <w:pPr>
              <w:pStyle w:val="a3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выполнить работы в соответствии с техническим заданием и календарным планом в пределах сметы затрат (структуры цены), являющейся неотъемлемой частью Контракта (Договора);</w:t>
            </w:r>
          </w:p>
          <w:p w:rsidR="00093DC3" w:rsidRPr="00CA3C7B" w:rsidRDefault="00093DC3" w:rsidP="00093DC3">
            <w:pPr>
              <w:pStyle w:val="a3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незамедлительно информировать Заказчика об обнаруженной невозможности получить ожидаемые результаты или о нецелесообразности продолжения работы;</w:t>
            </w:r>
          </w:p>
          <w:p w:rsidR="00093DC3" w:rsidRPr="00CA3C7B" w:rsidRDefault="00093DC3" w:rsidP="00093DC3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after="0" w:line="271" w:lineRule="exact"/>
              <w:ind w:left="142" w:right="6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определять и представлять Заказчику перечень конфиденциальной информации ограниченного распространения, образующейся в результате научно-технической деятельности при выполнении работ, Контракта (Договора);</w:t>
            </w:r>
          </w:p>
          <w:p w:rsidR="00093DC3" w:rsidRPr="00CA3C7B" w:rsidRDefault="00093DC3" w:rsidP="00093DC3">
            <w:pPr>
              <w:widowControl w:val="0"/>
              <w:shd w:val="clear" w:color="auto" w:fill="FFFFFF"/>
              <w:tabs>
                <w:tab w:val="left" w:pos="624"/>
              </w:tabs>
              <w:autoSpaceDE w:val="0"/>
              <w:autoSpaceDN w:val="0"/>
              <w:adjustRightInd w:val="0"/>
              <w:spacing w:after="0" w:line="240" w:lineRule="auto"/>
              <w:ind w:left="142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уведомлять Заказчика о созданных при реализации Контракта (Договора) объектах интеллектуальной собственности;</w:t>
            </w:r>
          </w:p>
          <w:p w:rsidR="006A500D" w:rsidRPr="00034D2A" w:rsidRDefault="00093DC3" w:rsidP="00093DC3">
            <w:pPr>
              <w:pStyle w:val="a3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C7B">
              <w:rPr>
                <w:rFonts w:ascii="Times New Roman" w:hAnsi="Times New Roman"/>
                <w:sz w:val="24"/>
                <w:szCs w:val="24"/>
              </w:rPr>
              <w:t>- своими силами и за свой счет устранять допущенные по его вине в выполненных работах недостатки, которые могут повлечь отступления от технико-экономических параметров, предусмотренных в техническом задании.</w:t>
            </w:r>
          </w:p>
        </w:tc>
      </w:tr>
    </w:tbl>
    <w:p w:rsidR="006A3A5C" w:rsidRPr="00252FBB" w:rsidRDefault="006A3A5C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108" w:tblpY="149"/>
        <w:tblW w:w="9571" w:type="dxa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Default="006A500D" w:rsidP="00034C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06F4">
              <w:rPr>
                <w:rFonts w:ascii="Times New Roman" w:hAnsi="Times New Roman"/>
                <w:b/>
                <w:sz w:val="24"/>
                <w:szCs w:val="24"/>
              </w:rPr>
              <w:t xml:space="preserve">11. </w:t>
            </w:r>
            <w:r w:rsidR="008E6F17">
              <w:rPr>
                <w:rFonts w:ascii="Times New Roman" w:hAnsi="Times New Roman"/>
                <w:b/>
                <w:sz w:val="24"/>
                <w:szCs w:val="24"/>
              </w:rPr>
              <w:t>Требования по сроку</w:t>
            </w:r>
            <w:r w:rsidR="008E6F17" w:rsidRPr="004E37E2">
              <w:rPr>
                <w:rFonts w:ascii="Times New Roman" w:hAnsi="Times New Roman"/>
                <w:b/>
                <w:sz w:val="24"/>
                <w:szCs w:val="24"/>
              </w:rPr>
              <w:t xml:space="preserve"> гарантий качества</w:t>
            </w:r>
            <w:r w:rsidR="008E6F17">
              <w:rPr>
                <w:rFonts w:ascii="Times New Roman" w:hAnsi="Times New Roman"/>
                <w:b/>
                <w:sz w:val="24"/>
                <w:szCs w:val="24"/>
              </w:rPr>
              <w:t xml:space="preserve"> на результаты </w:t>
            </w:r>
            <w:r w:rsidR="008E6F17" w:rsidRPr="004E37E2">
              <w:rPr>
                <w:rFonts w:ascii="Times New Roman" w:hAnsi="Times New Roman"/>
                <w:b/>
                <w:sz w:val="24"/>
                <w:szCs w:val="24"/>
              </w:rPr>
              <w:t>работ</w:t>
            </w:r>
            <w:r w:rsidR="008E6F1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A500D" w:rsidRPr="004650A6" w:rsidRDefault="002670BB" w:rsidP="009D78B6">
            <w:pPr>
              <w:spacing w:after="0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Гарантийный период – </w:t>
            </w:r>
            <w:r w:rsidR="009D78B6">
              <w:rPr>
                <w:rFonts w:ascii="Times New Roman" w:hAnsi="Times New Roman"/>
                <w:sz w:val="24"/>
                <w:szCs w:val="24"/>
              </w:rPr>
              <w:t>2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момента</w:t>
            </w:r>
            <w:r w:rsidR="00F0305F">
              <w:rPr>
                <w:rFonts w:ascii="Times New Roman" w:hAnsi="Times New Roman"/>
                <w:sz w:val="24"/>
                <w:szCs w:val="24"/>
              </w:rPr>
              <w:t xml:space="preserve"> окончания работ.</w:t>
            </w:r>
          </w:p>
        </w:tc>
      </w:tr>
    </w:tbl>
    <w:p w:rsidR="006A3A5C" w:rsidRPr="00D7407A" w:rsidRDefault="006A3A5C" w:rsidP="006A50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498"/>
      </w:tblGrid>
      <w:tr w:rsidR="006A500D" w:rsidTr="00034C49">
        <w:tc>
          <w:tcPr>
            <w:tcW w:w="9498" w:type="dxa"/>
          </w:tcPr>
          <w:p w:rsidR="006A500D" w:rsidRPr="006A5CE6" w:rsidRDefault="006A500D" w:rsidP="00034C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5CE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12. Правовое регулирование приобретения и использования выполненных работ</w:t>
            </w:r>
          </w:p>
          <w:p w:rsidR="00613331" w:rsidRPr="00613331" w:rsidRDefault="00613331" w:rsidP="00F0305F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2670BB" w:rsidRDefault="002670BB" w:rsidP="00F0305F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Cs/>
                <w:sz w:val="24"/>
                <w:szCs w:val="24"/>
              </w:rPr>
            </w:pPr>
            <w:r w:rsidRPr="009D78B6">
              <w:rPr>
                <w:rFonts w:ascii="Times New Roman" w:hAnsi="Times New Roman"/>
                <w:bCs/>
                <w:sz w:val="24"/>
                <w:szCs w:val="24"/>
              </w:rPr>
              <w:t>Стороны о</w:t>
            </w:r>
            <w:r w:rsidRPr="00F0305F">
              <w:rPr>
                <w:rFonts w:ascii="Times New Roman" w:hAnsi="Times New Roman"/>
                <w:bCs/>
                <w:sz w:val="24"/>
                <w:szCs w:val="24"/>
              </w:rPr>
              <w:t>бязуются обеспечить конфиденциальность сведений, относящихся к ходу исполнения Договора и полученным результатам.</w:t>
            </w:r>
          </w:p>
          <w:p w:rsidR="003D6013" w:rsidRPr="00F0305F" w:rsidRDefault="003D6013" w:rsidP="00F0305F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Cs/>
                <w:sz w:val="24"/>
                <w:szCs w:val="24"/>
              </w:rPr>
            </w:pPr>
            <w:r w:rsidRPr="003D6013">
              <w:rPr>
                <w:rFonts w:ascii="Times New Roman" w:hAnsi="Times New Roman"/>
                <w:bCs/>
                <w:sz w:val="24"/>
                <w:szCs w:val="24"/>
              </w:rPr>
              <w:t>Ознакомление с конфиденциальной информацией (полное или частичное), а также ознакомление с ней третьих лиц, осуществляется по взаимной договоренности (за исключением информации, предоставление которой не может быть ограничено согласно законодательству РФ).</w:t>
            </w:r>
          </w:p>
          <w:p w:rsidR="006A500D" w:rsidRPr="006A5CE6" w:rsidRDefault="006A500D" w:rsidP="00F0305F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120EF" w:rsidRDefault="001120EF" w:rsidP="001120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948DE" w:rsidRDefault="00D3778E" w:rsidP="00F948D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Приложение  Г</w:t>
      </w:r>
      <w:r w:rsidR="00F948DE" w:rsidRPr="00AB049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948DE">
        <w:rPr>
          <w:rFonts w:ascii="Times New Roman" w:hAnsi="Times New Roman"/>
          <w:b/>
          <w:bCs/>
          <w:sz w:val="24"/>
          <w:szCs w:val="24"/>
        </w:rPr>
        <w:t>3</w:t>
      </w:r>
    </w:p>
    <w:p w:rsidR="002A4F70" w:rsidRDefault="006A500D" w:rsidP="002A4F7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Данные т</w:t>
      </w:r>
      <w:r w:rsidRPr="0045602D">
        <w:rPr>
          <w:rFonts w:ascii="Times New Roman" w:hAnsi="Times New Roman"/>
          <w:b/>
          <w:sz w:val="24"/>
          <w:szCs w:val="24"/>
        </w:rPr>
        <w:t>ребования</w:t>
      </w:r>
      <w:r>
        <w:rPr>
          <w:rFonts w:ascii="Times New Roman" w:hAnsi="Times New Roman"/>
          <w:b/>
          <w:sz w:val="24"/>
          <w:szCs w:val="24"/>
        </w:rPr>
        <w:t xml:space="preserve"> должны быть отражены Заказчиком в приложенном проекте</w:t>
      </w:r>
      <w:r w:rsidR="002A4F7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Договора</w:t>
      </w: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604CBE" w:rsidRDefault="006A500D" w:rsidP="00BB60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4CBE">
              <w:rPr>
                <w:rFonts w:ascii="Times New Roman" w:hAnsi="Times New Roman"/>
                <w:b/>
                <w:sz w:val="24"/>
                <w:szCs w:val="24"/>
              </w:rPr>
              <w:t>1. 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6A500D" w:rsidRPr="007D2516" w:rsidRDefault="00F0305F" w:rsidP="00F0305F">
            <w:pPr>
              <w:pStyle w:val="a6"/>
              <w:suppressAutoHyphens/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A53A10">
              <w:rPr>
                <w:sz w:val="24"/>
                <w:szCs w:val="24"/>
              </w:rPr>
              <w:t>рава на результаты, созданные в рамках работ по Договору</w:t>
            </w:r>
            <w:r>
              <w:rPr>
                <w:sz w:val="24"/>
                <w:szCs w:val="24"/>
              </w:rPr>
              <w:t xml:space="preserve"> (Приложение 1), в том числе исключительные права на объекты</w:t>
            </w:r>
            <w:r w:rsidRPr="00A53A1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авторских прав, секреты производства (ноу-хау)</w:t>
            </w:r>
            <w:r w:rsidRPr="00A53A10">
              <w:rPr>
                <w:sz w:val="24"/>
                <w:szCs w:val="24"/>
              </w:rPr>
              <w:t xml:space="preserve"> принадлежат </w:t>
            </w:r>
            <w:r w:rsidRPr="009D78B6">
              <w:rPr>
                <w:sz w:val="24"/>
                <w:szCs w:val="24"/>
              </w:rPr>
              <w:t>Заказчику.</w:t>
            </w:r>
          </w:p>
        </w:tc>
      </w:tr>
    </w:tbl>
    <w:p w:rsidR="009D78B6" w:rsidRDefault="009D78B6" w:rsidP="006A500D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W w:w="0" w:type="auto"/>
        <w:tblLook w:val="04A0"/>
      </w:tblPr>
      <w:tblGrid>
        <w:gridCol w:w="9571"/>
      </w:tblGrid>
      <w:tr w:rsidR="006A500D" w:rsidRPr="00B362A1" w:rsidTr="00034C4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500D" w:rsidRPr="004E37E2" w:rsidRDefault="006A500D" w:rsidP="007557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2. Иные требования к работам и условиям их выполнения по усмотрению Заказчика (для включения в контракт)</w:t>
            </w:r>
          </w:p>
          <w:p w:rsidR="006A500D" w:rsidRDefault="00F86AC1" w:rsidP="007557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2.1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6A500D">
              <w:rPr>
                <w:rFonts w:ascii="Times New Roman" w:hAnsi="Times New Roman"/>
                <w:bCs/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</w:t>
            </w:r>
            <w:r w:rsidR="006A500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образовании».</w:t>
            </w:r>
          </w:p>
          <w:p w:rsidR="006A500D" w:rsidRDefault="006A500D" w:rsidP="00034C4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Постановлением Правительства РФ от 11.06.1996 г. № 693 утверждено Положение об обеспечении особого режима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ЗАТО,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6A500D" w:rsidRDefault="006A500D" w:rsidP="00034C4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Для въезда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чем за 45 суток) оформлять документы на въезд в город в соответс</w:t>
            </w:r>
            <w:r w:rsidR="00093DC3">
              <w:rPr>
                <w:rFonts w:ascii="Times New Roman" w:hAnsi="Times New Roman"/>
                <w:bCs/>
                <w:sz w:val="24"/>
                <w:szCs w:val="24"/>
              </w:rPr>
              <w:t>твии с установленными правилами</w:t>
            </w:r>
            <w:r w:rsidR="00093DC3">
              <w:rPr>
                <w:rFonts w:ascii="Times New Roman" w:hAnsi="Times New Roman"/>
                <w:sz w:val="24"/>
                <w:szCs w:val="24"/>
              </w:rPr>
              <w:t xml:space="preserve"> (тел. для справок: (3823) 52-34-60 секретарь ОФЗОиСП ОАО «СХК»).</w:t>
            </w:r>
          </w:p>
          <w:p w:rsidR="006A500D" w:rsidRDefault="006A500D" w:rsidP="00034C49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093DC3" w:rsidRPr="003E2FAF" w:rsidRDefault="00F86AC1" w:rsidP="00236E1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2.2 </w:t>
            </w:r>
            <w:r w:rsidR="00236E15" w:rsidRPr="00236E15">
              <w:rPr>
                <w:rFonts w:ascii="Times New Roman" w:hAnsi="Times New Roman"/>
                <w:iCs/>
                <w:sz w:val="24"/>
                <w:szCs w:val="24"/>
              </w:rPr>
              <w:t xml:space="preserve">Стороны обязаны ежеквартально производить сверку расчетов по обязательствам, возникшим из исполняемого Договора (согласно приложению № 5 к </w:t>
            </w:r>
            <w:r w:rsidR="00236E15">
              <w:rPr>
                <w:rFonts w:ascii="Times New Roman" w:hAnsi="Times New Roman"/>
                <w:iCs/>
                <w:sz w:val="24"/>
                <w:szCs w:val="24"/>
              </w:rPr>
              <w:t>проекту</w:t>
            </w:r>
            <w:r w:rsidR="00236E15" w:rsidRPr="00236E15">
              <w:rPr>
                <w:rFonts w:ascii="Times New Roman" w:hAnsi="Times New Roman"/>
                <w:iCs/>
                <w:sz w:val="24"/>
                <w:szCs w:val="24"/>
              </w:rPr>
              <w:t xml:space="preserve"> Договор</w:t>
            </w:r>
            <w:r w:rsidR="00236E15">
              <w:rPr>
                <w:rFonts w:ascii="Times New Roman" w:hAnsi="Times New Roman"/>
                <w:iCs/>
                <w:sz w:val="24"/>
                <w:szCs w:val="24"/>
              </w:rPr>
              <w:t>а</w:t>
            </w:r>
            <w:r w:rsidR="00236E15" w:rsidRPr="00236E15">
              <w:rPr>
                <w:rFonts w:ascii="Times New Roman" w:hAnsi="Times New Roman"/>
                <w:iCs/>
                <w:sz w:val="24"/>
                <w:szCs w:val="24"/>
              </w:rPr>
              <w:t>)</w:t>
            </w:r>
          </w:p>
        </w:tc>
      </w:tr>
    </w:tbl>
    <w:tbl>
      <w:tblPr>
        <w:tblpPr w:leftFromText="180" w:rightFromText="180" w:vertAnchor="text" w:horzAnchor="margin" w:tblpY="4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4E3846" w:rsidRPr="00B362A1" w:rsidTr="004E3846">
        <w:trPr>
          <w:trHeight w:val="422"/>
        </w:trPr>
        <w:tc>
          <w:tcPr>
            <w:tcW w:w="9571" w:type="dxa"/>
          </w:tcPr>
          <w:p w:rsidR="004E3846" w:rsidRPr="003E2FAF" w:rsidRDefault="004E3846" w:rsidP="004E38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lastRenderedPageBreak/>
              <w:br w:type="page"/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Порядок сдачи и приё</w:t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мки результатов работ</w:t>
            </w:r>
          </w:p>
          <w:p w:rsidR="004E3846" w:rsidRPr="00F0305F" w:rsidRDefault="004E3846" w:rsidP="004E3846">
            <w:pPr>
              <w:tabs>
                <w:tab w:val="left" w:pos="1163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F030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 Отчётные материалы должны быть выполнены в соответствии с действующими нормативными актами Российской Федерации, государственных и отраслевых стандартов в части состава, содержания и оформления отчётных материалов.</w:t>
            </w:r>
          </w:p>
          <w:p w:rsidR="004E3846" w:rsidRPr="00236E15" w:rsidRDefault="004E3846" w:rsidP="004E384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30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Start"/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 В</w:t>
            </w:r>
            <w:proofErr w:type="gramEnd"/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сроки, установленные Календарным планом Договора, Исполнитель представляет Заказчику комплект разработанных материалов, выполненный в соответствии с установленными требованиями данного технического задания и иную документацию, относящуюся к результатам работ. Комплект технической документации передается на русском языке в 2 (двух) печатных копиях и 1 (одной) электронной копии. Все текстовые документы должны быть подготовлены с использованием платформы 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Microsoft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Office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AUTOCAD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(чертежи), 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Microsoft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Project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(графики).</w:t>
            </w:r>
          </w:p>
          <w:p w:rsidR="004E3846" w:rsidRPr="00236E15" w:rsidRDefault="004E3846" w:rsidP="004E384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3.3</w:t>
            </w:r>
            <w:proofErr w:type="gramStart"/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 П</w:t>
            </w:r>
            <w:proofErr w:type="gramEnd"/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ри завершении работы (этапа) по договору Исполнитель представляет Заказчику акт сдачи-приёмки с приложением к нему отчётной научно-технической документации, предусмотренной техническим заданием и календарным планом, а также сведения об объектах интеллектуальной собственности и ноу-хау, полученных при выполнении договора, и предложения по их использованию.</w:t>
            </w:r>
          </w:p>
          <w:p w:rsidR="004E3846" w:rsidRPr="00236E15" w:rsidRDefault="004E3846" w:rsidP="004E384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3.4</w:t>
            </w:r>
            <w:proofErr w:type="gramStart"/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 </w:t>
            </w:r>
            <w:r w:rsidRPr="00236E15">
              <w:t xml:space="preserve"> </w:t>
            </w: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В</w:t>
            </w:r>
            <w:proofErr w:type="gramEnd"/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ся техническая документация, переданная Исполнителем Заказчику, согласно настоящему Договору, считается полученной от Исполнителя на условиях настоящего Договора, независимо от того была ли она создана специально для Заказчика или нет.</w:t>
            </w:r>
          </w:p>
          <w:p w:rsidR="004E3846" w:rsidRPr="00236E15" w:rsidRDefault="004E3846" w:rsidP="004E384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 xml:space="preserve">3.5 Заказчик в течение </w:t>
            </w: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u w:val="single"/>
                <w:lang w:eastAsia="ru-RU"/>
              </w:rPr>
              <w:t xml:space="preserve">  30  </w:t>
            </w: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 xml:space="preserve"> календарных дней со дня получения акта сдачи-приёмки и отчётных документов (материалов) обязан направить Исполнителю подписанный акт сдачи-приёмки или мотивированный отказ.</w:t>
            </w:r>
          </w:p>
          <w:p w:rsidR="004E3846" w:rsidRPr="00236E15" w:rsidRDefault="004E3846" w:rsidP="004E3846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3.6</w:t>
            </w:r>
            <w:proofErr w:type="gramStart"/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> В</w:t>
            </w:r>
            <w:proofErr w:type="gramEnd"/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 xml:space="preserve"> случае несоответствия результатов работы техническому заданию Сторонами составляется двусторонний акт с перечнем необходимых доработок. Исполнитель обязан произвести необходимые исправления без дополнительной оплаты в пределах договорной цены.</w:t>
            </w:r>
          </w:p>
          <w:p w:rsidR="004E3846" w:rsidRPr="00236E15" w:rsidRDefault="004E3846" w:rsidP="004E3846">
            <w:pPr>
              <w:tabs>
                <w:tab w:val="left" w:pos="1163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3.7 Материально-технические ресурсы (материалы, оборудование, приборы и другие), приобретенные Исполнителем на средства Заказчика в целях выполнения работ, или созданные Исполнителем в результате выполнения настоящего Договора, </w:t>
            </w:r>
            <w:r w:rsidRPr="00236E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остаются у Заказчика.</w:t>
            </w:r>
          </w:p>
          <w:p w:rsidR="004E3846" w:rsidRPr="00236E15" w:rsidRDefault="004E3846" w:rsidP="004E3846">
            <w:pPr>
              <w:tabs>
                <w:tab w:val="left" w:pos="1163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3.8</w:t>
            </w:r>
            <w:proofErr w:type="gramStart"/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 В</w:t>
            </w:r>
            <w:proofErr w:type="gramEnd"/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 случае досрочного выполнения работ Заказчик вправе досрочно принять и оплатить работы по цене, установленной Договором.</w:t>
            </w:r>
          </w:p>
          <w:p w:rsidR="004E3846" w:rsidRPr="00236E15" w:rsidRDefault="004E3846" w:rsidP="004E3846">
            <w:pPr>
              <w:tabs>
                <w:tab w:val="left" w:pos="1163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3.9</w:t>
            </w:r>
            <w:proofErr w:type="gramStart"/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 Е</w:t>
            </w:r>
            <w:proofErr w:type="gramEnd"/>
            <w:r w:rsidRPr="00236E15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сли в процессе выполнения работы выясняется неизбежность получения отрицательного результата или нецелесообразность дальнейшего проведения работы, Исполнитель обязан приостановить её, поставив об этом в известность Заказчика в 5-дневный срок после приостановления работ.</w:t>
            </w:r>
          </w:p>
          <w:p w:rsidR="004E3846" w:rsidRPr="00BB6054" w:rsidRDefault="004E3846" w:rsidP="004E3846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t xml:space="preserve">В этом случае Стороны обязаны в 10-дневный срок со дня получения Заказчиком </w:t>
            </w:r>
            <w:r w:rsidRPr="00236E15">
              <w:rPr>
                <w:rFonts w:ascii="Times New Roman" w:eastAsia="Times New Roman" w:hAnsi="Times New Roman"/>
                <w:snapToGrid w:val="0"/>
                <w:sz w:val="24"/>
                <w:szCs w:val="20"/>
                <w:lang w:eastAsia="ru-RU"/>
              </w:rPr>
              <w:lastRenderedPageBreak/>
              <w:t>уведомления о приостановке работ рассмотреть вопрос о целесообразности и возможных направлениях продолжения работ. Прекращение работы по Договору наступает с момента подписания Сторонами протокола о нецелесообразности продолжения работ и условиях завершения финансовых расчётов.</w:t>
            </w:r>
          </w:p>
        </w:tc>
      </w:tr>
    </w:tbl>
    <w:p w:rsidR="00236E15" w:rsidRDefault="00236E15" w:rsidP="00C7007C">
      <w:pPr>
        <w:spacing w:after="0" w:line="240" w:lineRule="auto"/>
        <w:ind w:left="-142"/>
        <w:rPr>
          <w:rFonts w:ascii="Times New Roman" w:hAnsi="Times New Roman"/>
          <w:sz w:val="16"/>
          <w:szCs w:val="16"/>
        </w:rPr>
      </w:pPr>
    </w:p>
    <w:p w:rsidR="004E3846" w:rsidRPr="009D78B6" w:rsidRDefault="004E3846" w:rsidP="00C7007C">
      <w:pPr>
        <w:spacing w:after="0" w:line="240" w:lineRule="auto"/>
        <w:ind w:left="-142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476313" w:rsidRPr="00B362A1" w:rsidTr="00476313">
        <w:trPr>
          <w:trHeight w:val="706"/>
        </w:trPr>
        <w:tc>
          <w:tcPr>
            <w:tcW w:w="9571" w:type="dxa"/>
          </w:tcPr>
          <w:p w:rsidR="00476313" w:rsidRPr="003E2FAF" w:rsidRDefault="00476313" w:rsidP="004763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обеспечению исполнения обязательств по договору</w:t>
            </w:r>
          </w:p>
          <w:p w:rsidR="00476313" w:rsidRPr="00236E15" w:rsidRDefault="00476313" w:rsidP="00476313">
            <w:pPr>
              <w:pStyle w:val="a6"/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F0305F">
              <w:rPr>
                <w:sz w:val="24"/>
                <w:szCs w:val="24"/>
              </w:rPr>
              <w:t>4.</w:t>
            </w:r>
            <w:r w:rsidRPr="00236E15">
              <w:rPr>
                <w:sz w:val="24"/>
                <w:szCs w:val="24"/>
              </w:rPr>
              <w:t>1 Стороны несут ответственность за выполнение обязательств по Договору в соответствии с действующим законодательством.</w:t>
            </w:r>
          </w:p>
          <w:p w:rsidR="00476313" w:rsidRPr="00236E15" w:rsidRDefault="00476313" w:rsidP="00F24272">
            <w:pPr>
              <w:pStyle w:val="a6"/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236E15">
              <w:rPr>
                <w:sz w:val="24"/>
                <w:szCs w:val="24"/>
              </w:rPr>
              <w:t>4.2 Стороны освобождаются от ответственности за неисполнение или ненадлежащее исполнение обязательств по Договору в случае наступления форс-мажорных обстоятельств.</w:t>
            </w:r>
            <w:r w:rsidR="00F24272" w:rsidRPr="00236E15">
              <w:rPr>
                <w:sz w:val="24"/>
                <w:szCs w:val="24"/>
              </w:rPr>
              <w:t xml:space="preserve"> </w:t>
            </w:r>
            <w:r w:rsidRPr="00236E15">
              <w:rPr>
                <w:sz w:val="24"/>
                <w:szCs w:val="24"/>
              </w:rPr>
              <w:t>В случае наступления форс-мажорных обстоятельств обязательства Сторон Договору отодвигаются соразмерно времени их действия.</w:t>
            </w:r>
            <w:r w:rsidR="00F24272" w:rsidRPr="00236E15">
              <w:rPr>
                <w:sz w:val="24"/>
                <w:szCs w:val="24"/>
              </w:rPr>
              <w:t xml:space="preserve"> </w:t>
            </w:r>
            <w:r w:rsidRPr="00236E15">
              <w:rPr>
                <w:sz w:val="24"/>
                <w:szCs w:val="24"/>
              </w:rPr>
              <w:t>При наступлении форс-мажорных обстоятельств, Стороны обязаны известить друг друга о наступлении указанных обстоятельств, в трехдневный срок с момента появления возможности такого извещения.</w:t>
            </w:r>
            <w:r w:rsidR="00F24272" w:rsidRPr="00236E15">
              <w:rPr>
                <w:sz w:val="24"/>
                <w:szCs w:val="24"/>
              </w:rPr>
              <w:t xml:space="preserve"> </w:t>
            </w:r>
            <w:r w:rsidRPr="00236E15">
              <w:rPr>
                <w:sz w:val="24"/>
                <w:szCs w:val="24"/>
              </w:rPr>
              <w:t>В случае неисполнения условия виновная Сторона не имеет права ссылаться на любое вышеуказанное обстоятельство, и обязана возместить все убытки, вызванные неисполнением или ненадлежащим исполнением обязательств по Договору.</w:t>
            </w:r>
          </w:p>
          <w:p w:rsidR="00476313" w:rsidRPr="00236E15" w:rsidRDefault="00476313" w:rsidP="00476313">
            <w:pPr>
              <w:pStyle w:val="a6"/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236E15">
              <w:rPr>
                <w:sz w:val="24"/>
                <w:szCs w:val="24"/>
              </w:rPr>
              <w:t>4.</w:t>
            </w:r>
            <w:r w:rsidR="00F24272" w:rsidRPr="00236E15">
              <w:rPr>
                <w:sz w:val="24"/>
                <w:szCs w:val="24"/>
              </w:rPr>
              <w:t>3</w:t>
            </w:r>
            <w:proofErr w:type="gramStart"/>
            <w:r w:rsidRPr="00236E15">
              <w:rPr>
                <w:sz w:val="24"/>
                <w:szCs w:val="24"/>
              </w:rPr>
              <w:t> В</w:t>
            </w:r>
            <w:proofErr w:type="gramEnd"/>
            <w:r w:rsidRPr="00236E15">
              <w:rPr>
                <w:sz w:val="24"/>
                <w:szCs w:val="24"/>
              </w:rPr>
              <w:t xml:space="preserve"> случае полного или частичного невыполнения Договора одной из Сторон последняя обязана возместить другой Стороне причиненные в результате этого убытки.</w:t>
            </w:r>
          </w:p>
          <w:p w:rsidR="00476313" w:rsidRPr="00236E15" w:rsidRDefault="00F24272" w:rsidP="00476313">
            <w:pPr>
              <w:pStyle w:val="a6"/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236E15">
              <w:rPr>
                <w:sz w:val="24"/>
                <w:szCs w:val="24"/>
              </w:rPr>
              <w:t>4.4</w:t>
            </w:r>
            <w:proofErr w:type="gramStart"/>
            <w:r w:rsidR="00476313" w:rsidRPr="00236E15">
              <w:rPr>
                <w:sz w:val="24"/>
                <w:szCs w:val="24"/>
              </w:rPr>
              <w:t> В</w:t>
            </w:r>
            <w:proofErr w:type="gramEnd"/>
            <w:r w:rsidR="00476313" w:rsidRPr="00236E15">
              <w:rPr>
                <w:sz w:val="24"/>
                <w:szCs w:val="24"/>
              </w:rPr>
              <w:t xml:space="preserve"> случае нецелевого использования средств Исполнитель возвращает средства в сумме, использованной не по целевому назначению в порядке, согласованном с Заказчиком.</w:t>
            </w:r>
          </w:p>
          <w:p w:rsidR="00F24272" w:rsidRPr="00236E15" w:rsidRDefault="00F24272" w:rsidP="00F24272">
            <w:pPr>
              <w:pStyle w:val="a6"/>
              <w:tabs>
                <w:tab w:val="left" w:pos="1085"/>
              </w:tabs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236E15">
              <w:rPr>
                <w:sz w:val="24"/>
                <w:szCs w:val="24"/>
              </w:rPr>
              <w:t>4.5</w:t>
            </w:r>
            <w:proofErr w:type="gramStart"/>
            <w:r w:rsidR="00476313" w:rsidRPr="00236E15">
              <w:rPr>
                <w:sz w:val="24"/>
                <w:szCs w:val="24"/>
              </w:rPr>
              <w:t> </w:t>
            </w:r>
            <w:r w:rsidRPr="00236E15">
              <w:rPr>
                <w:sz w:val="24"/>
                <w:szCs w:val="24"/>
              </w:rPr>
              <w:t xml:space="preserve"> В</w:t>
            </w:r>
            <w:proofErr w:type="gramEnd"/>
            <w:r w:rsidRPr="00236E15">
              <w:rPr>
                <w:sz w:val="24"/>
                <w:szCs w:val="24"/>
              </w:rPr>
              <w:t xml:space="preserve"> случае расторжения Договора с Исполнителем по решению суда в связи с существенным нарушением им Договора, сведения о Исполнителе будут направлены в Федеральную антимонопольную службу для включения в реестр недобросовестных поставщиков сроком на 2 года.</w:t>
            </w:r>
          </w:p>
          <w:p w:rsidR="00476313" w:rsidRPr="00BB6054" w:rsidRDefault="00F24272" w:rsidP="00F24272">
            <w:pPr>
              <w:pStyle w:val="a6"/>
              <w:suppressAutoHyphens/>
              <w:ind w:firstLine="709"/>
              <w:jc w:val="both"/>
              <w:rPr>
                <w:sz w:val="24"/>
                <w:szCs w:val="24"/>
              </w:rPr>
            </w:pPr>
            <w:r w:rsidRPr="00236E15">
              <w:rPr>
                <w:sz w:val="24"/>
                <w:szCs w:val="24"/>
              </w:rPr>
              <w:t>4.6</w:t>
            </w:r>
            <w:r w:rsidR="00476313" w:rsidRPr="00236E15">
              <w:rPr>
                <w:sz w:val="24"/>
                <w:szCs w:val="24"/>
              </w:rPr>
              <w:t> </w:t>
            </w:r>
            <w:r w:rsidR="00476313" w:rsidRPr="00236E15">
              <w:t xml:space="preserve"> </w:t>
            </w:r>
            <w:r w:rsidR="00476313" w:rsidRPr="00236E15">
              <w:rPr>
                <w:sz w:val="24"/>
                <w:szCs w:val="24"/>
              </w:rPr>
              <w:t>Форма и все условия проекта договора являются обязательными. Встречные предложения участников по проекту договора не допускаются.</w:t>
            </w:r>
          </w:p>
        </w:tc>
      </w:tr>
    </w:tbl>
    <w:p w:rsidR="001120EF" w:rsidRPr="009D78B6" w:rsidRDefault="001120EF" w:rsidP="001120E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1120EF" w:rsidRPr="00D57836" w:rsidRDefault="001120EF" w:rsidP="001120E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Главный инженер </w:t>
      </w:r>
      <w:r w:rsidRPr="00D57836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СЗ </w:t>
      </w:r>
      <w:r w:rsidRPr="00D5783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/>
          <w:sz w:val="24"/>
          <w:szCs w:val="24"/>
          <w:u w:val="single"/>
        </w:rPr>
        <w:t>»</w:t>
      </w:r>
      <w:r>
        <w:rPr>
          <w:rFonts w:ascii="Times New Roman" w:hAnsi="Times New Roman"/>
          <w:sz w:val="24"/>
          <w:szCs w:val="24"/>
        </w:rPr>
        <w:tab/>
      </w:r>
      <w:r w:rsidRPr="00D57836">
        <w:rPr>
          <w:rFonts w:ascii="Times New Roman" w:hAnsi="Times New Roman"/>
          <w:sz w:val="24"/>
          <w:szCs w:val="24"/>
        </w:rPr>
        <w:t xml:space="preserve">____________ </w:t>
      </w:r>
      <w:r>
        <w:rPr>
          <w:rFonts w:ascii="Times New Roman" w:hAnsi="Times New Roman"/>
          <w:sz w:val="24"/>
          <w:szCs w:val="24"/>
          <w:u w:val="single"/>
        </w:rPr>
        <w:t xml:space="preserve">  С. А. Котов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</w:rPr>
        <w:t xml:space="preserve"> _____2013</w:t>
      </w:r>
      <w:r w:rsidRPr="00751B95">
        <w:rPr>
          <w:rFonts w:ascii="Times New Roman" w:hAnsi="Times New Roman"/>
          <w:sz w:val="24"/>
          <w:szCs w:val="24"/>
        </w:rPr>
        <w:t>г</w:t>
      </w:r>
      <w:r w:rsidRPr="00D57836">
        <w:rPr>
          <w:rFonts w:ascii="Times New Roman" w:hAnsi="Times New Roman"/>
          <w:sz w:val="24"/>
          <w:szCs w:val="24"/>
        </w:rPr>
        <w:t>.</w:t>
      </w:r>
    </w:p>
    <w:p w:rsidR="001120EF" w:rsidRPr="00751B95" w:rsidRDefault="001120EF" w:rsidP="001120EF">
      <w:pPr>
        <w:spacing w:after="0" w:line="240" w:lineRule="auto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 xml:space="preserve">  </w:t>
      </w:r>
      <w:r w:rsidRPr="00751B95">
        <w:rPr>
          <w:rFonts w:ascii="Times New Roman" w:hAnsi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/>
          <w:sz w:val="12"/>
          <w:szCs w:val="12"/>
        </w:rPr>
        <w:t xml:space="preserve">     </w:t>
      </w:r>
      <w:r w:rsidRPr="00751B95">
        <w:rPr>
          <w:rFonts w:ascii="Times New Roman" w:hAnsi="Times New Roman"/>
          <w:sz w:val="12"/>
          <w:szCs w:val="12"/>
        </w:rPr>
        <w:t xml:space="preserve">     </w:t>
      </w:r>
      <w:r>
        <w:rPr>
          <w:rFonts w:ascii="Times New Roman" w:hAnsi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/>
          <w:sz w:val="12"/>
          <w:szCs w:val="12"/>
        </w:rPr>
        <w:t xml:space="preserve">  </w:t>
      </w:r>
      <w:r w:rsidRPr="00751B95">
        <w:rPr>
          <w:rFonts w:ascii="Times New Roman" w:hAnsi="Times New Roman"/>
          <w:sz w:val="12"/>
          <w:szCs w:val="12"/>
        </w:rPr>
        <w:t xml:space="preserve">  </w:t>
      </w:r>
      <w:r>
        <w:rPr>
          <w:rFonts w:ascii="Times New Roman" w:hAnsi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/>
          <w:sz w:val="12"/>
          <w:szCs w:val="12"/>
        </w:rPr>
        <w:t>(дата)</w:t>
      </w:r>
    </w:p>
    <w:p w:rsidR="001120EF" w:rsidRPr="009D78B6" w:rsidRDefault="001120EF" w:rsidP="001120E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1074F2" w:rsidRPr="00D57836" w:rsidRDefault="001074F2" w:rsidP="001074F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И.о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.н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ачальника ПТО </w:t>
      </w:r>
      <w:r w:rsidRPr="00D5783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/>
          <w:sz w:val="24"/>
          <w:szCs w:val="24"/>
          <w:u w:val="single"/>
        </w:rPr>
        <w:t>»</w:t>
      </w:r>
      <w:r>
        <w:rPr>
          <w:rFonts w:ascii="Times New Roman" w:hAnsi="Times New Roman"/>
          <w:sz w:val="24"/>
          <w:szCs w:val="24"/>
        </w:rPr>
        <w:tab/>
      </w:r>
      <w:r w:rsidRPr="00D57836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</w:t>
      </w:r>
      <w:r w:rsidRPr="00D57836">
        <w:rPr>
          <w:rFonts w:ascii="Times New Roman" w:hAnsi="Times New Roman"/>
          <w:sz w:val="24"/>
          <w:szCs w:val="24"/>
        </w:rPr>
        <w:t xml:space="preserve">__ </w:t>
      </w:r>
      <w:r>
        <w:rPr>
          <w:rFonts w:ascii="Times New Roman" w:hAnsi="Times New Roman"/>
          <w:sz w:val="24"/>
          <w:szCs w:val="24"/>
          <w:u w:val="single"/>
        </w:rPr>
        <w:t xml:space="preserve">  В. Н. Сердюк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</w:rPr>
        <w:t xml:space="preserve"> _____2013</w:t>
      </w:r>
      <w:r w:rsidRPr="00751B95">
        <w:rPr>
          <w:rFonts w:ascii="Times New Roman" w:hAnsi="Times New Roman"/>
          <w:sz w:val="24"/>
          <w:szCs w:val="24"/>
        </w:rPr>
        <w:t>г</w:t>
      </w:r>
      <w:r w:rsidRPr="00D57836">
        <w:rPr>
          <w:rFonts w:ascii="Times New Roman" w:hAnsi="Times New Roman"/>
          <w:sz w:val="24"/>
          <w:szCs w:val="24"/>
        </w:rPr>
        <w:t>.</w:t>
      </w:r>
    </w:p>
    <w:p w:rsidR="001074F2" w:rsidRPr="00751B95" w:rsidRDefault="001074F2" w:rsidP="001074F2">
      <w:pPr>
        <w:spacing w:after="0" w:line="240" w:lineRule="auto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t xml:space="preserve">  </w:t>
      </w:r>
      <w:r w:rsidRPr="00751B95">
        <w:rPr>
          <w:rFonts w:ascii="Times New Roman" w:hAnsi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/>
          <w:sz w:val="12"/>
          <w:szCs w:val="12"/>
        </w:rPr>
        <w:t xml:space="preserve">     </w:t>
      </w:r>
      <w:r w:rsidRPr="00751B95">
        <w:rPr>
          <w:rFonts w:ascii="Times New Roman" w:hAnsi="Times New Roman"/>
          <w:sz w:val="12"/>
          <w:szCs w:val="12"/>
        </w:rPr>
        <w:t xml:space="preserve">     </w:t>
      </w:r>
      <w:r>
        <w:rPr>
          <w:rFonts w:ascii="Times New Roman" w:hAnsi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/>
          <w:sz w:val="12"/>
          <w:szCs w:val="12"/>
        </w:rPr>
        <w:t xml:space="preserve">  </w:t>
      </w:r>
      <w:r w:rsidRPr="00751B95">
        <w:rPr>
          <w:rFonts w:ascii="Times New Roman" w:hAnsi="Times New Roman"/>
          <w:sz w:val="12"/>
          <w:szCs w:val="12"/>
        </w:rPr>
        <w:t xml:space="preserve">  </w:t>
      </w:r>
      <w:r>
        <w:rPr>
          <w:rFonts w:ascii="Times New Roman" w:hAnsi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/>
          <w:sz w:val="12"/>
          <w:szCs w:val="12"/>
        </w:rPr>
        <w:t>(дата)</w:t>
      </w:r>
    </w:p>
    <w:p w:rsidR="006A3A5C" w:rsidRDefault="006A3A5C" w:rsidP="006A3A5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A3A5C" w:rsidRDefault="006A3A5C" w:rsidP="006A3A5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</w:t>
      </w:r>
    </w:p>
    <w:p w:rsidR="006A3A5C" w:rsidRPr="004471E6" w:rsidRDefault="006A3A5C" w:rsidP="006A3A5C">
      <w:pPr>
        <w:spacing w:after="0" w:line="240" w:lineRule="auto"/>
        <w:ind w:left="-142"/>
        <w:rPr>
          <w:rFonts w:ascii="Times New Roman" w:hAnsi="Times New Roman"/>
          <w:sz w:val="12"/>
          <w:szCs w:val="12"/>
        </w:rPr>
      </w:pPr>
    </w:p>
    <w:p w:rsidR="006A3A5C" w:rsidRDefault="006A3A5C" w:rsidP="006A3A5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Начальник ОЗА </w:t>
      </w:r>
      <w:r w:rsidRPr="00D5783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EB1FF7">
        <w:rPr>
          <w:rFonts w:ascii="Times New Roman" w:hAnsi="Times New Roman"/>
          <w:sz w:val="24"/>
          <w:szCs w:val="24"/>
          <w:u w:val="single"/>
        </w:rPr>
        <w:t>ОАО</w:t>
      </w:r>
      <w:r w:rsidRPr="00D57836">
        <w:rPr>
          <w:rFonts w:ascii="Times New Roman" w:hAnsi="Times New Roman"/>
          <w:sz w:val="24"/>
          <w:szCs w:val="24"/>
          <w:u w:val="single"/>
        </w:rPr>
        <w:t xml:space="preserve"> «</w:t>
      </w:r>
      <w:r w:rsidRPr="00EB1FF7">
        <w:rPr>
          <w:rFonts w:ascii="Times New Roman" w:hAnsi="Times New Roman"/>
          <w:sz w:val="24"/>
          <w:szCs w:val="24"/>
          <w:u w:val="single"/>
        </w:rPr>
        <w:t>СХК</w:t>
      </w:r>
      <w:r w:rsidRPr="00D57836">
        <w:rPr>
          <w:rFonts w:ascii="Times New Roman" w:hAnsi="Times New Roman"/>
          <w:sz w:val="24"/>
          <w:szCs w:val="24"/>
          <w:u w:val="single"/>
        </w:rPr>
        <w:t>»</w:t>
      </w:r>
      <w:r>
        <w:rPr>
          <w:rFonts w:ascii="Times New Roman" w:hAnsi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 w:rsidRPr="00D57836"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>______</w:t>
      </w:r>
      <w:r w:rsidRPr="00D578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 Р. У. Валиев</w:t>
      </w:r>
      <w:r>
        <w:rPr>
          <w:rFonts w:ascii="Times New Roman" w:hAnsi="Times New Roman"/>
          <w:sz w:val="24"/>
          <w:szCs w:val="24"/>
          <w:u w:val="single"/>
        </w:rPr>
        <w:tab/>
      </w:r>
      <w:r>
        <w:rPr>
          <w:rFonts w:ascii="Times New Roman" w:hAnsi="Times New Roman"/>
          <w:sz w:val="24"/>
          <w:szCs w:val="24"/>
        </w:rPr>
        <w:t xml:space="preserve">__________2013 </w:t>
      </w:r>
      <w:r w:rsidRPr="00751B95">
        <w:rPr>
          <w:rFonts w:ascii="Times New Roman" w:hAnsi="Times New Roman"/>
          <w:sz w:val="24"/>
          <w:szCs w:val="24"/>
        </w:rPr>
        <w:t>г</w:t>
      </w:r>
      <w:r w:rsidRPr="00D57836">
        <w:rPr>
          <w:rFonts w:ascii="Times New Roman" w:hAnsi="Times New Roman"/>
          <w:sz w:val="24"/>
          <w:szCs w:val="24"/>
        </w:rPr>
        <w:t>.</w:t>
      </w:r>
    </w:p>
    <w:p w:rsidR="006A3A5C" w:rsidRDefault="006A3A5C" w:rsidP="006A3A5C">
      <w:pPr>
        <w:spacing w:after="0" w:line="240" w:lineRule="auto"/>
        <w:rPr>
          <w:rFonts w:ascii="Times New Roman" w:hAnsi="Times New Roman"/>
          <w:sz w:val="12"/>
          <w:szCs w:val="12"/>
        </w:rPr>
      </w:pPr>
      <w:r w:rsidRPr="00751B95">
        <w:rPr>
          <w:rFonts w:ascii="Times New Roman" w:hAnsi="Times New Roman"/>
          <w:sz w:val="12"/>
          <w:szCs w:val="12"/>
        </w:rPr>
        <w:t>(Наименование должности руководит</w:t>
      </w:r>
      <w:r>
        <w:rPr>
          <w:rFonts w:ascii="Times New Roman" w:hAnsi="Times New Roman"/>
          <w:sz w:val="12"/>
          <w:szCs w:val="12"/>
        </w:rPr>
        <w:t xml:space="preserve">еля подразделения)                                                          </w:t>
      </w:r>
      <w:r w:rsidRPr="00751B95">
        <w:rPr>
          <w:rFonts w:ascii="Times New Roman" w:hAnsi="Times New Roman"/>
          <w:sz w:val="12"/>
          <w:szCs w:val="12"/>
        </w:rPr>
        <w:t xml:space="preserve">(подпись)                     </w:t>
      </w:r>
      <w:r>
        <w:rPr>
          <w:rFonts w:ascii="Times New Roman" w:hAnsi="Times New Roman"/>
          <w:sz w:val="12"/>
          <w:szCs w:val="12"/>
        </w:rPr>
        <w:t xml:space="preserve">     </w:t>
      </w:r>
      <w:r w:rsidRPr="00751B95">
        <w:rPr>
          <w:rFonts w:ascii="Times New Roman" w:hAnsi="Times New Roman"/>
          <w:sz w:val="12"/>
          <w:szCs w:val="12"/>
        </w:rPr>
        <w:t xml:space="preserve">     </w:t>
      </w:r>
      <w:r>
        <w:rPr>
          <w:rFonts w:ascii="Times New Roman" w:hAnsi="Times New Roman"/>
          <w:sz w:val="12"/>
          <w:szCs w:val="12"/>
        </w:rPr>
        <w:t xml:space="preserve">           </w:t>
      </w:r>
      <w:r w:rsidRPr="00751B95">
        <w:rPr>
          <w:rFonts w:ascii="Times New Roman" w:hAnsi="Times New Roman"/>
          <w:sz w:val="12"/>
          <w:szCs w:val="12"/>
        </w:rPr>
        <w:t xml:space="preserve">(ФИО)                            </w:t>
      </w:r>
      <w:r>
        <w:rPr>
          <w:rFonts w:ascii="Times New Roman" w:hAnsi="Times New Roman"/>
          <w:sz w:val="12"/>
          <w:szCs w:val="12"/>
        </w:rPr>
        <w:t xml:space="preserve">  </w:t>
      </w:r>
      <w:r w:rsidRPr="00751B95">
        <w:rPr>
          <w:rFonts w:ascii="Times New Roman" w:hAnsi="Times New Roman"/>
          <w:sz w:val="12"/>
          <w:szCs w:val="12"/>
        </w:rPr>
        <w:t xml:space="preserve">  </w:t>
      </w:r>
      <w:r>
        <w:rPr>
          <w:rFonts w:ascii="Times New Roman" w:hAnsi="Times New Roman"/>
          <w:sz w:val="12"/>
          <w:szCs w:val="12"/>
        </w:rPr>
        <w:t xml:space="preserve">                   </w:t>
      </w:r>
      <w:r w:rsidRPr="00751B95">
        <w:rPr>
          <w:rFonts w:ascii="Times New Roman" w:hAnsi="Times New Roman"/>
          <w:sz w:val="12"/>
          <w:szCs w:val="12"/>
        </w:rPr>
        <w:t>(дата)</w:t>
      </w:r>
    </w:p>
    <w:p w:rsidR="001120EF" w:rsidRPr="009D78B6" w:rsidRDefault="001120EF" w:rsidP="001120E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sectPr w:rsidR="001120EF" w:rsidRPr="009D78B6" w:rsidSect="00AA449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1">
    <w:nsid w:val="00000006"/>
    <w:multiLevelType w:val="singleLevel"/>
    <w:tmpl w:val="00000006"/>
    <w:name w:val="WW8Num7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2">
    <w:nsid w:val="00000007"/>
    <w:multiLevelType w:val="singleLevel"/>
    <w:tmpl w:val="00000007"/>
    <w:name w:val="WW8Num8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3">
    <w:nsid w:val="00000009"/>
    <w:multiLevelType w:val="singleLevel"/>
    <w:tmpl w:val="00000009"/>
    <w:name w:val="WW8Num12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4">
    <w:nsid w:val="0000000A"/>
    <w:multiLevelType w:val="singleLevel"/>
    <w:tmpl w:val="0000000A"/>
    <w:name w:val="WW8Num13"/>
    <w:lvl w:ilvl="0">
      <w:start w:val="1"/>
      <w:numFmt w:val="bullet"/>
      <w:lvlText w:val=""/>
      <w:lvlJc w:val="left"/>
      <w:pPr>
        <w:tabs>
          <w:tab w:val="num" w:pos="700"/>
        </w:tabs>
        <w:ind w:left="360" w:hanging="20"/>
      </w:pPr>
      <w:rPr>
        <w:rFonts w:ascii="Symbol" w:hAnsi="Symbol"/>
        <w:sz w:val="28"/>
      </w:rPr>
    </w:lvl>
  </w:abstractNum>
  <w:abstractNum w:abstractNumId="5">
    <w:nsid w:val="084A39D4"/>
    <w:multiLevelType w:val="hybridMultilevel"/>
    <w:tmpl w:val="7A184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0342BB"/>
    <w:multiLevelType w:val="hybridMultilevel"/>
    <w:tmpl w:val="D278D9BE"/>
    <w:lvl w:ilvl="0" w:tplc="F432AD4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120B66B5"/>
    <w:multiLevelType w:val="hybridMultilevel"/>
    <w:tmpl w:val="8CE496BE"/>
    <w:lvl w:ilvl="0" w:tplc="F3EC58C0">
      <w:start w:val="1"/>
      <w:numFmt w:val="decimal"/>
      <w:lvlText w:val="15.%1."/>
      <w:lvlJc w:val="left"/>
      <w:pPr>
        <w:tabs>
          <w:tab w:val="num" w:pos="0"/>
        </w:tabs>
        <w:ind w:left="720" w:hanging="153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DC4467"/>
    <w:multiLevelType w:val="hybridMultilevel"/>
    <w:tmpl w:val="92F06F9A"/>
    <w:lvl w:ilvl="0" w:tplc="03181CE6">
      <w:start w:val="1"/>
      <w:numFmt w:val="decimal"/>
      <w:lvlText w:val="%1."/>
      <w:lvlJc w:val="left"/>
      <w:pPr>
        <w:ind w:left="1440" w:hanging="360"/>
      </w:pPr>
      <w:rPr>
        <w:rFonts w:ascii="Times New Roman" w:eastAsia="Calibri" w:hAnsi="Times New Roman" w:cs="Times New Roman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5F03A67"/>
    <w:multiLevelType w:val="hybridMultilevel"/>
    <w:tmpl w:val="7B48FD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7BE19D2"/>
    <w:multiLevelType w:val="hybridMultilevel"/>
    <w:tmpl w:val="8A9645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18B0DB6"/>
    <w:multiLevelType w:val="hybridMultilevel"/>
    <w:tmpl w:val="D6227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957DA6"/>
    <w:multiLevelType w:val="multilevel"/>
    <w:tmpl w:val="3754E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22E97BF6"/>
    <w:multiLevelType w:val="hybridMultilevel"/>
    <w:tmpl w:val="04D24D40"/>
    <w:lvl w:ilvl="0" w:tplc="39D2B0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456A09"/>
    <w:multiLevelType w:val="hybridMultilevel"/>
    <w:tmpl w:val="6D84F484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2AF47DD3"/>
    <w:multiLevelType w:val="hybridMultilevel"/>
    <w:tmpl w:val="3E00E3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CE21E0B"/>
    <w:multiLevelType w:val="multilevel"/>
    <w:tmpl w:val="C9FEC11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</w:rPr>
    </w:lvl>
  </w:abstractNum>
  <w:abstractNum w:abstractNumId="17">
    <w:nsid w:val="33D06A69"/>
    <w:multiLevelType w:val="multilevel"/>
    <w:tmpl w:val="0CF44C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8">
    <w:nsid w:val="38596B7D"/>
    <w:multiLevelType w:val="hybridMultilevel"/>
    <w:tmpl w:val="9CA4ABF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665C3B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4715308C"/>
    <w:multiLevelType w:val="hybridMultilevel"/>
    <w:tmpl w:val="EB7EC5A8"/>
    <w:lvl w:ilvl="0" w:tplc="A7F294E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>
    <w:nsid w:val="472E6DCB"/>
    <w:multiLevelType w:val="hybridMultilevel"/>
    <w:tmpl w:val="C8026996"/>
    <w:lvl w:ilvl="0" w:tplc="665C3B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965"/>
        </w:tabs>
        <w:ind w:left="1305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49546920"/>
    <w:multiLevelType w:val="multilevel"/>
    <w:tmpl w:val="0480E4B0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4">
    <w:nsid w:val="4D352749"/>
    <w:multiLevelType w:val="hybridMultilevel"/>
    <w:tmpl w:val="8610B2EE"/>
    <w:lvl w:ilvl="0" w:tplc="05EC704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30650B8"/>
    <w:multiLevelType w:val="hybridMultilevel"/>
    <w:tmpl w:val="58D69DC4"/>
    <w:lvl w:ilvl="0" w:tplc="6152FF0E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6">
    <w:nsid w:val="58BD1BF6"/>
    <w:multiLevelType w:val="hybridMultilevel"/>
    <w:tmpl w:val="8836296A"/>
    <w:lvl w:ilvl="0" w:tplc="04190001">
      <w:start w:val="1"/>
      <w:numFmt w:val="decimal"/>
      <w:lvlText w:val="%1."/>
      <w:lvlJc w:val="left"/>
      <w:pPr>
        <w:ind w:left="1069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1AA1348"/>
    <w:multiLevelType w:val="hybridMultilevel"/>
    <w:tmpl w:val="8D30CBBC"/>
    <w:lvl w:ilvl="0" w:tplc="0419000F">
      <w:numFmt w:val="bullet"/>
      <w:lvlText w:val="–"/>
      <w:lvlJc w:val="left"/>
      <w:pPr>
        <w:ind w:left="1069" w:hanging="360"/>
      </w:pPr>
      <w:rPr>
        <w:rFonts w:ascii="Calibri" w:eastAsia="Calibri" w:hAnsi="Calibri" w:cs="Calibri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629C4699"/>
    <w:multiLevelType w:val="multilevel"/>
    <w:tmpl w:val="5F524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9">
    <w:nsid w:val="64C93530"/>
    <w:multiLevelType w:val="multilevel"/>
    <w:tmpl w:val="E0D00C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0">
    <w:nsid w:val="69151118"/>
    <w:multiLevelType w:val="hybridMultilevel"/>
    <w:tmpl w:val="236A2560"/>
    <w:lvl w:ilvl="0" w:tplc="2C6CB322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</w:rPr>
    </w:lvl>
    <w:lvl w:ilvl="1" w:tplc="04190003" w:tentative="1">
      <w:start w:val="1"/>
      <w:numFmt w:val="lowerLetter"/>
      <w:lvlText w:val="%2."/>
      <w:lvlJc w:val="left"/>
      <w:pPr>
        <w:ind w:left="2520" w:hanging="360"/>
      </w:pPr>
    </w:lvl>
    <w:lvl w:ilvl="2" w:tplc="04190005" w:tentative="1">
      <w:start w:val="1"/>
      <w:numFmt w:val="lowerRoman"/>
      <w:lvlText w:val="%3."/>
      <w:lvlJc w:val="right"/>
      <w:pPr>
        <w:ind w:left="3240" w:hanging="180"/>
      </w:pPr>
    </w:lvl>
    <w:lvl w:ilvl="3" w:tplc="04190001" w:tentative="1">
      <w:start w:val="1"/>
      <w:numFmt w:val="decimal"/>
      <w:lvlText w:val="%4."/>
      <w:lvlJc w:val="left"/>
      <w:pPr>
        <w:ind w:left="3960" w:hanging="360"/>
      </w:pPr>
    </w:lvl>
    <w:lvl w:ilvl="4" w:tplc="04190003" w:tentative="1">
      <w:start w:val="1"/>
      <w:numFmt w:val="lowerLetter"/>
      <w:lvlText w:val="%5."/>
      <w:lvlJc w:val="left"/>
      <w:pPr>
        <w:ind w:left="4680" w:hanging="360"/>
      </w:pPr>
    </w:lvl>
    <w:lvl w:ilvl="5" w:tplc="04190005" w:tentative="1">
      <w:start w:val="1"/>
      <w:numFmt w:val="lowerRoman"/>
      <w:lvlText w:val="%6."/>
      <w:lvlJc w:val="right"/>
      <w:pPr>
        <w:ind w:left="5400" w:hanging="180"/>
      </w:pPr>
    </w:lvl>
    <w:lvl w:ilvl="6" w:tplc="04190001" w:tentative="1">
      <w:start w:val="1"/>
      <w:numFmt w:val="decimal"/>
      <w:lvlText w:val="%7."/>
      <w:lvlJc w:val="left"/>
      <w:pPr>
        <w:ind w:left="6120" w:hanging="360"/>
      </w:pPr>
    </w:lvl>
    <w:lvl w:ilvl="7" w:tplc="04190003" w:tentative="1">
      <w:start w:val="1"/>
      <w:numFmt w:val="lowerLetter"/>
      <w:lvlText w:val="%8."/>
      <w:lvlJc w:val="left"/>
      <w:pPr>
        <w:ind w:left="6840" w:hanging="360"/>
      </w:pPr>
    </w:lvl>
    <w:lvl w:ilvl="8" w:tplc="041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704E291B"/>
    <w:multiLevelType w:val="hybridMultilevel"/>
    <w:tmpl w:val="97D0748E"/>
    <w:lvl w:ilvl="0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2">
    <w:nsid w:val="70B52086"/>
    <w:multiLevelType w:val="hybridMultilevel"/>
    <w:tmpl w:val="880492D2"/>
    <w:lvl w:ilvl="0" w:tplc="2E6660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28E70C7"/>
    <w:multiLevelType w:val="hybridMultilevel"/>
    <w:tmpl w:val="9CA4ABFC"/>
    <w:lvl w:ilvl="0" w:tplc="93E4322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3DB71BF"/>
    <w:multiLevelType w:val="hybridMultilevel"/>
    <w:tmpl w:val="788C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5C3B44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9423DE4"/>
    <w:multiLevelType w:val="hybridMultilevel"/>
    <w:tmpl w:val="55AE9002"/>
    <w:lvl w:ilvl="0" w:tplc="7DDCF89E">
      <w:start w:val="1"/>
      <w:numFmt w:val="bullet"/>
      <w:lvlText w:val="-"/>
      <w:lvlJc w:val="left"/>
      <w:pPr>
        <w:tabs>
          <w:tab w:val="num" w:pos="918"/>
        </w:tabs>
        <w:ind w:left="9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38"/>
        </w:tabs>
        <w:ind w:left="163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8"/>
        </w:tabs>
        <w:ind w:left="23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8"/>
        </w:tabs>
        <w:ind w:left="30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8"/>
        </w:tabs>
        <w:ind w:left="379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8"/>
        </w:tabs>
        <w:ind w:left="45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8"/>
        </w:tabs>
        <w:ind w:left="52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8"/>
        </w:tabs>
        <w:ind w:left="595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8"/>
        </w:tabs>
        <w:ind w:left="6678" w:hanging="360"/>
      </w:pPr>
      <w:rPr>
        <w:rFonts w:ascii="Wingdings" w:hAnsi="Wingdings" w:hint="default"/>
      </w:rPr>
    </w:lvl>
  </w:abstractNum>
  <w:abstractNum w:abstractNumId="37">
    <w:nsid w:val="79E52B7F"/>
    <w:multiLevelType w:val="hybridMultilevel"/>
    <w:tmpl w:val="C41844CC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784AE4"/>
    <w:multiLevelType w:val="hybridMultilevel"/>
    <w:tmpl w:val="AAE249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CD967D0"/>
    <w:multiLevelType w:val="multilevel"/>
    <w:tmpl w:val="C436E8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26"/>
  </w:num>
  <w:num w:numId="4">
    <w:abstractNumId w:val="32"/>
  </w:num>
  <w:num w:numId="5">
    <w:abstractNumId w:val="8"/>
  </w:num>
  <w:num w:numId="6">
    <w:abstractNumId w:val="18"/>
  </w:num>
  <w:num w:numId="7">
    <w:abstractNumId w:val="27"/>
  </w:num>
  <w:num w:numId="8">
    <w:abstractNumId w:val="33"/>
  </w:num>
  <w:num w:numId="9">
    <w:abstractNumId w:val="22"/>
  </w:num>
  <w:num w:numId="10">
    <w:abstractNumId w:val="19"/>
  </w:num>
  <w:num w:numId="11">
    <w:abstractNumId w:val="0"/>
  </w:num>
  <w:num w:numId="12">
    <w:abstractNumId w:val="1"/>
  </w:num>
  <w:num w:numId="13">
    <w:abstractNumId w:val="3"/>
  </w:num>
  <w:num w:numId="14">
    <w:abstractNumId w:val="2"/>
  </w:num>
  <w:num w:numId="15">
    <w:abstractNumId w:val="4"/>
  </w:num>
  <w:num w:numId="16">
    <w:abstractNumId w:val="5"/>
  </w:num>
  <w:num w:numId="17">
    <w:abstractNumId w:val="34"/>
  </w:num>
  <w:num w:numId="18">
    <w:abstractNumId w:val="24"/>
  </w:num>
  <w:num w:numId="19">
    <w:abstractNumId w:val="9"/>
  </w:num>
  <w:num w:numId="20">
    <w:abstractNumId w:val="37"/>
  </w:num>
  <w:num w:numId="21">
    <w:abstractNumId w:val="21"/>
  </w:num>
  <w:num w:numId="22">
    <w:abstractNumId w:val="20"/>
  </w:num>
  <w:num w:numId="23">
    <w:abstractNumId w:val="6"/>
  </w:num>
  <w:num w:numId="24">
    <w:abstractNumId w:val="36"/>
  </w:num>
  <w:num w:numId="25">
    <w:abstractNumId w:val="25"/>
  </w:num>
  <w:num w:numId="26">
    <w:abstractNumId w:val="15"/>
  </w:num>
  <w:num w:numId="27">
    <w:abstractNumId w:val="14"/>
  </w:num>
  <w:num w:numId="28">
    <w:abstractNumId w:val="28"/>
  </w:num>
  <w:num w:numId="29">
    <w:abstractNumId w:val="11"/>
  </w:num>
  <w:num w:numId="30">
    <w:abstractNumId w:val="10"/>
  </w:num>
  <w:num w:numId="31">
    <w:abstractNumId w:val="23"/>
  </w:num>
  <w:num w:numId="32">
    <w:abstractNumId w:val="7"/>
  </w:num>
  <w:num w:numId="33">
    <w:abstractNumId w:val="31"/>
  </w:num>
  <w:num w:numId="34">
    <w:abstractNumId w:val="12"/>
  </w:num>
  <w:num w:numId="35">
    <w:abstractNumId w:val="17"/>
  </w:num>
  <w:num w:numId="36">
    <w:abstractNumId w:val="13"/>
  </w:num>
  <w:num w:numId="37">
    <w:abstractNumId w:val="16"/>
  </w:num>
  <w:num w:numId="38">
    <w:abstractNumId w:val="29"/>
  </w:num>
  <w:num w:numId="39">
    <w:abstractNumId w:val="39"/>
  </w:num>
  <w:num w:numId="40">
    <w:abstractNumId w:val="38"/>
  </w:num>
  <w:num w:numId="4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00D"/>
    <w:rsid w:val="00003FD8"/>
    <w:rsid w:val="000155A2"/>
    <w:rsid w:val="00015E57"/>
    <w:rsid w:val="000241D5"/>
    <w:rsid w:val="00027305"/>
    <w:rsid w:val="00034C49"/>
    <w:rsid w:val="00034D2A"/>
    <w:rsid w:val="00050C62"/>
    <w:rsid w:val="00055789"/>
    <w:rsid w:val="00056ED1"/>
    <w:rsid w:val="00071329"/>
    <w:rsid w:val="00092245"/>
    <w:rsid w:val="00093DC3"/>
    <w:rsid w:val="00094A4F"/>
    <w:rsid w:val="00095A36"/>
    <w:rsid w:val="000B78BE"/>
    <w:rsid w:val="000C0DE8"/>
    <w:rsid w:val="000D0729"/>
    <w:rsid w:val="000D1AE2"/>
    <w:rsid w:val="000D4636"/>
    <w:rsid w:val="000E79BC"/>
    <w:rsid w:val="000F4EBA"/>
    <w:rsid w:val="00103BC1"/>
    <w:rsid w:val="001074F2"/>
    <w:rsid w:val="00110C29"/>
    <w:rsid w:val="001120EF"/>
    <w:rsid w:val="0011711C"/>
    <w:rsid w:val="001172D5"/>
    <w:rsid w:val="001208D3"/>
    <w:rsid w:val="00126E2C"/>
    <w:rsid w:val="00130D78"/>
    <w:rsid w:val="00136DC8"/>
    <w:rsid w:val="00143147"/>
    <w:rsid w:val="00144357"/>
    <w:rsid w:val="00147C1A"/>
    <w:rsid w:val="001816CA"/>
    <w:rsid w:val="00183BAF"/>
    <w:rsid w:val="001842AD"/>
    <w:rsid w:val="001961FE"/>
    <w:rsid w:val="001975DA"/>
    <w:rsid w:val="001A2C5F"/>
    <w:rsid w:val="001A3492"/>
    <w:rsid w:val="001B18EB"/>
    <w:rsid w:val="001C255F"/>
    <w:rsid w:val="001C5634"/>
    <w:rsid w:val="001D2F79"/>
    <w:rsid w:val="001F38CC"/>
    <w:rsid w:val="00225ADE"/>
    <w:rsid w:val="00225F4F"/>
    <w:rsid w:val="00226A77"/>
    <w:rsid w:val="002341F2"/>
    <w:rsid w:val="002342F5"/>
    <w:rsid w:val="002345AE"/>
    <w:rsid w:val="00235A8A"/>
    <w:rsid w:val="00236E15"/>
    <w:rsid w:val="00251E9F"/>
    <w:rsid w:val="00265155"/>
    <w:rsid w:val="002670BB"/>
    <w:rsid w:val="00270351"/>
    <w:rsid w:val="0027067D"/>
    <w:rsid w:val="00271A49"/>
    <w:rsid w:val="00274FA4"/>
    <w:rsid w:val="00286719"/>
    <w:rsid w:val="002956FC"/>
    <w:rsid w:val="002A4F70"/>
    <w:rsid w:val="002B38B9"/>
    <w:rsid w:val="002B491F"/>
    <w:rsid w:val="002C2B52"/>
    <w:rsid w:val="002D3AA3"/>
    <w:rsid w:val="00303BD3"/>
    <w:rsid w:val="0030515D"/>
    <w:rsid w:val="003160D5"/>
    <w:rsid w:val="00335174"/>
    <w:rsid w:val="0033600A"/>
    <w:rsid w:val="00346325"/>
    <w:rsid w:val="00362796"/>
    <w:rsid w:val="003669AA"/>
    <w:rsid w:val="00375B64"/>
    <w:rsid w:val="00383CEA"/>
    <w:rsid w:val="003A2C00"/>
    <w:rsid w:val="003B6AE4"/>
    <w:rsid w:val="003C7FEB"/>
    <w:rsid w:val="003D6013"/>
    <w:rsid w:val="003E370A"/>
    <w:rsid w:val="003F01B3"/>
    <w:rsid w:val="003F77EF"/>
    <w:rsid w:val="00404455"/>
    <w:rsid w:val="00415328"/>
    <w:rsid w:val="004161D2"/>
    <w:rsid w:val="0042066C"/>
    <w:rsid w:val="00427935"/>
    <w:rsid w:val="00431DAE"/>
    <w:rsid w:val="004328A7"/>
    <w:rsid w:val="00433074"/>
    <w:rsid w:val="0044321E"/>
    <w:rsid w:val="004471E6"/>
    <w:rsid w:val="0044741A"/>
    <w:rsid w:val="00450E02"/>
    <w:rsid w:val="004650A6"/>
    <w:rsid w:val="00476313"/>
    <w:rsid w:val="0048497B"/>
    <w:rsid w:val="00486ED5"/>
    <w:rsid w:val="004A5288"/>
    <w:rsid w:val="004A583E"/>
    <w:rsid w:val="004A7D3C"/>
    <w:rsid w:val="004B5F75"/>
    <w:rsid w:val="004C6A66"/>
    <w:rsid w:val="004D3229"/>
    <w:rsid w:val="004E27B2"/>
    <w:rsid w:val="004E2DC8"/>
    <w:rsid w:val="004E3846"/>
    <w:rsid w:val="004E5EEB"/>
    <w:rsid w:val="004F28B7"/>
    <w:rsid w:val="004F5E1A"/>
    <w:rsid w:val="005365F3"/>
    <w:rsid w:val="00557355"/>
    <w:rsid w:val="0056148F"/>
    <w:rsid w:val="005648EB"/>
    <w:rsid w:val="00566D00"/>
    <w:rsid w:val="00577F50"/>
    <w:rsid w:val="00580113"/>
    <w:rsid w:val="005933B8"/>
    <w:rsid w:val="005A2773"/>
    <w:rsid w:val="005C0566"/>
    <w:rsid w:val="005C0CE0"/>
    <w:rsid w:val="005C5F85"/>
    <w:rsid w:val="005D0F4D"/>
    <w:rsid w:val="005D69AB"/>
    <w:rsid w:val="005E28D9"/>
    <w:rsid w:val="005E5F73"/>
    <w:rsid w:val="005E7C90"/>
    <w:rsid w:val="005F3760"/>
    <w:rsid w:val="00603A18"/>
    <w:rsid w:val="0060498D"/>
    <w:rsid w:val="00613331"/>
    <w:rsid w:val="00614B5B"/>
    <w:rsid w:val="00614C0A"/>
    <w:rsid w:val="00625245"/>
    <w:rsid w:val="00630C28"/>
    <w:rsid w:val="006502D2"/>
    <w:rsid w:val="00652AE9"/>
    <w:rsid w:val="00662F59"/>
    <w:rsid w:val="00690370"/>
    <w:rsid w:val="00692D5A"/>
    <w:rsid w:val="006A3A5C"/>
    <w:rsid w:val="006A500D"/>
    <w:rsid w:val="006A6DB1"/>
    <w:rsid w:val="006B1840"/>
    <w:rsid w:val="006B2B94"/>
    <w:rsid w:val="006C01B1"/>
    <w:rsid w:val="006D47E7"/>
    <w:rsid w:val="006E2966"/>
    <w:rsid w:val="00703ABC"/>
    <w:rsid w:val="0070519E"/>
    <w:rsid w:val="007051A3"/>
    <w:rsid w:val="00712844"/>
    <w:rsid w:val="007207A9"/>
    <w:rsid w:val="007557E3"/>
    <w:rsid w:val="00761040"/>
    <w:rsid w:val="00761A1E"/>
    <w:rsid w:val="00770B5C"/>
    <w:rsid w:val="00771617"/>
    <w:rsid w:val="0077611B"/>
    <w:rsid w:val="00776393"/>
    <w:rsid w:val="00797F4A"/>
    <w:rsid w:val="007A1357"/>
    <w:rsid w:val="007A22FD"/>
    <w:rsid w:val="007A2867"/>
    <w:rsid w:val="007A342E"/>
    <w:rsid w:val="007B100A"/>
    <w:rsid w:val="007C766E"/>
    <w:rsid w:val="007D2905"/>
    <w:rsid w:val="00816FEB"/>
    <w:rsid w:val="00824980"/>
    <w:rsid w:val="00825871"/>
    <w:rsid w:val="00844FD3"/>
    <w:rsid w:val="00856288"/>
    <w:rsid w:val="00856A1C"/>
    <w:rsid w:val="00857AE4"/>
    <w:rsid w:val="008879CC"/>
    <w:rsid w:val="00897A11"/>
    <w:rsid w:val="008B7662"/>
    <w:rsid w:val="008D6599"/>
    <w:rsid w:val="008E6F17"/>
    <w:rsid w:val="008F2DC7"/>
    <w:rsid w:val="00925102"/>
    <w:rsid w:val="009441A4"/>
    <w:rsid w:val="009554E1"/>
    <w:rsid w:val="009557E8"/>
    <w:rsid w:val="009664B4"/>
    <w:rsid w:val="009A3B50"/>
    <w:rsid w:val="009C2CAF"/>
    <w:rsid w:val="009C4BD3"/>
    <w:rsid w:val="009D78B6"/>
    <w:rsid w:val="00A01852"/>
    <w:rsid w:val="00A12755"/>
    <w:rsid w:val="00A216C6"/>
    <w:rsid w:val="00A278F0"/>
    <w:rsid w:val="00A30427"/>
    <w:rsid w:val="00A3303A"/>
    <w:rsid w:val="00A36582"/>
    <w:rsid w:val="00A568B5"/>
    <w:rsid w:val="00A810C1"/>
    <w:rsid w:val="00AA449A"/>
    <w:rsid w:val="00AA6B10"/>
    <w:rsid w:val="00AB6BA3"/>
    <w:rsid w:val="00AB7EDF"/>
    <w:rsid w:val="00AD1E98"/>
    <w:rsid w:val="00AE1BE4"/>
    <w:rsid w:val="00AF00F3"/>
    <w:rsid w:val="00AF5977"/>
    <w:rsid w:val="00AF5F8B"/>
    <w:rsid w:val="00B138CE"/>
    <w:rsid w:val="00B159F9"/>
    <w:rsid w:val="00B241BB"/>
    <w:rsid w:val="00B430E8"/>
    <w:rsid w:val="00B44F4F"/>
    <w:rsid w:val="00B5353B"/>
    <w:rsid w:val="00B71C0A"/>
    <w:rsid w:val="00B81490"/>
    <w:rsid w:val="00B84917"/>
    <w:rsid w:val="00BA0776"/>
    <w:rsid w:val="00BB4487"/>
    <w:rsid w:val="00BB6054"/>
    <w:rsid w:val="00BF4FD8"/>
    <w:rsid w:val="00C06194"/>
    <w:rsid w:val="00C06EBC"/>
    <w:rsid w:val="00C07946"/>
    <w:rsid w:val="00C11D0B"/>
    <w:rsid w:val="00C11E30"/>
    <w:rsid w:val="00C13D05"/>
    <w:rsid w:val="00C1719B"/>
    <w:rsid w:val="00C25E81"/>
    <w:rsid w:val="00C35816"/>
    <w:rsid w:val="00C401AB"/>
    <w:rsid w:val="00C40EE3"/>
    <w:rsid w:val="00C50BB9"/>
    <w:rsid w:val="00C657D6"/>
    <w:rsid w:val="00C7007C"/>
    <w:rsid w:val="00C74371"/>
    <w:rsid w:val="00C74442"/>
    <w:rsid w:val="00C85B77"/>
    <w:rsid w:val="00CA472D"/>
    <w:rsid w:val="00CB44C4"/>
    <w:rsid w:val="00CC609F"/>
    <w:rsid w:val="00CD5293"/>
    <w:rsid w:val="00CF00DA"/>
    <w:rsid w:val="00D0316B"/>
    <w:rsid w:val="00D13BF5"/>
    <w:rsid w:val="00D1435E"/>
    <w:rsid w:val="00D14993"/>
    <w:rsid w:val="00D14F07"/>
    <w:rsid w:val="00D22147"/>
    <w:rsid w:val="00D27ACA"/>
    <w:rsid w:val="00D31385"/>
    <w:rsid w:val="00D3735E"/>
    <w:rsid w:val="00D3778E"/>
    <w:rsid w:val="00D54E2E"/>
    <w:rsid w:val="00D64383"/>
    <w:rsid w:val="00D83432"/>
    <w:rsid w:val="00D85EA3"/>
    <w:rsid w:val="00DA54D5"/>
    <w:rsid w:val="00DA557B"/>
    <w:rsid w:val="00DC02F8"/>
    <w:rsid w:val="00DC6D81"/>
    <w:rsid w:val="00DE3502"/>
    <w:rsid w:val="00DE7531"/>
    <w:rsid w:val="00DF1B4E"/>
    <w:rsid w:val="00DF278E"/>
    <w:rsid w:val="00E01E30"/>
    <w:rsid w:val="00E02401"/>
    <w:rsid w:val="00E03EF8"/>
    <w:rsid w:val="00E120E4"/>
    <w:rsid w:val="00E27C90"/>
    <w:rsid w:val="00E40880"/>
    <w:rsid w:val="00E419F5"/>
    <w:rsid w:val="00E639E2"/>
    <w:rsid w:val="00E87D99"/>
    <w:rsid w:val="00E93D6C"/>
    <w:rsid w:val="00EA16A5"/>
    <w:rsid w:val="00EA5FBF"/>
    <w:rsid w:val="00EB2A90"/>
    <w:rsid w:val="00EB4835"/>
    <w:rsid w:val="00EB4DFB"/>
    <w:rsid w:val="00EB64F5"/>
    <w:rsid w:val="00EC64D1"/>
    <w:rsid w:val="00EE72DD"/>
    <w:rsid w:val="00EF0912"/>
    <w:rsid w:val="00F0305F"/>
    <w:rsid w:val="00F10036"/>
    <w:rsid w:val="00F145EF"/>
    <w:rsid w:val="00F1722A"/>
    <w:rsid w:val="00F24272"/>
    <w:rsid w:val="00F47EF4"/>
    <w:rsid w:val="00F54B05"/>
    <w:rsid w:val="00F61B20"/>
    <w:rsid w:val="00F61FE7"/>
    <w:rsid w:val="00F7701E"/>
    <w:rsid w:val="00F86AC1"/>
    <w:rsid w:val="00F90015"/>
    <w:rsid w:val="00F92D29"/>
    <w:rsid w:val="00F93774"/>
    <w:rsid w:val="00F948DE"/>
    <w:rsid w:val="00FA10C3"/>
    <w:rsid w:val="00FA268B"/>
    <w:rsid w:val="00FA653D"/>
    <w:rsid w:val="00FA7772"/>
    <w:rsid w:val="00FD5C36"/>
    <w:rsid w:val="00FE2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00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A500D"/>
    <w:pPr>
      <w:keepNext/>
      <w:keepLines/>
      <w:pageBreakBefore/>
      <w:numPr>
        <w:numId w:val="9"/>
      </w:numPr>
      <w:suppressAutoHyphens/>
      <w:spacing w:before="480" w:after="240" w:line="240" w:lineRule="auto"/>
      <w:outlineLvl w:val="0"/>
    </w:pPr>
    <w:rPr>
      <w:rFonts w:ascii="Arial" w:eastAsia="Times New Roman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A500D"/>
    <w:pPr>
      <w:keepNext/>
      <w:numPr>
        <w:ilvl w:val="1"/>
        <w:numId w:val="9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500D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A500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qFormat/>
    <w:rsid w:val="006A500D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6A500D"/>
    <w:pPr>
      <w:spacing w:after="120" w:line="480" w:lineRule="auto"/>
      <w:ind w:left="283"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A500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Абзац списка1"/>
    <w:basedOn w:val="a"/>
    <w:qFormat/>
    <w:rsid w:val="006A500D"/>
    <w:pPr>
      <w:ind w:left="720"/>
      <w:contextualSpacing/>
    </w:pPr>
  </w:style>
  <w:style w:type="paragraph" w:styleId="a4">
    <w:name w:val="Normal (Web)"/>
    <w:basedOn w:val="a"/>
    <w:rsid w:val="006A50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A500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6A50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Нормальный"/>
    <w:uiPriority w:val="99"/>
    <w:rsid w:val="006A500D"/>
    <w:rPr>
      <w:rFonts w:ascii="Times New Roman" w:eastAsia="Times New Roman" w:hAnsi="Times New Roman"/>
      <w:snapToGrid w:val="0"/>
    </w:rPr>
  </w:style>
  <w:style w:type="paragraph" w:styleId="a7">
    <w:name w:val="Body Text Indent"/>
    <w:basedOn w:val="a"/>
    <w:link w:val="a8"/>
    <w:uiPriority w:val="99"/>
    <w:unhideWhenUsed/>
    <w:rsid w:val="006A500D"/>
    <w:pPr>
      <w:spacing w:after="120"/>
      <w:ind w:left="283"/>
    </w:pPr>
    <w:rPr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uiPriority w:val="99"/>
    <w:rsid w:val="006A500D"/>
    <w:rPr>
      <w:rFonts w:ascii="Calibri" w:eastAsia="Calibri" w:hAnsi="Calibri" w:cs="Times New Roman"/>
      <w:sz w:val="20"/>
      <w:szCs w:val="20"/>
    </w:rPr>
  </w:style>
  <w:style w:type="character" w:styleId="a9">
    <w:name w:val="Hyperlink"/>
    <w:uiPriority w:val="99"/>
    <w:unhideWhenUsed/>
    <w:rsid w:val="006A500D"/>
    <w:rPr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6A500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6A500D"/>
    <w:rPr>
      <w:rFonts w:ascii="Tahoma" w:eastAsia="Calibri" w:hAnsi="Tahoma" w:cs="Times New Roman"/>
      <w:sz w:val="16"/>
      <w:szCs w:val="16"/>
    </w:rPr>
  </w:style>
  <w:style w:type="paragraph" w:styleId="3">
    <w:name w:val="Body Text 3"/>
    <w:basedOn w:val="a"/>
    <w:link w:val="30"/>
    <w:semiHidden/>
    <w:rsid w:val="006A500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6A500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3">
    <w:name w:val="Пункт-3"/>
    <w:basedOn w:val="a"/>
    <w:rsid w:val="006A500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6A500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6A500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6A500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6A500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c">
    <w:name w:val="No Spacing"/>
    <w:uiPriority w:val="1"/>
    <w:qFormat/>
    <w:rsid w:val="00AA449A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rvts30">
    <w:name w:val="rvts30"/>
    <w:rsid w:val="00776393"/>
    <w:rPr>
      <w:rFonts w:ascii="Times New Roman" w:hAnsi="Times New Roman" w:cs="Times New Roman" w:hint="default"/>
      <w:sz w:val="22"/>
      <w:szCs w:val="22"/>
    </w:rPr>
  </w:style>
  <w:style w:type="paragraph" w:customStyle="1" w:styleId="ad">
    <w:name w:val="Мой основной текст с отступом"/>
    <w:basedOn w:val="a"/>
    <w:link w:val="ae"/>
    <w:autoRedefine/>
    <w:rsid w:val="004E5EEB"/>
    <w:pPr>
      <w:tabs>
        <w:tab w:val="left" w:pos="0"/>
      </w:tabs>
      <w:spacing w:after="0" w:line="312" w:lineRule="auto"/>
      <w:ind w:firstLine="720"/>
      <w:jc w:val="both"/>
    </w:pPr>
    <w:rPr>
      <w:rFonts w:ascii="Times New Roman" w:eastAsia="Times New Roman" w:hAnsi="Times New Roman"/>
      <w:color w:val="000000"/>
      <w:sz w:val="26"/>
      <w:szCs w:val="26"/>
      <w:lang w:eastAsia="ru-RU"/>
    </w:rPr>
  </w:style>
  <w:style w:type="character" w:customStyle="1" w:styleId="ae">
    <w:name w:val="Мой основной текст с отступом Знак"/>
    <w:basedOn w:val="a0"/>
    <w:link w:val="ad"/>
    <w:rsid w:val="004E5EEB"/>
    <w:rPr>
      <w:rFonts w:ascii="Times New Roman" w:eastAsia="Times New Roman" w:hAnsi="Times New Roman"/>
      <w:color w:val="000000"/>
      <w:sz w:val="26"/>
      <w:szCs w:val="26"/>
    </w:rPr>
  </w:style>
  <w:style w:type="paragraph" w:customStyle="1" w:styleId="12">
    <w:name w:val="Основной текст1"/>
    <w:basedOn w:val="a"/>
    <w:rsid w:val="007A342E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1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2051</Words>
  <Characters>11691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13715</CharactersWithSpaces>
  <SharedDoc>false</SharedDoc>
  <HLinks>
    <vt:vector size="6" baseType="variant"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mailto:vnipiet@seversk.ru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zakharova</cp:lastModifiedBy>
  <cp:revision>2</cp:revision>
  <cp:lastPrinted>2013-06-03T04:15:00Z</cp:lastPrinted>
  <dcterms:created xsi:type="dcterms:W3CDTF">2013-08-02T05:51:00Z</dcterms:created>
  <dcterms:modified xsi:type="dcterms:W3CDTF">2013-08-02T05:51:00Z</dcterms:modified>
</cp:coreProperties>
</file>