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9F4" w:rsidRDefault="00C33C69" w:rsidP="00C33C69">
      <w:pPr>
        <w:jc w:val="both"/>
      </w:pPr>
      <w:r>
        <w:t>Добрый день!</w:t>
      </w:r>
    </w:p>
    <w:p w:rsidR="00C33C69" w:rsidRDefault="00C33C69" w:rsidP="00C33C69">
      <w:pPr>
        <w:jc w:val="both"/>
      </w:pPr>
      <w:r>
        <w:t>Просьба разъяснить некоторые моменты, пожалуйста.</w:t>
      </w:r>
    </w:p>
    <w:p w:rsidR="00E15E42" w:rsidRDefault="00E15E42" w:rsidP="00E15E42">
      <w:pPr>
        <w:jc w:val="both"/>
      </w:pPr>
      <w:r>
        <w:t>Заранее спасибо.</w:t>
      </w:r>
      <w:bookmarkStart w:id="0" w:name="_GoBack"/>
      <w:bookmarkEnd w:id="0"/>
    </w:p>
    <w:p w:rsidR="00C33C69" w:rsidRDefault="00C33C69" w:rsidP="00C33C69">
      <w:pPr>
        <w:jc w:val="both"/>
      </w:pPr>
    </w:p>
    <w:p w:rsidR="00C33C69" w:rsidRPr="00C33C69" w:rsidRDefault="00C33C69" w:rsidP="00C33C69">
      <w:pPr>
        <w:pStyle w:val="a3"/>
        <w:numPr>
          <w:ilvl w:val="0"/>
          <w:numId w:val="1"/>
        </w:numPr>
        <w:jc w:val="both"/>
        <w:rPr>
          <w:sz w:val="20"/>
          <w:szCs w:val="20"/>
        </w:rPr>
      </w:pPr>
      <w:r>
        <w:t>В п.4 Технического задания Заказчика (</w:t>
      </w:r>
      <w:r w:rsidRPr="00C33C69">
        <w:rPr>
          <w:sz w:val="20"/>
          <w:szCs w:val="20"/>
        </w:rPr>
        <w:t>Системный блок (инженерный)) есть требование:</w:t>
      </w:r>
    </w:p>
    <w:p w:rsidR="00C33C69" w:rsidRPr="00C33C69" w:rsidRDefault="00C33C69" w:rsidP="00C33C69">
      <w:pPr>
        <w:jc w:val="both"/>
        <w:rPr>
          <w:b/>
          <w:i/>
          <w:sz w:val="20"/>
          <w:szCs w:val="20"/>
        </w:rPr>
      </w:pPr>
      <w:r w:rsidRPr="00C33C69">
        <w:rPr>
          <w:b/>
          <w:i/>
          <w:sz w:val="20"/>
          <w:szCs w:val="20"/>
        </w:rPr>
        <w:t xml:space="preserve">Процессор: </w:t>
      </w:r>
      <w:r w:rsidRPr="00C33C69">
        <w:rPr>
          <w:b/>
          <w:i/>
          <w:sz w:val="20"/>
          <w:szCs w:val="20"/>
          <w:lang w:val="en-US"/>
        </w:rPr>
        <w:t>Intel</w:t>
      </w:r>
      <w:r w:rsidRPr="00C33C69">
        <w:rPr>
          <w:b/>
          <w:i/>
          <w:sz w:val="20"/>
          <w:szCs w:val="20"/>
        </w:rPr>
        <w:t xml:space="preserve"> </w:t>
      </w:r>
      <w:proofErr w:type="spellStart"/>
      <w:r w:rsidRPr="00C33C69">
        <w:rPr>
          <w:b/>
          <w:i/>
          <w:sz w:val="20"/>
          <w:szCs w:val="20"/>
        </w:rPr>
        <w:t>Core</w:t>
      </w:r>
      <w:proofErr w:type="spellEnd"/>
      <w:r w:rsidRPr="00C33C69">
        <w:rPr>
          <w:b/>
          <w:i/>
          <w:sz w:val="20"/>
          <w:szCs w:val="20"/>
        </w:rPr>
        <w:t xml:space="preserve"> i5 2500К или аналог</w:t>
      </w:r>
    </w:p>
    <w:p w:rsidR="00C33C69" w:rsidRPr="00C33C69" w:rsidRDefault="00C33C69" w:rsidP="00C33C69">
      <w:pPr>
        <w:jc w:val="both"/>
        <w:rPr>
          <w:b/>
          <w:i/>
          <w:sz w:val="20"/>
          <w:szCs w:val="20"/>
        </w:rPr>
      </w:pPr>
      <w:r w:rsidRPr="00C33C69">
        <w:rPr>
          <w:b/>
          <w:i/>
          <w:sz w:val="20"/>
          <w:szCs w:val="20"/>
        </w:rPr>
        <w:t xml:space="preserve">Материнская плата: </w:t>
      </w:r>
      <w:r w:rsidRPr="00C33C69">
        <w:rPr>
          <w:b/>
          <w:i/>
          <w:sz w:val="20"/>
          <w:szCs w:val="20"/>
          <w:lang w:val="en-US"/>
        </w:rPr>
        <w:t>ASUS</w:t>
      </w:r>
      <w:r w:rsidRPr="00C33C69">
        <w:rPr>
          <w:b/>
          <w:i/>
          <w:sz w:val="20"/>
          <w:szCs w:val="20"/>
        </w:rPr>
        <w:t xml:space="preserve"> </w:t>
      </w:r>
      <w:r w:rsidRPr="00C33C69">
        <w:rPr>
          <w:b/>
          <w:i/>
          <w:sz w:val="20"/>
          <w:szCs w:val="20"/>
          <w:lang w:val="en-US"/>
        </w:rPr>
        <w:t>B</w:t>
      </w:r>
      <w:r w:rsidRPr="00C33C69">
        <w:rPr>
          <w:b/>
          <w:i/>
          <w:sz w:val="20"/>
          <w:szCs w:val="20"/>
        </w:rPr>
        <w:t>85</w:t>
      </w:r>
      <w:r w:rsidRPr="00C33C69">
        <w:rPr>
          <w:b/>
          <w:i/>
          <w:sz w:val="20"/>
          <w:szCs w:val="20"/>
          <w:lang w:val="en-US"/>
        </w:rPr>
        <w:t>M</w:t>
      </w:r>
      <w:r w:rsidRPr="00C33C69">
        <w:rPr>
          <w:b/>
          <w:i/>
          <w:sz w:val="20"/>
          <w:szCs w:val="20"/>
        </w:rPr>
        <w:t>-</w:t>
      </w:r>
      <w:r w:rsidRPr="00C33C69">
        <w:rPr>
          <w:b/>
          <w:i/>
          <w:sz w:val="20"/>
          <w:szCs w:val="20"/>
          <w:lang w:val="en-US"/>
        </w:rPr>
        <w:t>E</w:t>
      </w:r>
      <w:r w:rsidRPr="00C33C69">
        <w:rPr>
          <w:b/>
          <w:i/>
          <w:sz w:val="20"/>
          <w:szCs w:val="20"/>
        </w:rPr>
        <w:t xml:space="preserve"> (</w:t>
      </w:r>
      <w:r w:rsidRPr="00C33C69">
        <w:rPr>
          <w:b/>
          <w:i/>
          <w:sz w:val="20"/>
          <w:szCs w:val="20"/>
          <w:lang w:val="en-US"/>
        </w:rPr>
        <w:t>RTL</w:t>
      </w:r>
      <w:r w:rsidRPr="00C33C69">
        <w:rPr>
          <w:b/>
          <w:i/>
          <w:sz w:val="20"/>
          <w:szCs w:val="20"/>
        </w:rPr>
        <w:t xml:space="preserve">) </w:t>
      </w:r>
      <w:r w:rsidRPr="00C33C69">
        <w:rPr>
          <w:b/>
          <w:i/>
          <w:sz w:val="20"/>
          <w:szCs w:val="20"/>
          <w:lang w:val="en-US"/>
        </w:rPr>
        <w:t>LGA</w:t>
      </w:r>
      <w:r w:rsidRPr="00C33C69">
        <w:rPr>
          <w:b/>
          <w:i/>
          <w:sz w:val="20"/>
          <w:szCs w:val="20"/>
        </w:rPr>
        <w:t>1150 или аналог</w:t>
      </w:r>
    </w:p>
    <w:p w:rsidR="00C33C69" w:rsidRDefault="00C33C69" w:rsidP="00C33C69">
      <w:pPr>
        <w:jc w:val="both"/>
      </w:pPr>
      <w:r>
        <w:t xml:space="preserve">Процессор </w:t>
      </w:r>
      <w:r>
        <w:rPr>
          <w:lang w:val="en-US"/>
        </w:rPr>
        <w:t>I</w:t>
      </w:r>
      <w:r>
        <w:t>5-2500</w:t>
      </w:r>
      <w:r>
        <w:rPr>
          <w:lang w:val="en-US"/>
        </w:rPr>
        <w:t>K</w:t>
      </w:r>
      <w:r w:rsidRPr="00C33C69">
        <w:t xml:space="preserve"> </w:t>
      </w:r>
      <w:r>
        <w:t> несовместим по сокету с материнской платой. Процессор имеет сокет 1155 и  снят с производства.</w:t>
      </w:r>
    </w:p>
    <w:p w:rsidR="00C33C69" w:rsidRDefault="00C33C69" w:rsidP="00C33C69">
      <w:pPr>
        <w:jc w:val="both"/>
      </w:pPr>
      <w:r>
        <w:t xml:space="preserve">Вопрос: можно ли изменить </w:t>
      </w:r>
      <w:proofErr w:type="spellStart"/>
      <w:r>
        <w:t>сокет</w:t>
      </w:r>
      <w:proofErr w:type="spellEnd"/>
      <w:r>
        <w:t>?</w:t>
      </w:r>
    </w:p>
    <w:p w:rsidR="00E15E42" w:rsidRDefault="00E15E42" w:rsidP="00C33C69">
      <w:pPr>
        <w:jc w:val="both"/>
        <w:rPr>
          <w:b/>
          <w:sz w:val="28"/>
          <w:szCs w:val="28"/>
        </w:rPr>
      </w:pPr>
    </w:p>
    <w:p w:rsidR="007312B4" w:rsidRPr="00E15E42" w:rsidRDefault="007312B4" w:rsidP="00C33C69">
      <w:pPr>
        <w:jc w:val="both"/>
        <w:rPr>
          <w:b/>
          <w:sz w:val="28"/>
          <w:szCs w:val="28"/>
        </w:rPr>
      </w:pPr>
      <w:r w:rsidRPr="00E15E42">
        <w:rPr>
          <w:b/>
          <w:sz w:val="28"/>
          <w:szCs w:val="28"/>
        </w:rPr>
        <w:t>Ответ:</w:t>
      </w:r>
      <w:r w:rsidR="004525F4" w:rsidRPr="00E15E42">
        <w:rPr>
          <w:b/>
          <w:sz w:val="28"/>
          <w:szCs w:val="28"/>
        </w:rPr>
        <w:t xml:space="preserve"> Необходимо подобрать аналоги процессора и материнской платы так, чтобы они были совместимы по </w:t>
      </w:r>
      <w:proofErr w:type="spellStart"/>
      <w:r w:rsidR="004525F4" w:rsidRPr="00E15E42">
        <w:rPr>
          <w:b/>
          <w:sz w:val="28"/>
          <w:szCs w:val="28"/>
        </w:rPr>
        <w:t>сокету</w:t>
      </w:r>
      <w:proofErr w:type="spellEnd"/>
      <w:r w:rsidR="004525F4" w:rsidRPr="00E15E42">
        <w:rPr>
          <w:b/>
          <w:sz w:val="28"/>
          <w:szCs w:val="28"/>
        </w:rPr>
        <w:t xml:space="preserve">. </w:t>
      </w:r>
      <w:proofErr w:type="spellStart"/>
      <w:r w:rsidR="004525F4" w:rsidRPr="00E15E42">
        <w:rPr>
          <w:b/>
          <w:sz w:val="28"/>
          <w:szCs w:val="28"/>
        </w:rPr>
        <w:t>Сокет</w:t>
      </w:r>
      <w:proofErr w:type="spellEnd"/>
      <w:r w:rsidR="004525F4" w:rsidRPr="00E15E42">
        <w:rPr>
          <w:b/>
          <w:sz w:val="28"/>
          <w:szCs w:val="28"/>
        </w:rPr>
        <w:t xml:space="preserve"> процессора можно менять.</w:t>
      </w:r>
    </w:p>
    <w:p w:rsidR="00C33C69" w:rsidRDefault="00C33C69" w:rsidP="00C33C69">
      <w:pPr>
        <w:jc w:val="both"/>
      </w:pPr>
    </w:p>
    <w:p w:rsidR="00C33C69" w:rsidRDefault="00C33C69" w:rsidP="00C33C69">
      <w:pPr>
        <w:pStyle w:val="a3"/>
        <w:numPr>
          <w:ilvl w:val="0"/>
          <w:numId w:val="1"/>
        </w:numPr>
        <w:jc w:val="both"/>
      </w:pPr>
      <w:r>
        <w:t xml:space="preserve">У некоторых печатных аппаратов (пп.27, 11 и 12 Технического задания Заказчика) в требованиях указано: </w:t>
      </w:r>
      <w:r w:rsidRPr="00C33C69">
        <w:rPr>
          <w:b/>
          <w:i/>
        </w:rPr>
        <w:t>«Дополнительные опции</w:t>
      </w:r>
      <w:proofErr w:type="gramStart"/>
      <w:r w:rsidRPr="00C33C69">
        <w:rPr>
          <w:b/>
          <w:i/>
        </w:rPr>
        <w:t>:»</w:t>
      </w:r>
      <w:proofErr w:type="gramEnd"/>
      <w:r>
        <w:t xml:space="preserve"> и описаны опции. А также есть пункт </w:t>
      </w:r>
      <w:r w:rsidRPr="00C33C69">
        <w:rPr>
          <w:i/>
        </w:rPr>
        <w:t>«В комплекте поставки</w:t>
      </w:r>
      <w:proofErr w:type="gramStart"/>
      <w:r w:rsidRPr="00C33C69">
        <w:rPr>
          <w:i/>
        </w:rPr>
        <w:t>:»</w:t>
      </w:r>
      <w:proofErr w:type="gramEnd"/>
    </w:p>
    <w:p w:rsidR="00C33C69" w:rsidRDefault="00C33C69" w:rsidP="00C33C69">
      <w:pPr>
        <w:jc w:val="both"/>
      </w:pPr>
      <w:r>
        <w:t xml:space="preserve">Вопрос: должны ли идти </w:t>
      </w:r>
      <w:r w:rsidRPr="00C33C69">
        <w:rPr>
          <w:b/>
          <w:i/>
        </w:rPr>
        <w:t>Дополнительные опции</w:t>
      </w:r>
      <w:r>
        <w:t xml:space="preserve"> в комплекте поставки?</w:t>
      </w:r>
    </w:p>
    <w:p w:rsidR="00E15E42" w:rsidRDefault="00E15E42" w:rsidP="00C33C69">
      <w:pPr>
        <w:jc w:val="both"/>
      </w:pPr>
    </w:p>
    <w:p w:rsidR="00E15E42" w:rsidRPr="00E15E42" w:rsidRDefault="00E15E42" w:rsidP="00E15E42">
      <w:pPr>
        <w:jc w:val="both"/>
        <w:rPr>
          <w:b/>
          <w:sz w:val="28"/>
          <w:szCs w:val="28"/>
        </w:rPr>
      </w:pPr>
      <w:r w:rsidRPr="00E15E42">
        <w:rPr>
          <w:b/>
          <w:sz w:val="28"/>
          <w:szCs w:val="28"/>
        </w:rPr>
        <w:t xml:space="preserve">Ответ: </w:t>
      </w:r>
      <w:r w:rsidR="00241F97">
        <w:rPr>
          <w:b/>
          <w:sz w:val="28"/>
          <w:szCs w:val="28"/>
        </w:rPr>
        <w:t xml:space="preserve">Перечисленные </w:t>
      </w:r>
      <w:r w:rsidR="00CF4AF4">
        <w:rPr>
          <w:b/>
          <w:sz w:val="28"/>
          <w:szCs w:val="28"/>
        </w:rPr>
        <w:t xml:space="preserve">в наименовании товара, </w:t>
      </w:r>
      <w:r w:rsidR="00241F97">
        <w:rPr>
          <w:b/>
          <w:sz w:val="28"/>
          <w:szCs w:val="28"/>
        </w:rPr>
        <w:t>д</w:t>
      </w:r>
      <w:r w:rsidR="00485541">
        <w:rPr>
          <w:b/>
          <w:sz w:val="28"/>
          <w:szCs w:val="28"/>
        </w:rPr>
        <w:t>ополнительные опции</w:t>
      </w:r>
      <w:r w:rsidR="00CF4AF4">
        <w:rPr>
          <w:b/>
          <w:sz w:val="28"/>
          <w:szCs w:val="28"/>
        </w:rPr>
        <w:t>, так же  входят в комплект поставки</w:t>
      </w:r>
      <w:r w:rsidR="009E0767">
        <w:rPr>
          <w:b/>
          <w:sz w:val="28"/>
          <w:szCs w:val="28"/>
        </w:rPr>
        <w:t>.</w:t>
      </w:r>
    </w:p>
    <w:p w:rsidR="00E15E42" w:rsidRDefault="00E15E42" w:rsidP="00C33C69">
      <w:pPr>
        <w:jc w:val="both"/>
      </w:pPr>
    </w:p>
    <w:p w:rsidR="00C33C69" w:rsidRDefault="00C33C69" w:rsidP="00C33C69">
      <w:pPr>
        <w:jc w:val="both"/>
      </w:pPr>
    </w:p>
    <w:p w:rsidR="00E15E42" w:rsidRDefault="00E15E42" w:rsidP="00C33C69">
      <w:pPr>
        <w:jc w:val="both"/>
      </w:pPr>
    </w:p>
    <w:p w:rsidR="00E15E42" w:rsidRDefault="00E15E42" w:rsidP="00C33C69">
      <w:pPr>
        <w:jc w:val="both"/>
      </w:pPr>
    </w:p>
    <w:p w:rsidR="00E15E42" w:rsidRDefault="00E15E42" w:rsidP="00C33C69">
      <w:pPr>
        <w:jc w:val="both"/>
      </w:pPr>
    </w:p>
    <w:sectPr w:rsidR="00E15E42" w:rsidSect="006A7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231E3"/>
    <w:multiLevelType w:val="hybridMultilevel"/>
    <w:tmpl w:val="74649D12"/>
    <w:lvl w:ilvl="0" w:tplc="11A089A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369DE"/>
    <w:rsid w:val="00241F97"/>
    <w:rsid w:val="002B0799"/>
    <w:rsid w:val="003D5BE5"/>
    <w:rsid w:val="004525F4"/>
    <w:rsid w:val="004679F4"/>
    <w:rsid w:val="00485541"/>
    <w:rsid w:val="005446E6"/>
    <w:rsid w:val="006A7189"/>
    <w:rsid w:val="007312B4"/>
    <w:rsid w:val="008269B1"/>
    <w:rsid w:val="009E0767"/>
    <w:rsid w:val="00B369DE"/>
    <w:rsid w:val="00C3059C"/>
    <w:rsid w:val="00C33C69"/>
    <w:rsid w:val="00CF4AF4"/>
    <w:rsid w:val="00E15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1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C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3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Оникевич</dc:creator>
  <cp:lastModifiedBy>Проценко</cp:lastModifiedBy>
  <cp:revision>7</cp:revision>
  <dcterms:created xsi:type="dcterms:W3CDTF">2015-08-28T10:15:00Z</dcterms:created>
  <dcterms:modified xsi:type="dcterms:W3CDTF">2015-08-28T11:02:00Z</dcterms:modified>
</cp:coreProperties>
</file>