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42A" w:rsidRPr="00A05656" w:rsidRDefault="00A05656" w:rsidP="0023342A">
      <w:pPr>
        <w:ind w:left="5103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Не секретно</w:t>
      </w: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на поставку стандартного промышленного оборудования</w:t>
      </w: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A05656" w:rsidRDefault="0023342A" w:rsidP="0023342A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</w:p>
    <w:p w:rsidR="00AC2F71" w:rsidRPr="00990822" w:rsidRDefault="00AC2F71" w:rsidP="0023342A">
      <w:pPr>
        <w:jc w:val="center"/>
        <w:rPr>
          <w:color w:val="000000"/>
        </w:rPr>
      </w:pPr>
      <w:r>
        <w:t xml:space="preserve">Активный элемент, </w:t>
      </w:r>
      <w:r w:rsidRPr="00682506">
        <w:rPr>
          <w:rStyle w:val="a6"/>
          <w:color w:val="0B0C0C"/>
          <w:lang w:val="en-US"/>
        </w:rPr>
        <w:t>Northrop</w:t>
      </w:r>
      <w:r w:rsidRPr="00375F07">
        <w:rPr>
          <w:rStyle w:val="a6"/>
          <w:color w:val="0B0C0C"/>
        </w:rPr>
        <w:t xml:space="preserve"> </w:t>
      </w:r>
      <w:r w:rsidRPr="00682506">
        <w:rPr>
          <w:rStyle w:val="a6"/>
          <w:color w:val="0B0C0C"/>
          <w:lang w:val="en-US"/>
        </w:rPr>
        <w:t>Grumman</w:t>
      </w:r>
      <w:r w:rsidRPr="00375F07">
        <w:rPr>
          <w:rStyle w:val="a6"/>
          <w:color w:val="0B0C0C"/>
        </w:rPr>
        <w:t xml:space="preserve"> </w:t>
      </w:r>
      <w:proofErr w:type="spellStart"/>
      <w:r w:rsidRPr="00682506">
        <w:rPr>
          <w:rStyle w:val="a6"/>
          <w:color w:val="0B0C0C"/>
          <w:lang w:val="en-US"/>
        </w:rPr>
        <w:t>S</w:t>
      </w:r>
      <w:r>
        <w:rPr>
          <w:rStyle w:val="a6"/>
          <w:color w:val="0B0C0C"/>
          <w:lang w:val="en-US"/>
        </w:rPr>
        <w:t>ynoptics</w:t>
      </w:r>
      <w:proofErr w:type="spellEnd"/>
      <w:r w:rsidRPr="00375F07">
        <w:t xml:space="preserve"> </w:t>
      </w:r>
      <w:r>
        <w:t>(США)</w:t>
      </w: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A50F00" w:rsidRDefault="00A50F00" w:rsidP="0023342A">
      <w:pPr>
        <w:jc w:val="center"/>
        <w:rPr>
          <w:color w:val="000000"/>
        </w:rPr>
      </w:pPr>
      <w:r>
        <w:rPr>
          <w:color w:val="000000"/>
        </w:rPr>
        <w:t>Санкт-Петербург</w:t>
      </w:r>
    </w:p>
    <w:p w:rsidR="0023342A" w:rsidRPr="00F47416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A05656" w:rsidRPr="00A05656">
        <w:rPr>
          <w:color w:val="000000"/>
        </w:rPr>
        <w:t>13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на поставку стандартного промышленного оборудованиядля объекта </w:t>
      </w:r>
      <w:r w:rsidRPr="00F47416">
        <w:rPr>
          <w:i/>
          <w:color w:val="000000"/>
        </w:rPr>
        <w:t xml:space="preserve">(указывается наименование объекта или серии объектов ОИАЭ </w:t>
      </w:r>
      <w:r w:rsidRPr="00F47416">
        <w:rPr>
          <w:color w:val="000000"/>
        </w:rPr>
        <w:t>и т.д.)</w:t>
      </w:r>
    </w:p>
    <w:p w:rsidR="0023342A" w:rsidRPr="00A50F00" w:rsidRDefault="0023342A" w:rsidP="0023342A">
      <w:pPr>
        <w:jc w:val="center"/>
        <w:rPr>
          <w:color w:val="000000"/>
          <w:sz w:val="20"/>
          <w:szCs w:val="20"/>
        </w:rPr>
      </w:pPr>
    </w:p>
    <w:p w:rsidR="0023342A" w:rsidRPr="00F47416" w:rsidRDefault="0023342A" w:rsidP="0023342A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23342A" w:rsidRPr="001F6931" w:rsidRDefault="0023342A" w:rsidP="0023342A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23342A" w:rsidRPr="001F6931" w:rsidRDefault="0023342A" w:rsidP="0023342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23342A" w:rsidRPr="001F6931" w:rsidRDefault="0023342A" w:rsidP="0023342A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23342A" w:rsidRPr="001F6931" w:rsidRDefault="0023342A" w:rsidP="0023342A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23342A" w:rsidRPr="001F6931" w:rsidRDefault="0023342A" w:rsidP="0023342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23342A" w:rsidRPr="001F6931" w:rsidRDefault="0023342A" w:rsidP="0023342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23342A" w:rsidRPr="001F6931" w:rsidRDefault="0023342A" w:rsidP="0023342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23342A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A50F00" w:rsidRPr="00A50F00" w:rsidRDefault="00A50F00" w:rsidP="00A50F0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</w:t>
      </w:r>
      <w:r>
        <w:rPr>
          <w:color w:val="000000"/>
          <w:sz w:val="26"/>
          <w:szCs w:val="26"/>
        </w:rPr>
        <w:t>1</w:t>
      </w:r>
      <w:r w:rsidRPr="001F6931">
        <w:rPr>
          <w:color w:val="000000"/>
          <w:sz w:val="26"/>
          <w:szCs w:val="26"/>
        </w:rPr>
        <w:t>.</w:t>
      </w:r>
      <w:r w:rsidR="00AD1E4B" w:rsidRPr="00A50F00">
        <w:rPr>
          <w:color w:val="000000"/>
          <w:sz w:val="26"/>
          <w:szCs w:val="26"/>
        </w:rPr>
        <w:t xml:space="preserve">ТРЕБОВАНИЯ К УСЛОВИЯМ ОПЛАТЫ </w:t>
      </w:r>
    </w:p>
    <w:p w:rsidR="00A50F00" w:rsidRPr="001F6931" w:rsidRDefault="00A50F00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</w:t>
      </w:r>
      <w:r>
        <w:rPr>
          <w:color w:val="000000"/>
          <w:sz w:val="26"/>
          <w:szCs w:val="26"/>
        </w:rPr>
        <w:t>2</w:t>
      </w:r>
      <w:r w:rsidRPr="001F6931">
        <w:rPr>
          <w:color w:val="000000"/>
          <w:sz w:val="26"/>
          <w:szCs w:val="26"/>
        </w:rPr>
        <w:t>.</w:t>
      </w:r>
      <w:r w:rsidR="00AD1E4B" w:rsidRPr="00A50F00">
        <w:rPr>
          <w:color w:val="000000"/>
          <w:sz w:val="26"/>
          <w:szCs w:val="26"/>
        </w:rPr>
        <w:t>ПОРЯДОК ФОРМИРОВАНИЯ ЦЕНЫ</w:t>
      </w:r>
    </w:p>
    <w:p w:rsidR="00BA3C12" w:rsidRDefault="00BA3C12" w:rsidP="00BA3C12">
      <w:pPr>
        <w:rPr>
          <w:color w:val="000000"/>
          <w:sz w:val="26"/>
          <w:szCs w:val="26"/>
        </w:rPr>
      </w:pPr>
      <w:r w:rsidRPr="00BA3C12">
        <w:rPr>
          <w:color w:val="000000"/>
          <w:sz w:val="26"/>
          <w:szCs w:val="26"/>
        </w:rPr>
        <w:t>РАЗДЕЛ 23. НАЧАЛЬНАЯ (МАКСИМАЛЬНАЯ) ЦЕНА</w:t>
      </w:r>
    </w:p>
    <w:p w:rsidR="0023342A" w:rsidRPr="001F6931" w:rsidRDefault="0023342A" w:rsidP="00BA3C12">
      <w:pPr>
        <w:jc w:val="center"/>
        <w:rPr>
          <w:color w:val="000000"/>
        </w:rPr>
      </w:pPr>
      <w:r w:rsidRPr="00BA3C12">
        <w:rPr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23342A" w:rsidRPr="001F6931" w:rsidRDefault="0023342A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5E7ABA" w:rsidRDefault="006A4198" w:rsidP="006A41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A4198">
              <w:rPr>
                <w:sz w:val="24"/>
                <w:szCs w:val="24"/>
              </w:rPr>
              <w:t xml:space="preserve">Активный элемент, </w:t>
            </w:r>
            <w:r w:rsidRPr="006A4198">
              <w:rPr>
                <w:rStyle w:val="a6"/>
                <w:color w:val="0B0C0C"/>
                <w:sz w:val="24"/>
                <w:szCs w:val="24"/>
                <w:lang w:val="en-US"/>
              </w:rPr>
              <w:t>Northrop</w:t>
            </w:r>
            <w:r w:rsidRPr="006A4198">
              <w:rPr>
                <w:rStyle w:val="a6"/>
                <w:color w:val="0B0C0C"/>
                <w:sz w:val="24"/>
                <w:szCs w:val="24"/>
              </w:rPr>
              <w:t xml:space="preserve"> </w:t>
            </w:r>
            <w:r w:rsidRPr="006A4198">
              <w:rPr>
                <w:rStyle w:val="a6"/>
                <w:color w:val="0B0C0C"/>
                <w:sz w:val="24"/>
                <w:szCs w:val="24"/>
                <w:lang w:val="en-US"/>
              </w:rPr>
              <w:t>Grumman</w:t>
            </w:r>
            <w:r w:rsidRPr="006A4198">
              <w:rPr>
                <w:rStyle w:val="a6"/>
                <w:color w:val="0B0C0C"/>
                <w:sz w:val="24"/>
                <w:szCs w:val="24"/>
              </w:rPr>
              <w:t xml:space="preserve"> </w:t>
            </w:r>
            <w:proofErr w:type="spellStart"/>
            <w:r w:rsidRPr="006A4198">
              <w:rPr>
                <w:rStyle w:val="a6"/>
                <w:color w:val="0B0C0C"/>
                <w:sz w:val="24"/>
                <w:szCs w:val="24"/>
                <w:lang w:val="en-US"/>
              </w:rPr>
              <w:t>Synoptics</w:t>
            </w:r>
            <w:proofErr w:type="spellEnd"/>
            <w:r w:rsidRPr="006A4198">
              <w:rPr>
                <w:sz w:val="24"/>
                <w:szCs w:val="24"/>
              </w:rPr>
              <w:t xml:space="preserve"> (США)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5E7ABA" w:rsidRDefault="0023342A" w:rsidP="005E7A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05656" w:rsidRPr="005E7ABA">
              <w:rPr>
                <w:color w:val="000000"/>
                <w:sz w:val="24"/>
                <w:szCs w:val="24"/>
              </w:rPr>
              <w:t>201</w:t>
            </w:r>
            <w:r w:rsidR="00A60AE2" w:rsidRPr="005E7ABA">
              <w:rPr>
                <w:color w:val="000000"/>
                <w:sz w:val="24"/>
                <w:szCs w:val="24"/>
              </w:rPr>
              <w:t>2</w:t>
            </w:r>
            <w:r w:rsidRPr="005E7ABA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</w:t>
            </w:r>
            <w:r w:rsidR="00A05656" w:rsidRPr="005E7ABA">
              <w:rPr>
                <w:color w:val="000000"/>
                <w:sz w:val="24"/>
                <w:szCs w:val="24"/>
              </w:rPr>
              <w:t>аниями технического задания</w:t>
            </w:r>
            <w:proofErr w:type="gramStart"/>
            <w:r w:rsidR="00A05656" w:rsidRPr="005E7ABA">
              <w:rPr>
                <w:color w:val="000000"/>
                <w:sz w:val="24"/>
                <w:szCs w:val="24"/>
              </w:rPr>
              <w:t xml:space="preserve"> )</w:t>
            </w:r>
            <w:proofErr w:type="gramEnd"/>
            <w:r w:rsidR="00A05656" w:rsidRPr="005E7ABA">
              <w:rPr>
                <w:color w:val="000000"/>
                <w:sz w:val="24"/>
                <w:szCs w:val="24"/>
              </w:rPr>
              <w:t xml:space="preserve">, </w:t>
            </w:r>
            <w:r w:rsidRPr="005E7ABA">
              <w:rPr>
                <w:color w:val="000000"/>
                <w:sz w:val="24"/>
                <w:szCs w:val="24"/>
              </w:rPr>
              <w:t xml:space="preserve">не являться выставочными образцами, </w:t>
            </w:r>
            <w:r w:rsidR="00A05656" w:rsidRPr="005E7ABA">
              <w:rPr>
                <w:color w:val="000000"/>
                <w:sz w:val="24"/>
                <w:szCs w:val="24"/>
              </w:rPr>
              <w:t>свободным от  прав третьих лиц.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5E7ABA" w:rsidRDefault="00EC1CD0" w:rsidP="00EC1CD0">
            <w:pPr>
              <w:ind w:firstLine="601"/>
              <w:rPr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265210</w:t>
            </w:r>
            <w:r w:rsidR="00E00B7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–</w:t>
            </w:r>
            <w:r w:rsidR="00E00B7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Элементы активные лазерные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23342A" w:rsidRPr="001F6931" w:rsidRDefault="0023342A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5E7ABA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5E7ABA" w:rsidRDefault="00A60AE2" w:rsidP="005F4920">
            <w:pPr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 xml:space="preserve">Для использования </w:t>
            </w:r>
            <w:r w:rsidR="005F4920" w:rsidRPr="005E7ABA">
              <w:rPr>
                <w:color w:val="000000"/>
                <w:sz w:val="24"/>
                <w:szCs w:val="24"/>
              </w:rPr>
              <w:t xml:space="preserve">на стенде твердотельных лазеров с диодной накачкой </w:t>
            </w:r>
          </w:p>
        </w:tc>
      </w:tr>
    </w:tbl>
    <w:p w:rsidR="0023342A" w:rsidRPr="005E7ABA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23342A" w:rsidRPr="001F6931" w:rsidRDefault="0023342A" w:rsidP="0023342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5E7ABA" w:rsidRDefault="00A60AE2" w:rsidP="005F4920">
            <w:pPr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 xml:space="preserve">Место установки – </w:t>
            </w:r>
            <w:r w:rsidR="00B031CA" w:rsidRPr="005E7ABA">
              <w:rPr>
                <w:color w:val="000000"/>
                <w:sz w:val="24"/>
                <w:szCs w:val="24"/>
              </w:rPr>
              <w:t>стенд</w:t>
            </w:r>
            <w:r w:rsidR="005F4920" w:rsidRPr="005E7ABA">
              <w:rPr>
                <w:color w:val="000000"/>
                <w:sz w:val="24"/>
                <w:szCs w:val="24"/>
              </w:rPr>
              <w:t xml:space="preserve"> твердотельных лазеров с диодной накачкой</w:t>
            </w:r>
            <w:r w:rsidRPr="005E7ABA">
              <w:rPr>
                <w:color w:val="000000"/>
                <w:sz w:val="24"/>
                <w:szCs w:val="24"/>
              </w:rPr>
              <w:t>, лабораторные условия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23342A" w:rsidRPr="001F6931" w:rsidRDefault="0023342A" w:rsidP="0023342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6A4198" w:rsidRDefault="006A4198" w:rsidP="005F4920">
            <w:pPr>
              <w:ind w:left="720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6A4198">
              <w:rPr>
                <w:sz w:val="24"/>
                <w:szCs w:val="24"/>
              </w:rPr>
              <w:t xml:space="preserve">Активный элемент, </w:t>
            </w:r>
            <w:r w:rsidRPr="006A4198">
              <w:rPr>
                <w:rStyle w:val="10"/>
                <w:color w:val="0B0C0C"/>
                <w:sz w:val="24"/>
                <w:szCs w:val="24"/>
              </w:rPr>
              <w:t xml:space="preserve"> </w:t>
            </w:r>
            <w:r w:rsidRPr="006A4198">
              <w:rPr>
                <w:rStyle w:val="a6"/>
                <w:color w:val="0B0C0C"/>
                <w:sz w:val="24"/>
                <w:szCs w:val="24"/>
                <w:lang w:val="en-US"/>
              </w:rPr>
              <w:t>Northrop</w:t>
            </w:r>
            <w:r w:rsidRPr="006A4198">
              <w:rPr>
                <w:rStyle w:val="a6"/>
                <w:color w:val="0B0C0C"/>
                <w:sz w:val="24"/>
                <w:szCs w:val="24"/>
              </w:rPr>
              <w:t xml:space="preserve"> </w:t>
            </w:r>
            <w:r w:rsidRPr="006A4198">
              <w:rPr>
                <w:rStyle w:val="a6"/>
                <w:color w:val="0B0C0C"/>
                <w:sz w:val="24"/>
                <w:szCs w:val="24"/>
                <w:lang w:val="en-US"/>
              </w:rPr>
              <w:t>Grumman</w:t>
            </w:r>
            <w:r w:rsidRPr="006A4198">
              <w:rPr>
                <w:rStyle w:val="a6"/>
                <w:color w:val="0B0C0C"/>
                <w:sz w:val="24"/>
                <w:szCs w:val="24"/>
              </w:rPr>
              <w:t xml:space="preserve"> </w:t>
            </w:r>
            <w:proofErr w:type="spellStart"/>
            <w:r w:rsidRPr="006A4198">
              <w:rPr>
                <w:rStyle w:val="a6"/>
                <w:color w:val="0B0C0C"/>
                <w:sz w:val="24"/>
                <w:szCs w:val="24"/>
                <w:lang w:val="en-US"/>
              </w:rPr>
              <w:t>Synoptics</w:t>
            </w:r>
            <w:proofErr w:type="spellEnd"/>
            <w:r w:rsidRPr="006A4198">
              <w:rPr>
                <w:sz w:val="24"/>
                <w:szCs w:val="24"/>
              </w:rPr>
              <w:t xml:space="preserve"> (США)</w:t>
            </w:r>
          </w:p>
          <w:p w:rsidR="00A60AE2" w:rsidRPr="005E7ABA" w:rsidRDefault="006A4198" w:rsidP="00A60AE2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Материал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Nd:YAG</w:t>
            </w:r>
            <w:proofErr w:type="spellEnd"/>
          </w:p>
          <w:p w:rsidR="00A60AE2" w:rsidRPr="005E7ABA" w:rsidRDefault="004075AF" w:rsidP="00A60AE2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одержание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Nd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– 0.6%</w:t>
            </w:r>
          </w:p>
          <w:p w:rsidR="00AB7B06" w:rsidRPr="001F6931" w:rsidRDefault="004075AF" w:rsidP="004075AF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Размеры – Ø10х250мм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3D" w:rsidRDefault="0058273D" w:rsidP="0058273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23342A" w:rsidRPr="001F6931" w:rsidRDefault="0023342A" w:rsidP="0058273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5B7DBA" w:rsidRPr="005B7DBA" w:rsidRDefault="005B7DBA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5B7DBA" w:rsidRPr="001F6931" w:rsidRDefault="005B7DBA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99" w:rsidRDefault="003A1199" w:rsidP="003A119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5B7DBA" w:rsidRPr="003A1199" w:rsidRDefault="005B7DBA" w:rsidP="003A1199">
            <w:pPr>
              <w:jc w:val="both"/>
              <w:rPr>
                <w:b/>
                <w:i/>
                <w:color w:val="000000"/>
                <w:sz w:val="24"/>
                <w:szCs w:val="24"/>
                <w:u w:val="single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23342A" w:rsidRPr="0085170F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6A4198" w:rsidRDefault="006A4198" w:rsidP="006A4198">
            <w:pPr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</w:rPr>
            </w:pPr>
            <w:r w:rsidRPr="006A4198">
              <w:rPr>
                <w:sz w:val="24"/>
                <w:szCs w:val="24"/>
              </w:rPr>
              <w:t>Активный элемент</w:t>
            </w:r>
            <w:r w:rsidR="00AB7B06" w:rsidRPr="006A4198">
              <w:rPr>
                <w:sz w:val="24"/>
                <w:szCs w:val="24"/>
              </w:rPr>
              <w:t xml:space="preserve"> </w:t>
            </w:r>
            <w:r w:rsidR="003722AE" w:rsidRPr="006A4198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  <w:lang w:val="en-US"/>
              </w:rPr>
              <w:t>2</w:t>
            </w:r>
            <w:r w:rsidR="003722AE" w:rsidRPr="006A4198">
              <w:rPr>
                <w:sz w:val="24"/>
                <w:szCs w:val="24"/>
              </w:rPr>
              <w:t xml:space="preserve"> шт.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4.10 Требования к м</w:t>
            </w:r>
            <w:r w:rsidR="005B7DBA">
              <w:rPr>
                <w:color w:val="000000"/>
              </w:rPr>
              <w:t>аркировке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5E7ABA" w:rsidRDefault="003722AE" w:rsidP="006523B5">
            <w:pPr>
              <w:ind w:firstLine="743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их транспортировки с учетом перегрузок и длительного хранения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1F6931" w:rsidRDefault="005B7DBA" w:rsidP="00BA0B9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5E7ABA" w:rsidRDefault="003722AE" w:rsidP="006523B5">
            <w:pPr>
              <w:ind w:firstLine="601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</w:t>
            </w:r>
            <w:r w:rsidRPr="005E7ABA">
              <w:t>.</w:t>
            </w:r>
          </w:p>
        </w:tc>
      </w:tr>
    </w:tbl>
    <w:p w:rsidR="00E61DD7" w:rsidRPr="0054650F" w:rsidRDefault="00E61DD7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C46" w:rsidRDefault="00EE1C46" w:rsidP="00EE1C4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A50F00" w:rsidRPr="001F6931" w:rsidRDefault="00A50F00" w:rsidP="00EE1C46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C46" w:rsidRDefault="00EE1C46" w:rsidP="00EE1C4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A50F00" w:rsidRPr="001F6931" w:rsidRDefault="00A50F00" w:rsidP="00EE1C46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199" w:rsidRPr="005E7ABA" w:rsidRDefault="006523B5" w:rsidP="006523B5">
            <w:pPr>
              <w:pStyle w:val="21"/>
              <w:autoSpaceDE w:val="0"/>
              <w:spacing w:line="100" w:lineRule="atLeast"/>
              <w:ind w:left="0" w:firstLine="743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накладной Торг-12.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EE1C4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Default="0023342A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p w:rsidR="0023342A" w:rsidRPr="001F6931" w:rsidRDefault="0023342A" w:rsidP="0023342A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3342A" w:rsidRPr="001F6931" w:rsidRDefault="0023342A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EE1C46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54650F" w:rsidRDefault="0023342A" w:rsidP="0023342A">
      <w:pPr>
        <w:tabs>
          <w:tab w:val="left" w:pos="540"/>
        </w:tabs>
        <w:jc w:val="center"/>
        <w:rPr>
          <w:color w:val="000000"/>
        </w:rPr>
      </w:pPr>
    </w:p>
    <w:p w:rsidR="0023342A" w:rsidRPr="001F6931" w:rsidRDefault="0023342A" w:rsidP="0023342A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23342A" w:rsidRPr="001F6931" w:rsidRDefault="0023342A" w:rsidP="0023342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2B52A7">
        <w:trPr>
          <w:trHeight w:val="2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EE1C46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54650F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2B52A7">
        <w:trPr>
          <w:trHeight w:val="2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5E7ABA" w:rsidRDefault="00EE1C46" w:rsidP="006523B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>Поставка оборудования в срок до</w:t>
            </w:r>
            <w:r w:rsidR="001311CA" w:rsidRPr="005E7ABA">
              <w:rPr>
                <w:color w:val="000000"/>
                <w:sz w:val="24"/>
                <w:szCs w:val="24"/>
              </w:rPr>
              <w:t xml:space="preserve"> 10</w:t>
            </w:r>
            <w:r w:rsidR="006125C8" w:rsidRPr="005E7ABA">
              <w:rPr>
                <w:color w:val="000000"/>
                <w:sz w:val="24"/>
                <w:szCs w:val="24"/>
              </w:rPr>
              <w:t>.1</w:t>
            </w:r>
            <w:r w:rsidR="001311CA" w:rsidRPr="005E7ABA">
              <w:rPr>
                <w:color w:val="000000"/>
                <w:sz w:val="24"/>
                <w:szCs w:val="24"/>
              </w:rPr>
              <w:t>2</w:t>
            </w:r>
            <w:r w:rsidR="006125C8" w:rsidRPr="005E7ABA">
              <w:rPr>
                <w:color w:val="000000"/>
                <w:sz w:val="24"/>
                <w:szCs w:val="24"/>
              </w:rPr>
              <w:t>.201</w:t>
            </w:r>
            <w:r w:rsidR="001311CA" w:rsidRPr="005E7ABA">
              <w:rPr>
                <w:color w:val="000000"/>
                <w:sz w:val="24"/>
                <w:szCs w:val="24"/>
              </w:rPr>
              <w:t>3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2B52A7">
        <w:trPr>
          <w:trHeight w:val="25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EE1C4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  <w:sz w:val="24"/>
          <w:szCs w:val="24"/>
        </w:rPr>
      </w:pPr>
    </w:p>
    <w:p w:rsidR="0023342A" w:rsidRPr="001F6931" w:rsidRDefault="0023342A" w:rsidP="0023342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23342A" w:rsidRPr="001F6931" w:rsidRDefault="0023342A" w:rsidP="0023342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342A" w:rsidRPr="001F6931" w:rsidTr="00BA0B9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1F6931" w:rsidRDefault="006125C8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rPr>
          <w:color w:val="000000"/>
          <w:sz w:val="26"/>
          <w:szCs w:val="26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23342A" w:rsidRPr="001F6931" w:rsidRDefault="0023342A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3342A" w:rsidRPr="001F6931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3342A" w:rsidRPr="001F6931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3342A" w:rsidRPr="001F6931" w:rsidRDefault="0023342A" w:rsidP="0023342A">
      <w:pPr>
        <w:ind w:firstLine="567"/>
        <w:jc w:val="both"/>
        <w:rPr>
          <w:color w:val="000000"/>
          <w:sz w:val="24"/>
          <w:szCs w:val="24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20. ПЕРЕЧЕНЬ ПРИЛОЖЕНИЙ</w:t>
      </w:r>
    </w:p>
    <w:p w:rsidR="0023342A" w:rsidRPr="001F6931" w:rsidRDefault="0023342A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3342A" w:rsidRPr="001F6931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3342A" w:rsidRPr="001F6931" w:rsidTr="002B52A7">
        <w:trPr>
          <w:trHeight w:val="1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2B52A7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50F00" w:rsidRPr="001F6931" w:rsidRDefault="00A50F00" w:rsidP="00A50F00">
      <w:pPr>
        <w:rPr>
          <w:color w:val="000000"/>
          <w:sz w:val="24"/>
          <w:szCs w:val="24"/>
        </w:rPr>
      </w:pPr>
    </w:p>
    <w:p w:rsidR="00A50F00" w:rsidRDefault="00A50F00" w:rsidP="00A50F00">
      <w:pPr>
        <w:jc w:val="center"/>
        <w:rPr>
          <w:color w:val="000000"/>
        </w:rPr>
      </w:pPr>
      <w:r>
        <w:rPr>
          <w:color w:val="000000"/>
        </w:rPr>
        <w:t>РАЗДЕЛ 21. ТРЕБОВАНИЯ К УСЛОВИЯМ ОПЛАТЫ</w:t>
      </w:r>
    </w:p>
    <w:p w:rsidR="00A50F00" w:rsidRDefault="00A50F00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1F6931" w:rsidTr="002B52A7">
        <w:trPr>
          <w:trHeight w:val="1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5E7ABA" w:rsidRDefault="006523B5" w:rsidP="006523B5">
            <w:pPr>
              <w:ind w:firstLine="601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О</w:t>
            </w:r>
            <w:r w:rsidR="00F83403">
              <w:rPr>
                <w:sz w:val="24"/>
                <w:szCs w:val="24"/>
              </w:rPr>
              <w:t xml:space="preserve">кончательный расчет в размере </w:t>
            </w:r>
            <w:r w:rsidR="00F83403" w:rsidRPr="00F83403">
              <w:rPr>
                <w:sz w:val="24"/>
                <w:szCs w:val="24"/>
              </w:rPr>
              <w:t>10</w:t>
            </w:r>
            <w:r w:rsidRPr="005E7ABA">
              <w:rPr>
                <w:sz w:val="24"/>
                <w:szCs w:val="24"/>
              </w:rPr>
              <w:t xml:space="preserve">0% от общей суммы в течение 10 (десяти) банковских дней от даты подписания </w:t>
            </w:r>
            <w:r w:rsidRPr="005E7ABA">
              <w:rPr>
                <w:color w:val="000000"/>
                <w:sz w:val="24"/>
                <w:szCs w:val="24"/>
              </w:rPr>
              <w:t>накладной ТОРГ-12</w:t>
            </w:r>
            <w:r w:rsidRPr="005E7ABA">
              <w:rPr>
                <w:sz w:val="24"/>
                <w:szCs w:val="24"/>
              </w:rPr>
              <w:t>.</w:t>
            </w:r>
          </w:p>
        </w:tc>
      </w:tr>
    </w:tbl>
    <w:p w:rsidR="00A50F00" w:rsidRDefault="00A50F00" w:rsidP="00A50F00">
      <w:pPr>
        <w:jc w:val="center"/>
        <w:rPr>
          <w:color w:val="000000"/>
        </w:rPr>
      </w:pPr>
    </w:p>
    <w:p w:rsidR="00A50F00" w:rsidRDefault="00A50F00" w:rsidP="00A50F00">
      <w:pPr>
        <w:jc w:val="center"/>
        <w:rPr>
          <w:color w:val="000000"/>
        </w:rPr>
      </w:pPr>
      <w:r>
        <w:rPr>
          <w:color w:val="000000"/>
        </w:rPr>
        <w:t>РАЗДЕЛ 22. ПОРЯДОК ФОРМИРОВАНИЯ ЦЕНЫ</w:t>
      </w:r>
    </w:p>
    <w:p w:rsidR="00A50F00" w:rsidRDefault="00A50F00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F31947" w:rsidTr="00A50F00">
        <w:trPr>
          <w:trHeight w:val="5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5E7ABA" w:rsidRDefault="00A50F00" w:rsidP="006125C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>В общую сумму договора должны входить</w:t>
            </w:r>
            <w:r w:rsidR="00E108C4">
              <w:rPr>
                <w:color w:val="000000"/>
                <w:sz w:val="24"/>
                <w:szCs w:val="24"/>
              </w:rPr>
              <w:t>:</w:t>
            </w:r>
            <w:r w:rsidR="006125C8" w:rsidRPr="005E7ABA">
              <w:rPr>
                <w:color w:val="000000"/>
                <w:sz w:val="24"/>
                <w:szCs w:val="24"/>
              </w:rPr>
              <w:t xml:space="preserve"> НДС, расходы на доставку до адреса 196641, г. Санкт-Петербург, пос. </w:t>
            </w:r>
            <w:proofErr w:type="spellStart"/>
            <w:r w:rsidR="006125C8" w:rsidRPr="005E7ABA">
              <w:rPr>
                <w:color w:val="000000"/>
                <w:sz w:val="24"/>
                <w:szCs w:val="24"/>
              </w:rPr>
              <w:t>Металлострой</w:t>
            </w:r>
            <w:proofErr w:type="spellEnd"/>
            <w:r w:rsidR="006125C8" w:rsidRPr="005E7ABA">
              <w:rPr>
                <w:color w:val="000000"/>
                <w:sz w:val="24"/>
                <w:szCs w:val="24"/>
              </w:rPr>
              <w:t xml:space="preserve">, дорога на </w:t>
            </w:r>
            <w:proofErr w:type="spellStart"/>
            <w:r w:rsidR="006125C8" w:rsidRPr="005E7ABA">
              <w:rPr>
                <w:color w:val="000000"/>
                <w:sz w:val="24"/>
                <w:szCs w:val="24"/>
              </w:rPr>
              <w:t>Металлострой</w:t>
            </w:r>
            <w:proofErr w:type="spellEnd"/>
            <w:r w:rsidR="006125C8" w:rsidRPr="005E7ABA">
              <w:rPr>
                <w:color w:val="000000"/>
                <w:sz w:val="24"/>
                <w:szCs w:val="24"/>
              </w:rPr>
              <w:t>, д.3, ФГУП «НИИЭФА им. Д.В.Ефремова», все расходы на уплату таможенных пошлин, налогов и других обязательных платежей.</w:t>
            </w:r>
          </w:p>
        </w:tc>
      </w:tr>
    </w:tbl>
    <w:p w:rsidR="00A50F00" w:rsidRDefault="00A50F00" w:rsidP="00A50F00">
      <w:pPr>
        <w:ind w:firstLine="601"/>
        <w:jc w:val="center"/>
        <w:rPr>
          <w:i/>
          <w:color w:val="000000"/>
          <w:sz w:val="24"/>
          <w:szCs w:val="24"/>
        </w:rPr>
      </w:pPr>
    </w:p>
    <w:p w:rsidR="00BA3C12" w:rsidRDefault="00BA3C12" w:rsidP="00BA3C12">
      <w:pPr>
        <w:pStyle w:val="21"/>
        <w:autoSpaceDE w:val="0"/>
        <w:spacing w:line="360" w:lineRule="auto"/>
        <w:ind w:left="0"/>
        <w:jc w:val="center"/>
        <w:rPr>
          <w:b/>
          <w:sz w:val="24"/>
          <w:szCs w:val="24"/>
        </w:rPr>
      </w:pPr>
      <w:r>
        <w:rPr>
          <w:color w:val="000000"/>
        </w:rPr>
        <w:t>РАЗДЕЛ 23. НАЧАЛЬНАЯ (МАКСИМАЛЬНАЯ) ЦЕНА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3C12" w:rsidRPr="00F31947" w:rsidTr="002B52A7">
        <w:trPr>
          <w:trHeight w:val="2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12" w:rsidRPr="005E7ABA" w:rsidRDefault="00BA3C12" w:rsidP="000B1C0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>Начальная (максимальная) цена:</w:t>
            </w:r>
            <w:r w:rsidR="000B1C04">
              <w:rPr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0B1C04">
              <w:rPr>
                <w:color w:val="000000"/>
                <w:sz w:val="24"/>
                <w:szCs w:val="24"/>
              </w:rPr>
              <w:t>794 580,00</w:t>
            </w:r>
            <w:r w:rsidR="006125C8" w:rsidRPr="005E7ABA">
              <w:rPr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BA3C12" w:rsidRDefault="00BA3C12" w:rsidP="00A50F00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A50F00" w:rsidRDefault="00A50F00" w:rsidP="003648A5">
      <w:pPr>
        <w:pStyle w:val="21"/>
        <w:autoSpaceDE w:val="0"/>
        <w:spacing w:line="360" w:lineRule="auto"/>
        <w:ind w:left="0"/>
        <w:jc w:val="both"/>
      </w:pPr>
    </w:p>
    <w:sectPr w:rsidR="00A50F00" w:rsidSect="00BA3C1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oximaNovaBold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A9D"/>
    <w:multiLevelType w:val="hybridMultilevel"/>
    <w:tmpl w:val="CD3E77E8"/>
    <w:lvl w:ilvl="0" w:tplc="652E0922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17AFF"/>
    <w:multiLevelType w:val="hybridMultilevel"/>
    <w:tmpl w:val="BC0A7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D59DF"/>
    <w:multiLevelType w:val="hybridMultilevel"/>
    <w:tmpl w:val="EE7E1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33C1B"/>
    <w:multiLevelType w:val="hybridMultilevel"/>
    <w:tmpl w:val="15604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D74A06"/>
    <w:multiLevelType w:val="hybridMultilevel"/>
    <w:tmpl w:val="87320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3C1DDE"/>
    <w:multiLevelType w:val="hybridMultilevel"/>
    <w:tmpl w:val="8EAE2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839D5"/>
    <w:multiLevelType w:val="hybridMultilevel"/>
    <w:tmpl w:val="531E3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C143B"/>
    <w:multiLevelType w:val="hybridMultilevel"/>
    <w:tmpl w:val="BC0A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61"/>
    <w:rsid w:val="00046C5A"/>
    <w:rsid w:val="000B1C04"/>
    <w:rsid w:val="000D59F2"/>
    <w:rsid w:val="001311CA"/>
    <w:rsid w:val="0023342A"/>
    <w:rsid w:val="002B07DA"/>
    <w:rsid w:val="002B52A7"/>
    <w:rsid w:val="00303723"/>
    <w:rsid w:val="003648A5"/>
    <w:rsid w:val="003722AE"/>
    <w:rsid w:val="00396EA1"/>
    <w:rsid w:val="003A1199"/>
    <w:rsid w:val="003D1E2F"/>
    <w:rsid w:val="003E2B6C"/>
    <w:rsid w:val="004075AF"/>
    <w:rsid w:val="00447DBD"/>
    <w:rsid w:val="00493497"/>
    <w:rsid w:val="0058273D"/>
    <w:rsid w:val="005B7DBA"/>
    <w:rsid w:val="005E7ABA"/>
    <w:rsid w:val="005F4920"/>
    <w:rsid w:val="006125C8"/>
    <w:rsid w:val="006523B5"/>
    <w:rsid w:val="006A4198"/>
    <w:rsid w:val="006B2CAF"/>
    <w:rsid w:val="00706EAD"/>
    <w:rsid w:val="0081136D"/>
    <w:rsid w:val="0085170F"/>
    <w:rsid w:val="008903DF"/>
    <w:rsid w:val="008B3DA0"/>
    <w:rsid w:val="008C1AFA"/>
    <w:rsid w:val="008E5E23"/>
    <w:rsid w:val="00941F15"/>
    <w:rsid w:val="00990822"/>
    <w:rsid w:val="009C19DC"/>
    <w:rsid w:val="00A05656"/>
    <w:rsid w:val="00A50F00"/>
    <w:rsid w:val="00A60AE2"/>
    <w:rsid w:val="00AB7B06"/>
    <w:rsid w:val="00AC2F71"/>
    <w:rsid w:val="00AC5261"/>
    <w:rsid w:val="00AD1E4B"/>
    <w:rsid w:val="00B031CA"/>
    <w:rsid w:val="00B37DDF"/>
    <w:rsid w:val="00B74EC5"/>
    <w:rsid w:val="00B84B4C"/>
    <w:rsid w:val="00BA0B9C"/>
    <w:rsid w:val="00BA3C12"/>
    <w:rsid w:val="00C30F86"/>
    <w:rsid w:val="00C724A9"/>
    <w:rsid w:val="00CB30BA"/>
    <w:rsid w:val="00E00B75"/>
    <w:rsid w:val="00E108C4"/>
    <w:rsid w:val="00E12F77"/>
    <w:rsid w:val="00E61DD7"/>
    <w:rsid w:val="00E66522"/>
    <w:rsid w:val="00E7064E"/>
    <w:rsid w:val="00EA7D72"/>
    <w:rsid w:val="00EC1CD0"/>
    <w:rsid w:val="00EE1C46"/>
    <w:rsid w:val="00F44805"/>
    <w:rsid w:val="00F83403"/>
    <w:rsid w:val="00FC53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AC2F71"/>
    <w:pPr>
      <w:keepNext/>
      <w:suppressAutoHyphens/>
      <w:spacing w:before="240" w:after="60"/>
      <w:jc w:val="both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character" w:styleId="a5">
    <w:name w:val="Hyperlink"/>
    <w:uiPriority w:val="99"/>
    <w:semiHidden/>
    <w:unhideWhenUsed/>
    <w:rsid w:val="005B7DBA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C2F71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styleId="a6">
    <w:name w:val="Strong"/>
    <w:uiPriority w:val="22"/>
    <w:qFormat/>
    <w:rsid w:val="00AC2F71"/>
    <w:rPr>
      <w:rFonts w:ascii="ProximaNovaBold" w:hAnsi="ProximaNovaBold" w:hint="default"/>
      <w:b w:val="0"/>
      <w:bCs w:val="0"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AC2F71"/>
    <w:pPr>
      <w:keepNext/>
      <w:suppressAutoHyphens/>
      <w:spacing w:before="240" w:after="60"/>
      <w:jc w:val="both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character" w:styleId="a5">
    <w:name w:val="Hyperlink"/>
    <w:uiPriority w:val="99"/>
    <w:semiHidden/>
    <w:unhideWhenUsed/>
    <w:rsid w:val="005B7DBA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C2F71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styleId="a6">
    <w:name w:val="Strong"/>
    <w:uiPriority w:val="22"/>
    <w:qFormat/>
    <w:rsid w:val="00AC2F71"/>
    <w:rPr>
      <w:rFonts w:ascii="ProximaNovaBold" w:hAnsi="ProximaNovaBold" w:hint="default"/>
      <w:b w:val="0"/>
      <w:bCs w:val="0"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A1B24-DEB9-4CED-A8D6-B657F3933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Боброва Тамара Александровна</dc:creator>
  <cp:lastModifiedBy>Мазур Наталья Андреевна</cp:lastModifiedBy>
  <cp:revision>3</cp:revision>
  <dcterms:created xsi:type="dcterms:W3CDTF">2013-10-09T07:08:00Z</dcterms:created>
  <dcterms:modified xsi:type="dcterms:W3CDTF">2013-10-15T06:27:00Z</dcterms:modified>
</cp:coreProperties>
</file>