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02208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EF638C" w:rsidRDefault="00EF638C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</w:rPr>
      </w:pPr>
      <w:r w:rsidRPr="00B61EE8">
        <w:rPr>
          <w:b/>
          <w:sz w:val="28"/>
          <w:szCs w:val="28"/>
        </w:rPr>
        <w:t xml:space="preserve">Открытый запрос цен в электронной форме на </w:t>
      </w:r>
      <w:r w:rsidRPr="00B61EE8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Pr="00B61EE8">
        <w:rPr>
          <w:b/>
          <w:sz w:val="28"/>
          <w:szCs w:val="28"/>
        </w:rPr>
        <w:t xml:space="preserve">на </w:t>
      </w:r>
      <w:r w:rsidRPr="00B61EE8">
        <w:rPr>
          <w:b/>
          <w:bCs/>
          <w:color w:val="000000"/>
          <w:sz w:val="28"/>
          <w:szCs w:val="28"/>
        </w:rPr>
        <w:t>поставку оборудования для прачечной</w:t>
      </w:r>
      <w:r w:rsidRPr="00B61EE8">
        <w:rPr>
          <w:b/>
          <w:sz w:val="28"/>
          <w:szCs w:val="28"/>
        </w:rPr>
        <w:t xml:space="preserve"> Ленинградского отделения филиала «Северо-западный территориальный округ» ФГУП «РосРАО</w:t>
      </w:r>
      <w:r w:rsidRPr="00B61EE8">
        <w:rPr>
          <w:b/>
          <w:bCs/>
          <w:color w:val="000000"/>
          <w:sz w:val="28"/>
          <w:szCs w:val="28"/>
        </w:rPr>
        <w:t>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Pr="006206ED" w:rsidRDefault="00BC3B8C" w:rsidP="00494C52">
      <w:pPr>
        <w:rPr>
          <w:b/>
          <w:sz w:val="28"/>
          <w:szCs w:val="28"/>
        </w:rPr>
      </w:pPr>
    </w:p>
    <w:p w:rsidR="006D5F8A" w:rsidRDefault="006D5F8A" w:rsidP="00CE50C3">
      <w:pPr>
        <w:jc w:val="center"/>
        <w:rPr>
          <w:sz w:val="28"/>
          <w:szCs w:val="28"/>
        </w:rPr>
      </w:pPr>
    </w:p>
    <w:p w:rsidR="00EF638C" w:rsidRDefault="00EF638C" w:rsidP="00CE50C3">
      <w:pPr>
        <w:jc w:val="center"/>
        <w:rPr>
          <w:sz w:val="28"/>
          <w:szCs w:val="28"/>
        </w:rPr>
        <w:sectPr w:rsidR="00EF638C" w:rsidSect="00EF638C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EF638C" w:rsidRPr="00FE40C9" w:rsidRDefault="00EF638C" w:rsidP="00EF638C">
      <w:pPr>
        <w:jc w:val="center"/>
        <w:rPr>
          <w:b/>
        </w:rPr>
      </w:pPr>
      <w:r w:rsidRPr="00FE40C9">
        <w:rPr>
          <w:b/>
        </w:rPr>
        <w:lastRenderedPageBreak/>
        <w:t>ТЕХНИЧЕСКОЕ ЗАДАНИЕ</w:t>
      </w:r>
    </w:p>
    <w:p w:rsidR="00EF638C" w:rsidRDefault="00EF638C" w:rsidP="00EF638C">
      <w:pPr>
        <w:jc w:val="center"/>
      </w:pPr>
      <w:r w:rsidRPr="00FE40C9">
        <w:t xml:space="preserve">на </w:t>
      </w:r>
      <w:r>
        <w:t xml:space="preserve">поставку </w:t>
      </w:r>
      <w:r w:rsidRPr="00E902BC">
        <w:t xml:space="preserve">оборудования </w:t>
      </w:r>
      <w:r>
        <w:t xml:space="preserve">для прачечной </w:t>
      </w:r>
    </w:p>
    <w:p w:rsidR="00EF638C" w:rsidRDefault="00EF638C" w:rsidP="00EF638C">
      <w:pPr>
        <w:jc w:val="center"/>
      </w:pPr>
      <w:r>
        <w:t>Ленинградского отделения филиала</w:t>
      </w:r>
    </w:p>
    <w:p w:rsidR="00EF638C" w:rsidRPr="00FE40C9" w:rsidRDefault="00EF638C" w:rsidP="00EF638C">
      <w:pPr>
        <w:jc w:val="center"/>
      </w:pPr>
      <w:r>
        <w:t>«Северо-западный территориальный округ» ФГУП «РосРАО»</w:t>
      </w:r>
    </w:p>
    <w:p w:rsidR="00EF638C" w:rsidRDefault="00EF638C" w:rsidP="00EF638C">
      <w:pPr>
        <w:numPr>
          <w:ilvl w:val="0"/>
          <w:numId w:val="18"/>
        </w:numPr>
        <w:spacing w:before="240" w:after="200"/>
        <w:jc w:val="center"/>
        <w:rPr>
          <w:b/>
        </w:rPr>
      </w:pPr>
      <w:r>
        <w:rPr>
          <w:b/>
        </w:rPr>
        <w:t>Перечень товаров и общих требований</w:t>
      </w:r>
    </w:p>
    <w:tbl>
      <w:tblPr>
        <w:tblW w:w="1630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5245"/>
        <w:gridCol w:w="1134"/>
        <w:gridCol w:w="3261"/>
        <w:gridCol w:w="567"/>
        <w:gridCol w:w="567"/>
        <w:gridCol w:w="567"/>
        <w:gridCol w:w="1133"/>
        <w:gridCol w:w="2126"/>
      </w:tblGrid>
      <w:tr w:rsidR="00EF638C" w:rsidRPr="006F448F" w:rsidTr="00802208">
        <w:trPr>
          <w:trHeight w:val="457"/>
        </w:trPr>
        <w:tc>
          <w:tcPr>
            <w:tcW w:w="426" w:type="dxa"/>
          </w:tcPr>
          <w:p w:rsidR="00EF638C" w:rsidRDefault="00EF638C" w:rsidP="00E959E9">
            <w:pPr>
              <w:pStyle w:val="affff8"/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EF638C" w:rsidRPr="00AB0FBE" w:rsidRDefault="00EF638C" w:rsidP="00E959E9">
            <w:pPr>
              <w:pStyle w:val="affff8"/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1276" w:type="dxa"/>
          </w:tcPr>
          <w:p w:rsidR="00EF638C" w:rsidRDefault="00EF638C" w:rsidP="00E959E9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EF638C" w:rsidRPr="00AB0FBE" w:rsidRDefault="00EF638C" w:rsidP="00E959E9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5245" w:type="dxa"/>
          </w:tcPr>
          <w:p w:rsidR="00EF638C" w:rsidRDefault="00EF638C" w:rsidP="00E959E9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EF638C" w:rsidRPr="00AB0FBE" w:rsidRDefault="00EF638C" w:rsidP="00E959E9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1134" w:type="dxa"/>
          </w:tcPr>
          <w:p w:rsidR="00EF638C" w:rsidRPr="00AB0FBE" w:rsidRDefault="00EF638C" w:rsidP="00E959E9">
            <w:pPr>
              <w:pStyle w:val="affff8"/>
              <w:ind w:left="-107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Ссылка на прилагаемый нормативный документ</w:t>
            </w:r>
          </w:p>
        </w:tc>
        <w:tc>
          <w:tcPr>
            <w:tcW w:w="3261" w:type="dxa"/>
          </w:tcPr>
          <w:p w:rsidR="00EF638C" w:rsidRDefault="00EF638C" w:rsidP="00E959E9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EF638C" w:rsidRPr="00AB0FBE" w:rsidRDefault="00EF638C" w:rsidP="00E959E9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Комплектность</w:t>
            </w:r>
          </w:p>
        </w:tc>
        <w:tc>
          <w:tcPr>
            <w:tcW w:w="567" w:type="dxa"/>
          </w:tcPr>
          <w:p w:rsidR="00EF638C" w:rsidRDefault="00EF638C" w:rsidP="00E959E9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EF638C" w:rsidRPr="00AB0FBE" w:rsidRDefault="00EF638C" w:rsidP="00E959E9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Ед. изм.</w:t>
            </w:r>
          </w:p>
        </w:tc>
        <w:tc>
          <w:tcPr>
            <w:tcW w:w="567" w:type="dxa"/>
          </w:tcPr>
          <w:p w:rsidR="00EF638C" w:rsidRDefault="00EF638C" w:rsidP="00E959E9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EF638C" w:rsidRPr="00AB0FBE" w:rsidRDefault="00EF638C" w:rsidP="00E959E9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Данные</w:t>
            </w:r>
          </w:p>
        </w:tc>
        <w:tc>
          <w:tcPr>
            <w:tcW w:w="567" w:type="dxa"/>
          </w:tcPr>
          <w:p w:rsidR="00EF638C" w:rsidRDefault="00EF638C" w:rsidP="00E959E9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EF638C" w:rsidRPr="00AB0FBE" w:rsidRDefault="00EF638C" w:rsidP="00E959E9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133" w:type="dxa"/>
          </w:tcPr>
          <w:p w:rsidR="00EF638C" w:rsidRDefault="00EF638C" w:rsidP="00E959E9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EF638C" w:rsidRPr="00AB0FBE" w:rsidRDefault="00EF638C" w:rsidP="00E959E9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Срок поставки</w:t>
            </w:r>
          </w:p>
        </w:tc>
        <w:tc>
          <w:tcPr>
            <w:tcW w:w="2126" w:type="dxa"/>
          </w:tcPr>
          <w:p w:rsidR="00EF638C" w:rsidRDefault="00EF638C" w:rsidP="00E959E9">
            <w:pPr>
              <w:jc w:val="center"/>
              <w:rPr>
                <w:b/>
                <w:sz w:val="16"/>
                <w:szCs w:val="16"/>
              </w:rPr>
            </w:pPr>
          </w:p>
          <w:p w:rsidR="00EF638C" w:rsidRPr="006F448F" w:rsidRDefault="00EF638C" w:rsidP="00E959E9">
            <w:pPr>
              <w:jc w:val="center"/>
              <w:rPr>
                <w:b/>
                <w:sz w:val="16"/>
                <w:szCs w:val="16"/>
              </w:rPr>
            </w:pPr>
            <w:r w:rsidRPr="006F448F">
              <w:rPr>
                <w:b/>
                <w:sz w:val="16"/>
                <w:szCs w:val="16"/>
              </w:rPr>
              <w:t>Объем гарантий и гарантийный срок</w:t>
            </w:r>
          </w:p>
        </w:tc>
      </w:tr>
      <w:tr w:rsidR="00EF638C" w:rsidRPr="00FD2DF0" w:rsidTr="00802208">
        <w:trPr>
          <w:trHeight w:val="3117"/>
        </w:trPr>
        <w:tc>
          <w:tcPr>
            <w:tcW w:w="426" w:type="dxa"/>
          </w:tcPr>
          <w:p w:rsidR="00EF638C" w:rsidRPr="007619F1" w:rsidRDefault="00EF638C" w:rsidP="00E959E9">
            <w:pPr>
              <w:pStyle w:val="affff8"/>
              <w:ind w:left="-108" w:right="-10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1.</w:t>
            </w:r>
          </w:p>
        </w:tc>
        <w:tc>
          <w:tcPr>
            <w:tcW w:w="1276" w:type="dxa"/>
          </w:tcPr>
          <w:p w:rsidR="00EF638C" w:rsidRPr="009B73A6" w:rsidRDefault="00EF638C" w:rsidP="00E959E9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Промышленная, высокоскоростная, барьерная (гигиеническая) стирально-отжимная машина </w:t>
            </w:r>
            <w:r>
              <w:rPr>
                <w:sz w:val="16"/>
                <w:szCs w:val="16"/>
                <w:lang w:val="en-US"/>
              </w:rPr>
              <w:t>Primus</w:t>
            </w:r>
            <w:r>
              <w:rPr>
                <w:sz w:val="16"/>
                <w:szCs w:val="16"/>
              </w:rPr>
              <w:t xml:space="preserve"> МВ26 (или эквивалент)</w:t>
            </w:r>
          </w:p>
        </w:tc>
        <w:tc>
          <w:tcPr>
            <w:tcW w:w="5245" w:type="dxa"/>
          </w:tcPr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80"/>
              <w:gridCol w:w="2409"/>
            </w:tblGrid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Тип машины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барьерный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Вариант нагрева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электрический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Напряжение питания В, Гц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380, 50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Объём загрузки, кг.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 xml:space="preserve">не менее 26 и не более 29 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Pr="00B81041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Остаточная влажность белья, %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не менее 50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Материал внутреннего и внешнего барабана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нержавеющая сталь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Скорость отжима, об./мин.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не менее 960 не более 1000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Программное обеспечение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Не менее 15 базовых программ с возможностью перепрограммирования до 99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Прочие характеристики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подрессоренная, без требований  жёсткого крепления к фундаменту; двигатель с частотным управлением, бункер для моющих средств 5 секций; 2 сливных клапана по 76 мм., диаметр внутреннего барабана не менее 650 и не более 660 мм.; глубина барабана не менее 800 и не более 850 мм.; мощность двигателя не менее 4 и не более 5кВт; мощность нагревательных элементов не менее 24 и не более 25 кВт; обороты барабана при стирке не менее 45 и не более 55 об./мин.; присоединение воды 0,2 – 0,6 МПа.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Габаритные размеры машины (ширина/ глубина/ высота), мм.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не менее 1410 не более 1420/</w:t>
                  </w:r>
                </w:p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не менее 1060 не более 1080/</w:t>
                  </w:r>
                </w:p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не менее 1640 не более 1650</w:t>
                  </w:r>
                </w:p>
              </w:tc>
            </w:tr>
          </w:tbl>
          <w:p w:rsidR="00EF638C" w:rsidRPr="00AB0FBE" w:rsidRDefault="00EF638C" w:rsidP="00E959E9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F638C" w:rsidRPr="007619F1" w:rsidRDefault="00EF638C" w:rsidP="00E959E9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3261" w:type="dxa"/>
          </w:tcPr>
          <w:p w:rsidR="00EF638C" w:rsidRDefault="00EF638C" w:rsidP="00E959E9">
            <w:pPr>
              <w:pStyle w:val="affff8"/>
              <w:rPr>
                <w:rFonts w:eastAsia="TimesNewRoman,Bold"/>
                <w:sz w:val="16"/>
                <w:szCs w:val="16"/>
              </w:rPr>
            </w:pPr>
            <w:r w:rsidRPr="00043009">
              <w:rPr>
                <w:rFonts w:eastAsia="TimesNewRoman,Bold"/>
                <w:sz w:val="16"/>
                <w:szCs w:val="16"/>
              </w:rPr>
              <w:t>Комплект поставки: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88"/>
              <w:gridCol w:w="1418"/>
            </w:tblGrid>
            <w:tr w:rsidR="00EF638C" w:rsidTr="00E959E9">
              <w:tc>
                <w:tcPr>
                  <w:tcW w:w="1588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1418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Количество</w:t>
                  </w:r>
                </w:p>
              </w:tc>
            </w:tr>
            <w:tr w:rsidR="00EF638C" w:rsidTr="00E959E9">
              <w:tc>
                <w:tcPr>
                  <w:tcW w:w="1588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Стирально-отжимная машина, шт.</w:t>
                  </w:r>
                </w:p>
              </w:tc>
              <w:tc>
                <w:tcPr>
                  <w:tcW w:w="1418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>
                    <w:rPr>
                      <w:rFonts w:eastAsia="TimesNewRoman,Bold"/>
                      <w:sz w:val="16"/>
                      <w:szCs w:val="16"/>
                    </w:rPr>
                    <w:t>2</w:t>
                  </w:r>
                </w:p>
              </w:tc>
            </w:tr>
            <w:tr w:rsidR="00EF638C" w:rsidTr="00E959E9">
              <w:tc>
                <w:tcPr>
                  <w:tcW w:w="1588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Паспорт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>, шт.</w:t>
                  </w:r>
                </w:p>
              </w:tc>
              <w:tc>
                <w:tcPr>
                  <w:tcW w:w="1418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>
                    <w:rPr>
                      <w:rFonts w:eastAsia="TimesNewRoman,Bold"/>
                      <w:sz w:val="16"/>
                      <w:szCs w:val="16"/>
                    </w:rPr>
                    <w:t>2</w:t>
                  </w:r>
                </w:p>
              </w:tc>
            </w:tr>
            <w:tr w:rsidR="00EF638C" w:rsidTr="00E959E9">
              <w:tc>
                <w:tcPr>
                  <w:tcW w:w="1588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Руководство по эксплуатации, шт.</w:t>
                  </w:r>
                </w:p>
              </w:tc>
              <w:tc>
                <w:tcPr>
                  <w:tcW w:w="1418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>
                    <w:rPr>
                      <w:rFonts w:eastAsia="TimesNewRoman,Bold"/>
                      <w:sz w:val="16"/>
                      <w:szCs w:val="16"/>
                    </w:rPr>
                    <w:t>2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 </w:t>
                  </w:r>
                </w:p>
              </w:tc>
            </w:tr>
          </w:tbl>
          <w:p w:rsidR="00EF638C" w:rsidRPr="00043009" w:rsidRDefault="00EF638C" w:rsidP="00E959E9">
            <w:pPr>
              <w:pStyle w:val="affff8"/>
              <w:rPr>
                <w:rFonts w:eastAsia="TimesNewRoman,Bold"/>
                <w:sz w:val="16"/>
                <w:szCs w:val="16"/>
              </w:rPr>
            </w:pPr>
          </w:p>
          <w:p w:rsidR="00EF638C" w:rsidRPr="00E4741D" w:rsidRDefault="00EF638C" w:rsidP="00E959E9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F638C" w:rsidRPr="007619F1" w:rsidRDefault="00EF638C" w:rsidP="00E959E9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EF638C" w:rsidRPr="007619F1" w:rsidRDefault="00EF638C" w:rsidP="00E959E9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EF638C" w:rsidRPr="007619F1" w:rsidRDefault="00EF638C" w:rsidP="00E959E9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3" w:type="dxa"/>
          </w:tcPr>
          <w:p w:rsidR="00EF638C" w:rsidRPr="00764D75" w:rsidRDefault="00EF638C" w:rsidP="00E959E9">
            <w:pPr>
              <w:pStyle w:val="affff8"/>
              <w:jc w:val="center"/>
              <w:rPr>
                <w:sz w:val="18"/>
                <w:szCs w:val="18"/>
              </w:rPr>
            </w:pPr>
            <w:r w:rsidRPr="005F542E">
              <w:rPr>
                <w:sz w:val="20"/>
                <w:szCs w:val="20"/>
              </w:rPr>
              <w:t>до 20.12.2013</w:t>
            </w:r>
          </w:p>
        </w:tc>
        <w:tc>
          <w:tcPr>
            <w:tcW w:w="2126" w:type="dxa"/>
          </w:tcPr>
          <w:p w:rsidR="00EF638C" w:rsidRDefault="00EF638C" w:rsidP="00E959E9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  <w:r w:rsidRPr="00764D75">
              <w:rPr>
                <w:sz w:val="18"/>
                <w:szCs w:val="18"/>
              </w:rPr>
              <w:t xml:space="preserve"> месяц</w:t>
            </w:r>
            <w:r>
              <w:rPr>
                <w:sz w:val="18"/>
                <w:szCs w:val="18"/>
              </w:rPr>
              <w:t xml:space="preserve">а </w:t>
            </w:r>
            <w:r w:rsidRPr="00764D75">
              <w:rPr>
                <w:sz w:val="18"/>
                <w:szCs w:val="18"/>
              </w:rPr>
              <w:t>с момента приёмки Товара (оборудования) Покупателем на своём складе</w:t>
            </w:r>
            <w:r>
              <w:rPr>
                <w:sz w:val="18"/>
                <w:szCs w:val="18"/>
              </w:rPr>
              <w:t>.</w:t>
            </w:r>
          </w:p>
          <w:p w:rsidR="00EF638C" w:rsidRPr="007619F1" w:rsidRDefault="00EF638C" w:rsidP="00E959E9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ОКП: </w:t>
            </w:r>
            <w:r w:rsidRPr="00ED0F59">
              <w:rPr>
                <w:sz w:val="18"/>
                <w:szCs w:val="18"/>
              </w:rPr>
              <w:t>485500  Оборудование прачечное промышленного типа и запасные части к нему</w:t>
            </w:r>
          </w:p>
        </w:tc>
        <w:bookmarkStart w:id="4" w:name="_GoBack"/>
        <w:bookmarkEnd w:id="4"/>
      </w:tr>
      <w:tr w:rsidR="00EF638C" w:rsidRPr="00FD2DF0" w:rsidTr="00802208">
        <w:trPr>
          <w:trHeight w:val="1832"/>
        </w:trPr>
        <w:tc>
          <w:tcPr>
            <w:tcW w:w="426" w:type="dxa"/>
          </w:tcPr>
          <w:p w:rsidR="00EF638C" w:rsidRPr="007619F1" w:rsidRDefault="00EF638C" w:rsidP="00E959E9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276" w:type="dxa"/>
          </w:tcPr>
          <w:p w:rsidR="00EF638C" w:rsidRPr="008F48F5" w:rsidRDefault="00EF638C" w:rsidP="00E959E9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Промышленная барабанная сушилка </w:t>
            </w:r>
            <w:r>
              <w:rPr>
                <w:sz w:val="16"/>
                <w:szCs w:val="16"/>
                <w:lang w:val="en-US"/>
              </w:rPr>
              <w:t>Primus</w:t>
            </w:r>
            <w:r w:rsidRPr="008F48F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Т24 (или эквивалент)</w:t>
            </w:r>
          </w:p>
        </w:tc>
        <w:tc>
          <w:tcPr>
            <w:tcW w:w="5245" w:type="dxa"/>
          </w:tcPr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80"/>
              <w:gridCol w:w="2409"/>
            </w:tblGrid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Тип машины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барабанная сушилка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Вариант нагрева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электрический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Напряжение питания В, Гц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380, 50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Объём загрузки, кг.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 xml:space="preserve">не менее 24 и не более 26 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Материал барабана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нержавеющая сталь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Характеристики барабана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поверхность перфорирована вентиляционными отверстиями, диаметр барабана не менее 930 и не более 950 мм., глубина барабана не менее 780 и не более 790 мм., объём барабана не менее 530 и не более 532 л.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Программное обеспечение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микропроцессорное, не менее 3 и не более 4 программ 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Прочие характеристики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максимально сокращённое время сушки, нагрев 30 кВт. мощность двигателя не более 0,55 кВт., оптимальный поток воздуха 1200 м³/час.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Габаритные размеры машины (ширина/ глубина/ высота), мм.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не менее 965не более 980/</w:t>
                  </w:r>
                </w:p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не менее 1270 не более 1280/</w:t>
                  </w:r>
                </w:p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не менее 1975 не 1990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Вес нетто, кг.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 xml:space="preserve">не более 275 </w:t>
                  </w:r>
                </w:p>
              </w:tc>
            </w:tr>
          </w:tbl>
          <w:p w:rsidR="00EF638C" w:rsidRPr="00AB0FBE" w:rsidRDefault="00EF638C" w:rsidP="00E959E9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F638C" w:rsidRPr="007619F1" w:rsidRDefault="00EF638C" w:rsidP="00E959E9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3261" w:type="dxa"/>
          </w:tcPr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88"/>
              <w:gridCol w:w="1418"/>
            </w:tblGrid>
            <w:tr w:rsidR="00EF638C" w:rsidTr="00E959E9">
              <w:tc>
                <w:tcPr>
                  <w:tcW w:w="1588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1418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Количество</w:t>
                  </w:r>
                </w:p>
              </w:tc>
            </w:tr>
            <w:tr w:rsidR="00EF638C" w:rsidRPr="00043009" w:rsidTr="00E959E9">
              <w:tc>
                <w:tcPr>
                  <w:tcW w:w="1588" w:type="dxa"/>
                </w:tcPr>
                <w:p w:rsidR="00EF638C" w:rsidRPr="00043009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Барабанная сушилка, шт.</w:t>
                  </w:r>
                </w:p>
              </w:tc>
              <w:tc>
                <w:tcPr>
                  <w:tcW w:w="1417" w:type="dxa"/>
                </w:tcPr>
                <w:p w:rsidR="00EF638C" w:rsidRPr="00043009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1 </w:t>
                  </w:r>
                </w:p>
              </w:tc>
            </w:tr>
            <w:tr w:rsidR="00EF638C" w:rsidRPr="00043009" w:rsidTr="00E959E9">
              <w:tc>
                <w:tcPr>
                  <w:tcW w:w="1588" w:type="dxa"/>
                </w:tcPr>
                <w:p w:rsidR="00EF638C" w:rsidRPr="00043009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Паспорт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>, шт.</w:t>
                  </w:r>
                </w:p>
              </w:tc>
              <w:tc>
                <w:tcPr>
                  <w:tcW w:w="1417" w:type="dxa"/>
                </w:tcPr>
                <w:p w:rsidR="00EF638C" w:rsidRPr="00043009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>
                    <w:rPr>
                      <w:rFonts w:eastAsia="TimesNewRoman,Bold"/>
                      <w:sz w:val="16"/>
                      <w:szCs w:val="16"/>
                    </w:rPr>
                    <w:t>1</w:t>
                  </w:r>
                </w:p>
              </w:tc>
            </w:tr>
            <w:tr w:rsidR="00EF638C" w:rsidRPr="00043009" w:rsidTr="00E959E9">
              <w:tc>
                <w:tcPr>
                  <w:tcW w:w="1588" w:type="dxa"/>
                </w:tcPr>
                <w:p w:rsidR="00EF638C" w:rsidRPr="00043009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Руководство по эксплуатации, шт.</w:t>
                  </w:r>
                </w:p>
              </w:tc>
              <w:tc>
                <w:tcPr>
                  <w:tcW w:w="1417" w:type="dxa"/>
                </w:tcPr>
                <w:p w:rsidR="00EF638C" w:rsidRPr="00043009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>
                    <w:rPr>
                      <w:rFonts w:eastAsia="TimesNewRoman,Bold"/>
                      <w:sz w:val="16"/>
                      <w:szCs w:val="16"/>
                    </w:rPr>
                    <w:t>1</w:t>
                  </w:r>
                </w:p>
              </w:tc>
            </w:tr>
          </w:tbl>
          <w:p w:rsidR="00EF638C" w:rsidRPr="00E4741D" w:rsidRDefault="00EF638C" w:rsidP="00E959E9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F638C" w:rsidRPr="007619F1" w:rsidRDefault="00EF638C" w:rsidP="00E959E9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EF638C" w:rsidRPr="007619F1" w:rsidRDefault="00EF638C" w:rsidP="00E959E9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EF638C" w:rsidRPr="007619F1" w:rsidRDefault="00EF638C" w:rsidP="00E959E9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3" w:type="dxa"/>
          </w:tcPr>
          <w:p w:rsidR="00EF638C" w:rsidRPr="00764D75" w:rsidRDefault="00EF638C" w:rsidP="00E959E9">
            <w:pPr>
              <w:pStyle w:val="affff8"/>
              <w:jc w:val="center"/>
              <w:rPr>
                <w:sz w:val="18"/>
                <w:szCs w:val="18"/>
              </w:rPr>
            </w:pPr>
            <w:r w:rsidRPr="005F542E">
              <w:rPr>
                <w:sz w:val="20"/>
                <w:szCs w:val="20"/>
              </w:rPr>
              <w:t>до 20.12.2013</w:t>
            </w:r>
          </w:p>
        </w:tc>
        <w:tc>
          <w:tcPr>
            <w:tcW w:w="2126" w:type="dxa"/>
          </w:tcPr>
          <w:p w:rsidR="00EF638C" w:rsidRDefault="00EF638C" w:rsidP="00E959E9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  <w:r w:rsidRPr="00764D75">
              <w:rPr>
                <w:sz w:val="18"/>
                <w:szCs w:val="18"/>
              </w:rPr>
              <w:t xml:space="preserve"> месяц</w:t>
            </w:r>
            <w:r>
              <w:rPr>
                <w:sz w:val="18"/>
                <w:szCs w:val="18"/>
              </w:rPr>
              <w:t xml:space="preserve">а </w:t>
            </w:r>
            <w:r w:rsidRPr="00764D75">
              <w:rPr>
                <w:sz w:val="18"/>
                <w:szCs w:val="18"/>
              </w:rPr>
              <w:t>с момента приёмки Товара (оборудования) Покупателем на своём складе</w:t>
            </w:r>
            <w:r>
              <w:rPr>
                <w:sz w:val="18"/>
                <w:szCs w:val="18"/>
              </w:rPr>
              <w:t>.</w:t>
            </w:r>
          </w:p>
          <w:p w:rsidR="00EF638C" w:rsidRPr="00DE3E09" w:rsidRDefault="00EF638C" w:rsidP="00E959E9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ОКП: </w:t>
            </w:r>
            <w:r w:rsidRPr="00ED0F59">
              <w:rPr>
                <w:sz w:val="18"/>
                <w:szCs w:val="18"/>
              </w:rPr>
              <w:t>485500  Оборудование прачечное промышленного типа и запасные части к нему</w:t>
            </w:r>
          </w:p>
        </w:tc>
      </w:tr>
      <w:tr w:rsidR="00EF638C" w:rsidRPr="00FD2DF0" w:rsidTr="00802208">
        <w:trPr>
          <w:trHeight w:val="2404"/>
        </w:trPr>
        <w:tc>
          <w:tcPr>
            <w:tcW w:w="426" w:type="dxa"/>
          </w:tcPr>
          <w:p w:rsidR="00EF638C" w:rsidRPr="007619F1" w:rsidRDefault="00EF638C" w:rsidP="00E959E9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3.</w:t>
            </w:r>
          </w:p>
        </w:tc>
        <w:tc>
          <w:tcPr>
            <w:tcW w:w="1276" w:type="dxa"/>
          </w:tcPr>
          <w:p w:rsidR="00EF638C" w:rsidRPr="00AA769C" w:rsidRDefault="00EF638C" w:rsidP="00E959E9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Карусельный сушильно-гладильный пресс КП-521 </w:t>
            </w:r>
            <w:r>
              <w:rPr>
                <w:sz w:val="16"/>
                <w:szCs w:val="16"/>
                <w:lang w:val="en-US"/>
              </w:rPr>
              <w:t>Astra</w:t>
            </w:r>
            <w:r w:rsidRPr="00AA769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для глажения прямого и фасонного белья</w:t>
            </w:r>
            <w:r w:rsidRPr="00AA769C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или эквивалент)</w:t>
            </w:r>
          </w:p>
        </w:tc>
        <w:tc>
          <w:tcPr>
            <w:tcW w:w="5245" w:type="dxa"/>
          </w:tcPr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80"/>
              <w:gridCol w:w="2409"/>
            </w:tblGrid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Тип машины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карусельный, ротационный, двух подушечный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Производительность кг/час</w:t>
                  </w:r>
                </w:p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при влажности белья 15-20%, при влажности белья 50%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не менее 22</w:t>
                  </w:r>
                </w:p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не менее 16,5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Вариант нагрева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электрический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Напряжение питания В, Гц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380, 50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Поворот плиты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 xml:space="preserve">180º 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Подъём плиты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автоматический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Привод плиты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при помощи сжатого воздуха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Размеры гладильной плиты, мм.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не менее 1500 и не более 1510/ не менее 540 и не более 550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 xml:space="preserve">Вид управления 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полуавтоматическое 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Прочие характеристики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Остаточная влажность белья 0%, максимальная мощность тэнов не менее 11,7 и не более 12 кВт.; диапазон регулировки нагрева гладильной плиты 120-175 ºС; давление сжатого воздуха 0,4 МПа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Габаритные размеры машины  (длинна/ ширина/ высота), мм.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не менее 2020не более 2050/</w:t>
                  </w:r>
                </w:p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lastRenderedPageBreak/>
                    <w:t>не менее 1780 не более 1790/</w:t>
                  </w:r>
                </w:p>
                <w:p w:rsidR="00EF638C" w:rsidRDefault="00EF638C" w:rsidP="00E959E9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не менее 1170 не 1180</w:t>
                  </w:r>
                </w:p>
              </w:tc>
            </w:tr>
            <w:tr w:rsidR="00EF638C" w:rsidTr="00E959E9">
              <w:tc>
                <w:tcPr>
                  <w:tcW w:w="2580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lastRenderedPageBreak/>
                    <w:t>Вес нетто, кг.</w:t>
                  </w:r>
                </w:p>
              </w:tc>
              <w:tc>
                <w:tcPr>
                  <w:tcW w:w="2409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не более 840</w:t>
                  </w:r>
                </w:p>
              </w:tc>
            </w:tr>
          </w:tbl>
          <w:p w:rsidR="00EF638C" w:rsidRPr="00AB0FBE" w:rsidRDefault="00EF638C" w:rsidP="00E959E9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F638C" w:rsidRPr="007619F1" w:rsidRDefault="00EF638C" w:rsidP="00E959E9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</w:t>
            </w:r>
            <w:r w:rsidRPr="007619F1">
              <w:rPr>
                <w:sz w:val="20"/>
                <w:szCs w:val="20"/>
              </w:rPr>
              <w:t>ет</w:t>
            </w:r>
          </w:p>
        </w:tc>
        <w:tc>
          <w:tcPr>
            <w:tcW w:w="3261" w:type="dxa"/>
          </w:tcPr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88"/>
              <w:gridCol w:w="1418"/>
            </w:tblGrid>
            <w:tr w:rsidR="00EF638C" w:rsidTr="00E959E9">
              <w:tc>
                <w:tcPr>
                  <w:tcW w:w="1588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1418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Количество</w:t>
                  </w:r>
                </w:p>
              </w:tc>
            </w:tr>
            <w:tr w:rsidR="00EF638C" w:rsidRPr="00043009" w:rsidTr="00E959E9">
              <w:tc>
                <w:tcPr>
                  <w:tcW w:w="1588" w:type="dxa"/>
                </w:tcPr>
                <w:p w:rsidR="00EF638C" w:rsidRPr="00FC4B2E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Сушильно-гладильный пресс, шт.</w:t>
                  </w:r>
                </w:p>
              </w:tc>
              <w:tc>
                <w:tcPr>
                  <w:tcW w:w="1417" w:type="dxa"/>
                </w:tcPr>
                <w:p w:rsidR="00EF638C" w:rsidRPr="00043009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>
                    <w:rPr>
                      <w:rFonts w:eastAsia="TimesNewRoman,Bold"/>
                      <w:sz w:val="16"/>
                      <w:szCs w:val="16"/>
                    </w:rPr>
                    <w:t>2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 </w:t>
                  </w:r>
                </w:p>
              </w:tc>
            </w:tr>
            <w:tr w:rsidR="00EF638C" w:rsidRPr="00043009" w:rsidTr="00E959E9">
              <w:tc>
                <w:tcPr>
                  <w:tcW w:w="1588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Паспорт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>, шт.</w:t>
                  </w:r>
                </w:p>
              </w:tc>
              <w:tc>
                <w:tcPr>
                  <w:tcW w:w="1417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>
                    <w:rPr>
                      <w:rFonts w:eastAsia="TimesNewRoman,Bold"/>
                      <w:sz w:val="16"/>
                      <w:szCs w:val="16"/>
                    </w:rPr>
                    <w:t>2</w:t>
                  </w:r>
                </w:p>
              </w:tc>
            </w:tr>
            <w:tr w:rsidR="00EF638C" w:rsidRPr="00043009" w:rsidTr="00E959E9">
              <w:tc>
                <w:tcPr>
                  <w:tcW w:w="1588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>
                    <w:rPr>
                      <w:rFonts w:eastAsia="TimesNewRoman"/>
                      <w:sz w:val="16"/>
                      <w:szCs w:val="16"/>
                    </w:rPr>
                    <w:t>Руководство по эксплуатации, шт.</w:t>
                  </w:r>
                </w:p>
              </w:tc>
              <w:tc>
                <w:tcPr>
                  <w:tcW w:w="1417" w:type="dxa"/>
                </w:tcPr>
                <w:p w:rsidR="00EF638C" w:rsidRDefault="00EF638C" w:rsidP="00E959E9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>
                    <w:rPr>
                      <w:rFonts w:eastAsia="TimesNewRoman,Bold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EF638C" w:rsidRPr="00AB0FBE" w:rsidRDefault="00EF638C" w:rsidP="00E959E9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F638C" w:rsidRPr="00FC4B2E" w:rsidRDefault="00EF638C" w:rsidP="00E959E9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EF638C" w:rsidRPr="007619F1" w:rsidRDefault="00EF638C" w:rsidP="00E959E9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EF638C" w:rsidRPr="007619F1" w:rsidRDefault="00EF638C" w:rsidP="00E959E9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3" w:type="dxa"/>
          </w:tcPr>
          <w:p w:rsidR="00EF638C" w:rsidRPr="005F542E" w:rsidRDefault="00EF638C" w:rsidP="00E959E9">
            <w:pPr>
              <w:pStyle w:val="affff8"/>
              <w:jc w:val="center"/>
              <w:rPr>
                <w:sz w:val="20"/>
                <w:szCs w:val="20"/>
              </w:rPr>
            </w:pPr>
            <w:r w:rsidRPr="005F542E">
              <w:rPr>
                <w:sz w:val="20"/>
                <w:szCs w:val="20"/>
              </w:rPr>
              <w:t>до 20.12.2013</w:t>
            </w:r>
          </w:p>
        </w:tc>
        <w:tc>
          <w:tcPr>
            <w:tcW w:w="2126" w:type="dxa"/>
          </w:tcPr>
          <w:p w:rsidR="00EF638C" w:rsidRDefault="00EF638C" w:rsidP="00E959E9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  <w:r w:rsidRPr="00764D75">
              <w:rPr>
                <w:sz w:val="18"/>
                <w:szCs w:val="18"/>
              </w:rPr>
              <w:t xml:space="preserve"> месяц</w:t>
            </w:r>
            <w:r>
              <w:rPr>
                <w:sz w:val="18"/>
                <w:szCs w:val="18"/>
              </w:rPr>
              <w:t xml:space="preserve">а </w:t>
            </w:r>
            <w:r w:rsidRPr="00764D75">
              <w:rPr>
                <w:sz w:val="18"/>
                <w:szCs w:val="18"/>
              </w:rPr>
              <w:t>с момента приёмки Товара (оборудования) Покупателем на своём складе</w:t>
            </w:r>
            <w:r>
              <w:rPr>
                <w:sz w:val="18"/>
                <w:szCs w:val="18"/>
              </w:rPr>
              <w:t xml:space="preserve">. </w:t>
            </w:r>
          </w:p>
          <w:p w:rsidR="00EF638C" w:rsidRDefault="00EF638C" w:rsidP="00E959E9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ОКП: </w:t>
            </w:r>
            <w:r w:rsidRPr="00ED0F59">
              <w:rPr>
                <w:sz w:val="18"/>
                <w:szCs w:val="18"/>
              </w:rPr>
              <w:t>485500  Оборудование прачечное промышленного типа и запасные части к нему</w:t>
            </w:r>
          </w:p>
          <w:p w:rsidR="00EF638C" w:rsidRPr="009D171A" w:rsidRDefault="00EF638C" w:rsidP="00E959E9">
            <w:pPr>
              <w:pStyle w:val="affff8"/>
              <w:jc w:val="center"/>
              <w:rPr>
                <w:sz w:val="16"/>
                <w:szCs w:val="16"/>
              </w:rPr>
            </w:pPr>
          </w:p>
        </w:tc>
      </w:tr>
    </w:tbl>
    <w:p w:rsidR="00EF638C" w:rsidRPr="00B55912" w:rsidRDefault="00EF638C" w:rsidP="00EF638C">
      <w:pPr>
        <w:numPr>
          <w:ilvl w:val="0"/>
          <w:numId w:val="18"/>
        </w:numPr>
        <w:spacing w:before="240"/>
        <w:jc w:val="center"/>
        <w:rPr>
          <w:b/>
        </w:rPr>
      </w:pPr>
      <w:r w:rsidRPr="00B55912">
        <w:rPr>
          <w:b/>
        </w:rPr>
        <w:lastRenderedPageBreak/>
        <w:t>Сведения о новизне</w:t>
      </w:r>
    </w:p>
    <w:p w:rsidR="00EF638C" w:rsidRDefault="00EF638C" w:rsidP="00EF638C">
      <w:pPr>
        <w:ind w:left="720" w:firstLine="696"/>
        <w:jc w:val="both"/>
      </w:pPr>
      <w:r w:rsidRPr="004F78EB">
        <w:t>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EF638C" w:rsidRDefault="00EF638C" w:rsidP="00EF638C">
      <w:pPr>
        <w:numPr>
          <w:ilvl w:val="0"/>
          <w:numId w:val="18"/>
        </w:numPr>
        <w:spacing w:before="240"/>
        <w:jc w:val="center"/>
        <w:rPr>
          <w:b/>
        </w:rPr>
      </w:pPr>
      <w:r>
        <w:rPr>
          <w:b/>
        </w:rPr>
        <w:t>Требования к маркировке</w:t>
      </w:r>
    </w:p>
    <w:p w:rsidR="00EF638C" w:rsidRPr="004F78EB" w:rsidRDefault="00EF638C" w:rsidP="00EF638C">
      <w:pPr>
        <w:pStyle w:val="aff5"/>
        <w:tabs>
          <w:tab w:val="left" w:pos="426"/>
          <w:tab w:val="left" w:pos="127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Товар (оборудование) </w:t>
      </w:r>
      <w:r w:rsidRPr="004F78EB">
        <w:rPr>
          <w:rFonts w:ascii="Times New Roman" w:hAnsi="Times New Roman"/>
          <w:sz w:val="24"/>
          <w:szCs w:val="24"/>
          <w:lang w:eastAsia="en-US"/>
        </w:rPr>
        <w:t>должен иметь маркировку в соответствии с требованиями конструкторской документации.</w:t>
      </w:r>
    </w:p>
    <w:p w:rsidR="00EF638C" w:rsidRPr="00587554" w:rsidRDefault="00EF638C" w:rsidP="00EF638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Состав маркировки:</w:t>
      </w:r>
    </w:p>
    <w:p w:rsidR="00EF638C" w:rsidRPr="00587554" w:rsidRDefault="00EF638C" w:rsidP="00EF638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товарный знак или обозначение предприятия - изготовителя;</w:t>
      </w:r>
    </w:p>
    <w:p w:rsidR="00EF638C" w:rsidRPr="00587554" w:rsidRDefault="00EF638C" w:rsidP="00EF638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условное обозначение изделия;</w:t>
      </w:r>
    </w:p>
    <w:p w:rsidR="00EF638C" w:rsidRPr="00587554" w:rsidRDefault="00EF638C" w:rsidP="00EF638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порядковый номер изделия по системе нумерации предприятия изготовителя;</w:t>
      </w:r>
    </w:p>
    <w:p w:rsidR="00EF638C" w:rsidRDefault="00EF638C" w:rsidP="00EF638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год изготовления</w:t>
      </w:r>
      <w:r w:rsidRPr="009B73A6">
        <w:rPr>
          <w:rFonts w:ascii="Times New Roman" w:hAnsi="Times New Roman"/>
          <w:sz w:val="24"/>
          <w:szCs w:val="24"/>
        </w:rPr>
        <w:t>.</w:t>
      </w:r>
    </w:p>
    <w:p w:rsidR="00EF638C" w:rsidRDefault="00EF638C" w:rsidP="00EF638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638C" w:rsidRDefault="00EF638C" w:rsidP="00EF638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638C" w:rsidRPr="009B73A6" w:rsidRDefault="00EF638C" w:rsidP="00EF638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638C" w:rsidRPr="007123D0" w:rsidRDefault="00EF638C" w:rsidP="00EF638C">
      <w:pPr>
        <w:numPr>
          <w:ilvl w:val="0"/>
          <w:numId w:val="18"/>
        </w:numPr>
        <w:spacing w:before="240"/>
        <w:jc w:val="center"/>
        <w:rPr>
          <w:b/>
        </w:rPr>
      </w:pPr>
      <w:r w:rsidRPr="007123D0">
        <w:rPr>
          <w:b/>
        </w:rPr>
        <w:t>Требования к упаковке</w:t>
      </w:r>
    </w:p>
    <w:p w:rsidR="00EF638C" w:rsidRDefault="00EF638C" w:rsidP="00EF638C">
      <w:pPr>
        <w:ind w:left="720" w:firstLine="696"/>
        <w:jc w:val="both"/>
      </w:pPr>
      <w:r w:rsidRPr="004F78EB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EF638C" w:rsidRDefault="00EF638C" w:rsidP="00EF638C">
      <w:pPr>
        <w:numPr>
          <w:ilvl w:val="0"/>
          <w:numId w:val="18"/>
        </w:numPr>
        <w:spacing w:before="240"/>
        <w:jc w:val="center"/>
        <w:rPr>
          <w:b/>
        </w:rPr>
      </w:pPr>
      <w:r>
        <w:rPr>
          <w:b/>
        </w:rPr>
        <w:t>Требования по правилам сдачи и приемки</w:t>
      </w:r>
    </w:p>
    <w:p w:rsidR="00EF638C" w:rsidRDefault="00EF638C" w:rsidP="00EF638C">
      <w:pPr>
        <w:numPr>
          <w:ilvl w:val="1"/>
          <w:numId w:val="18"/>
        </w:numPr>
        <w:ind w:left="709" w:hanging="4"/>
        <w:jc w:val="both"/>
      </w:pPr>
      <w:r>
        <w:lastRenderedPageBreak/>
        <w:t xml:space="preserve">Порядок сдачи и приемки: </w:t>
      </w:r>
      <w:r w:rsidRPr="004F78EB">
        <w:t>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</w:r>
    </w:p>
    <w:p w:rsidR="00EF638C" w:rsidRDefault="00EF638C" w:rsidP="00EF638C">
      <w:pPr>
        <w:numPr>
          <w:ilvl w:val="1"/>
          <w:numId w:val="18"/>
        </w:numPr>
        <w:ind w:left="709" w:hanging="4"/>
        <w:jc w:val="both"/>
      </w:pPr>
      <w:r w:rsidRPr="00E45EC9">
        <w:t>Требования по передаче заказчику технических и иных документов при поставке т</w:t>
      </w:r>
      <w:r>
        <w:t>о</w:t>
      </w:r>
      <w:r w:rsidRPr="00E45EC9">
        <w:t>вара:</w:t>
      </w:r>
      <w:r w:rsidRPr="001D0142">
        <w:t xml:space="preserve"> </w:t>
      </w:r>
      <w:r w:rsidRPr="004F78EB">
        <w:t>На момент поставки, на Товар (оборудование) должен быть предоставлен Сертификат соответствия</w:t>
      </w:r>
      <w:r>
        <w:t>, а так же техническая документация (паспорт, руководство по эксплуатации и пр.) на русском языке.</w:t>
      </w:r>
    </w:p>
    <w:p w:rsidR="00EF638C" w:rsidRDefault="00EF638C" w:rsidP="00EF638C">
      <w:pPr>
        <w:numPr>
          <w:ilvl w:val="0"/>
          <w:numId w:val="18"/>
        </w:numPr>
        <w:spacing w:before="240"/>
        <w:jc w:val="center"/>
        <w:rPr>
          <w:b/>
        </w:rPr>
      </w:pPr>
      <w:r w:rsidRPr="006F230C">
        <w:rPr>
          <w:b/>
        </w:rPr>
        <w:t>Требования к транспортированию</w:t>
      </w:r>
    </w:p>
    <w:p w:rsidR="00EF638C" w:rsidRPr="001134F7" w:rsidRDefault="00EF638C" w:rsidP="00EF638C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в упаковке предприятия-изготовителя может транспортироваться всеми видами транспорта на любые расстояния:</w:t>
      </w:r>
    </w:p>
    <w:p w:rsidR="00EF638C" w:rsidRPr="001134F7" w:rsidRDefault="00EF638C" w:rsidP="00EF638C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перевозка по железной дороге должна производиться в крытых чистых вагонах;</w:t>
      </w:r>
    </w:p>
    <w:p w:rsidR="00EF638C" w:rsidRPr="001134F7" w:rsidRDefault="00EF638C" w:rsidP="00EF638C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открытым автотранспортом ящики должны быть накрыты водонепроницаемым материалом;</w:t>
      </w:r>
    </w:p>
    <w:p w:rsidR="00EF638C" w:rsidRPr="001134F7" w:rsidRDefault="00EF638C" w:rsidP="00EF638C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воздушным транспортом ящики должны быть размещены в герметичном отапливаемом отсеке;</w:t>
      </w:r>
    </w:p>
    <w:p w:rsidR="00EF638C" w:rsidRPr="001134F7" w:rsidRDefault="00EF638C" w:rsidP="00EF638C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водным и морским транспортом ящики должны быть размещены в трюме.</w:t>
      </w:r>
    </w:p>
    <w:p w:rsidR="00EF638C" w:rsidRPr="001134F7" w:rsidRDefault="00EF638C" w:rsidP="00EF638C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Размещение и крепление ящиков на транспортных средствах должны обеспечивать устойчивое положение при следовании в пути, отсутствие смещения и ударов друг о друга.</w:t>
      </w:r>
    </w:p>
    <w:p w:rsidR="00EF638C" w:rsidRPr="001134F7" w:rsidRDefault="00EF638C" w:rsidP="00EF638C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При погрузке и выгрузке должны соблюдаться требования надписей, указанных на транспортной таре.</w:t>
      </w:r>
    </w:p>
    <w:p w:rsidR="00EF638C" w:rsidRDefault="00EF638C" w:rsidP="00EF638C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 xml:space="preserve">Во время погрузочно-разгрузочных работ </w:t>
      </w: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не должен подвергаться воздействию атмосферных осадков.</w:t>
      </w:r>
    </w:p>
    <w:p w:rsidR="00EF638C" w:rsidRDefault="00EF638C" w:rsidP="00EF638C">
      <w:pPr>
        <w:numPr>
          <w:ilvl w:val="0"/>
          <w:numId w:val="18"/>
        </w:numPr>
        <w:spacing w:before="240"/>
        <w:jc w:val="center"/>
        <w:rPr>
          <w:b/>
        </w:rPr>
      </w:pPr>
      <w:r>
        <w:rPr>
          <w:b/>
        </w:rPr>
        <w:t>Требования к хранению</w:t>
      </w:r>
    </w:p>
    <w:p w:rsidR="00EF638C" w:rsidRPr="002E5BBD" w:rsidRDefault="00EF638C" w:rsidP="00EF638C">
      <w:pPr>
        <w:ind w:left="720"/>
      </w:pPr>
      <w:r w:rsidRPr="002E5BBD">
        <w:t xml:space="preserve">В соответствии с </w:t>
      </w:r>
      <w:r w:rsidRPr="00A30668">
        <w:t>ГОСТ 15150-69</w:t>
      </w:r>
      <w:r w:rsidRPr="002E5BBD">
        <w:t>.</w:t>
      </w:r>
    </w:p>
    <w:p w:rsidR="00EF638C" w:rsidRDefault="00EF638C" w:rsidP="00EF638C">
      <w:pPr>
        <w:numPr>
          <w:ilvl w:val="0"/>
          <w:numId w:val="18"/>
        </w:numPr>
        <w:jc w:val="center"/>
        <w:rPr>
          <w:b/>
        </w:rPr>
      </w:pPr>
      <w:r>
        <w:rPr>
          <w:b/>
        </w:rPr>
        <w:t>Требования к обслуживанию</w:t>
      </w:r>
    </w:p>
    <w:p w:rsidR="00EF638C" w:rsidRDefault="00EF638C" w:rsidP="00EF638C">
      <w:pPr>
        <w:ind w:left="720"/>
      </w:pPr>
      <w:r>
        <w:t>В соответствии с  руководством по эксплуатации на Товар (оборудование).</w:t>
      </w:r>
    </w:p>
    <w:p w:rsidR="00EF638C" w:rsidRDefault="00EF638C" w:rsidP="00EF638C">
      <w:pPr>
        <w:numPr>
          <w:ilvl w:val="0"/>
          <w:numId w:val="18"/>
        </w:numPr>
        <w:spacing w:before="240"/>
        <w:jc w:val="center"/>
        <w:rPr>
          <w:b/>
        </w:rPr>
      </w:pPr>
      <w:r>
        <w:rPr>
          <w:b/>
        </w:rPr>
        <w:t>Экологические требования</w:t>
      </w:r>
    </w:p>
    <w:p w:rsidR="00EF638C" w:rsidRPr="00A30668" w:rsidRDefault="00EF638C" w:rsidP="00EF638C">
      <w:pPr>
        <w:pStyle w:val="affff8"/>
        <w:ind w:left="709"/>
      </w:pPr>
      <w:r>
        <w:rPr>
          <w:rFonts w:eastAsia="TimesNewRoman"/>
        </w:rPr>
        <w:t>Не требуется.</w:t>
      </w:r>
    </w:p>
    <w:p w:rsidR="00EF638C" w:rsidRDefault="00EF638C" w:rsidP="00EF638C">
      <w:pPr>
        <w:numPr>
          <w:ilvl w:val="0"/>
          <w:numId w:val="18"/>
        </w:numPr>
        <w:spacing w:before="240"/>
        <w:jc w:val="center"/>
        <w:rPr>
          <w:b/>
        </w:rPr>
      </w:pPr>
      <w:r>
        <w:rPr>
          <w:b/>
        </w:rPr>
        <w:t>Требования по безопасности</w:t>
      </w:r>
    </w:p>
    <w:p w:rsidR="00EF638C" w:rsidRDefault="00EF638C" w:rsidP="00EF638C">
      <w:pPr>
        <w:ind w:left="720"/>
      </w:pPr>
      <w:r>
        <w:rPr>
          <w:rFonts w:eastAsia="TimesNewRoman"/>
        </w:rPr>
        <w:t>Оборудование должно быть</w:t>
      </w:r>
      <w:r w:rsidRPr="00A30668">
        <w:rPr>
          <w:rFonts w:eastAsia="TimesNewRoman"/>
        </w:rPr>
        <w:t xml:space="preserve"> экологически безвре</w:t>
      </w:r>
      <w:r>
        <w:rPr>
          <w:rFonts w:eastAsia="TimesNewRoman"/>
        </w:rPr>
        <w:t>дно</w:t>
      </w:r>
      <w:r w:rsidRPr="00A30668">
        <w:rPr>
          <w:rFonts w:eastAsia="TimesNewRoman"/>
        </w:rPr>
        <w:t xml:space="preserve"> и не треб</w:t>
      </w:r>
      <w:r>
        <w:rPr>
          <w:rFonts w:eastAsia="TimesNewRoman"/>
        </w:rPr>
        <w:t>овать</w:t>
      </w:r>
      <w:r w:rsidRPr="00A30668">
        <w:rPr>
          <w:rFonts w:eastAsia="TimesNewRoman"/>
        </w:rPr>
        <w:t xml:space="preserve"> каких-либо мер защиты обслуживающего персонала.</w:t>
      </w:r>
    </w:p>
    <w:p w:rsidR="00EF638C" w:rsidRDefault="00EF638C" w:rsidP="00EF638C">
      <w:pPr>
        <w:numPr>
          <w:ilvl w:val="0"/>
          <w:numId w:val="18"/>
        </w:numPr>
        <w:jc w:val="center"/>
        <w:rPr>
          <w:b/>
        </w:rPr>
      </w:pPr>
      <w:r>
        <w:rPr>
          <w:b/>
        </w:rPr>
        <w:t>Требования к качеству</w:t>
      </w:r>
    </w:p>
    <w:p w:rsidR="00EF638C" w:rsidRDefault="00EF638C" w:rsidP="00EF638C">
      <w:pPr>
        <w:ind w:left="720"/>
        <w:jc w:val="both"/>
      </w:pPr>
      <w:r>
        <w:t>Товар (оборудование)</w:t>
      </w:r>
      <w:r w:rsidRPr="004F78EB">
        <w:t xml:space="preserve"> должн</w:t>
      </w:r>
      <w:r>
        <w:t>о</w:t>
      </w:r>
      <w:r w:rsidRPr="004F78EB">
        <w:t xml:space="preserve"> соответствовать требованиям </w:t>
      </w:r>
      <w:r>
        <w:t xml:space="preserve">КД, </w:t>
      </w:r>
      <w:r w:rsidRPr="004F78EB">
        <w:t xml:space="preserve">ТУ и </w:t>
      </w:r>
      <w:r>
        <w:t>иной технической документации предприятия Изготовителя.</w:t>
      </w:r>
    </w:p>
    <w:p w:rsidR="00EF638C" w:rsidRDefault="00EF638C" w:rsidP="00EF638C">
      <w:pPr>
        <w:numPr>
          <w:ilvl w:val="0"/>
          <w:numId w:val="18"/>
        </w:numPr>
        <w:jc w:val="center"/>
        <w:rPr>
          <w:b/>
        </w:rPr>
      </w:pPr>
      <w:r w:rsidRPr="006F230C">
        <w:rPr>
          <w:b/>
        </w:rPr>
        <w:t xml:space="preserve">Техническое сопровождение </w:t>
      </w:r>
      <w:r>
        <w:rPr>
          <w:b/>
        </w:rPr>
        <w:t>групп товаров, за исключением нестандартного оборудования</w:t>
      </w:r>
    </w:p>
    <w:p w:rsidR="00EF638C" w:rsidRPr="000F5701" w:rsidRDefault="00EF638C" w:rsidP="00EF638C">
      <w:pPr>
        <w:ind w:left="720"/>
      </w:pPr>
      <w:r w:rsidRPr="004F78EB">
        <w:t>Не требуется</w:t>
      </w:r>
    </w:p>
    <w:p w:rsidR="00EF638C" w:rsidRDefault="00EF638C" w:rsidP="00EF638C">
      <w:pPr>
        <w:numPr>
          <w:ilvl w:val="0"/>
          <w:numId w:val="18"/>
        </w:numPr>
        <w:jc w:val="center"/>
        <w:rPr>
          <w:b/>
        </w:rPr>
      </w:pPr>
      <w:r>
        <w:rPr>
          <w:b/>
        </w:rPr>
        <w:t>Дополнительные (иные) требования</w:t>
      </w:r>
    </w:p>
    <w:p w:rsidR="00EF638C" w:rsidRDefault="00EF638C" w:rsidP="00EF638C">
      <w:pPr>
        <w:ind w:left="720"/>
        <w:rPr>
          <w:b/>
        </w:rPr>
      </w:pPr>
      <w:r w:rsidRPr="004F78EB">
        <w:lastRenderedPageBreak/>
        <w:t>Не требуется</w:t>
      </w:r>
    </w:p>
    <w:p w:rsidR="00EF638C" w:rsidRDefault="00EF638C" w:rsidP="00EF638C">
      <w:pPr>
        <w:numPr>
          <w:ilvl w:val="0"/>
          <w:numId w:val="18"/>
        </w:numPr>
        <w:spacing w:before="240"/>
        <w:jc w:val="center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EF638C" w:rsidRPr="00CE4952" w:rsidRDefault="00EF638C" w:rsidP="00EF638C">
      <w:pPr>
        <w:pStyle w:val="afff2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EF638C" w:rsidRDefault="00EF638C" w:rsidP="00EF638C">
      <w:pPr>
        <w:numPr>
          <w:ilvl w:val="0"/>
          <w:numId w:val="18"/>
        </w:numPr>
        <w:spacing w:before="240"/>
        <w:jc w:val="center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EF638C" w:rsidRPr="00CE4952" w:rsidRDefault="00EF638C" w:rsidP="00EF638C">
      <w:pPr>
        <w:pStyle w:val="afff2"/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Требуется.</w:t>
      </w:r>
    </w:p>
    <w:p w:rsidR="006D5F8A" w:rsidRDefault="006D5F8A" w:rsidP="00CE50C3">
      <w:pPr>
        <w:jc w:val="center"/>
        <w:rPr>
          <w:sz w:val="28"/>
          <w:szCs w:val="28"/>
        </w:rPr>
      </w:pPr>
    </w:p>
    <w:sectPr w:rsidR="006D5F8A" w:rsidSect="00EF638C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D159A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02208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EF638C" w:rsidRDefault="00EF638C" w:rsidP="00EF638C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EF638C">
      <w:rPr>
        <w:b/>
        <w:sz w:val="16"/>
        <w:szCs w:val="16"/>
      </w:rPr>
      <w:t xml:space="preserve">Открытый запрос цен в электронной форме на </w:t>
    </w:r>
    <w:r w:rsidRPr="00EF638C">
      <w:rPr>
        <w:b/>
        <w:bCs/>
        <w:color w:val="000000"/>
        <w:sz w:val="16"/>
        <w:szCs w:val="16"/>
      </w:rPr>
      <w:t xml:space="preserve">право заключения договора </w:t>
    </w:r>
    <w:r w:rsidRPr="00EF638C">
      <w:rPr>
        <w:b/>
        <w:sz w:val="16"/>
        <w:szCs w:val="16"/>
      </w:rPr>
      <w:t xml:space="preserve">на </w:t>
    </w:r>
    <w:r w:rsidRPr="00EF638C">
      <w:rPr>
        <w:b/>
        <w:bCs/>
        <w:color w:val="000000"/>
        <w:sz w:val="16"/>
        <w:szCs w:val="16"/>
      </w:rPr>
      <w:t>поставку оборудования для прачечной</w:t>
    </w:r>
    <w:r w:rsidRPr="00EF638C">
      <w:rPr>
        <w:b/>
        <w:sz w:val="16"/>
        <w:szCs w:val="16"/>
      </w:rPr>
      <w:t xml:space="preserve"> Ленинградского отделения филиала «Северо-западный территориальный округ» ФГУП «РосРАО</w:t>
    </w:r>
    <w:r w:rsidRPr="00EF638C">
      <w:rPr>
        <w:b/>
        <w:bCs/>
        <w:color w:val="000000"/>
        <w:sz w:val="16"/>
        <w:szCs w:val="16"/>
      </w:rPr>
      <w:t>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7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8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0E9E6EFF"/>
    <w:multiLevelType w:val="hybridMultilevel"/>
    <w:tmpl w:val="F6FE1E68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0C662F"/>
    <w:multiLevelType w:val="hybridMultilevel"/>
    <w:tmpl w:val="32428E38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CF0110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18429E"/>
    <w:multiLevelType w:val="hybridMultilevel"/>
    <w:tmpl w:val="C6B2575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>
    <w:nsid w:val="1C0E0B69"/>
    <w:multiLevelType w:val="hybridMultilevel"/>
    <w:tmpl w:val="CF4E5CA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>
    <w:nsid w:val="33766A5A"/>
    <w:multiLevelType w:val="hybridMultilevel"/>
    <w:tmpl w:val="90686DC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264C76"/>
    <w:multiLevelType w:val="hybridMultilevel"/>
    <w:tmpl w:val="3722638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8661BB"/>
    <w:multiLevelType w:val="hybridMultilevel"/>
    <w:tmpl w:val="3C0C25F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7"/>
  </w:num>
  <w:num w:numId="3">
    <w:abstractNumId w:val="32"/>
  </w:num>
  <w:num w:numId="4">
    <w:abstractNumId w:val="27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31"/>
  </w:num>
  <w:num w:numId="13">
    <w:abstractNumId w:val="16"/>
  </w:num>
  <w:num w:numId="14">
    <w:abstractNumId w:val="23"/>
  </w:num>
  <w:num w:numId="15">
    <w:abstractNumId w:val="28"/>
  </w:num>
  <w:num w:numId="16">
    <w:abstractNumId w:val="25"/>
  </w:num>
  <w:num w:numId="17">
    <w:abstractNumId w:val="4"/>
  </w:num>
  <w:num w:numId="18">
    <w:abstractNumId w:val="30"/>
  </w:num>
  <w:num w:numId="19">
    <w:abstractNumId w:val="26"/>
  </w:num>
  <w:num w:numId="20">
    <w:abstractNumId w:val="14"/>
  </w:num>
  <w:num w:numId="21">
    <w:abstractNumId w:val="19"/>
  </w:num>
  <w:num w:numId="22">
    <w:abstractNumId w:val="24"/>
  </w:num>
  <w:num w:numId="23">
    <w:abstractNumId w:val="18"/>
  </w:num>
  <w:num w:numId="24">
    <w:abstractNumId w:val="11"/>
  </w:num>
  <w:num w:numId="25">
    <w:abstractNumId w:val="15"/>
  </w:num>
  <w:num w:numId="26">
    <w:abstractNumId w:val="12"/>
  </w:num>
  <w:num w:numId="27">
    <w:abstractNumId w:val="1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06ED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5F8A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208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4478C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D79C4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0C3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8C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5889"/>
    <o:shapelayout v:ext="edit">
      <o:idmap v:ext="edit" data="1"/>
    </o:shapelayout>
  </w:shapeDefaults>
  <w:decimalSymbol w:val=","/>
  <w:listSeparator w:val=";"/>
  <w15:docId w15:val="{5C309932-250D-4542-8FA3-3BB9FB52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uiPriority w:val="99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1F2676-A03E-4452-A971-307C4AEFDD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524EF1-FE41-4F40-BFA4-1BA46BC6F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2058</TotalTime>
  <Pages>6</Pages>
  <Words>1232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456</cp:revision>
  <cp:lastPrinted>2012-09-26T11:12:00Z</cp:lastPrinted>
  <dcterms:created xsi:type="dcterms:W3CDTF">2012-03-23T07:01:00Z</dcterms:created>
  <dcterms:modified xsi:type="dcterms:W3CDTF">2013-11-21T05:43:00Z</dcterms:modified>
</cp:coreProperties>
</file>