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18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29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4196"/>
        <w:gridCol w:w="6099"/>
      </w:tblGrid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E3272E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Открытый </w:t>
            </w:r>
            <w:r w:rsidR="00E3272E">
              <w:rPr>
                <w:rFonts w:ascii="Franklin Gothic Book" w:eastAsia="Times New Roman" w:hAnsi="Franklin Gothic Book"/>
              </w:rPr>
              <w:t>конкурс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672EE5">
              <w:rPr>
                <w:rFonts w:ascii="Franklin Gothic Book" w:eastAsia="Times New Roman" w:hAnsi="Franklin Gothic Book"/>
              </w:rPr>
              <w:t>в электронном виде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E3272E" w:rsidP="00E3272E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07-02.2015</w:t>
            </w:r>
            <w:r w:rsidR="0087443B" w:rsidRPr="0087443B">
              <w:rPr>
                <w:rFonts w:ascii="Franklin Gothic Book" w:eastAsia="Times New Roman" w:hAnsi="Franklin Gothic Book"/>
              </w:rPr>
              <w:t xml:space="preserve"> </w:t>
            </w:r>
            <w:r w:rsidR="00DB57EB">
              <w:rPr>
                <w:rFonts w:ascii="Franklin Gothic Book" w:eastAsia="Times New Roman" w:hAnsi="Franklin Gothic Book"/>
              </w:rPr>
              <w:t>«</w:t>
            </w:r>
            <w:r>
              <w:rPr>
                <w:rFonts w:ascii="Franklin Gothic Book" w:eastAsia="Times New Roman" w:hAnsi="Franklin Gothic Book"/>
              </w:rPr>
              <w:t>Офисная и канцелярская продукция</w:t>
            </w:r>
            <w:r w:rsidR="00DB57EB">
              <w:rPr>
                <w:rFonts w:ascii="Franklin Gothic Book" w:eastAsia="Times New Roman" w:hAnsi="Franklin Gothic Book"/>
              </w:rPr>
              <w:t>»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 w:rsidP="00BE0AC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4.</w:t>
            </w:r>
            <w:r w:rsidR="00BE0ACF"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  <w:b/>
                <w:bCs/>
              </w:rPr>
              <w:t>. Информация о заказчик</w:t>
            </w:r>
            <w:r w:rsidR="00BE0ACF">
              <w:rPr>
                <w:rFonts w:ascii="Franklin Gothic Book" w:eastAsia="Times New Roman" w:hAnsi="Franklin Gothic Book"/>
                <w:b/>
                <w:bCs/>
              </w:rPr>
              <w:t>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Общество с ограниченной ответственностью "</w:t>
            </w:r>
            <w:proofErr w:type="spellStart"/>
            <w:r w:rsidRPr="00BE0ACF">
              <w:rPr>
                <w:rFonts w:ascii="Franklin Gothic Book" w:eastAsia="Times New Roman" w:hAnsi="Franklin Gothic Book"/>
              </w:rPr>
              <w:t>ТранснефтьЭлектросетьСервис</w:t>
            </w:r>
            <w:proofErr w:type="spellEnd"/>
            <w:r w:rsidRPr="00BE0ACF">
              <w:rPr>
                <w:rFonts w:ascii="Franklin Gothic Book" w:eastAsia="Times New Roman" w:hAnsi="Franklin Gothic Book"/>
              </w:rPr>
              <w:t>"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- ОГРН: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1026300529210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- ИНН: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6311049306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- КПП: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 xml:space="preserve">631101001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- ОКВЭД: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40.10.2, 70.20.2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E83A80">
            <w:r w:rsidRPr="0048511C">
              <w:t>- ОКДП: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Default="009A1635" w:rsidP="00E83A80">
            <w:r w:rsidRPr="0048511C">
              <w:t>9310000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контактный телефон: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950-83-61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932E18" w:rsidRDefault="00405A42" w:rsidP="00DB57EB">
            <w:pPr>
              <w:rPr>
                <w:rFonts w:ascii="Franklin Gothic Book" w:eastAsia="Times New Roman" w:hAnsi="Franklin Gothic Book"/>
              </w:rPr>
            </w:pPr>
            <w:r w:rsidRPr="00405A42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 </w:t>
            </w:r>
            <w:hyperlink r:id="rId5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405A42">
              <w:rPr>
                <w:rFonts w:ascii="Franklin Gothic Book" w:eastAsia="Times New Roman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  </w:t>
            </w:r>
            <w:hyperlink r:id="rId6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www.zakupki.gov.ru</w:t>
              </w:r>
            </w:hyperlink>
            <w:r w:rsidRPr="00405A42">
              <w:rPr>
                <w:rFonts w:ascii="Franklin Gothic Book" w:eastAsia="Times New Roman" w:hAnsi="Franklin Gothic Book"/>
              </w:rPr>
              <w:t xml:space="preserve">, а также на сайте 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www.tne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l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ss.ru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электронной почты: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22384B">
            <w:pPr>
              <w:rPr>
                <w:rFonts w:ascii="Franklin Gothic Book" w:eastAsia="Times New Roman" w:hAnsi="Franklin Gothic Book"/>
              </w:rPr>
            </w:pPr>
            <w:proofErr w:type="spellStart"/>
            <w:r>
              <w:t>MitrofanovAVL@t</w:t>
            </w:r>
            <w:r>
              <w:rPr>
                <w:lang w:val="en-US"/>
              </w:rPr>
              <w:t>es</w:t>
            </w:r>
            <w:proofErr w:type="spellEnd"/>
            <w:r w:rsidR="00BE0ACF" w:rsidRPr="00BE0ACF">
              <w:t>.transneft.ru</w:t>
            </w:r>
            <w:r w:rsidR="00320C22">
              <w:t xml:space="preserve"> </w:t>
            </w:r>
            <w:r w:rsidR="00320C22" w:rsidRPr="00320C22">
              <w:t>SafiullinaNF@tes.transneft.ru</w:t>
            </w:r>
          </w:p>
        </w:tc>
      </w:tr>
      <w:tr w:rsidR="00932E18" w:rsidTr="00F30430">
        <w:trPr>
          <w:trHeight w:val="352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7546BB" w:rsidP="006E1D3F">
            <w:pPr>
              <w:shd w:val="clear" w:color="auto" w:fill="D9D9D9" w:themeFill="background1" w:themeFillShade="D9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Информация о предмете договора: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  <w:tbl>
            <w:tblPr>
              <w:tblW w:w="4948" w:type="pct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43"/>
              <w:gridCol w:w="826"/>
              <w:gridCol w:w="5661"/>
              <w:gridCol w:w="894"/>
              <w:gridCol w:w="821"/>
              <w:gridCol w:w="938"/>
            </w:tblGrid>
            <w:tr w:rsidR="00AF23B1" w:rsidTr="001462AF">
              <w:trPr>
                <w:trHeight w:val="4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AF23B1" w:rsidRDefault="00AF23B1" w:rsidP="00E83A80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Коннектор RJ-45 для многожильного кабеля UTP5e, 100шт./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упак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Патч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-корд  RJ-45 1м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Патч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-корд  RJ-45 3м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Патч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-корд  RJ-45 5м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E83A80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Клавиатура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USB Logitech Keyboard K120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Клавиатура SVEN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Comfort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3050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Клей ПВА "Комус", 65 мл.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1912155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52.6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Сетевой фильтр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 (6 розеток, 1,8м)…»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1912155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52.6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Сетевой фильтр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 (6 розеток, 3м)…»   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1912155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52.6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Сетевой фильтр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-GL (6 розеток, 5м)…»  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Блок питания ATX 2.3 600Вт 120мм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Storm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60SHB или эквивалент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Жесткий диск 3.5'' 2Тб, SATA III, 7200rpm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Жесткий диск 3.5'' 500Гб, SATA III, 7200rpm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Мышь оптическая USB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Logitech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M100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52.7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Корзина для бумаг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51.85.2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Подставка для ног массажная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Fellowes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Standard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51.85.2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Подушка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поддерживающая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Mesh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для офисного кресла,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Автокарандаш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H-165,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Автокарандаш Н-185/187, розовый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3141020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Батарейка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Duracell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AAA/LR03 алкалиновая 1,5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 В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(12 шт., блистер)…»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Бизнес-тетради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Oxford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"ЭКО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"(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А5, 90л, клетка, спираль, ламинированная обложка)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«Комус» (9×9х9) запасной 12шт./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«Комус» (9×9х9, прозрачный стакан, белый блок) 12шт./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«Комус» с клеевым краем (38×51, неоновые цвета, 12 блоков)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Блок-кубик «Комус» с клеевым краем, куб (76×76, неоновые цвета, 400 листов)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Блок-кубик запасной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(90×90×90мм, цветной)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Бумага для заметок с клейким краем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"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Традиционный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желтый", 102х152, 100 л., клетка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2101283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Бумага широкоформатная MEGA Engineer,BrightWhite,90г,36''/914ммх45м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.50,8мм.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рулон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Датер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автоматический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Диспенсер для кнопок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магнитный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43242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Ежедневник "Комбинированный",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недат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., А5, 352 стр., коричневый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Жидкость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корректирующая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Aqua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Soft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Tip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20 мл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Зажим для бумаг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(51мм, 12шт/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картоной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коробке)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Зажимы для бумаг «Комус» (25мм, 12шт/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цветные)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Зажимы для бумаг, 15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Зажимы для бумаг, 19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Закладки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Index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классические, красный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2612810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Зеркало SD Зеркало настенное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1801 ОР-1 орех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Калькулятор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Citizen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SDC-414II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Карандаш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клеящий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универсальный, 15 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чернографитный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EVOLUTION BLACK ECO пластиковый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чернографитный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STABILO 2988НВ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Othello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 ластиком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Клей-карандаш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(20 г, 4 шт.)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2429020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Клейкая лента упаковочная «Комус» (50ммх100м, 50мкм, прозрачная)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Книга учета, 96 л., клетка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Кнопки силовые "Комус", цветные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Коврик на стол DURABLE 7204-01 с календ. 52х65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прозр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.л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ист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Коллекция "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Вива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",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планинг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дат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 xml:space="preserve">., 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303х142 мм, 120 стр.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2109116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Коллекция "СИАМ", ежедневник,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недат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., А5, 143х210 мм, 352 стр.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Корректирующая жидкость (штрих) (20мл, быстросохнущая)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Корректирующая лента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Скутер (4,2мм х 5м, цвета в ассортименте)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Корректирующая 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Kores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Preciso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Краска штемпельная ATTACHE,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желтый 76х127 мм 100л.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желтый 76х76 мм 450 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мармелад (ассорти), 76х76 мм 450 л.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Ластик 6521, 60х20х7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Ластик PILOT 45х20х12 36шт./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Ластик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Stabilo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supreme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(62х25х12мм)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Лента клейкая "Комус", 15 мм х 33 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Линейка  (30см)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Лоток для бумаг ATTA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HE тонированный 5шт/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упк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2610000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Лупа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(5-кратное увеличение, D90мм)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Маркер лаковый Е-780, толщина линии 0,8 мм, серебро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Маркер перманентный ICO TOP B черный 3мм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Мини-кубы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Post-it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розовый, 51х51 мм 400 л., 3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цв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2101383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Набор клейких закладок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12х45 мм, пластиковые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Набор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текстовыделителей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Edding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: желтый, зеленый, розовый, синий, 3 мм.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1710000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Нить прошивная Комус Нить лавсан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2922250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Нож канцелярский "Комус", 18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2922250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Нож канцелярский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Fiskars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1397F, 9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2922250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Ножницы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195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Носители информации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Verbatim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CD-R DL43351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Носители информации VS DVD+R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Нумератор 6-и раз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в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ысота шрифта 4мм S226 (аналог 4846)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архивный короб ATTACHE 15см,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бумвинил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складной, красная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архивный короб на 10 папок 50мм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,о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ткр.сбоку,Attache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Selection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конверт на кнопке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My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clear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bag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син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4-х кольцах пласт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на кольцах "Комус",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на кольцах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42 мм, черная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молнии с 2 ручками-шнурами, 340х260х20мм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на молнии с ручкой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синий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с арочным механизмом "Комус"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Экономи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(50мм, черная, 25шт/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с арочным механизмом "Комус"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Экономи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(75мм, черная, 20шт/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с арочным механизмом «Комус Стандарт» (50мм, красная)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с арочным механизмом «Комус» (75 мм, красный)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с прижимом "Комус",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скорос-тель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пруж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мех Комус Коллекция Гермес красная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уголок E-310 180мкр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жест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.п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ластик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А4 зеленая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прозр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уголок E-310 180мкр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жест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.п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ластик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А4 синяя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прозр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уголок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(желтый, прозрачный)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уголок Комус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180мкм, прозрачный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файл-вкладыш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50мкм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 перфорацией 50шт./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 файл-вкладыш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+ 110 мкм Комус, 50 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 файловая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, KT-20/045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Папка-портфель «Комус» (выдвижные ручки, голубой)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«Комус» (А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бирюзовый)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«Комус» (А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оранжевый)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19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«Комус» (А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синий)  25шт./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44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Папка-скоросшиватель А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с перфорацией (синий)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Папка-скоросшиватель с пружинным механизмом "Комус",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AF23B1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2109404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Папка-скоросшиватель с пружинным механизмом,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черный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Подставка для календаря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230х180х80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3699129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Подушка для смачивания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пальцнв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25 г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340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Подушки сменные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Е/30,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синяя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2422000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Подушки штемпельные сменные для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Trodat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Е/4913,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синяя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Разделители листов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Bantex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 12 листов, по месяцам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Разделители листов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Rexel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 1-20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Разделитель листов 1-5, полукруг,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Selection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Разделитель листов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Esselte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Rewritable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31 л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Разделитель листов полоски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,п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ласт,12 л.,4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цвет.Attache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Selection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Расходные материалы для карандаша, 0,5 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Резинка универсальная для бумаги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City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набор 4цв. 12шт./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Town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0,5мм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резин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анжеткой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гелевая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Attache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Town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0,5мм с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резин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.м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анжеткой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черный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шариковая PILOT BPGP-10R-F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авт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езин.манжет.синяя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0,32мм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Ручка шариковая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черный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E83A80" w:rsidTr="003203A6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Ручка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</w:rPr>
                    <w:t>шариковая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>Stabilo</w:t>
                  </w:r>
                  <w:proofErr w:type="spellEnd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Performer,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синий</w:t>
                  </w:r>
                  <w:proofErr w:type="gram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2424882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Салфетки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Defender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Салфетки из микрофибры 20х20см. (30607)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Салфетки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Defender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салфетки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чистящие д/монитор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Самоклеящиеся карманы «Комус» на корешок папки 70 мм (191×50 мм,10 шт.)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Самоклеящиеся карманы «Комус» на корешок папки 50 мм (191×35 мм,10 шт.)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Скобы "КОМУС" № 24/6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Скобы к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степлеру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Sax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№ 10, 1000шт.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Скрепки «Комус» никелированные (28мм, 100 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Скрепки «Комус» никелированные (33мм, 100 шт./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уп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2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3699122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Скрепки-табуляторы CLIR-RITE CRT-008А, 3 цвета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452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Скрепочница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магнитная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квадратная (в ассортименте)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2424882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Спрей для чистки оптики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Defender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Спрей д/чистки стекла и оптики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Степлер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SAX 239 (N24/6) до 25 лист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с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иний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Степлер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SAX19 (N10, до 20л, синий)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Стержни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для механических карандашей 0,5мм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3010138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Стержни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Pilot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для механических карандашей 0,7мм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2921822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Текстовыделитель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набор, 4 цвета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Точилка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Classic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Файл-вкладыш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Файл-вкладыш 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RPr="00E83A80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3020198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Флэш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>-</w:t>
                  </w:r>
                  <w:r>
                    <w:rPr>
                      <w:color w:val="000000"/>
                      <w:sz w:val="20"/>
                      <w:szCs w:val="20"/>
                    </w:rPr>
                    <w:t>память</w:t>
                  </w:r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Transcend </w:t>
                  </w:r>
                  <w:proofErr w:type="spellStart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>JetFlash</w:t>
                  </w:r>
                  <w:proofErr w:type="spellEnd"/>
                  <w:r w:rsidRPr="00E83A80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350 8Gb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Pr="00E83A80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844FE" w:rsidTr="00E83A80">
              <w:trPr>
                <w:trHeight w:val="60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3330181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Часы настенные "Салют" П-2А6-139 "Мишень", материал </w:t>
                  </w: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корпуса-пластик</w:t>
                  </w:r>
                  <w:proofErr w:type="gramEnd"/>
                  <w:r>
                    <w:rPr>
                      <w:color w:val="000000"/>
                      <w:sz w:val="20"/>
                      <w:szCs w:val="20"/>
                    </w:rPr>
                    <w:t>, тип хода секундной стрелки - шаг, размер 28х28 см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Штамп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самонаборный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Printer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30-Set (47х18 мм, 5 строк, 2 кассы в комплекте)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3010040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Штамп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самонаборный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пласт. 3стр. Pr.20/3-Set 38х14мм (аналог 4911/DB)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Colop</w:t>
                  </w:r>
                  <w:proofErr w:type="spellEnd"/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3203A6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bottom"/>
                </w:tcPr>
                <w:p w:rsidR="000844FE" w:rsidRDefault="000844F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3141020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Элементы питания батарейка DURACELL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Turbo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Max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AA/LR6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алкалин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бл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/12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2522330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51.47.23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Этикетки MEGA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Label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(210*297мм, белые, 1шт. на листе A4, 25 листов)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3693410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51.70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Страховочная или удерживающая привязь (пояс предохранительный) (УП-01)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0844FE" w:rsidTr="00E83A80">
              <w:trPr>
                <w:trHeight w:val="237"/>
              </w:trPr>
              <w:tc>
                <w:tcPr>
                  <w:tcW w:w="46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1819940</w:t>
                  </w:r>
                </w:p>
              </w:tc>
              <w:tc>
                <w:tcPr>
                  <w:tcW w:w="41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18.21</w:t>
                  </w:r>
                </w:p>
              </w:tc>
              <w:tc>
                <w:tcPr>
                  <w:tcW w:w="28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Накомарник - сетка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наголовная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, состав ткани: хлопок — 50%, полиэфир — 50%</w:t>
                  </w:r>
                </w:p>
              </w:tc>
              <w:tc>
                <w:tcPr>
                  <w:tcW w:w="4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0844FE" w:rsidRDefault="000844FE" w:rsidP="00E83A8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</w:tbl>
          <w:p w:rsidR="00AF23B1" w:rsidRDefault="00AF23B1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rPr>
          <w:trHeight w:val="65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9E01B4">
        <w:trPr>
          <w:trHeight w:val="649"/>
        </w:trPr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1EEA" w:rsidRDefault="00BE0ACF" w:rsidP="000C560A">
            <w:pPr>
              <w:rPr>
                <w:rFonts w:ascii="Franklin Gothic Book" w:eastAsia="Times New Roman" w:hAnsi="Franklin Gothic Book"/>
              </w:rPr>
            </w:pPr>
            <w:proofErr w:type="gramStart"/>
            <w:r>
              <w:rPr>
                <w:rFonts w:ascii="Franklin Gothic Book" w:eastAsia="Times New Roman" w:hAnsi="Franklin Gothic Book"/>
              </w:rPr>
              <w:t>ООО «ТЭС»</w:t>
            </w:r>
            <w:r w:rsidR="00DE1EEA">
              <w:rPr>
                <w:rFonts w:ascii="Franklin Gothic Book" w:eastAsia="Times New Roman" w:hAnsi="Franklin Gothic Book"/>
              </w:rPr>
              <w:t>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  <w:sz w:val="8"/>
                <w:szCs w:val="8"/>
              </w:rPr>
              <w:br/>
            </w:r>
            <w:r w:rsidR="00162D05">
              <w:rPr>
                <w:rFonts w:ascii="Franklin Gothic Book" w:eastAsia="Times New Roman" w:hAnsi="Franklin Gothic Book"/>
              </w:rPr>
              <w:t>127254</w:t>
            </w:r>
            <w:r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proofErr w:type="gramEnd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Сроки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D627E3" w:rsidP="00320C22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С момента заключения договора</w:t>
            </w:r>
            <w:r w:rsidR="000C560A">
              <w:rPr>
                <w:rFonts w:ascii="Franklin Gothic Book" w:eastAsia="Times New Roman" w:hAnsi="Franklin Gothic Book"/>
              </w:rPr>
              <w:t xml:space="preserve"> – </w:t>
            </w:r>
            <w:r w:rsidR="00320C22">
              <w:rPr>
                <w:rFonts w:ascii="Franklin Gothic Book" w:eastAsia="Times New Roman" w:hAnsi="Franklin Gothic Book"/>
              </w:rPr>
              <w:t>30 апреля 2015</w:t>
            </w:r>
            <w:r w:rsidR="000C560A">
              <w:rPr>
                <w:rFonts w:ascii="Franklin Gothic Book" w:eastAsia="Times New Roman" w:hAnsi="Franklin Gothic Book"/>
              </w:rPr>
              <w:t xml:space="preserve"> г.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9E01B4">
        <w:trPr>
          <w:trHeight w:val="426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7546BB" w:rsidP="00320C22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Начальная (максимальная) цена договора (лота):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  <w:r w:rsidR="000C560A">
              <w:rPr>
                <w:rFonts w:ascii="Franklin Gothic Book" w:eastAsia="Times New Roman" w:hAnsi="Franklin Gothic Book"/>
              </w:rPr>
              <w:t xml:space="preserve">   </w:t>
            </w:r>
            <w:r w:rsidR="00320C22">
              <w:rPr>
                <w:rFonts w:ascii="Franklin Gothic Book" w:eastAsia="Times New Roman" w:hAnsi="Franklin Gothic Book"/>
              </w:rPr>
              <w:t>580 350</w:t>
            </w:r>
            <w:r w:rsidR="000C560A"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</w:rPr>
              <w:t>руб.</w:t>
            </w:r>
            <w:r w:rsidR="0067389E">
              <w:rPr>
                <w:rFonts w:ascii="Franklin Gothic Book" w:eastAsia="Times New Roman" w:hAnsi="Franklin Gothic Book"/>
              </w:rPr>
              <w:t xml:space="preserve"> без</w:t>
            </w:r>
            <w:r w:rsidR="00932E18">
              <w:rPr>
                <w:rFonts w:ascii="Franklin Gothic Book" w:eastAsia="Times New Roman" w:hAnsi="Franklin Gothic Book"/>
              </w:rPr>
              <w:t xml:space="preserve"> НДС </w:t>
            </w:r>
            <w:r w:rsidR="0067389E">
              <w:rPr>
                <w:rFonts w:ascii="Franklin Gothic Book" w:eastAsia="Times New Roman" w:hAnsi="Franklin Gothic Book"/>
              </w:rPr>
              <w:t>(Сумма НДС и условия начисления будут определены в соответствии с действующим законодательством)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 предоставления документации о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9F642F">
            <w:pPr>
              <w:rPr>
                <w:rFonts w:ascii="Franklin Gothic Book" w:eastAsia="Times New Roman" w:hAnsi="Franklin Gothic Book"/>
              </w:rPr>
            </w:pPr>
            <w:r w:rsidRPr="00A75BC1">
              <w:rPr>
                <w:rFonts w:ascii="Franklin Gothic Book" w:eastAsia="Times New Roman" w:hAnsi="Franklin Gothic Book"/>
              </w:rPr>
              <w:t xml:space="preserve">до </w:t>
            </w:r>
            <w:r w:rsidR="007541AB" w:rsidRPr="00A75BC1">
              <w:rPr>
                <w:rFonts w:ascii="Franklin Gothic Book" w:eastAsia="Times New Roman" w:hAnsi="Franklin Gothic Book"/>
              </w:rPr>
              <w:t>1</w:t>
            </w:r>
            <w:r w:rsidR="009F642F">
              <w:rPr>
                <w:rFonts w:ascii="Franklin Gothic Book" w:eastAsia="Times New Roman" w:hAnsi="Franklin Gothic Book"/>
              </w:rPr>
              <w:t>2</w:t>
            </w:r>
            <w:r w:rsidR="007541AB"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="007541AB"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="007541AB"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0844FE">
              <w:rPr>
                <w:rFonts w:ascii="Franklin Gothic Book" w:eastAsia="Times New Roman" w:hAnsi="Franklin Gothic Book"/>
              </w:rPr>
              <w:t>1</w:t>
            </w:r>
            <w:r w:rsidR="009F642F">
              <w:rPr>
                <w:rFonts w:ascii="Franklin Gothic Book" w:eastAsia="Times New Roman" w:hAnsi="Franklin Gothic Book"/>
              </w:rPr>
              <w:t>8</w:t>
            </w:r>
            <w:r w:rsidR="000844FE">
              <w:rPr>
                <w:rFonts w:ascii="Franklin Gothic Book" w:eastAsia="Times New Roman" w:hAnsi="Franklin Gothic Book"/>
              </w:rPr>
              <w:t>.03</w:t>
            </w:r>
            <w:r w:rsidRPr="00A75BC1">
              <w:rPr>
                <w:rFonts w:ascii="Franklin Gothic Book" w:eastAsia="Times New Roman" w:hAnsi="Franklin Gothic Book"/>
              </w:rPr>
              <w:t>.</w:t>
            </w:r>
            <w:r w:rsidR="00BE0ACF" w:rsidRPr="00A75BC1">
              <w:rPr>
                <w:rFonts w:ascii="Franklin Gothic Book" w:eastAsia="Times New Roman" w:hAnsi="Franklin Gothic Book"/>
              </w:rPr>
              <w:t>20</w:t>
            </w:r>
            <w:r w:rsidRPr="00A75BC1">
              <w:rPr>
                <w:rFonts w:ascii="Franklin Gothic Book" w:eastAsia="Times New Roman" w:hAnsi="Franklin Gothic Book"/>
              </w:rPr>
              <w:t>1</w:t>
            </w:r>
            <w:r w:rsidR="00320C22">
              <w:rPr>
                <w:rFonts w:ascii="Franklin Gothic Book" w:eastAsia="Times New Roman" w:hAnsi="Franklin Gothic Book"/>
              </w:rPr>
              <w:t>5</w:t>
            </w:r>
            <w:r w:rsidR="007541AB" w:rsidRPr="00A75BC1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F11FC">
            <w:pPr>
              <w:rPr>
                <w:rFonts w:ascii="Franklin Gothic Book" w:eastAsia="Times New Roman" w:hAnsi="Franklin Gothic Book"/>
              </w:rPr>
            </w:pPr>
            <w:r w:rsidRPr="00671469">
              <w:rPr>
                <w:rFonts w:ascii="Franklin Gothic Book" w:hAnsi="Franklin Gothic Book"/>
                <w:kern w:val="32"/>
              </w:rPr>
              <w:t>Документация о закупке представл</w:t>
            </w:r>
            <w:r w:rsidR="004F11FC">
              <w:rPr>
                <w:rFonts w:ascii="Franklin Gothic Book" w:hAnsi="Franklin Gothic Book"/>
                <w:kern w:val="32"/>
              </w:rPr>
              <w:t>яется</w:t>
            </w:r>
            <w:r w:rsidRPr="00671469">
              <w:rPr>
                <w:rFonts w:ascii="Franklin Gothic Book" w:hAnsi="Franklin Gothic Book"/>
                <w:kern w:val="32"/>
              </w:rPr>
              <w:t xml:space="preserve"> в электронном виде </w:t>
            </w:r>
            <w:r w:rsidR="00091183">
              <w:rPr>
                <w:rFonts w:ascii="Franklin Gothic Book" w:hAnsi="Franklin Gothic Book"/>
                <w:kern w:val="32"/>
              </w:rPr>
              <w:t xml:space="preserve">на ЭТП </w:t>
            </w:r>
            <w:r w:rsidRPr="00671469">
              <w:rPr>
                <w:rFonts w:ascii="Franklin Gothic Book" w:hAnsi="Franklin Gothic Book"/>
                <w:kern w:val="32"/>
              </w:rPr>
              <w:t>по адрес</w:t>
            </w:r>
            <w:r w:rsidR="004F11FC">
              <w:rPr>
                <w:rFonts w:ascii="Franklin Gothic Book" w:hAnsi="Franklin Gothic Book"/>
                <w:kern w:val="32"/>
              </w:rPr>
              <w:t>у</w:t>
            </w:r>
            <w:r w:rsidRPr="00671469">
              <w:rPr>
                <w:rFonts w:ascii="Franklin Gothic Book" w:hAnsi="Franklin Gothic Book"/>
                <w:kern w:val="32"/>
              </w:rPr>
              <w:t xml:space="preserve">: </w:t>
            </w:r>
            <w:r w:rsidR="009A1635" w:rsidRPr="009A1635">
              <w:t>http://a-k-d.ru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7546BB">
            <w:pPr>
              <w:jc w:val="both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proofErr w:type="gramStart"/>
            <w:r w:rsidRPr="00671469">
              <w:rPr>
                <w:rFonts w:ascii="Franklin Gothic Book" w:hAnsi="Franklin Gothic Book"/>
                <w:kern w:val="32"/>
              </w:rPr>
              <w:t>Документация</w:t>
            </w:r>
            <w:proofErr w:type="gramEnd"/>
            <w:r w:rsidRPr="00671469">
              <w:rPr>
                <w:rFonts w:ascii="Franklin Gothic Book" w:hAnsi="Franklin Gothic Book"/>
                <w:kern w:val="32"/>
              </w:rPr>
              <w:t xml:space="preserve"> о закупке </w:t>
            </w:r>
            <w:r w:rsidR="00081E8F">
              <w:rPr>
                <w:rFonts w:ascii="Franklin Gothic Book" w:hAnsi="Franklin Gothic Book"/>
                <w:kern w:val="32"/>
              </w:rPr>
              <w:t>размещен</w:t>
            </w:r>
            <w:r w:rsidRPr="00671469">
              <w:rPr>
                <w:rFonts w:ascii="Franklin Gothic Book" w:hAnsi="Franklin Gothic Book"/>
                <w:kern w:val="32"/>
              </w:rPr>
              <w:t xml:space="preserve">а в электронном виде по адресам: </w:t>
            </w:r>
            <w:r w:rsidR="009A1635" w:rsidRPr="009A1635">
              <w:t>http://a-k-d.ru, http://zakupki.gov.ru/; http://tnelss.ru/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2</w:t>
            </w:r>
            <w:r>
              <w:rPr>
                <w:rFonts w:ascii="Franklin Gothic Book" w:eastAsia="Times New Roman" w:hAnsi="Franklin Gothic Book"/>
                <w:b/>
                <w:bCs/>
              </w:rPr>
              <w:t>. Размер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3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4</w:t>
            </w:r>
            <w:r>
              <w:rPr>
                <w:rFonts w:ascii="Franklin Gothic Book" w:eastAsia="Times New Roman" w:hAnsi="Franklin Gothic Book"/>
                <w:b/>
                <w:bCs/>
              </w:rPr>
              <w:t>. Сроки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5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приема заяв</w:t>
            </w:r>
            <w:r w:rsidR="00405A42">
              <w:rPr>
                <w:rFonts w:ascii="Franklin Gothic Book" w:eastAsia="Times New Roman" w:hAnsi="Franklin Gothic Book"/>
                <w:b/>
                <w:bCs/>
              </w:rPr>
              <w:t>о</w:t>
            </w:r>
            <w:r>
              <w:rPr>
                <w:rFonts w:ascii="Franklin Gothic Book" w:eastAsia="Times New Roman" w:hAnsi="Franklin Gothic Book"/>
                <w:b/>
                <w:bCs/>
              </w:rPr>
              <w:t>к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05A42">
            <w:pPr>
              <w:rPr>
                <w:rFonts w:ascii="Franklin Gothic Book" w:eastAsia="Times New Roman" w:hAnsi="Franklin Gothic Book"/>
              </w:rPr>
            </w:pPr>
            <w:r w:rsidRPr="00265C6C">
              <w:rPr>
                <w:rFonts w:ascii="Franklin Gothic Book" w:hAnsi="Franklin Gothic Book"/>
              </w:rPr>
              <w:t xml:space="preserve">Заявки принимаются в электронном виде по адресу </w:t>
            </w:r>
            <w:hyperlink r:id="rId7" w:history="1"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265C6C">
              <w:rPr>
                <w:rFonts w:ascii="Franklin Gothic Book" w:hAnsi="Franklin Gothic Book"/>
              </w:rPr>
              <w:t xml:space="preserve"> в соответствии с Регламентом электронной торговой площадки и требованиями документации о закупке.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6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и время окончания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 w:rsidP="009F642F">
            <w:pPr>
              <w:rPr>
                <w:rFonts w:ascii="Franklin Gothic Book" w:eastAsia="Times New Roman" w:hAnsi="Franklin Gothic Book"/>
              </w:rPr>
            </w:pPr>
            <w:r w:rsidRPr="00A75BC1">
              <w:t xml:space="preserve"> </w:t>
            </w:r>
            <w:r w:rsidRPr="00A75BC1">
              <w:rPr>
                <w:rFonts w:ascii="Franklin Gothic Book" w:eastAsia="Times New Roman" w:hAnsi="Franklin Gothic Book"/>
              </w:rPr>
              <w:t>до 1</w:t>
            </w:r>
            <w:r w:rsidR="009F642F">
              <w:rPr>
                <w:rFonts w:ascii="Franklin Gothic Book" w:eastAsia="Times New Roman" w:hAnsi="Franklin Gothic Book"/>
              </w:rPr>
              <w:t>2</w:t>
            </w:r>
            <w:r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0844FE">
              <w:rPr>
                <w:rFonts w:ascii="Franklin Gothic Book" w:eastAsia="Times New Roman" w:hAnsi="Franklin Gothic Book"/>
              </w:rPr>
              <w:t>1</w:t>
            </w:r>
            <w:r w:rsidR="009F642F">
              <w:rPr>
                <w:rFonts w:ascii="Franklin Gothic Book" w:eastAsia="Times New Roman" w:hAnsi="Franklin Gothic Book"/>
              </w:rPr>
              <w:t>8</w:t>
            </w:r>
            <w:r w:rsidR="000844FE">
              <w:rPr>
                <w:rFonts w:ascii="Franklin Gothic Book" w:eastAsia="Times New Roman" w:hAnsi="Franklin Gothic Book"/>
              </w:rPr>
              <w:t>.03</w:t>
            </w:r>
            <w:r w:rsidRPr="00A75BC1">
              <w:rPr>
                <w:rFonts w:ascii="Franklin Gothic Book" w:eastAsia="Times New Roman" w:hAnsi="Franklin Gothic Book"/>
              </w:rPr>
              <w:t>.201</w:t>
            </w:r>
            <w:r w:rsidR="000844FE">
              <w:rPr>
                <w:rFonts w:ascii="Franklin Gothic Book" w:eastAsia="Times New Roman" w:hAnsi="Franklin Gothic Book"/>
              </w:rPr>
              <w:t>5</w:t>
            </w:r>
            <w:r w:rsidRPr="00A75BC1">
              <w:rPr>
                <w:rFonts w:ascii="Franklin Gothic Book" w:eastAsia="Times New Roman" w:hAnsi="Franklin Gothic Book"/>
              </w:rPr>
              <w:t>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7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Торговая площадка «Аукционного Конкурсного Дома» по адресу </w:t>
            </w:r>
            <w:r w:rsidRPr="000C560A">
              <w:rPr>
                <w:rFonts w:ascii="Franklin Gothic Book" w:eastAsia="Times New Roman" w:hAnsi="Franklin Gothic Book"/>
              </w:rPr>
              <w:t>http://a-k-d.ru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Дата и время вскрытия конвертов с заявками на участие в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9F642F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>в 1</w:t>
            </w:r>
            <w:r w:rsidR="009F642F">
              <w:rPr>
                <w:rFonts w:ascii="Franklin Gothic Book" w:eastAsia="Times New Roman" w:hAnsi="Franklin Gothic Book"/>
              </w:rPr>
              <w:t>2</w:t>
            </w:r>
            <w:r w:rsidRPr="00CF5928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CF5928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CF5928">
              <w:rPr>
                <w:rFonts w:ascii="Franklin Gothic Book" w:eastAsia="Times New Roman" w:hAnsi="Franklin Gothic Book"/>
              </w:rPr>
              <w:t xml:space="preserve">) </w:t>
            </w:r>
            <w:r w:rsidR="000844FE">
              <w:rPr>
                <w:rFonts w:ascii="Franklin Gothic Book" w:eastAsia="Times New Roman" w:hAnsi="Franklin Gothic Book"/>
              </w:rPr>
              <w:t>1</w:t>
            </w:r>
            <w:r w:rsidR="009F642F">
              <w:rPr>
                <w:rFonts w:ascii="Franklin Gothic Book" w:eastAsia="Times New Roman" w:hAnsi="Franklin Gothic Book"/>
              </w:rPr>
              <w:t>8</w:t>
            </w:r>
            <w:r w:rsidR="000844FE">
              <w:rPr>
                <w:rFonts w:ascii="Franklin Gothic Book" w:eastAsia="Times New Roman" w:hAnsi="Franklin Gothic Book"/>
              </w:rPr>
              <w:t>.03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</w:t>
            </w:r>
            <w:r w:rsidR="000844FE">
              <w:rPr>
                <w:rFonts w:ascii="Franklin Gothic Book" w:eastAsia="Times New Roman" w:hAnsi="Franklin Gothic Book"/>
              </w:rPr>
              <w:t>5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bookmarkStart w:id="0" w:name="_GoBack"/>
            <w:bookmarkEnd w:id="0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7546BB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рассмотрения заявок на участие в закупке и подведения итогов закупки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32041B" w:rsidRPr="0032041B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9F642F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 xml:space="preserve">до </w:t>
            </w:r>
            <w:r w:rsidR="009F642F">
              <w:rPr>
                <w:rFonts w:ascii="Franklin Gothic Book" w:eastAsia="Times New Roman" w:hAnsi="Franklin Gothic Book"/>
              </w:rPr>
              <w:t>07.04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</w:t>
            </w:r>
            <w:r w:rsidR="0085453E">
              <w:rPr>
                <w:rFonts w:ascii="Franklin Gothic Book" w:eastAsia="Times New Roman" w:hAnsi="Franklin Gothic Book"/>
              </w:rPr>
              <w:t>5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7546B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7546BB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 xml:space="preserve">. Прочая информация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 xml:space="preserve">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Организатор закупки оставляет за собой право отказаться от проведения закупки.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 возможных изменениях условий проведения закупки сообщается дополнительно.</w:t>
            </w:r>
          </w:p>
          <w:p w:rsidR="00CB685A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Срок заключения договоров – в соответствии с Положением о закупке товаров, работ, услуг заказчика</w:t>
            </w:r>
          </w:p>
        </w:tc>
      </w:tr>
    </w:tbl>
    <w:p w:rsidR="00932E18" w:rsidRDefault="00932E18">
      <w:pPr>
        <w:rPr>
          <w:rFonts w:eastAsia="Times New Roman"/>
        </w:rPr>
      </w:pPr>
    </w:p>
    <w:sectPr w:rsidR="00932E18" w:rsidSect="00AF23B1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C658B"/>
    <w:rsid w:val="00067105"/>
    <w:rsid w:val="000779A5"/>
    <w:rsid w:val="00081E8F"/>
    <w:rsid w:val="000844FE"/>
    <w:rsid w:val="00091183"/>
    <w:rsid w:val="000C560A"/>
    <w:rsid w:val="000C6E8E"/>
    <w:rsid w:val="00107D9A"/>
    <w:rsid w:val="001462AF"/>
    <w:rsid w:val="00162D05"/>
    <w:rsid w:val="0022384B"/>
    <w:rsid w:val="00257E96"/>
    <w:rsid w:val="00283394"/>
    <w:rsid w:val="0032041B"/>
    <w:rsid w:val="00320C22"/>
    <w:rsid w:val="00363AD4"/>
    <w:rsid w:val="0038785A"/>
    <w:rsid w:val="003B7F83"/>
    <w:rsid w:val="003C6B91"/>
    <w:rsid w:val="004015D4"/>
    <w:rsid w:val="00405A42"/>
    <w:rsid w:val="004812A0"/>
    <w:rsid w:val="004F11FC"/>
    <w:rsid w:val="004F5BF0"/>
    <w:rsid w:val="00613CBD"/>
    <w:rsid w:val="00617953"/>
    <w:rsid w:val="00672EE5"/>
    <w:rsid w:val="0067389E"/>
    <w:rsid w:val="006C658B"/>
    <w:rsid w:val="006E1D3F"/>
    <w:rsid w:val="007541AB"/>
    <w:rsid w:val="007546BB"/>
    <w:rsid w:val="00762F60"/>
    <w:rsid w:val="007B6DB7"/>
    <w:rsid w:val="007B6E89"/>
    <w:rsid w:val="0085453E"/>
    <w:rsid w:val="0087443B"/>
    <w:rsid w:val="008C46D8"/>
    <w:rsid w:val="00932E18"/>
    <w:rsid w:val="00937E79"/>
    <w:rsid w:val="009A1635"/>
    <w:rsid w:val="009E01B4"/>
    <w:rsid w:val="009F642F"/>
    <w:rsid w:val="00A654A2"/>
    <w:rsid w:val="00A75BC1"/>
    <w:rsid w:val="00A81818"/>
    <w:rsid w:val="00A907B3"/>
    <w:rsid w:val="00AF23B1"/>
    <w:rsid w:val="00B24801"/>
    <w:rsid w:val="00B623C1"/>
    <w:rsid w:val="00B810F6"/>
    <w:rsid w:val="00BC249E"/>
    <w:rsid w:val="00BC2526"/>
    <w:rsid w:val="00BE0ACF"/>
    <w:rsid w:val="00C51C1F"/>
    <w:rsid w:val="00CB685A"/>
    <w:rsid w:val="00CB68C7"/>
    <w:rsid w:val="00CC51DA"/>
    <w:rsid w:val="00CD278B"/>
    <w:rsid w:val="00CF48F1"/>
    <w:rsid w:val="00CF5928"/>
    <w:rsid w:val="00D270E1"/>
    <w:rsid w:val="00D627E3"/>
    <w:rsid w:val="00D67F7C"/>
    <w:rsid w:val="00D83DF8"/>
    <w:rsid w:val="00DB57EB"/>
    <w:rsid w:val="00DE1EEA"/>
    <w:rsid w:val="00DE2CC9"/>
    <w:rsid w:val="00DF29C8"/>
    <w:rsid w:val="00E3272E"/>
    <w:rsid w:val="00E7550F"/>
    <w:rsid w:val="00E83A80"/>
    <w:rsid w:val="00F3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1995</Words>
  <Characters>12487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14454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FilippovVV</cp:lastModifiedBy>
  <cp:revision>22</cp:revision>
  <cp:lastPrinted>2014-09-16T11:12:00Z</cp:lastPrinted>
  <dcterms:created xsi:type="dcterms:W3CDTF">2014-09-12T06:11:00Z</dcterms:created>
  <dcterms:modified xsi:type="dcterms:W3CDTF">2015-02-24T14:35:00Z</dcterms:modified>
</cp:coreProperties>
</file>