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EF733B"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4B3C1A" w:rsidRPr="00646119" w:rsidTr="00D34DA0">
        <w:tc>
          <w:tcPr>
            <w:tcW w:w="9747" w:type="dxa"/>
          </w:tcPr>
          <w:p w:rsidR="004B3C1A" w:rsidRPr="00646119" w:rsidRDefault="004B3C1A" w:rsidP="004B3C1A">
            <w:pPr>
              <w:pStyle w:val="61"/>
              <w:framePr w:wrap="around"/>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D86DFA" w:rsidRPr="00E76B9C" w:rsidRDefault="004B3C1A" w:rsidP="00D86DFA">
            <w:pPr>
              <w:pStyle w:val="61"/>
              <w:framePr w:hSpace="0" w:wrap="auto" w:vAnchor="margin" w:hAnchor="text" w:xAlign="left" w:yAlign="inline"/>
            </w:pPr>
            <w:r w:rsidRPr="004B3C1A">
              <w:t xml:space="preserve"> </w:t>
            </w:r>
            <w:r w:rsidR="00DE5932" w:rsidRPr="00646119">
              <w:rPr>
                <w:sz w:val="28"/>
                <w:szCs w:val="28"/>
              </w:rPr>
              <w:t xml:space="preserve"> </w:t>
            </w:r>
            <w:r w:rsidR="00DE5932" w:rsidRPr="00DE5932">
              <w:t xml:space="preserve">Поставка </w:t>
            </w:r>
            <w:r w:rsidR="007566EC" w:rsidRPr="000B6A16">
              <w:rPr>
                <w:sz w:val="28"/>
                <w:szCs w:val="28"/>
              </w:rPr>
              <w:t xml:space="preserve"> </w:t>
            </w:r>
            <w:r w:rsidR="007566EC" w:rsidRPr="007566EC">
              <w:t>устрой</w:t>
            </w:r>
            <w:proofErr w:type="gramStart"/>
            <w:r w:rsidR="007566EC" w:rsidRPr="007566EC">
              <w:t>ств всп</w:t>
            </w:r>
            <w:proofErr w:type="gramEnd"/>
            <w:r w:rsidR="007566EC" w:rsidRPr="007566EC">
              <w:t xml:space="preserve">омогательных к приборам  </w:t>
            </w:r>
            <w:proofErr w:type="spellStart"/>
            <w:r w:rsidR="007566EC" w:rsidRPr="007566EC">
              <w:t>КИПиА</w:t>
            </w:r>
            <w:proofErr w:type="spellEnd"/>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B13FBB" w:rsidRDefault="005102CE" w:rsidP="006B2B17">
            <w:pPr>
              <w:suppressAutoHyphens/>
              <w:jc w:val="center"/>
              <w:rPr>
                <w:b/>
                <w:u w:val="single"/>
              </w:rPr>
            </w:pPr>
            <w:r w:rsidRPr="00B13FBB">
              <w:rPr>
                <w:b/>
                <w:u w:val="single"/>
              </w:rPr>
              <w:t>№98/</w:t>
            </w:r>
            <w:r w:rsidR="00B13FBB" w:rsidRPr="00B13FBB">
              <w:rPr>
                <w:b/>
                <w:u w:val="single"/>
              </w:rPr>
              <w:t>33</w:t>
            </w:r>
            <w:r w:rsidR="00DE5932">
              <w:rPr>
                <w:b/>
                <w:u w:val="single"/>
              </w:rPr>
              <w:t>7</w:t>
            </w:r>
            <w:r w:rsidR="007566EC">
              <w:rPr>
                <w:b/>
                <w:u w:val="single"/>
              </w:rPr>
              <w:t>6</w:t>
            </w:r>
            <w:r w:rsidRPr="00B13FBB">
              <w:rPr>
                <w:b/>
                <w:u w:val="single"/>
              </w:rPr>
              <w:t xml:space="preserve">    от «</w:t>
            </w:r>
            <w:r w:rsidR="00DE5932">
              <w:rPr>
                <w:b/>
                <w:u w:val="single"/>
              </w:rPr>
              <w:t>11</w:t>
            </w:r>
            <w:r w:rsidR="00B13FBB">
              <w:rPr>
                <w:b/>
                <w:u w:val="single"/>
              </w:rPr>
              <w:t xml:space="preserve">» </w:t>
            </w:r>
            <w:r w:rsidR="00DE5932">
              <w:rPr>
                <w:b/>
                <w:u w:val="single"/>
              </w:rPr>
              <w:t>июня</w:t>
            </w:r>
            <w:r w:rsidRPr="00B13FBB">
              <w:rPr>
                <w:b/>
                <w:u w:val="single"/>
              </w:rPr>
              <w:t xml:space="preserve">  2013 года   </w:t>
            </w:r>
          </w:p>
          <w:p w:rsidR="00403070" w:rsidRPr="00B13FBB" w:rsidRDefault="00403070" w:rsidP="007566EC">
            <w:pPr>
              <w:suppressAutoHyphens/>
              <w:jc w:val="center"/>
              <w:rPr>
                <w:b/>
                <w:u w:val="single"/>
              </w:rPr>
            </w:pPr>
            <w:r w:rsidRPr="00B13FBB">
              <w:rPr>
                <w:b/>
              </w:rPr>
              <w:t>901-SH-</w:t>
            </w:r>
            <w:r w:rsidR="00DE5932">
              <w:rPr>
                <w:b/>
              </w:rPr>
              <w:t>1</w:t>
            </w:r>
            <w:r w:rsidR="007566EC">
              <w:rPr>
                <w:b/>
              </w:rPr>
              <w:t>811</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EF733B"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EF733B"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EF733B"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EF733B"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EF733B"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EF733B"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EF733B"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EF733B"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EF733B"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EF733B"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EF733B"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EF733B"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EF733B"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EF733B"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EF733B"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EF733B"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EF733B" w:rsidP="004E5666">
            <w:pPr>
              <w:spacing w:line="360" w:lineRule="auto"/>
              <w:rPr>
                <w:sz w:val="22"/>
                <w:szCs w:val="22"/>
              </w:rPr>
            </w:pPr>
            <w:hyperlink r:id="rId12"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EF733B"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CD3865">
          <w:t>5</w:t>
        </w:r>
      </w:fldSimple>
      <w:r w:rsidRPr="00225DB0">
        <w:t xml:space="preserve"> раздела </w:t>
      </w:r>
      <w:fldSimple w:instr=" REF _Ref317250097 \r \h  \* MERGEFORMAT ">
        <w:r w:rsidR="00CD3865">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CD3865">
          <w:t>8</w:t>
        </w:r>
      </w:fldSimple>
      <w:r w:rsidR="004B541C" w:rsidRPr="00225DB0">
        <w:t xml:space="preserve"> </w:t>
      </w:r>
      <w:r w:rsidR="00F306A3" w:rsidRPr="00225DB0">
        <w:t xml:space="preserve">раздела </w:t>
      </w:r>
      <w:fldSimple w:instr=" REF _Ref317250449 \r \h  \* MERGEFORMAT ">
        <w:r w:rsidR="00CD3865">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CD3865">
          <w:t>6</w:t>
        </w:r>
      </w:fldSimple>
      <w:r w:rsidRPr="00225DB0">
        <w:t xml:space="preserve"> раздела </w:t>
      </w:r>
      <w:fldSimple w:instr=" REF _Ref317250478 \r \h  \* MERGEFORMAT ">
        <w:r w:rsidR="00CD3865">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CD3865" w:rsidRPr="00CD3865">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CD3865" w:rsidRPr="00CD3865">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CD3865">
          <w:t>2</w:t>
        </w:r>
      </w:fldSimple>
      <w:r w:rsidR="005A0C12" w:rsidRPr="00F12A4D">
        <w:t xml:space="preserve"> раздела </w:t>
      </w:r>
      <w:fldSimple w:instr=" REF _Ref317249938 \r \h  \* MERGEFORMAT ">
        <w:r w:rsidR="00CD3865">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CD3865">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CD3865">
          <w:t>21</w:t>
        </w:r>
      </w:fldSimple>
      <w:r w:rsidR="00E6779F" w:rsidRPr="00225DB0">
        <w:t xml:space="preserve"> раздела </w:t>
      </w:r>
      <w:fldSimple w:instr=" REF _Ref317249938 \r \h  \* MERGEFORMAT ">
        <w:r w:rsidR="00CD3865">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CD3865">
          <w:t>а)</w:t>
        </w:r>
      </w:fldSimple>
      <w:r w:rsidRPr="00225DB0">
        <w:t xml:space="preserve"> пункта </w:t>
      </w:r>
      <w:fldSimple w:instr=" REF _Ref317172396 \r \h  \* MERGEFORMAT ">
        <w:r w:rsidR="00CD3865">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D3865">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CD3865">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CD3865">
          <w:t>3.5</w:t>
        </w:r>
      </w:fldSimple>
      <w:r w:rsidRPr="00F12A4D">
        <w:t xml:space="preserve"> и </w:t>
      </w:r>
      <w:fldSimple w:instr=" REF _Ref317252433 \r \h  \* MERGEFORMAT ">
        <w:r w:rsidR="00CD3865">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CD3865">
          <w:t>3.5</w:t>
        </w:r>
      </w:fldSimple>
      <w:r w:rsidRPr="00F12A4D">
        <w:t xml:space="preserve">– </w:t>
      </w:r>
      <w:fldSimple w:instr=" REF _Ref317253302 \r \h  \* MERGEFORMAT ">
        <w:r w:rsidR="00CD3865">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D3865">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D3865">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CD3865">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CD3865">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CD3865" w:rsidRPr="00CD3865">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CD3865" w:rsidRPr="00CD3865">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CD3865">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CD3865">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D3865">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CD3865">
          <w:t>а)</w:t>
        </w:r>
      </w:fldSimple>
      <w:r w:rsidRPr="00F12A4D">
        <w:t xml:space="preserve"> пункта </w:t>
      </w:r>
      <w:fldSimple w:instr=" REF _Ref271022510 \r \h  \* MERGEFORMAT ">
        <w:r w:rsidR="00CD3865">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CD3865">
          <w:t>3.17</w:t>
        </w:r>
      </w:fldSimple>
      <w:r w:rsidRPr="00F12A4D">
        <w:t xml:space="preserve"> - </w:t>
      </w:r>
      <w:fldSimple w:instr=" REF _Ref318811122 \r \h  \* MERGEFORMAT ">
        <w:r w:rsidR="00CD3865">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CD3865">
          <w:t>г)</w:t>
        </w:r>
      </w:fldSimple>
      <w:r w:rsidRPr="00F12A4D">
        <w:t xml:space="preserve"> пункта </w:t>
      </w:r>
      <w:fldSimple w:instr=" REF _Ref271022510 \r \h  \* MERGEFORMAT ">
        <w:r w:rsidR="00CD3865">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CD3865">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CD3865">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CD3865">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CD3865">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CD3865">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CD3865">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CD3865">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CD3865">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CD3865">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CD3865">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CD3865">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CD3865">
          <w:t>3.26</w:t>
        </w:r>
      </w:fldSimple>
      <w:r w:rsidRPr="00F12A4D">
        <w:t xml:space="preserve"> и </w:t>
      </w:r>
      <w:fldSimple w:instr=" REF _Ref317179204 \r \h  \* MERGEFORMAT ">
        <w:r w:rsidR="00CD3865">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CD3865">
          <w:t>19</w:t>
        </w:r>
      </w:fldSimple>
      <w:r w:rsidRPr="00C815B3">
        <w:t xml:space="preserve"> раздела </w:t>
      </w:r>
      <w:fldSimple w:instr=" REF _Ref317256158 \r \h  \* MERGEFORMAT ">
        <w:r w:rsidR="00CD3865">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D3865">
          <w:t>3.26</w:t>
        </w:r>
      </w:fldSimple>
      <w:r w:rsidRPr="00C815B3">
        <w:t xml:space="preserve"> и </w:t>
      </w:r>
      <w:fldSimple w:instr=" REF _Ref317179204 \r \h  \* MERGEFORMAT ">
        <w:r w:rsidR="00CD3865">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CD3865" w:rsidRPr="00CD3865">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5"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6"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7"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8"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CD3865">
          <w:t>19</w:t>
        </w:r>
      </w:fldSimple>
      <w:r w:rsidRPr="00C815B3">
        <w:t xml:space="preserve"> раздела </w:t>
      </w:r>
      <w:fldSimple w:instr=" REF _Ref317256294 \r \h  \* MERGEFORMAT ">
        <w:r w:rsidR="00CD3865">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CD3865">
          <w:t>3.26</w:t>
        </w:r>
      </w:fldSimple>
      <w:r w:rsidRPr="00C815B3">
        <w:t xml:space="preserve"> и </w:t>
      </w:r>
      <w:fldSimple w:instr=" REF _Ref317179204 \r \h  \* MERGEFORMAT ">
        <w:r w:rsidR="00CD3865">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9"/>
          <w:footerReference w:type="default" r:id="rId20"/>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CD3865">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3"/>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E45A00" w:rsidRPr="007566EC" w:rsidRDefault="00F15F81" w:rsidP="00E45A00">
            <w:pPr>
              <w:rPr>
                <w:b/>
              </w:rPr>
            </w:pPr>
            <w:r w:rsidRPr="00470662">
              <w:t>П</w:t>
            </w:r>
            <w:r w:rsidR="00C87330" w:rsidRPr="00470662">
              <w:t xml:space="preserve">раво заключения договора на </w:t>
            </w:r>
            <w:r w:rsidR="002D44E5" w:rsidRPr="00E76B9C">
              <w:rPr>
                <w:b/>
              </w:rPr>
              <w:t xml:space="preserve">поставку </w:t>
            </w:r>
            <w:r w:rsidR="007566EC" w:rsidRPr="007566EC">
              <w:rPr>
                <w:b/>
              </w:rPr>
              <w:t>устрой</w:t>
            </w:r>
            <w:proofErr w:type="gramStart"/>
            <w:r w:rsidR="007566EC" w:rsidRPr="007566EC">
              <w:rPr>
                <w:b/>
              </w:rPr>
              <w:t>ств всп</w:t>
            </w:r>
            <w:proofErr w:type="gramEnd"/>
            <w:r w:rsidR="007566EC" w:rsidRPr="007566EC">
              <w:rPr>
                <w:b/>
              </w:rPr>
              <w:t xml:space="preserve">омогательных к приборам  </w:t>
            </w:r>
            <w:proofErr w:type="spellStart"/>
            <w:r w:rsidR="007566EC" w:rsidRPr="007566EC">
              <w:rPr>
                <w:b/>
              </w:rPr>
              <w:t>КИПиА</w:t>
            </w:r>
            <w:proofErr w:type="spellEnd"/>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3"/>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D34DA0" w:rsidRDefault="00D34DA0" w:rsidP="00C87330">
            <w:pPr>
              <w:ind w:right="153"/>
            </w:pPr>
          </w:p>
          <w:p w:rsidR="00D34DA0" w:rsidRDefault="00D34DA0" w:rsidP="00C87330">
            <w:pPr>
              <w:ind w:right="153"/>
            </w:pPr>
          </w:p>
          <w:p w:rsidR="00F953BB" w:rsidRDefault="00F953BB" w:rsidP="00C87330">
            <w:pPr>
              <w:ind w:right="153"/>
            </w:pPr>
          </w:p>
          <w:p w:rsidR="00F953BB" w:rsidRDefault="00F953BB" w:rsidP="00C87330">
            <w:pPr>
              <w:ind w:right="153"/>
            </w:pPr>
          </w:p>
          <w:p w:rsidR="00F953BB" w:rsidRDefault="00F953BB" w:rsidP="00C87330">
            <w:pPr>
              <w:ind w:right="153"/>
            </w:pPr>
          </w:p>
          <w:p w:rsidR="00F953BB" w:rsidRDefault="00F953BB"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973D5" w:rsidRDefault="00C87330" w:rsidP="001E7F52">
            <w:pPr>
              <w:ind w:right="153"/>
              <w:jc w:val="both"/>
            </w:pPr>
            <w:r w:rsidRPr="00225DB0">
              <w:t xml:space="preserve">Сроки </w:t>
            </w:r>
            <w:r w:rsidRPr="00470662">
              <w:t>поставки товара/ выполнения работ или оказания услуг</w:t>
            </w:r>
            <w:r w:rsidR="001973D5">
              <w:t xml:space="preserve">: </w:t>
            </w:r>
            <w:r w:rsidR="007566EC" w:rsidRPr="00C87BF1">
              <w:t xml:space="preserve">60 </w:t>
            </w:r>
            <w:r w:rsidR="007566EC">
              <w:t>календарных дней</w:t>
            </w:r>
            <w:r w:rsidR="007566EC" w:rsidRPr="00AB0F29">
              <w:t xml:space="preserve"> </w:t>
            </w:r>
            <w:r w:rsidR="007566EC">
              <w:t>с момента подписания договора уполномоченными представителями сторон</w:t>
            </w:r>
            <w:r w:rsidR="00F953BB">
              <w:t>.</w:t>
            </w:r>
          </w:p>
          <w:p w:rsidR="001F147C" w:rsidRDefault="001F147C" w:rsidP="000B0199">
            <w:pPr>
              <w:ind w:right="153"/>
              <w:jc w:val="both"/>
            </w:pPr>
          </w:p>
          <w:p w:rsidR="00E76B9C" w:rsidRDefault="00E76B9C" w:rsidP="000B0199">
            <w:pPr>
              <w:ind w:right="153"/>
              <w:jc w:val="both"/>
            </w:pPr>
          </w:p>
          <w:p w:rsidR="001F147C" w:rsidRDefault="00C87330" w:rsidP="000B0199">
            <w:pPr>
              <w:ind w:right="153"/>
              <w:jc w:val="both"/>
            </w:pPr>
            <w:r w:rsidRPr="00225DB0">
              <w:t xml:space="preserve">Место </w:t>
            </w:r>
            <w:r w:rsidRPr="00470662">
              <w:t>поставки товара/ выполнения работ или оказания услуг</w:t>
            </w:r>
            <w:r w:rsidR="00470662">
              <w:t xml:space="preserve">: </w:t>
            </w:r>
          </w:p>
          <w:p w:rsidR="007566EC" w:rsidRDefault="007566EC" w:rsidP="007566EC">
            <w:pPr>
              <w:ind w:right="153"/>
            </w:pPr>
            <w:r w:rsidRPr="00436F06">
              <w:t xml:space="preserve">Железнодорожным транспортом до станции Томск грузовой </w:t>
            </w:r>
            <w:proofErr w:type="spellStart"/>
            <w:r w:rsidRPr="00436F06">
              <w:t>Западно-Сибирской</w:t>
            </w:r>
            <w:proofErr w:type="spellEnd"/>
            <w:r w:rsidRPr="00436F06">
              <w:t xml:space="preserve"> железной дороги, код станции – 874302, грузополучатель – Открытое акционерное общество "Сибирский химический </w:t>
            </w:r>
            <w:proofErr w:type="gramStart"/>
            <w:r>
              <w:t>комбинат", ж</w:t>
            </w:r>
            <w:proofErr w:type="gramEnd"/>
            <w:r>
              <w:t xml:space="preserve">.д. код – 2082. </w:t>
            </w:r>
            <w:r>
              <w:br/>
            </w:r>
            <w:r w:rsidRPr="00436F06">
              <w:t xml:space="preserve">Автотранспортом Поставщика или Транспортной компании до склада Покупателя, расположенного по адресу: Томская область, </w:t>
            </w:r>
            <w:proofErr w:type="gramStart"/>
            <w:r w:rsidRPr="00436F06">
              <w:t>г</w:t>
            </w:r>
            <w:proofErr w:type="gramEnd"/>
            <w:r w:rsidRPr="00436F06">
              <w:t xml:space="preserve">. </w:t>
            </w:r>
            <w:proofErr w:type="spellStart"/>
            <w:r w:rsidRPr="00436F06">
              <w:t>Северск</w:t>
            </w:r>
            <w:proofErr w:type="spellEnd"/>
            <w:r w:rsidRPr="00436F06">
              <w:t xml:space="preserve">, ул. </w:t>
            </w:r>
            <w:proofErr w:type="spellStart"/>
            <w:r w:rsidRPr="00436F06">
              <w:t>Предзаводская</w:t>
            </w:r>
            <w:proofErr w:type="spellEnd"/>
            <w:r w:rsidRPr="00436F06">
              <w:t>, 9.</w:t>
            </w:r>
          </w:p>
          <w:p w:rsidR="007566EC" w:rsidRDefault="007566EC" w:rsidP="007566EC">
            <w:pPr>
              <w:ind w:right="153"/>
            </w:pPr>
            <w:r w:rsidRPr="00436F06">
              <w:t>Автотранспортом Транспортной компанией до склада транспортной компании в городе Томске.</w:t>
            </w:r>
          </w:p>
          <w:p w:rsidR="007566EC" w:rsidRDefault="007566EC" w:rsidP="007566EC">
            <w:pPr>
              <w:ind w:right="153"/>
            </w:pPr>
            <w:r w:rsidRPr="00436F06">
              <w:t xml:space="preserve">При выборе данного места доставки поставщик должен учитывать, что </w:t>
            </w:r>
            <w:proofErr w:type="gramStart"/>
            <w:r w:rsidRPr="00436F06">
              <w:t>г</w:t>
            </w:r>
            <w:proofErr w:type="gramEnd"/>
            <w:r w:rsidRPr="00436F06">
              <w:t xml:space="preserve">. </w:t>
            </w:r>
            <w:proofErr w:type="spellStart"/>
            <w:r w:rsidRPr="00436F06">
              <w:t>Северск</w:t>
            </w:r>
            <w:proofErr w:type="spellEnd"/>
            <w:r w:rsidRPr="00436F06">
              <w:t xml:space="preserve"> является Закрытым Административно-Территориальным Образованием (ЗАТО) системы </w:t>
            </w:r>
            <w:proofErr w:type="spellStart"/>
            <w:r w:rsidRPr="00436F06">
              <w:t>Росатома</w:t>
            </w:r>
            <w:proofErr w:type="spellEnd"/>
            <w:r w:rsidRPr="00436F06">
              <w:t xml:space="preserve">. Въезд на </w:t>
            </w:r>
            <w:proofErr w:type="gramStart"/>
            <w:r w:rsidRPr="00436F06">
              <w:t>территорию</w:t>
            </w:r>
            <w:proofErr w:type="gramEnd"/>
            <w:r w:rsidRPr="00436F06">
              <w:t xml:space="preserve"> ЗАТО </w:t>
            </w:r>
            <w:proofErr w:type="spellStart"/>
            <w:r w:rsidRPr="00436F06">
              <w:t>Северск</w:t>
            </w:r>
            <w:proofErr w:type="spellEnd"/>
            <w:r w:rsidRPr="00436F06">
              <w:t xml:space="preserve"> осуществляется строго по пропускам, порядок оформления въезда размещен на сайте Ад</w:t>
            </w:r>
            <w:r>
              <w:t xml:space="preserve">министрации ЗАТО </w:t>
            </w:r>
            <w:proofErr w:type="spellStart"/>
            <w:r>
              <w:t>Северск</w:t>
            </w:r>
            <w:proofErr w:type="spellEnd"/>
            <w:r>
              <w:t xml:space="preserve"> </w:t>
            </w:r>
            <w:hyperlink r:id="rId21" w:history="1">
              <w:r w:rsidRPr="00DC4DB1">
                <w:rPr>
                  <w:rStyle w:val="afa"/>
                </w:rPr>
                <w:t>www.se</w:t>
              </w:r>
              <w:r w:rsidRPr="00DC4DB1">
                <w:rPr>
                  <w:rStyle w:val="afa"/>
                  <w:lang w:val="en-US"/>
                </w:rPr>
                <w:t>v</w:t>
              </w:r>
              <w:proofErr w:type="spellStart"/>
              <w:r w:rsidRPr="00DC4DB1">
                <w:rPr>
                  <w:rStyle w:val="afa"/>
                </w:rPr>
                <w:t>ersknet.ru</w:t>
              </w:r>
              <w:proofErr w:type="spellEnd"/>
            </w:hyperlink>
            <w:r w:rsidRPr="00F31F53">
              <w:t xml:space="preserve"> </w:t>
            </w:r>
            <w:r>
              <w:br/>
            </w:r>
            <w:r w:rsidRPr="00436F06">
              <w:t>Обязательства Поставщика по передаче товара считаются исполненными с момента приёмки товара Покупателем на своём складе.</w:t>
            </w:r>
          </w:p>
          <w:p w:rsidR="00F953BB" w:rsidRDefault="007566EC" w:rsidP="007566EC">
            <w:pPr>
              <w:ind w:right="153"/>
            </w:pPr>
            <w:r w:rsidRPr="002B5C40">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r>
              <w:t>.</w:t>
            </w:r>
          </w:p>
          <w:p w:rsidR="007566EC" w:rsidRPr="00D34DA0" w:rsidRDefault="007566EC" w:rsidP="007566EC">
            <w:pPr>
              <w:ind w:right="153"/>
            </w:pPr>
          </w:p>
          <w:p w:rsidR="007566EC" w:rsidRDefault="007566EC" w:rsidP="00C62F68">
            <w:pPr>
              <w:ind w:right="153"/>
              <w:jc w:val="both"/>
            </w:pPr>
            <w:r>
              <w:t>в течение 3</w:t>
            </w:r>
            <w:r w:rsidRPr="002B5C40">
              <w:t>0 календарных дней  с момента приемки товара Покупателем на своем  складе, на основании выставленных  счетов, счетов-фактур.</w:t>
            </w:r>
          </w:p>
          <w:p w:rsidR="00C62F68" w:rsidRPr="00225DB0" w:rsidRDefault="00C62F68" w:rsidP="00C62F68">
            <w:pPr>
              <w:ind w:right="153"/>
              <w:jc w:val="both"/>
            </w:pPr>
            <w:r w:rsidRPr="00225DB0">
              <w:lastRenderedPageBreak/>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lastRenderedPageBreak/>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7566EC" w:rsidRPr="007566EC" w:rsidRDefault="007566EC" w:rsidP="007566EC">
            <w:pPr>
              <w:ind w:right="153"/>
              <w:jc w:val="both"/>
              <w:rPr>
                <w:color w:val="000000"/>
              </w:rPr>
            </w:pPr>
            <w:r w:rsidRPr="007566EC">
              <w:rPr>
                <w:color w:val="000000"/>
              </w:rPr>
              <w:t>Самсонова Светлана Анатольевна телефон (3823)52-62-72</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E76B9C" w:rsidRDefault="00E76B9C"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2"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E76B9C" w:rsidRDefault="0052378F" w:rsidP="004C1016">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sidR="00E76B9C">
              <w:rPr>
                <w:rFonts w:eastAsia="Calibri"/>
                <w:lang w:eastAsia="en-US"/>
              </w:rPr>
              <w:t>:</w:t>
            </w:r>
          </w:p>
          <w:p w:rsidR="0052378F" w:rsidRPr="00225DB0" w:rsidRDefault="0052378F" w:rsidP="004C1016">
            <w:pPr>
              <w:tabs>
                <w:tab w:val="left" w:pos="1134"/>
              </w:tabs>
              <w:contextualSpacing/>
              <w:jc w:val="both"/>
            </w:pPr>
            <w:r>
              <w:rPr>
                <w:rFonts w:eastAsia="Calibri"/>
                <w:lang w:eastAsia="en-US"/>
              </w:rPr>
              <w:t xml:space="preserve"> </w:t>
            </w:r>
            <w:hyperlink r:id="rId23" w:history="1">
              <w:r w:rsidRPr="00537E13">
                <w:rPr>
                  <w:rStyle w:val="afa"/>
                </w:rPr>
                <w:t>www.zakupki.gov.ru</w:t>
              </w:r>
            </w:hyperlink>
            <w:r w:rsidRPr="00E63A3C">
              <w:rPr>
                <w:color w:val="0000FF"/>
              </w:rPr>
              <w:t>,</w:t>
            </w:r>
          </w:p>
          <w:p w:rsidR="00E76B9C"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w:t>
            </w:r>
            <w:r w:rsidR="00E76B9C">
              <w:rPr>
                <w:spacing w:val="-6"/>
              </w:rPr>
              <w:t>:</w:t>
            </w:r>
          </w:p>
          <w:p w:rsidR="00470662" w:rsidRDefault="00EF733B" w:rsidP="00470662">
            <w:pPr>
              <w:tabs>
                <w:tab w:val="left" w:pos="1134"/>
              </w:tabs>
              <w:contextualSpacing/>
              <w:jc w:val="both"/>
              <w:rPr>
                <w:spacing w:val="-6"/>
              </w:rPr>
            </w:pPr>
            <w:hyperlink r:id="rId24" w:history="1">
              <w:r w:rsidR="00B01C51" w:rsidRPr="00225DB0">
                <w:rPr>
                  <w:rStyle w:val="afa"/>
                </w:rPr>
                <w:t>http://zakupki.rosatom.ru</w:t>
              </w:r>
            </w:hyperlink>
            <w:r w:rsidR="0052378F">
              <w:rPr>
                <w:spacing w:val="-6"/>
              </w:rPr>
              <w:t>,</w:t>
            </w:r>
          </w:p>
          <w:p w:rsidR="00E76B9C" w:rsidRDefault="004C1016" w:rsidP="00470662">
            <w:pPr>
              <w:tabs>
                <w:tab w:val="left" w:pos="1134"/>
              </w:tabs>
              <w:contextualSpacing/>
              <w:jc w:val="both"/>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p>
          <w:p w:rsidR="004C1016" w:rsidRPr="00470662" w:rsidRDefault="00EF733B" w:rsidP="00470662">
            <w:pPr>
              <w:tabs>
                <w:tab w:val="left" w:pos="1134"/>
              </w:tabs>
              <w:contextualSpacing/>
              <w:jc w:val="both"/>
              <w:rPr>
                <w:spacing w:val="-6"/>
              </w:rPr>
            </w:pPr>
            <w:hyperlink r:id="rId25"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7566EC" w:rsidRDefault="007566EC" w:rsidP="00F953BB">
            <w:pPr>
              <w:pStyle w:val="37"/>
              <w:tabs>
                <w:tab w:val="clear" w:pos="1307"/>
              </w:tabs>
              <w:ind w:left="0" w:right="153"/>
              <w:jc w:val="left"/>
              <w:rPr>
                <w:b/>
              </w:rPr>
            </w:pPr>
            <w:r>
              <w:rPr>
                <w:b/>
              </w:rPr>
              <w:t>244 642 (Двести сорок четыре тысячи шестьсот сорок два)</w:t>
            </w:r>
            <w:r w:rsidRPr="007C7E62">
              <w:rPr>
                <w:b/>
              </w:rPr>
              <w:t xml:space="preserve"> </w:t>
            </w:r>
            <w:r>
              <w:rPr>
                <w:b/>
              </w:rPr>
              <w:t>рубля 05 копеек,</w:t>
            </w:r>
            <w:r w:rsidRPr="007C7E62">
              <w:rPr>
                <w:b/>
              </w:rPr>
              <w:t xml:space="preserve"> включая НДС 18 %. </w:t>
            </w:r>
            <w:r>
              <w:rPr>
                <w:b/>
              </w:rPr>
              <w:t xml:space="preserve"> </w:t>
            </w:r>
          </w:p>
          <w:p w:rsidR="007566EC" w:rsidRDefault="00D34DA0" w:rsidP="007566EC">
            <w:pPr>
              <w:pStyle w:val="37"/>
              <w:tabs>
                <w:tab w:val="clear" w:pos="1307"/>
              </w:tabs>
              <w:ind w:left="0" w:right="153"/>
              <w:jc w:val="left"/>
            </w:pPr>
            <w:r w:rsidRPr="00B975CB">
              <w:t>Цена договора включает в себя:</w:t>
            </w:r>
            <w:r w:rsidR="00F953BB" w:rsidRPr="002B5C40">
              <w:t xml:space="preserve"> </w:t>
            </w:r>
            <w:r w:rsidR="007566EC">
              <w:t>стоимость самого товара с НДС</w:t>
            </w:r>
            <w:r w:rsidR="007566EC" w:rsidRPr="002B5C40">
              <w:t>, а также стоимость тары, упаковки, маркировки</w:t>
            </w:r>
            <w:r w:rsidR="007566EC" w:rsidRPr="0012559A">
              <w:t>, транспортные расходы по доставке ТМЦ Покупателю.</w:t>
            </w:r>
          </w:p>
          <w:p w:rsidR="00D0235F" w:rsidRPr="007566EC" w:rsidRDefault="007566EC" w:rsidP="00F953BB">
            <w:pPr>
              <w:pStyle w:val="37"/>
              <w:tabs>
                <w:tab w:val="clear" w:pos="1307"/>
              </w:tabs>
              <w:ind w:left="0" w:right="153"/>
              <w:jc w:val="left"/>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 xml:space="preserve">должен быть зарегистрированным в качестве субъекта гражданского права и иметь все </w:t>
            </w:r>
            <w:r w:rsidRPr="00225DB0">
              <w:lastRenderedPageBreak/>
              <w:t>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E76B9C" w:rsidRDefault="00C87330" w:rsidP="00E121AF">
            <w:pPr>
              <w:tabs>
                <w:tab w:val="left" w:pos="495"/>
                <w:tab w:val="left" w:pos="5657"/>
              </w:tabs>
              <w:ind w:right="153" w:firstLine="211"/>
              <w:jc w:val="both"/>
            </w:pPr>
            <w:r w:rsidRPr="00E76B9C">
              <w:t xml:space="preserve">Требования к поставляемому товару, выполняемым работам, оказываемым услугам приводятся </w:t>
            </w:r>
            <w:r w:rsidR="00E121AF" w:rsidRPr="00E76B9C">
              <w:t xml:space="preserve">в </w:t>
            </w:r>
            <w:r w:rsidR="00740D85" w:rsidRPr="00E76B9C">
              <w:t>ЧАСТИ 3</w:t>
            </w:r>
            <w:r w:rsidRPr="00E76B9C">
              <w:t xml:space="preserve"> «Т</w:t>
            </w:r>
            <w:r w:rsidR="00E121AF" w:rsidRPr="00E76B9C">
              <w:t>ЕХНИЧЕСКАЯ ЧАСТЬ</w:t>
            </w:r>
            <w:r w:rsidRPr="00E76B9C">
              <w:t>».</w:t>
            </w:r>
          </w:p>
          <w:p w:rsidR="00B13FBB" w:rsidRPr="00A325E4" w:rsidRDefault="00D34DA0" w:rsidP="00B13FBB">
            <w:pPr>
              <w:widowControl w:val="0"/>
              <w:numPr>
                <w:ilvl w:val="0"/>
                <w:numId w:val="40"/>
              </w:numPr>
              <w:tabs>
                <w:tab w:val="left" w:pos="709"/>
              </w:tabs>
              <w:adjustRightInd w:val="0"/>
              <w:ind w:left="0" w:right="153" w:firstLine="660"/>
              <w:jc w:val="both"/>
              <w:textAlignment w:val="baseline"/>
            </w:pPr>
            <w:r w:rsidRPr="00D34DA0">
              <w:t>Оборудование должн</w:t>
            </w:r>
            <w:r>
              <w:t>о</w:t>
            </w:r>
            <w:r w:rsidRPr="00D34DA0">
              <w:t xml:space="preserve"> быть новым, не бывшим в употреблении, 2013 года выпуска, иметь паспорт на каждую единицу товара с отметкой ОТК завода-изготовителя.</w:t>
            </w:r>
          </w:p>
          <w:p w:rsidR="006553EB" w:rsidRPr="006B7CB7" w:rsidRDefault="006553EB" w:rsidP="00B13FBB">
            <w:pPr>
              <w:widowControl w:val="0"/>
              <w:numPr>
                <w:ilvl w:val="0"/>
                <w:numId w:val="40"/>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76B9C" w:rsidRPr="00B272BC" w:rsidRDefault="00B13FBB" w:rsidP="00F953BB">
            <w:pPr>
              <w:widowControl w:val="0"/>
              <w:numPr>
                <w:ilvl w:val="0"/>
                <w:numId w:val="40"/>
              </w:numPr>
              <w:tabs>
                <w:tab w:val="left" w:pos="709"/>
              </w:tabs>
              <w:adjustRightInd w:val="0"/>
              <w:ind w:left="0" w:right="153" w:firstLine="660"/>
              <w:jc w:val="both"/>
              <w:textAlignment w:val="baseline"/>
            </w:pPr>
            <w:r>
              <w:lastRenderedPageBreak/>
              <w:t>Срок гарантии качества</w:t>
            </w:r>
            <w:r w:rsidR="00E76B9C" w:rsidRPr="00B272BC">
              <w:t xml:space="preserve"> </w:t>
            </w:r>
            <w:r w:rsidR="00E86225">
              <w:t>с</w:t>
            </w:r>
            <w:r w:rsidR="00E86225" w:rsidRPr="00E86225">
              <w:t>огласно гарантии завода – изготовителя</w:t>
            </w:r>
            <w:r w:rsidR="00F953BB">
              <w:t>,</w:t>
            </w:r>
            <w:r w:rsidR="00F953BB" w:rsidRPr="002B5C40">
              <w:t xml:space="preserve"> указанной в те</w:t>
            </w:r>
            <w:r w:rsidR="00F953BB">
              <w:t>хнической документации на товар</w:t>
            </w:r>
            <w:r w:rsidR="00E86225">
              <w:t>.</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D3865">
                <w:t>13.1</w:t>
              </w:r>
            </w:fldSimple>
            <w:r w:rsidRPr="00225DB0">
              <w:t xml:space="preserve"> и </w:t>
            </w:r>
            <w:fldSimple w:instr=" REF _Ref317251962 \r \h  \* MERGEFORMAT ">
              <w:r w:rsidR="00CD3865">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lastRenderedPageBreak/>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6"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анкета </w:t>
            </w:r>
            <w:hyperlink r:id="rId27"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DE7119" w:rsidRDefault="00DE7119" w:rsidP="00B13FBB">
            <w:pPr>
              <w:pStyle w:val="Times12"/>
              <w:numPr>
                <w:ilvl w:val="0"/>
                <w:numId w:val="43"/>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E7119" w:rsidRDefault="00DE7119" w:rsidP="00B13FBB">
            <w:pPr>
              <w:pStyle w:val="Times12"/>
              <w:numPr>
                <w:ilvl w:val="1"/>
                <w:numId w:val="45"/>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DE7119" w:rsidRDefault="00DE7119" w:rsidP="00B13FBB">
            <w:pPr>
              <w:pStyle w:val="Times12"/>
              <w:numPr>
                <w:ilvl w:val="1"/>
                <w:numId w:val="45"/>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lastRenderedPageBreak/>
              <w:t>документы, указанные в пункте </w:t>
            </w:r>
            <w:fldSimple w:instr=" REF _Ref317257698 \r \h  \* MERGEFORMAT ">
              <w:r w:rsidR="00CD3865" w:rsidRPr="00CD3865">
                <w:rPr>
                  <w:szCs w:val="24"/>
                </w:rPr>
                <w:t>13</w:t>
              </w:r>
            </w:fldSimple>
            <w:r>
              <w:rPr>
                <w:szCs w:val="24"/>
              </w:rPr>
              <w:t xml:space="preserve"> раздела </w:t>
            </w:r>
            <w:fldSimple w:instr=" REF _Ref317256731 \r \h  \* MERGEFORMAT ">
              <w:r w:rsidR="00CD3865" w:rsidRPr="00CD3865">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DE7119" w:rsidP="00DE7119">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E76B9C" w:rsidRDefault="00F953BB" w:rsidP="00C87330">
            <w:pPr>
              <w:pStyle w:val="Times12"/>
              <w:tabs>
                <w:tab w:val="left" w:pos="70"/>
              </w:tabs>
              <w:ind w:right="153" w:firstLine="0"/>
              <w:rPr>
                <w:spacing w:val="-6"/>
                <w:szCs w:val="24"/>
              </w:rPr>
            </w:pPr>
            <w:r>
              <w:rPr>
                <w:spacing w:val="-6"/>
                <w:szCs w:val="24"/>
              </w:rPr>
              <w:t xml:space="preserve">не </w:t>
            </w:r>
            <w:r w:rsidR="00F77E6F" w:rsidRPr="00E76B9C">
              <w:rPr>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a"/>
                  <w:szCs w:val="24"/>
                </w:rPr>
                <w:t>http://www.a-k-d.ru</w:t>
              </w:r>
            </w:hyperlink>
          </w:p>
          <w:p w:rsidR="001F7063" w:rsidRPr="00E76B9C" w:rsidRDefault="00F77E6F" w:rsidP="00E40F04">
            <w:pPr>
              <w:pStyle w:val="Times12"/>
              <w:ind w:firstLine="0"/>
              <w:rPr>
                <w:b/>
                <w:i/>
                <w:szCs w:val="24"/>
              </w:rPr>
            </w:pPr>
            <w:r w:rsidRPr="00E76B9C">
              <w:rPr>
                <w:b/>
                <w:i/>
                <w:szCs w:val="24"/>
              </w:rPr>
              <w:t>05</w:t>
            </w:r>
            <w:r w:rsidR="001F7063" w:rsidRPr="00E76B9C">
              <w:rPr>
                <w:b/>
                <w:i/>
                <w:szCs w:val="24"/>
              </w:rPr>
              <w:t xml:space="preserve">-00 (время московское) </w:t>
            </w:r>
          </w:p>
          <w:p w:rsidR="001F7063" w:rsidRPr="00B13FBB" w:rsidRDefault="00D1245F" w:rsidP="00E40F04">
            <w:pPr>
              <w:pStyle w:val="Times12"/>
              <w:ind w:firstLine="0"/>
              <w:rPr>
                <w:b/>
                <w:i/>
                <w:szCs w:val="24"/>
                <w:u w:val="single"/>
              </w:rPr>
            </w:pPr>
            <w:r w:rsidRPr="00B13FBB">
              <w:rPr>
                <w:b/>
                <w:i/>
                <w:szCs w:val="24"/>
                <w:u w:val="single"/>
              </w:rPr>
              <w:t>«</w:t>
            </w:r>
            <w:r w:rsidR="00F953BB">
              <w:rPr>
                <w:b/>
                <w:i/>
                <w:szCs w:val="24"/>
                <w:u w:val="single"/>
              </w:rPr>
              <w:t>19</w:t>
            </w:r>
            <w:r w:rsidRPr="00B13FBB">
              <w:rPr>
                <w:b/>
                <w:i/>
                <w:szCs w:val="24"/>
                <w:u w:val="single"/>
              </w:rPr>
              <w:t xml:space="preserve">» </w:t>
            </w:r>
            <w:r w:rsidR="00B13FBB" w:rsidRPr="00B13FBB">
              <w:rPr>
                <w:b/>
                <w:i/>
                <w:szCs w:val="24"/>
                <w:u w:val="single"/>
              </w:rPr>
              <w:t>июня</w:t>
            </w:r>
            <w:r w:rsidR="00BF4FC6" w:rsidRPr="00B13FBB">
              <w:rPr>
                <w:b/>
                <w:i/>
                <w:szCs w:val="24"/>
                <w:u w:val="single"/>
              </w:rPr>
              <w:t xml:space="preserve"> </w:t>
            </w:r>
            <w:r w:rsidRPr="00B13FBB">
              <w:rPr>
                <w:b/>
                <w:i/>
                <w:szCs w:val="24"/>
                <w:u w:val="single"/>
              </w:rPr>
              <w:t>201</w:t>
            </w:r>
            <w:r w:rsidR="00637729" w:rsidRPr="00B13FBB">
              <w:rPr>
                <w:b/>
                <w:i/>
                <w:szCs w:val="24"/>
                <w:u w:val="single"/>
              </w:rPr>
              <w:t>3</w:t>
            </w:r>
            <w:r w:rsidR="001F7063" w:rsidRPr="00B13FBB">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E76B9C" w:rsidRDefault="00E76B9C" w:rsidP="00530919">
            <w:pPr>
              <w:pStyle w:val="Times12"/>
              <w:ind w:firstLine="0"/>
            </w:pPr>
            <w:r w:rsidRPr="00515B5F">
              <w:t xml:space="preserve">636039, г. </w:t>
            </w:r>
            <w:proofErr w:type="spellStart"/>
            <w:r w:rsidRPr="00515B5F">
              <w:t>Северск</w:t>
            </w:r>
            <w:proofErr w:type="spellEnd"/>
            <w:r w:rsidRPr="00515B5F">
              <w:t xml:space="preserve">, </w:t>
            </w:r>
            <w:proofErr w:type="gramStart"/>
            <w:r w:rsidRPr="00515B5F">
              <w:t>Томской</w:t>
            </w:r>
            <w:proofErr w:type="gramEnd"/>
            <w:r w:rsidRPr="00515B5F">
              <w:t xml:space="preserve"> обл., ул. Курчатова 1, ОАО «СХК», </w:t>
            </w:r>
            <w:proofErr w:type="spellStart"/>
            <w:r w:rsidRPr="00515B5F">
              <w:t>каб</w:t>
            </w:r>
            <w:proofErr w:type="spellEnd"/>
            <w:r w:rsidRPr="00515B5F">
              <w:t xml:space="preserve">. </w:t>
            </w:r>
            <w:r w:rsidR="00872AD4">
              <w:t>гл</w:t>
            </w:r>
            <w:r w:rsidRPr="00515B5F">
              <w:t>.</w:t>
            </w:r>
            <w:r w:rsidR="00872AD4">
              <w:t xml:space="preserve"> </w:t>
            </w:r>
            <w:proofErr w:type="spellStart"/>
            <w:r w:rsidR="00872AD4">
              <w:t>инж</w:t>
            </w:r>
            <w:proofErr w:type="spellEnd"/>
            <w:r w:rsidR="00872AD4">
              <w:t>.</w:t>
            </w:r>
            <w:r w:rsidRPr="00515B5F">
              <w:t xml:space="preserve">  </w:t>
            </w:r>
            <w:proofErr w:type="spellStart"/>
            <w:r w:rsidRPr="00515B5F">
              <w:t>УКСа</w:t>
            </w:r>
            <w:proofErr w:type="spellEnd"/>
            <w:r w:rsidRPr="00515B5F">
              <w:t xml:space="preserve"> ОАО «СХК» С.В. Ерофеева</w:t>
            </w:r>
            <w:r>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E76B9C" w:rsidRDefault="00637729" w:rsidP="00637729">
            <w:pPr>
              <w:ind w:right="153"/>
              <w:jc w:val="both"/>
              <w:rPr>
                <w:bCs/>
              </w:rPr>
            </w:pPr>
            <w:r w:rsidRPr="00E76B9C">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E76B9C"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9"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30"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31"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r w:rsidRPr="00C130A0">
              <w:lastRenderedPageBreak/>
              <w:t>«</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2"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3"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CD3865" w:rsidRPr="00CD3865">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CD3865" w:rsidRPr="00CD3865">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CD3865" w:rsidRPr="00CD3865">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CD3865" w:rsidRPr="00CD3865">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CD3865" w:rsidRPr="00CD3865">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CD3865" w:rsidRPr="00CD3865">
          <w:rPr>
            <w:sz w:val="20"/>
            <w:szCs w:val="20"/>
          </w:rPr>
          <w:t>3.5</w:t>
        </w:r>
      </w:fldSimple>
      <w:r w:rsidR="007540C3" w:rsidRPr="00391A8D">
        <w:rPr>
          <w:sz w:val="20"/>
          <w:szCs w:val="20"/>
        </w:rPr>
        <w:t xml:space="preserve">, </w:t>
      </w:r>
      <w:fldSimple w:instr=" REF _Ref317252433 \r \h  \* MERGEFORMAT ">
        <w:r w:rsidR="00CD3865" w:rsidRPr="00CD3865">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2" w:name="ЧАСТЬ3"/>
      <w:r w:rsidRPr="00B67680">
        <w:rPr>
          <w:b/>
          <w:sz w:val="28"/>
          <w:szCs w:val="28"/>
        </w:rPr>
        <w:lastRenderedPageBreak/>
        <w:t>ЧАСТЬ 3. «ТЕХНИЧЕСКАЯ ЧАСТЬ»</w:t>
      </w:r>
    </w:p>
    <w:p w:rsidR="00E86225" w:rsidRDefault="00E86225" w:rsidP="00D721B0">
      <w:pPr>
        <w:ind w:left="720"/>
        <w:jc w:val="center"/>
        <w:rPr>
          <w:b/>
          <w:sz w:val="28"/>
          <w:szCs w:val="28"/>
        </w:rPr>
      </w:pPr>
    </w:p>
    <w:tbl>
      <w:tblPr>
        <w:tblW w:w="154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2694"/>
        <w:gridCol w:w="9639"/>
        <w:gridCol w:w="1559"/>
        <w:gridCol w:w="992"/>
      </w:tblGrid>
      <w:tr w:rsidR="00AA07CA" w:rsidRPr="00AA07CA" w:rsidTr="00794116">
        <w:trPr>
          <w:trHeight w:val="964"/>
        </w:trPr>
        <w:tc>
          <w:tcPr>
            <w:tcW w:w="567" w:type="dxa"/>
            <w:vAlign w:val="center"/>
          </w:tcPr>
          <w:bookmarkEnd w:id="242"/>
          <w:p w:rsidR="00AA07CA" w:rsidRPr="00AD2BA1" w:rsidRDefault="00AA07CA" w:rsidP="001A2E65">
            <w:pPr>
              <w:tabs>
                <w:tab w:val="left" w:pos="648"/>
                <w:tab w:val="left" w:pos="3713"/>
              </w:tabs>
              <w:jc w:val="center"/>
              <w:rPr>
                <w:b/>
                <w:iCs/>
                <w:sz w:val="22"/>
                <w:szCs w:val="22"/>
              </w:rPr>
            </w:pPr>
            <w:r w:rsidRPr="00AD2BA1">
              <w:rPr>
                <w:b/>
                <w:sz w:val="22"/>
                <w:szCs w:val="22"/>
              </w:rPr>
              <w:t xml:space="preserve">№ </w:t>
            </w:r>
            <w:proofErr w:type="gramStart"/>
            <w:r w:rsidRPr="00AD2BA1">
              <w:rPr>
                <w:b/>
                <w:sz w:val="22"/>
                <w:szCs w:val="22"/>
                <w:lang w:val="en-US"/>
              </w:rPr>
              <w:t>п</w:t>
            </w:r>
            <w:proofErr w:type="gramEnd"/>
            <w:r w:rsidRPr="00AD2BA1">
              <w:rPr>
                <w:b/>
                <w:sz w:val="22"/>
                <w:szCs w:val="22"/>
                <w:lang w:val="en-US"/>
              </w:rPr>
              <w:t>/п</w:t>
            </w:r>
          </w:p>
        </w:tc>
        <w:tc>
          <w:tcPr>
            <w:tcW w:w="2694" w:type="dxa"/>
            <w:vAlign w:val="center"/>
          </w:tcPr>
          <w:p w:rsidR="00AA07CA" w:rsidRPr="00AD2BA1" w:rsidRDefault="00AA07CA" w:rsidP="001A2E65">
            <w:pPr>
              <w:tabs>
                <w:tab w:val="left" w:pos="648"/>
                <w:tab w:val="left" w:pos="3713"/>
              </w:tabs>
              <w:jc w:val="center"/>
              <w:rPr>
                <w:b/>
                <w:sz w:val="22"/>
                <w:szCs w:val="22"/>
              </w:rPr>
            </w:pPr>
            <w:r>
              <w:rPr>
                <w:b/>
                <w:sz w:val="22"/>
                <w:szCs w:val="22"/>
              </w:rPr>
              <w:t xml:space="preserve">Наименование товара, </w:t>
            </w:r>
            <w:r w:rsidRPr="00AD2BA1">
              <w:rPr>
                <w:b/>
                <w:sz w:val="22"/>
                <w:szCs w:val="22"/>
              </w:rPr>
              <w:t>комплектность</w:t>
            </w:r>
          </w:p>
        </w:tc>
        <w:tc>
          <w:tcPr>
            <w:tcW w:w="9639" w:type="dxa"/>
            <w:vAlign w:val="center"/>
          </w:tcPr>
          <w:p w:rsidR="00AA07CA" w:rsidRPr="00AD2BA1" w:rsidRDefault="00AA07CA" w:rsidP="001A2E65">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AA07CA" w:rsidRPr="00AD2BA1" w:rsidRDefault="00AA07CA" w:rsidP="001A2E65">
            <w:pPr>
              <w:tabs>
                <w:tab w:val="left" w:pos="648"/>
                <w:tab w:val="left" w:pos="3713"/>
              </w:tabs>
              <w:jc w:val="center"/>
              <w:rPr>
                <w:b/>
                <w:iCs/>
                <w:sz w:val="22"/>
                <w:szCs w:val="22"/>
              </w:rPr>
            </w:pPr>
            <w:r w:rsidRPr="00AD2BA1">
              <w:rPr>
                <w:b/>
                <w:sz w:val="22"/>
                <w:szCs w:val="22"/>
              </w:rPr>
              <w:t>(НТД)</w:t>
            </w:r>
          </w:p>
        </w:tc>
        <w:tc>
          <w:tcPr>
            <w:tcW w:w="1559" w:type="dxa"/>
            <w:vAlign w:val="center"/>
          </w:tcPr>
          <w:p w:rsidR="00AA07CA" w:rsidRPr="00AD2BA1" w:rsidRDefault="00AA07CA" w:rsidP="001A2E65">
            <w:pPr>
              <w:tabs>
                <w:tab w:val="left" w:pos="648"/>
                <w:tab w:val="left" w:pos="3713"/>
              </w:tabs>
              <w:jc w:val="center"/>
              <w:rPr>
                <w:b/>
                <w:iCs/>
                <w:sz w:val="22"/>
                <w:szCs w:val="22"/>
              </w:rPr>
            </w:pPr>
            <w:proofErr w:type="spellStart"/>
            <w:r>
              <w:rPr>
                <w:b/>
                <w:sz w:val="22"/>
                <w:szCs w:val="22"/>
              </w:rPr>
              <w:t>Ко</w:t>
            </w:r>
            <w:proofErr w:type="gramStart"/>
            <w:r>
              <w:rPr>
                <w:b/>
                <w:sz w:val="22"/>
                <w:szCs w:val="22"/>
              </w:rPr>
              <w:t>.-</w:t>
            </w:r>
            <w:proofErr w:type="gramEnd"/>
            <w:r w:rsidRPr="00AD2BA1">
              <w:rPr>
                <w:b/>
                <w:sz w:val="22"/>
                <w:szCs w:val="22"/>
              </w:rPr>
              <w:t>во</w:t>
            </w:r>
            <w:proofErr w:type="spellEnd"/>
          </w:p>
        </w:tc>
        <w:tc>
          <w:tcPr>
            <w:tcW w:w="992" w:type="dxa"/>
            <w:vAlign w:val="center"/>
          </w:tcPr>
          <w:p w:rsidR="00AA07CA" w:rsidRPr="00AD2BA1" w:rsidRDefault="00AA07CA" w:rsidP="001A2E65">
            <w:pPr>
              <w:tabs>
                <w:tab w:val="left" w:pos="648"/>
                <w:tab w:val="left" w:pos="3713"/>
              </w:tabs>
              <w:jc w:val="center"/>
              <w:rPr>
                <w:b/>
                <w:iCs/>
                <w:sz w:val="22"/>
                <w:szCs w:val="22"/>
              </w:rPr>
            </w:pPr>
            <w:r w:rsidRPr="00AD2BA1">
              <w:rPr>
                <w:b/>
                <w:sz w:val="22"/>
                <w:szCs w:val="22"/>
              </w:rPr>
              <w:t xml:space="preserve">Ед. </w:t>
            </w:r>
            <w:proofErr w:type="spellStart"/>
            <w:r w:rsidRPr="00AD2BA1">
              <w:rPr>
                <w:b/>
                <w:sz w:val="22"/>
                <w:szCs w:val="22"/>
              </w:rPr>
              <w:t>изм</w:t>
            </w:r>
            <w:proofErr w:type="spellEnd"/>
            <w:r w:rsidRPr="00AD2BA1">
              <w:rPr>
                <w:b/>
                <w:sz w:val="22"/>
                <w:szCs w:val="22"/>
              </w:rPr>
              <w:t>.</w:t>
            </w:r>
          </w:p>
        </w:tc>
      </w:tr>
      <w:tr w:rsidR="00AA07CA" w:rsidRPr="00AA07CA" w:rsidTr="00AA07CA">
        <w:trPr>
          <w:trHeight w:val="434"/>
        </w:trPr>
        <w:tc>
          <w:tcPr>
            <w:tcW w:w="567" w:type="dxa"/>
            <w:vAlign w:val="center"/>
          </w:tcPr>
          <w:p w:rsidR="00AA07CA" w:rsidRPr="00AA07CA" w:rsidRDefault="00AA07CA" w:rsidP="00AA07CA">
            <w:pPr>
              <w:tabs>
                <w:tab w:val="left" w:pos="648"/>
                <w:tab w:val="left" w:pos="3713"/>
              </w:tabs>
              <w:spacing w:line="360" w:lineRule="auto"/>
              <w:jc w:val="center"/>
              <w:rPr>
                <w:b/>
                <w:iCs/>
                <w:sz w:val="22"/>
                <w:szCs w:val="22"/>
              </w:rPr>
            </w:pPr>
            <w:r w:rsidRPr="00AA07CA">
              <w:rPr>
                <w:b/>
                <w:iCs/>
                <w:sz w:val="22"/>
                <w:szCs w:val="22"/>
              </w:rPr>
              <w:t>1</w:t>
            </w:r>
          </w:p>
        </w:tc>
        <w:tc>
          <w:tcPr>
            <w:tcW w:w="2694" w:type="dxa"/>
            <w:vAlign w:val="center"/>
          </w:tcPr>
          <w:p w:rsidR="00AA07CA" w:rsidRPr="00AA07CA" w:rsidRDefault="00AA07CA" w:rsidP="00AA07CA">
            <w:pPr>
              <w:tabs>
                <w:tab w:val="left" w:pos="648"/>
                <w:tab w:val="left" w:pos="3713"/>
              </w:tabs>
              <w:spacing w:line="360" w:lineRule="auto"/>
              <w:jc w:val="center"/>
              <w:rPr>
                <w:b/>
                <w:iCs/>
                <w:sz w:val="22"/>
                <w:szCs w:val="22"/>
              </w:rPr>
            </w:pPr>
            <w:r w:rsidRPr="00AA07CA">
              <w:rPr>
                <w:b/>
                <w:iCs/>
                <w:sz w:val="22"/>
                <w:szCs w:val="22"/>
              </w:rPr>
              <w:t>2</w:t>
            </w:r>
          </w:p>
        </w:tc>
        <w:tc>
          <w:tcPr>
            <w:tcW w:w="9639" w:type="dxa"/>
            <w:vAlign w:val="center"/>
          </w:tcPr>
          <w:p w:rsidR="00AA07CA" w:rsidRPr="00AA07CA" w:rsidRDefault="00AA07CA" w:rsidP="00AA07CA">
            <w:pPr>
              <w:tabs>
                <w:tab w:val="left" w:pos="648"/>
                <w:tab w:val="left" w:pos="3713"/>
              </w:tabs>
              <w:spacing w:line="360" w:lineRule="auto"/>
              <w:jc w:val="center"/>
              <w:rPr>
                <w:b/>
                <w:iCs/>
                <w:sz w:val="22"/>
                <w:szCs w:val="22"/>
              </w:rPr>
            </w:pPr>
            <w:r w:rsidRPr="00AA07CA">
              <w:rPr>
                <w:b/>
                <w:iCs/>
                <w:sz w:val="22"/>
                <w:szCs w:val="22"/>
              </w:rPr>
              <w:t>3</w:t>
            </w:r>
          </w:p>
        </w:tc>
        <w:tc>
          <w:tcPr>
            <w:tcW w:w="1559" w:type="dxa"/>
            <w:vAlign w:val="center"/>
          </w:tcPr>
          <w:p w:rsidR="00AA07CA" w:rsidRPr="00AA07CA" w:rsidRDefault="00AA07CA" w:rsidP="00AA07CA">
            <w:pPr>
              <w:tabs>
                <w:tab w:val="left" w:pos="648"/>
                <w:tab w:val="left" w:pos="3713"/>
              </w:tabs>
              <w:spacing w:line="360" w:lineRule="auto"/>
              <w:jc w:val="center"/>
              <w:rPr>
                <w:b/>
                <w:iCs/>
                <w:sz w:val="22"/>
                <w:szCs w:val="22"/>
              </w:rPr>
            </w:pPr>
            <w:r w:rsidRPr="00AA07CA">
              <w:rPr>
                <w:b/>
                <w:iCs/>
                <w:sz w:val="22"/>
                <w:szCs w:val="22"/>
              </w:rPr>
              <w:t>4</w:t>
            </w:r>
          </w:p>
        </w:tc>
        <w:tc>
          <w:tcPr>
            <w:tcW w:w="992" w:type="dxa"/>
            <w:vAlign w:val="center"/>
          </w:tcPr>
          <w:p w:rsidR="00AA07CA" w:rsidRPr="00AA07CA" w:rsidRDefault="00AA07CA" w:rsidP="00AA07CA">
            <w:pPr>
              <w:tabs>
                <w:tab w:val="left" w:pos="648"/>
                <w:tab w:val="left" w:pos="3713"/>
              </w:tabs>
              <w:spacing w:line="360" w:lineRule="auto"/>
              <w:jc w:val="center"/>
              <w:rPr>
                <w:b/>
                <w:iCs/>
                <w:sz w:val="22"/>
                <w:szCs w:val="22"/>
              </w:rPr>
            </w:pPr>
            <w:r w:rsidRPr="00AA07CA">
              <w:rPr>
                <w:b/>
                <w:iCs/>
                <w:sz w:val="22"/>
                <w:szCs w:val="22"/>
              </w:rPr>
              <w:t>5</w:t>
            </w:r>
          </w:p>
        </w:tc>
      </w:tr>
      <w:tr w:rsidR="00AA07CA" w:rsidRPr="00AA07CA" w:rsidTr="00AA07CA">
        <w:trPr>
          <w:trHeight w:val="434"/>
        </w:trPr>
        <w:tc>
          <w:tcPr>
            <w:tcW w:w="567" w:type="dxa"/>
            <w:vAlign w:val="center"/>
          </w:tcPr>
          <w:p w:rsidR="00AA07CA" w:rsidRPr="00AA07CA" w:rsidRDefault="00AA07CA" w:rsidP="00AA07CA">
            <w:pPr>
              <w:tabs>
                <w:tab w:val="left" w:pos="648"/>
                <w:tab w:val="left" w:pos="3713"/>
              </w:tabs>
              <w:spacing w:line="360" w:lineRule="auto"/>
              <w:jc w:val="center"/>
              <w:rPr>
                <w:b/>
                <w:iCs/>
              </w:rPr>
            </w:pPr>
            <w:r w:rsidRPr="00AA07CA">
              <w:rPr>
                <w:b/>
                <w:iCs/>
              </w:rPr>
              <w:t>1</w:t>
            </w:r>
          </w:p>
        </w:tc>
        <w:tc>
          <w:tcPr>
            <w:tcW w:w="2694" w:type="dxa"/>
          </w:tcPr>
          <w:p w:rsidR="00AA07CA" w:rsidRPr="00AA07CA" w:rsidRDefault="00AA07CA" w:rsidP="00AA07CA">
            <w:pPr>
              <w:autoSpaceDE w:val="0"/>
              <w:autoSpaceDN w:val="0"/>
              <w:adjustRightInd w:val="0"/>
            </w:pPr>
            <w:r w:rsidRPr="00AA07CA">
              <w:t>Разделитель мембранный РМ 5321 или эквивалент</w:t>
            </w:r>
          </w:p>
        </w:tc>
        <w:tc>
          <w:tcPr>
            <w:tcW w:w="9639" w:type="dxa"/>
          </w:tcPr>
          <w:p w:rsidR="00AA07CA" w:rsidRPr="00AA07CA" w:rsidRDefault="00AA07CA" w:rsidP="00AA07CA">
            <w:pPr>
              <w:autoSpaceDE w:val="0"/>
              <w:autoSpaceDN w:val="0"/>
              <w:adjustRightInd w:val="0"/>
            </w:pPr>
            <w:r w:rsidRPr="00AA07CA">
              <w:t>Предел измерений 4-60 МПа;</w:t>
            </w:r>
          </w:p>
          <w:p w:rsidR="00AA07CA" w:rsidRPr="00AA07CA" w:rsidRDefault="00AA07CA" w:rsidP="00AA07CA">
            <w:pPr>
              <w:autoSpaceDE w:val="0"/>
              <w:autoSpaceDN w:val="0"/>
              <w:adjustRightInd w:val="0"/>
              <w:ind w:left="-108"/>
            </w:pPr>
            <w:r w:rsidRPr="00AA07CA">
              <w:t xml:space="preserve"> </w:t>
            </w:r>
            <w:proofErr w:type="spellStart"/>
            <w:r w:rsidRPr="00AA07CA">
              <w:t>Вытесн</w:t>
            </w:r>
            <w:proofErr w:type="spellEnd"/>
            <w:r w:rsidRPr="00AA07CA">
              <w:t>. объем не менее 0,5 см³.;</w:t>
            </w:r>
          </w:p>
          <w:p w:rsidR="00AA07CA" w:rsidRPr="00AA07CA" w:rsidRDefault="00AA07CA" w:rsidP="00AA07CA">
            <w:pPr>
              <w:autoSpaceDE w:val="0"/>
              <w:autoSpaceDN w:val="0"/>
              <w:adjustRightInd w:val="0"/>
              <w:ind w:left="-42"/>
            </w:pPr>
            <w:r w:rsidRPr="00AA07CA">
              <w:t xml:space="preserve">Габаритные размеры O100 </w:t>
            </w:r>
            <w:proofErr w:type="spellStart"/>
            <w:r w:rsidRPr="00AA07CA">
              <w:t>x</w:t>
            </w:r>
            <w:proofErr w:type="spellEnd"/>
            <w:r w:rsidRPr="00AA07CA">
              <w:t xml:space="preserve"> 102max мм</w:t>
            </w:r>
          </w:p>
          <w:p w:rsidR="00AA07CA" w:rsidRPr="00AA07CA" w:rsidRDefault="00AA07CA" w:rsidP="00AA07CA">
            <w:pPr>
              <w:autoSpaceDE w:val="0"/>
              <w:autoSpaceDN w:val="0"/>
              <w:adjustRightInd w:val="0"/>
            </w:pPr>
            <w:r w:rsidRPr="00AA07CA">
              <w:t>Масса не более 2кг;</w:t>
            </w:r>
          </w:p>
          <w:p w:rsidR="00AA07CA" w:rsidRPr="00AA07CA" w:rsidRDefault="00AA07CA" w:rsidP="00AA07CA">
            <w:pPr>
              <w:tabs>
                <w:tab w:val="left" w:pos="648"/>
                <w:tab w:val="left" w:pos="3713"/>
              </w:tabs>
              <w:spacing w:line="360" w:lineRule="auto"/>
              <w:rPr>
                <w:b/>
                <w:iCs/>
                <w:sz w:val="22"/>
                <w:szCs w:val="22"/>
              </w:rPr>
            </w:pPr>
            <w:r w:rsidRPr="00AA07CA">
              <w:t xml:space="preserve">Дополнительная </w:t>
            </w:r>
            <w:proofErr w:type="gramStart"/>
            <w:r w:rsidRPr="00AA07CA">
              <w:t>погрешность</w:t>
            </w:r>
            <w:proofErr w:type="gramEnd"/>
            <w:r w:rsidRPr="00AA07CA">
              <w:t xml:space="preserve"> вносим</w:t>
            </w:r>
            <w:r w:rsidR="002D0CCA">
              <w:t>ая разделителем, %, не более ±1</w:t>
            </w:r>
            <w:r w:rsidRPr="00AA07CA">
              <w:t>;</w:t>
            </w:r>
            <w:r w:rsidRPr="00AA07CA">
              <w:br/>
              <w:t>Материалы деталей, контактирующих с измеряемой средой: мембрана – 36НХТЮ</w:t>
            </w:r>
          </w:p>
        </w:tc>
        <w:tc>
          <w:tcPr>
            <w:tcW w:w="1559" w:type="dxa"/>
            <w:vAlign w:val="center"/>
          </w:tcPr>
          <w:p w:rsidR="00AA07CA" w:rsidRPr="00AA07CA" w:rsidRDefault="00AA07CA" w:rsidP="00AA07CA">
            <w:pPr>
              <w:tabs>
                <w:tab w:val="left" w:pos="648"/>
                <w:tab w:val="left" w:pos="3713"/>
              </w:tabs>
              <w:spacing w:line="360" w:lineRule="auto"/>
              <w:jc w:val="center"/>
              <w:rPr>
                <w:b/>
                <w:iCs/>
                <w:sz w:val="22"/>
                <w:szCs w:val="22"/>
              </w:rPr>
            </w:pPr>
            <w:r>
              <w:rPr>
                <w:b/>
                <w:iCs/>
                <w:sz w:val="22"/>
                <w:szCs w:val="22"/>
              </w:rPr>
              <w:t>5</w:t>
            </w:r>
          </w:p>
        </w:tc>
        <w:tc>
          <w:tcPr>
            <w:tcW w:w="992" w:type="dxa"/>
            <w:vAlign w:val="center"/>
          </w:tcPr>
          <w:p w:rsidR="00AA07CA" w:rsidRPr="00AA07CA" w:rsidRDefault="00AA07CA" w:rsidP="00AA07CA">
            <w:pPr>
              <w:tabs>
                <w:tab w:val="left" w:pos="648"/>
                <w:tab w:val="left" w:pos="3713"/>
              </w:tabs>
              <w:spacing w:line="360" w:lineRule="auto"/>
              <w:jc w:val="center"/>
              <w:rPr>
                <w:b/>
                <w:iCs/>
                <w:sz w:val="22"/>
                <w:szCs w:val="22"/>
              </w:rPr>
            </w:pPr>
            <w:proofErr w:type="spellStart"/>
            <w:proofErr w:type="gramStart"/>
            <w:r>
              <w:rPr>
                <w:b/>
                <w:iCs/>
                <w:sz w:val="22"/>
                <w:szCs w:val="22"/>
              </w:rPr>
              <w:t>шт</w:t>
            </w:r>
            <w:proofErr w:type="spellEnd"/>
            <w:proofErr w:type="gramEnd"/>
          </w:p>
        </w:tc>
      </w:tr>
      <w:tr w:rsidR="00AA07CA" w:rsidRPr="00836253" w:rsidTr="00AA07CA">
        <w:tc>
          <w:tcPr>
            <w:tcW w:w="567" w:type="dxa"/>
            <w:vAlign w:val="center"/>
          </w:tcPr>
          <w:p w:rsidR="00AA07CA" w:rsidRPr="00AA07CA" w:rsidRDefault="00AA07CA" w:rsidP="00AA07CA">
            <w:pPr>
              <w:spacing w:before="60"/>
              <w:jc w:val="center"/>
              <w:rPr>
                <w:b/>
                <w:bCs/>
              </w:rPr>
            </w:pPr>
            <w:r w:rsidRPr="00AA07CA">
              <w:t>2</w:t>
            </w:r>
          </w:p>
        </w:tc>
        <w:tc>
          <w:tcPr>
            <w:tcW w:w="2694" w:type="dxa"/>
          </w:tcPr>
          <w:p w:rsidR="00AA07CA" w:rsidRPr="00AA07CA" w:rsidRDefault="00AA07CA" w:rsidP="00AA07CA">
            <w:pPr>
              <w:autoSpaceDE w:val="0"/>
              <w:autoSpaceDN w:val="0"/>
              <w:adjustRightInd w:val="0"/>
            </w:pPr>
            <w:r w:rsidRPr="00AA07CA">
              <w:t>Фотодатчик ФД-05 ГМ или эквивалент</w:t>
            </w:r>
          </w:p>
        </w:tc>
        <w:tc>
          <w:tcPr>
            <w:tcW w:w="9639" w:type="dxa"/>
          </w:tcPr>
          <w:p w:rsidR="00AA07CA" w:rsidRPr="00AA07CA" w:rsidRDefault="00AA07CA" w:rsidP="00AA07CA">
            <w:pPr>
              <w:autoSpaceDE w:val="0"/>
              <w:autoSpaceDN w:val="0"/>
              <w:adjustRightInd w:val="0"/>
              <w:ind w:left="-108"/>
            </w:pPr>
            <w:r w:rsidRPr="00AA07CA">
              <w:t>Рабочий диапазон, спектр, нм, ультрафиолетовый, &lt;310  видимый, 420-675;</w:t>
            </w:r>
          </w:p>
          <w:p w:rsidR="00AA07CA" w:rsidRPr="00AA07CA" w:rsidRDefault="00AA07CA" w:rsidP="00AA07CA">
            <w:pPr>
              <w:autoSpaceDE w:val="0"/>
              <w:autoSpaceDN w:val="0"/>
              <w:adjustRightInd w:val="0"/>
              <w:ind w:left="-108"/>
            </w:pPr>
            <w:r w:rsidRPr="00AA07CA">
              <w:t xml:space="preserve">Время срабатывания, </w:t>
            </w:r>
            <w:proofErr w:type="gramStart"/>
            <w:r w:rsidRPr="00AA07CA">
              <w:t>с</w:t>
            </w:r>
            <w:proofErr w:type="gramEnd"/>
            <w:r w:rsidRPr="00AA07CA">
              <w:t xml:space="preserve">, </w:t>
            </w:r>
            <w:proofErr w:type="gramStart"/>
            <w:r w:rsidRPr="00AA07CA">
              <w:t>при</w:t>
            </w:r>
            <w:proofErr w:type="gramEnd"/>
            <w:r w:rsidRPr="00AA07CA">
              <w:t xml:space="preserve"> появлении пламени 1,при погасаний пламени 2;</w:t>
            </w:r>
          </w:p>
          <w:p w:rsidR="00AA07CA" w:rsidRPr="00AA07CA" w:rsidRDefault="00AA07CA" w:rsidP="00AA07CA">
            <w:pPr>
              <w:autoSpaceDE w:val="0"/>
              <w:autoSpaceDN w:val="0"/>
              <w:adjustRightInd w:val="0"/>
              <w:ind w:left="-108"/>
            </w:pPr>
            <w:r w:rsidRPr="00AA07CA">
              <w:t xml:space="preserve">Потребляемая мощность, </w:t>
            </w:r>
            <w:proofErr w:type="gramStart"/>
            <w:r w:rsidRPr="00AA07CA">
              <w:t>В</w:t>
            </w:r>
            <w:proofErr w:type="gramEnd"/>
            <w:r w:rsidRPr="00AA07CA">
              <w:t xml:space="preserve"> А, &lt;0,3;</w:t>
            </w:r>
          </w:p>
          <w:p w:rsidR="00AA07CA" w:rsidRPr="00AA07CA" w:rsidRDefault="00AA07CA" w:rsidP="00AA07CA">
            <w:pPr>
              <w:autoSpaceDE w:val="0"/>
              <w:autoSpaceDN w:val="0"/>
              <w:adjustRightInd w:val="0"/>
              <w:ind w:left="-108"/>
            </w:pPr>
            <w:r w:rsidRPr="00AA07CA">
              <w:t xml:space="preserve"> Напряжение питания, В,»220</w:t>
            </w:r>
            <w:proofErr w:type="gramStart"/>
            <w:r w:rsidRPr="00AA07CA">
              <w:t xml:space="preserve"> В</w:t>
            </w:r>
            <w:proofErr w:type="gramEnd"/>
            <w:r w:rsidRPr="00AA07CA">
              <w:t>, 50Гц;</w:t>
            </w:r>
          </w:p>
          <w:p w:rsidR="00AA07CA" w:rsidRPr="00AA07CA" w:rsidRDefault="00AA07CA" w:rsidP="00AA07CA">
            <w:pPr>
              <w:autoSpaceDE w:val="0"/>
              <w:autoSpaceDN w:val="0"/>
              <w:adjustRightInd w:val="0"/>
              <w:ind w:left="-108"/>
            </w:pPr>
            <w:r w:rsidRPr="00AA07CA">
              <w:t>Длина линии связи с сигнализатором горения типа ЛУЧ-1АМ, м, &lt; 200;</w:t>
            </w:r>
          </w:p>
          <w:p w:rsidR="00AA07CA" w:rsidRPr="00AA07CA" w:rsidRDefault="00AA07CA" w:rsidP="00AA07CA">
            <w:pPr>
              <w:autoSpaceDE w:val="0"/>
              <w:autoSpaceDN w:val="0"/>
              <w:adjustRightInd w:val="0"/>
              <w:ind w:left="-108"/>
            </w:pPr>
            <w:r w:rsidRPr="00AA07CA">
              <w:t xml:space="preserve">Температура окружающей среды, </w:t>
            </w:r>
            <w:proofErr w:type="spellStart"/>
            <w:r w:rsidRPr="00AA07CA">
              <w:t>оС</w:t>
            </w:r>
            <w:proofErr w:type="spellEnd"/>
            <w:r w:rsidRPr="00AA07CA">
              <w:t>, от -30 до +60;</w:t>
            </w:r>
          </w:p>
          <w:p w:rsidR="00AA07CA" w:rsidRPr="00AA07CA" w:rsidRDefault="00AA07CA" w:rsidP="00AA07CA">
            <w:pPr>
              <w:autoSpaceDE w:val="0"/>
              <w:autoSpaceDN w:val="0"/>
              <w:adjustRightInd w:val="0"/>
              <w:ind w:left="-108"/>
            </w:pPr>
            <w:r w:rsidRPr="00AA07CA">
              <w:t>Степень защиты по ГОСТ14254-80 IP54</w:t>
            </w:r>
          </w:p>
        </w:tc>
        <w:tc>
          <w:tcPr>
            <w:tcW w:w="1559" w:type="dxa"/>
            <w:vAlign w:val="center"/>
          </w:tcPr>
          <w:p w:rsidR="00AA07CA" w:rsidRPr="00AA07CA" w:rsidRDefault="00AA07CA" w:rsidP="00AA07CA">
            <w:pPr>
              <w:tabs>
                <w:tab w:val="left" w:pos="648"/>
                <w:tab w:val="left" w:pos="3713"/>
              </w:tabs>
              <w:spacing w:line="360" w:lineRule="auto"/>
              <w:jc w:val="center"/>
              <w:rPr>
                <w:b/>
                <w:iCs/>
                <w:sz w:val="22"/>
                <w:szCs w:val="22"/>
              </w:rPr>
            </w:pPr>
            <w:r w:rsidRPr="00AA07CA">
              <w:rPr>
                <w:b/>
                <w:iCs/>
                <w:sz w:val="22"/>
                <w:szCs w:val="22"/>
              </w:rPr>
              <w:t>4</w:t>
            </w:r>
          </w:p>
        </w:tc>
        <w:tc>
          <w:tcPr>
            <w:tcW w:w="992" w:type="dxa"/>
            <w:vAlign w:val="center"/>
          </w:tcPr>
          <w:p w:rsidR="00AA07CA" w:rsidRPr="00AA07CA" w:rsidRDefault="00AA07CA" w:rsidP="00AA07CA">
            <w:pPr>
              <w:autoSpaceDE w:val="0"/>
              <w:autoSpaceDN w:val="0"/>
              <w:adjustRightInd w:val="0"/>
              <w:jc w:val="center"/>
              <w:rPr>
                <w:b/>
                <w:iCs/>
                <w:sz w:val="22"/>
                <w:szCs w:val="22"/>
              </w:rPr>
            </w:pPr>
            <w:proofErr w:type="spellStart"/>
            <w:proofErr w:type="gramStart"/>
            <w:r>
              <w:rPr>
                <w:b/>
                <w:iCs/>
                <w:sz w:val="22"/>
                <w:szCs w:val="22"/>
              </w:rPr>
              <w:t>шт</w:t>
            </w:r>
            <w:proofErr w:type="spellEnd"/>
            <w:proofErr w:type="gramEnd"/>
          </w:p>
        </w:tc>
      </w:tr>
      <w:tr w:rsidR="00AA07CA" w:rsidRPr="00836253" w:rsidTr="00AA07CA">
        <w:tc>
          <w:tcPr>
            <w:tcW w:w="567" w:type="dxa"/>
            <w:vAlign w:val="center"/>
          </w:tcPr>
          <w:p w:rsidR="00AA07CA" w:rsidRPr="00AA07CA" w:rsidRDefault="00AA07CA" w:rsidP="00AA07CA">
            <w:pPr>
              <w:spacing w:before="60"/>
              <w:jc w:val="center"/>
              <w:rPr>
                <w:b/>
                <w:bCs/>
              </w:rPr>
            </w:pPr>
            <w:r w:rsidRPr="00AA07CA">
              <w:t>3</w:t>
            </w:r>
          </w:p>
        </w:tc>
        <w:tc>
          <w:tcPr>
            <w:tcW w:w="2694" w:type="dxa"/>
          </w:tcPr>
          <w:p w:rsidR="00AA07CA" w:rsidRPr="00AA07CA" w:rsidRDefault="00AA07CA" w:rsidP="00AA07CA">
            <w:pPr>
              <w:autoSpaceDE w:val="0"/>
              <w:autoSpaceDN w:val="0"/>
              <w:adjustRightInd w:val="0"/>
            </w:pPr>
            <w:r w:rsidRPr="00AA07CA">
              <w:t>Разделитель мембранный РМ 5319 или эквивалент</w:t>
            </w:r>
          </w:p>
        </w:tc>
        <w:tc>
          <w:tcPr>
            <w:tcW w:w="9639" w:type="dxa"/>
          </w:tcPr>
          <w:p w:rsidR="00AA07CA" w:rsidRPr="00AA07CA" w:rsidRDefault="00AA07CA" w:rsidP="00AA07CA">
            <w:pPr>
              <w:autoSpaceDE w:val="0"/>
              <w:autoSpaceDN w:val="0"/>
              <w:adjustRightInd w:val="0"/>
              <w:ind w:left="-108"/>
            </w:pPr>
            <w:r w:rsidRPr="00AA07CA">
              <w:t>Предел измерений 0,025 - 2,5 МПа;</w:t>
            </w:r>
          </w:p>
          <w:p w:rsidR="00AA07CA" w:rsidRPr="00AA07CA" w:rsidRDefault="00AA07CA" w:rsidP="00AA07CA">
            <w:pPr>
              <w:autoSpaceDE w:val="0"/>
              <w:autoSpaceDN w:val="0"/>
              <w:adjustRightInd w:val="0"/>
              <w:ind w:left="-108"/>
            </w:pPr>
            <w:r w:rsidRPr="00AA07CA">
              <w:t xml:space="preserve"> </w:t>
            </w:r>
            <w:proofErr w:type="spellStart"/>
            <w:r w:rsidRPr="00AA07CA">
              <w:t>Вытесн</w:t>
            </w:r>
            <w:proofErr w:type="spellEnd"/>
            <w:r w:rsidRPr="00AA07CA">
              <w:t xml:space="preserve">. объем не менее </w:t>
            </w:r>
            <w:proofErr w:type="gramStart"/>
            <w:r w:rsidRPr="00AA07CA">
              <w:t>см</w:t>
            </w:r>
            <w:proofErr w:type="gramEnd"/>
            <w:r w:rsidRPr="00AA07CA">
              <w:t>³;</w:t>
            </w:r>
          </w:p>
          <w:p w:rsidR="00AA07CA" w:rsidRPr="00AA07CA" w:rsidRDefault="00AA07CA" w:rsidP="00AA07CA">
            <w:pPr>
              <w:autoSpaceDE w:val="0"/>
              <w:autoSpaceDN w:val="0"/>
              <w:adjustRightInd w:val="0"/>
              <w:ind w:left="-42"/>
            </w:pPr>
            <w:r w:rsidRPr="00AA07CA">
              <w:t xml:space="preserve">Габаритные размеры O100 </w:t>
            </w:r>
            <w:proofErr w:type="spellStart"/>
            <w:r w:rsidRPr="00AA07CA">
              <w:t>x</w:t>
            </w:r>
            <w:proofErr w:type="spellEnd"/>
            <w:r w:rsidRPr="00AA07CA">
              <w:t xml:space="preserve"> 82 </w:t>
            </w:r>
            <w:proofErr w:type="spellStart"/>
            <w:r w:rsidRPr="00AA07CA">
              <w:t>max</w:t>
            </w:r>
            <w:proofErr w:type="spellEnd"/>
            <w:r w:rsidRPr="00AA07CA">
              <w:t xml:space="preserve"> мм</w:t>
            </w:r>
          </w:p>
          <w:p w:rsidR="00AA07CA" w:rsidRPr="00AA07CA" w:rsidRDefault="00AA07CA" w:rsidP="00AA07CA">
            <w:pPr>
              <w:autoSpaceDE w:val="0"/>
              <w:autoSpaceDN w:val="0"/>
              <w:adjustRightInd w:val="0"/>
            </w:pPr>
            <w:r>
              <w:t>Масса не более 1,5 кг</w:t>
            </w:r>
            <w:r w:rsidRPr="00AA07CA">
              <w:t>;</w:t>
            </w:r>
          </w:p>
          <w:p w:rsidR="00AA07CA" w:rsidRPr="00AA07CA" w:rsidRDefault="00AA07CA" w:rsidP="00AA07CA">
            <w:pPr>
              <w:autoSpaceDE w:val="0"/>
              <w:autoSpaceDN w:val="0"/>
              <w:adjustRightInd w:val="0"/>
            </w:pPr>
            <w:r w:rsidRPr="00AA07CA">
              <w:t>Дополнительная погрешность вносимая разделителем, %, не более ±1</w:t>
            </w:r>
            <w:proofErr w:type="gramStart"/>
            <w:r w:rsidRPr="00AA07CA">
              <w:t xml:space="preserve"> ;</w:t>
            </w:r>
            <w:proofErr w:type="gramEnd"/>
            <w:r w:rsidRPr="00AA07CA">
              <w:br/>
              <w:t>Материалы деталей, контактирующих с измеряемой средой: мембрана – 36НХТЮ</w:t>
            </w:r>
          </w:p>
        </w:tc>
        <w:tc>
          <w:tcPr>
            <w:tcW w:w="1559" w:type="dxa"/>
            <w:vAlign w:val="center"/>
          </w:tcPr>
          <w:p w:rsidR="00AA07CA" w:rsidRPr="00AA07CA" w:rsidRDefault="00AA07CA" w:rsidP="00AA07CA">
            <w:pPr>
              <w:tabs>
                <w:tab w:val="left" w:pos="648"/>
                <w:tab w:val="left" w:pos="3713"/>
              </w:tabs>
              <w:spacing w:line="360" w:lineRule="auto"/>
              <w:jc w:val="center"/>
              <w:rPr>
                <w:b/>
                <w:iCs/>
                <w:sz w:val="22"/>
                <w:szCs w:val="22"/>
              </w:rPr>
            </w:pPr>
            <w:r w:rsidRPr="00AA07CA">
              <w:rPr>
                <w:b/>
                <w:iCs/>
                <w:sz w:val="22"/>
                <w:szCs w:val="22"/>
              </w:rPr>
              <w:t>7</w:t>
            </w:r>
          </w:p>
        </w:tc>
        <w:tc>
          <w:tcPr>
            <w:tcW w:w="992" w:type="dxa"/>
            <w:vAlign w:val="center"/>
          </w:tcPr>
          <w:p w:rsidR="00AA07CA" w:rsidRPr="00AA07CA" w:rsidRDefault="00AA07CA" w:rsidP="00AA07CA">
            <w:pPr>
              <w:tabs>
                <w:tab w:val="left" w:pos="648"/>
                <w:tab w:val="left" w:pos="3713"/>
              </w:tabs>
              <w:spacing w:line="360" w:lineRule="auto"/>
              <w:jc w:val="center"/>
              <w:rPr>
                <w:b/>
                <w:iCs/>
                <w:sz w:val="22"/>
                <w:szCs w:val="22"/>
              </w:rPr>
            </w:pPr>
            <w:proofErr w:type="spellStart"/>
            <w:proofErr w:type="gramStart"/>
            <w:r>
              <w:rPr>
                <w:b/>
                <w:iCs/>
                <w:sz w:val="22"/>
                <w:szCs w:val="22"/>
              </w:rPr>
              <w:t>шт</w:t>
            </w:r>
            <w:proofErr w:type="spellEnd"/>
            <w:proofErr w:type="gramEnd"/>
          </w:p>
        </w:tc>
      </w:tr>
      <w:tr w:rsidR="00AA07CA" w:rsidRPr="00836253" w:rsidTr="00AA07CA">
        <w:tc>
          <w:tcPr>
            <w:tcW w:w="567" w:type="dxa"/>
            <w:vAlign w:val="center"/>
          </w:tcPr>
          <w:p w:rsidR="00AA07CA" w:rsidRPr="00AA07CA" w:rsidRDefault="00AA07CA" w:rsidP="00AA07CA">
            <w:pPr>
              <w:spacing w:before="60"/>
              <w:jc w:val="center"/>
              <w:rPr>
                <w:b/>
                <w:bCs/>
                <w:lang w:val="en-US"/>
              </w:rPr>
            </w:pPr>
            <w:r w:rsidRPr="00AA07CA">
              <w:t>4</w:t>
            </w:r>
          </w:p>
        </w:tc>
        <w:tc>
          <w:tcPr>
            <w:tcW w:w="2694" w:type="dxa"/>
          </w:tcPr>
          <w:p w:rsidR="00AA07CA" w:rsidRPr="00AA07CA" w:rsidRDefault="00AA07CA" w:rsidP="00AA07CA">
            <w:pPr>
              <w:autoSpaceDE w:val="0"/>
              <w:autoSpaceDN w:val="0"/>
              <w:adjustRightInd w:val="0"/>
            </w:pPr>
            <w:r w:rsidRPr="00AA07CA">
              <w:t>Блок питания MDR-100-24 или эквивалент</w:t>
            </w:r>
          </w:p>
        </w:tc>
        <w:tc>
          <w:tcPr>
            <w:tcW w:w="9639" w:type="dxa"/>
          </w:tcPr>
          <w:p w:rsidR="00AA07CA" w:rsidRPr="00AA07CA" w:rsidRDefault="00AA07CA" w:rsidP="00AA07CA">
            <w:pPr>
              <w:autoSpaceDE w:val="0"/>
              <w:autoSpaceDN w:val="0"/>
              <w:adjustRightInd w:val="0"/>
              <w:ind w:left="-108"/>
            </w:pPr>
            <w:r w:rsidRPr="00AA07CA">
              <w:t>Мощность: 100 Вт</w:t>
            </w:r>
            <w:r w:rsidRPr="00AA07CA">
              <w:br/>
              <w:t xml:space="preserve"> Количество выходов: 1</w:t>
            </w:r>
            <w:r w:rsidRPr="00AA07CA">
              <w:br/>
              <w:t>Канал 1: Uвых=24</w:t>
            </w:r>
            <w:proofErr w:type="gramStart"/>
            <w:r w:rsidRPr="00AA07CA">
              <w:t xml:space="preserve"> В</w:t>
            </w:r>
            <w:proofErr w:type="gramEnd"/>
            <w:r w:rsidRPr="00AA07CA">
              <w:t>, Iвых=0...4 А;</w:t>
            </w:r>
            <w:r w:rsidRPr="00AA07CA">
              <w:br/>
              <w:t>Механическая подстройка выходного напряжения: +25% / -0%</w:t>
            </w:r>
            <w:r w:rsidRPr="00AA07CA">
              <w:br/>
              <w:t>КПД: 86 %</w:t>
            </w:r>
            <w:r w:rsidRPr="00AA07CA">
              <w:br/>
              <w:t xml:space="preserve"> Уровень пульсаций (размах): 150 мВ</w:t>
            </w:r>
            <w:r w:rsidRPr="00AA07CA">
              <w:br/>
            </w:r>
            <w:r w:rsidRPr="00AA07CA">
              <w:lastRenderedPageBreak/>
              <w:t xml:space="preserve"> Электрическая прочность изоляции: вход-выход 3000</w:t>
            </w:r>
            <w:proofErr w:type="gramStart"/>
            <w:r w:rsidRPr="00AA07CA">
              <w:t xml:space="preserve"> В</w:t>
            </w:r>
            <w:proofErr w:type="gramEnd"/>
            <w:r w:rsidRPr="00AA07CA">
              <w:t xml:space="preserve"> AC, вход-земля 1500 В AC, выход-земля 500 В AC</w:t>
            </w:r>
            <w:r w:rsidRPr="00AA07CA">
              <w:br/>
              <w:t xml:space="preserve"> 1 фазное подключение</w:t>
            </w:r>
            <w:r w:rsidRPr="00AA07CA">
              <w:br/>
              <w:t xml:space="preserve"> Входное напряжение AC: 85...264 В (Номинальное: 230 В)</w:t>
            </w:r>
            <w:r w:rsidRPr="00AA07CA">
              <w:br/>
              <w:t>Входное напряжение DC: 120...370 В</w:t>
            </w:r>
            <w:r w:rsidRPr="00AA07CA">
              <w:br/>
              <w:t xml:space="preserve"> Коэффициент мощности: 0.95</w:t>
            </w:r>
            <w:r w:rsidRPr="00AA07CA">
              <w:br/>
              <w:t xml:space="preserve"> Корректор коэффициента мощности</w:t>
            </w:r>
            <w:r w:rsidRPr="00AA07CA">
              <w:br/>
              <w:t xml:space="preserve"> Комплекс защит от: короткого замыкания, перегрузки, перенапряжения, перегрева</w:t>
            </w:r>
            <w:r w:rsidRPr="00AA07CA">
              <w:br/>
              <w:t xml:space="preserve"> Габариты: 55 </w:t>
            </w:r>
            <w:proofErr w:type="spellStart"/>
            <w:r w:rsidRPr="00AA07CA">
              <w:t>x</w:t>
            </w:r>
            <w:proofErr w:type="spellEnd"/>
            <w:r w:rsidRPr="00AA07CA">
              <w:t xml:space="preserve"> 90 </w:t>
            </w:r>
            <w:proofErr w:type="spellStart"/>
            <w:r w:rsidRPr="00AA07CA">
              <w:t>x</w:t>
            </w:r>
            <w:proofErr w:type="spellEnd"/>
            <w:r w:rsidRPr="00AA07CA">
              <w:t xml:space="preserve"> 100 мм</w:t>
            </w:r>
            <w:r w:rsidRPr="00AA07CA">
              <w:br/>
              <w:t xml:space="preserve"> Корпус: для монтажа на DIN-рейку</w:t>
            </w:r>
            <w:r w:rsidRPr="00AA07CA">
              <w:br/>
              <w:t xml:space="preserve"> Диапазоны температур работы: -10...60 °C, хранения: -40...85 °C</w:t>
            </w:r>
          </w:p>
        </w:tc>
        <w:tc>
          <w:tcPr>
            <w:tcW w:w="1559" w:type="dxa"/>
            <w:vAlign w:val="center"/>
          </w:tcPr>
          <w:p w:rsidR="00AA07CA" w:rsidRPr="00AA07CA" w:rsidRDefault="00AA07CA" w:rsidP="00AA07CA">
            <w:pPr>
              <w:tabs>
                <w:tab w:val="left" w:pos="648"/>
                <w:tab w:val="left" w:pos="3713"/>
              </w:tabs>
              <w:spacing w:line="360" w:lineRule="auto"/>
              <w:jc w:val="center"/>
              <w:rPr>
                <w:b/>
                <w:iCs/>
                <w:sz w:val="22"/>
                <w:szCs w:val="22"/>
              </w:rPr>
            </w:pPr>
            <w:r w:rsidRPr="00AA07CA">
              <w:rPr>
                <w:b/>
                <w:iCs/>
                <w:sz w:val="22"/>
                <w:szCs w:val="22"/>
              </w:rPr>
              <w:lastRenderedPageBreak/>
              <w:t>3</w:t>
            </w:r>
          </w:p>
        </w:tc>
        <w:tc>
          <w:tcPr>
            <w:tcW w:w="992" w:type="dxa"/>
            <w:vAlign w:val="center"/>
          </w:tcPr>
          <w:p w:rsidR="00AA07CA" w:rsidRPr="00AA07CA" w:rsidRDefault="00AA07CA" w:rsidP="00AA07CA">
            <w:pPr>
              <w:tabs>
                <w:tab w:val="left" w:pos="648"/>
                <w:tab w:val="left" w:pos="3713"/>
              </w:tabs>
              <w:spacing w:line="360" w:lineRule="auto"/>
              <w:jc w:val="center"/>
              <w:rPr>
                <w:b/>
                <w:iCs/>
                <w:sz w:val="22"/>
                <w:szCs w:val="22"/>
              </w:rPr>
            </w:pPr>
            <w:proofErr w:type="spellStart"/>
            <w:proofErr w:type="gramStart"/>
            <w:r>
              <w:rPr>
                <w:b/>
                <w:iCs/>
                <w:sz w:val="22"/>
                <w:szCs w:val="22"/>
              </w:rPr>
              <w:t>шт</w:t>
            </w:r>
            <w:proofErr w:type="spellEnd"/>
            <w:proofErr w:type="gramEnd"/>
          </w:p>
        </w:tc>
      </w:tr>
      <w:tr w:rsidR="00AA07CA" w:rsidRPr="00836253" w:rsidTr="00AA07CA">
        <w:tc>
          <w:tcPr>
            <w:tcW w:w="567" w:type="dxa"/>
            <w:vAlign w:val="center"/>
          </w:tcPr>
          <w:p w:rsidR="00AA07CA" w:rsidRPr="00AA07CA" w:rsidRDefault="00AA07CA" w:rsidP="00AA07CA">
            <w:pPr>
              <w:spacing w:before="60"/>
              <w:jc w:val="center"/>
              <w:rPr>
                <w:b/>
                <w:bCs/>
              </w:rPr>
            </w:pPr>
            <w:r w:rsidRPr="00AA07CA">
              <w:lastRenderedPageBreak/>
              <w:t>5</w:t>
            </w:r>
          </w:p>
        </w:tc>
        <w:tc>
          <w:tcPr>
            <w:tcW w:w="2694" w:type="dxa"/>
          </w:tcPr>
          <w:p w:rsidR="00AA07CA" w:rsidRPr="00AA07CA" w:rsidRDefault="00AA07CA" w:rsidP="00AA07CA">
            <w:pPr>
              <w:autoSpaceDE w:val="0"/>
              <w:autoSpaceDN w:val="0"/>
              <w:adjustRightInd w:val="0"/>
            </w:pPr>
            <w:r w:rsidRPr="00AA07CA">
              <w:t>Побудитель расхода П3 АПИ 5.883.070 или  эквивалент</w:t>
            </w:r>
          </w:p>
        </w:tc>
        <w:tc>
          <w:tcPr>
            <w:tcW w:w="9639" w:type="dxa"/>
          </w:tcPr>
          <w:p w:rsidR="00AA07CA" w:rsidRPr="00AA07CA" w:rsidRDefault="00AA07CA" w:rsidP="00AA07CA">
            <w:pPr>
              <w:autoSpaceDE w:val="0"/>
              <w:autoSpaceDN w:val="0"/>
              <w:adjustRightInd w:val="0"/>
              <w:ind w:left="-108"/>
            </w:pPr>
            <w:r w:rsidRPr="00AA07CA">
              <w:t>Произв</w:t>
            </w:r>
            <w:r>
              <w:t xml:space="preserve">одительность, </w:t>
            </w:r>
            <w:proofErr w:type="gramStart"/>
            <w:r>
              <w:t>л</w:t>
            </w:r>
            <w:proofErr w:type="gramEnd"/>
            <w:r>
              <w:t>/мин, не менее 1</w:t>
            </w:r>
            <w:r w:rsidRPr="00AA07CA">
              <w:t>;</w:t>
            </w:r>
          </w:p>
          <w:p w:rsidR="00AA07CA" w:rsidRPr="00AA07CA" w:rsidRDefault="00AA07CA" w:rsidP="00AA07CA">
            <w:pPr>
              <w:autoSpaceDE w:val="0"/>
              <w:autoSpaceDN w:val="0"/>
              <w:adjustRightInd w:val="0"/>
              <w:ind w:left="-108"/>
            </w:pPr>
            <w:r w:rsidRPr="00AA07CA">
              <w:t>Параметры газовой смеси:</w:t>
            </w:r>
          </w:p>
          <w:p w:rsidR="00AA07CA" w:rsidRPr="00AA07CA" w:rsidRDefault="00AA07CA" w:rsidP="00AA07CA">
            <w:pPr>
              <w:autoSpaceDE w:val="0"/>
              <w:autoSpaceDN w:val="0"/>
              <w:adjustRightInd w:val="0"/>
              <w:ind w:left="-108"/>
            </w:pPr>
            <w:r w:rsidRPr="00AA07CA">
              <w:t>температура, ° С , +5 - +50</w:t>
            </w:r>
          </w:p>
          <w:p w:rsidR="00AA07CA" w:rsidRPr="00AA07CA" w:rsidRDefault="00AA07CA" w:rsidP="00AA07CA">
            <w:pPr>
              <w:autoSpaceDE w:val="0"/>
              <w:autoSpaceDN w:val="0"/>
              <w:adjustRightInd w:val="0"/>
              <w:ind w:left="-108"/>
            </w:pPr>
            <w:r w:rsidRPr="00AA07CA">
              <w:t>пыль, мг/м3, не более, 5</w:t>
            </w:r>
          </w:p>
          <w:p w:rsidR="00AA07CA" w:rsidRPr="00AA07CA" w:rsidRDefault="00AA07CA" w:rsidP="00AA07CA">
            <w:pPr>
              <w:autoSpaceDE w:val="0"/>
              <w:autoSpaceDN w:val="0"/>
              <w:adjustRightInd w:val="0"/>
              <w:ind w:left="-108"/>
            </w:pPr>
            <w:r w:rsidRPr="00AA07CA">
              <w:t>влажность, %, не более 80:</w:t>
            </w:r>
          </w:p>
          <w:p w:rsidR="00AA07CA" w:rsidRPr="00AA07CA" w:rsidRDefault="00AA07CA" w:rsidP="00AA07CA">
            <w:pPr>
              <w:autoSpaceDE w:val="0"/>
              <w:autoSpaceDN w:val="0"/>
              <w:adjustRightInd w:val="0"/>
              <w:ind w:left="-108"/>
            </w:pPr>
            <w:r w:rsidRPr="00AA07CA">
              <w:t>Питание, В 220;</w:t>
            </w:r>
          </w:p>
          <w:p w:rsidR="00AA07CA" w:rsidRPr="00AA07CA" w:rsidRDefault="00AA07CA" w:rsidP="00AA07CA">
            <w:pPr>
              <w:autoSpaceDE w:val="0"/>
              <w:autoSpaceDN w:val="0"/>
              <w:adjustRightInd w:val="0"/>
              <w:ind w:left="-108"/>
            </w:pPr>
            <w:r w:rsidRPr="00AA07CA">
              <w:t>Потребляемая мощность, ВА 25;</w:t>
            </w:r>
          </w:p>
          <w:p w:rsidR="00AA07CA" w:rsidRPr="00AA07CA" w:rsidRDefault="00AA07CA" w:rsidP="00AA07CA">
            <w:pPr>
              <w:autoSpaceDE w:val="0"/>
              <w:autoSpaceDN w:val="0"/>
              <w:adjustRightInd w:val="0"/>
              <w:ind w:left="-108"/>
            </w:pPr>
            <w:r w:rsidRPr="00AA07CA">
              <w:t xml:space="preserve">Габаритные размеры, </w:t>
            </w:r>
            <w:proofErr w:type="gramStart"/>
            <w:r w:rsidRPr="00AA07CA">
              <w:t>мм</w:t>
            </w:r>
            <w:proofErr w:type="gramEnd"/>
            <w:r w:rsidRPr="00AA07CA">
              <w:t xml:space="preserve"> 100х160х130;</w:t>
            </w:r>
          </w:p>
          <w:p w:rsidR="00AA07CA" w:rsidRPr="00AA07CA" w:rsidRDefault="00AA07CA" w:rsidP="00AA07CA">
            <w:pPr>
              <w:autoSpaceDE w:val="0"/>
              <w:autoSpaceDN w:val="0"/>
              <w:adjustRightInd w:val="0"/>
              <w:ind w:left="-108"/>
            </w:pPr>
            <w:r w:rsidRPr="00AA07CA">
              <w:t xml:space="preserve">Масса, </w:t>
            </w:r>
            <w:proofErr w:type="gramStart"/>
            <w:r w:rsidRPr="00AA07CA">
              <w:t>кг</w:t>
            </w:r>
            <w:proofErr w:type="gramEnd"/>
            <w:r w:rsidRPr="00AA07CA">
              <w:t>, не более 2</w:t>
            </w:r>
          </w:p>
          <w:p w:rsidR="00AA07CA" w:rsidRPr="00AA07CA" w:rsidRDefault="00AA07CA" w:rsidP="00AA07CA">
            <w:pPr>
              <w:autoSpaceDE w:val="0"/>
              <w:autoSpaceDN w:val="0"/>
              <w:adjustRightInd w:val="0"/>
              <w:ind w:left="-108"/>
            </w:pPr>
            <w:r w:rsidRPr="00AA07CA">
              <w:t>Срок службы, лет, не менее 8</w:t>
            </w:r>
          </w:p>
        </w:tc>
        <w:tc>
          <w:tcPr>
            <w:tcW w:w="1559" w:type="dxa"/>
            <w:vAlign w:val="center"/>
          </w:tcPr>
          <w:p w:rsidR="00AA07CA" w:rsidRPr="00AA07CA" w:rsidRDefault="00AA07CA" w:rsidP="00AA07CA">
            <w:pPr>
              <w:tabs>
                <w:tab w:val="left" w:pos="648"/>
                <w:tab w:val="left" w:pos="3713"/>
              </w:tabs>
              <w:spacing w:line="360" w:lineRule="auto"/>
              <w:jc w:val="center"/>
              <w:rPr>
                <w:b/>
                <w:iCs/>
                <w:sz w:val="22"/>
                <w:szCs w:val="22"/>
              </w:rPr>
            </w:pPr>
            <w:r w:rsidRPr="00AA07CA">
              <w:rPr>
                <w:b/>
                <w:iCs/>
                <w:sz w:val="22"/>
                <w:szCs w:val="22"/>
              </w:rPr>
              <w:t>6</w:t>
            </w:r>
          </w:p>
        </w:tc>
        <w:tc>
          <w:tcPr>
            <w:tcW w:w="992" w:type="dxa"/>
            <w:vAlign w:val="center"/>
          </w:tcPr>
          <w:p w:rsidR="00AA07CA" w:rsidRPr="00AA07CA" w:rsidRDefault="00AA07CA" w:rsidP="00AA07CA">
            <w:pPr>
              <w:tabs>
                <w:tab w:val="left" w:pos="648"/>
                <w:tab w:val="left" w:pos="3713"/>
              </w:tabs>
              <w:spacing w:line="360" w:lineRule="auto"/>
              <w:jc w:val="center"/>
              <w:rPr>
                <w:b/>
                <w:iCs/>
                <w:sz w:val="22"/>
                <w:szCs w:val="22"/>
              </w:rPr>
            </w:pPr>
            <w:proofErr w:type="spellStart"/>
            <w:proofErr w:type="gramStart"/>
            <w:r>
              <w:rPr>
                <w:b/>
                <w:iCs/>
                <w:sz w:val="22"/>
                <w:szCs w:val="22"/>
              </w:rPr>
              <w:t>шт</w:t>
            </w:r>
            <w:proofErr w:type="spellEnd"/>
            <w:proofErr w:type="gramEnd"/>
          </w:p>
        </w:tc>
      </w:tr>
      <w:tr w:rsidR="00AA07CA" w:rsidRPr="00836253" w:rsidTr="00AA07CA">
        <w:tc>
          <w:tcPr>
            <w:tcW w:w="567" w:type="dxa"/>
            <w:vAlign w:val="center"/>
          </w:tcPr>
          <w:p w:rsidR="00AA07CA" w:rsidRPr="00AA07CA" w:rsidRDefault="00AA07CA" w:rsidP="00AA07CA">
            <w:pPr>
              <w:spacing w:before="60"/>
              <w:jc w:val="center"/>
              <w:rPr>
                <w:b/>
                <w:bCs/>
                <w:lang w:val="en-US"/>
              </w:rPr>
            </w:pPr>
            <w:r w:rsidRPr="00AA07CA">
              <w:t>6</w:t>
            </w:r>
          </w:p>
        </w:tc>
        <w:tc>
          <w:tcPr>
            <w:tcW w:w="2694" w:type="dxa"/>
          </w:tcPr>
          <w:p w:rsidR="00AA07CA" w:rsidRPr="00AA07CA" w:rsidRDefault="00AA07CA" w:rsidP="00AA07CA">
            <w:pPr>
              <w:autoSpaceDE w:val="0"/>
              <w:autoSpaceDN w:val="0"/>
              <w:adjustRightInd w:val="0"/>
            </w:pPr>
            <w:r w:rsidRPr="00AA07CA">
              <w:t>Блок ручного управления БРУ-42,06 или  эквивалент</w:t>
            </w:r>
          </w:p>
        </w:tc>
        <w:tc>
          <w:tcPr>
            <w:tcW w:w="9639" w:type="dxa"/>
          </w:tcPr>
          <w:p w:rsidR="00AA07CA" w:rsidRPr="00AA07CA" w:rsidRDefault="00AA07CA" w:rsidP="00AA07CA">
            <w:pPr>
              <w:autoSpaceDE w:val="0"/>
              <w:autoSpaceDN w:val="0"/>
              <w:adjustRightInd w:val="0"/>
              <w:ind w:left="-108"/>
            </w:pPr>
            <w:r w:rsidRPr="00AA07CA">
              <w:t>Пределы изменения входного сигнала, 0 - 10</w:t>
            </w:r>
            <w:proofErr w:type="gramStart"/>
            <w:r w:rsidRPr="00AA07CA">
              <w:t xml:space="preserve"> В</w:t>
            </w:r>
            <w:proofErr w:type="gramEnd"/>
            <w:r w:rsidRPr="00AA07CA">
              <w:t>;</w:t>
            </w:r>
          </w:p>
          <w:p w:rsidR="00AA07CA" w:rsidRPr="00AA07CA" w:rsidRDefault="00AA07CA" w:rsidP="00AA07CA">
            <w:pPr>
              <w:autoSpaceDE w:val="0"/>
              <w:autoSpaceDN w:val="0"/>
              <w:adjustRightInd w:val="0"/>
              <w:ind w:left="-108"/>
            </w:pPr>
            <w:r w:rsidRPr="00AA07CA">
              <w:t>Входное сопротивление, 10 кОм;</w:t>
            </w:r>
          </w:p>
          <w:p w:rsidR="00AA07CA" w:rsidRPr="00AA07CA" w:rsidRDefault="00AA07CA" w:rsidP="00AA07CA">
            <w:pPr>
              <w:autoSpaceDE w:val="0"/>
              <w:autoSpaceDN w:val="0"/>
              <w:adjustRightInd w:val="0"/>
              <w:ind w:left="-108"/>
            </w:pPr>
            <w:r w:rsidRPr="00AA07CA">
              <w:t xml:space="preserve">Электрическое питание - переменный ток номинальным напряжением 24 </w:t>
            </w:r>
            <w:proofErr w:type="gramStart"/>
            <w:r w:rsidRPr="00AA07CA">
              <w:t>В</w:t>
            </w:r>
            <w:proofErr w:type="gramEnd"/>
            <w:r w:rsidRPr="00AA07CA">
              <w:t xml:space="preserve"> и </w:t>
            </w:r>
            <w:proofErr w:type="gramStart"/>
            <w:r w:rsidRPr="00AA07CA">
              <w:t>частотой</w:t>
            </w:r>
            <w:proofErr w:type="gramEnd"/>
            <w:r w:rsidRPr="00AA07CA">
              <w:t xml:space="preserve"> 50 Гц.;</w:t>
            </w:r>
            <w:r w:rsidRPr="00AA07CA">
              <w:br/>
              <w:t>Потребляемая мощность - не более 2,5 ВА.;</w:t>
            </w:r>
            <w:r w:rsidRPr="00AA07CA">
              <w:br/>
              <w:t>Масса, не более: 0,5 кг</w:t>
            </w:r>
          </w:p>
        </w:tc>
        <w:tc>
          <w:tcPr>
            <w:tcW w:w="1559" w:type="dxa"/>
            <w:vAlign w:val="center"/>
          </w:tcPr>
          <w:p w:rsidR="00AA07CA" w:rsidRPr="00AA07CA" w:rsidRDefault="00AA07CA" w:rsidP="00AA07CA">
            <w:pPr>
              <w:tabs>
                <w:tab w:val="left" w:pos="648"/>
                <w:tab w:val="left" w:pos="3713"/>
              </w:tabs>
              <w:spacing w:line="360" w:lineRule="auto"/>
              <w:jc w:val="center"/>
              <w:rPr>
                <w:b/>
                <w:iCs/>
                <w:sz w:val="22"/>
                <w:szCs w:val="22"/>
              </w:rPr>
            </w:pPr>
            <w:r w:rsidRPr="00AA07CA">
              <w:rPr>
                <w:b/>
                <w:iCs/>
                <w:sz w:val="22"/>
                <w:szCs w:val="22"/>
              </w:rPr>
              <w:t>3</w:t>
            </w:r>
          </w:p>
        </w:tc>
        <w:tc>
          <w:tcPr>
            <w:tcW w:w="992" w:type="dxa"/>
            <w:vAlign w:val="center"/>
          </w:tcPr>
          <w:p w:rsidR="00AA07CA" w:rsidRPr="00AA07CA" w:rsidRDefault="00AA07CA" w:rsidP="00AA07CA">
            <w:pPr>
              <w:tabs>
                <w:tab w:val="left" w:pos="648"/>
                <w:tab w:val="left" w:pos="3713"/>
              </w:tabs>
              <w:spacing w:line="360" w:lineRule="auto"/>
              <w:jc w:val="center"/>
              <w:rPr>
                <w:b/>
                <w:iCs/>
                <w:sz w:val="22"/>
                <w:szCs w:val="22"/>
              </w:rPr>
            </w:pPr>
            <w:proofErr w:type="spellStart"/>
            <w:proofErr w:type="gramStart"/>
            <w:r>
              <w:rPr>
                <w:b/>
                <w:iCs/>
                <w:sz w:val="22"/>
                <w:szCs w:val="22"/>
              </w:rPr>
              <w:t>шт</w:t>
            </w:r>
            <w:proofErr w:type="spellEnd"/>
            <w:proofErr w:type="gramEnd"/>
          </w:p>
        </w:tc>
      </w:tr>
      <w:tr w:rsidR="00AA07CA" w:rsidRPr="00836253" w:rsidTr="00AA07CA">
        <w:tc>
          <w:tcPr>
            <w:tcW w:w="567" w:type="dxa"/>
            <w:vAlign w:val="center"/>
          </w:tcPr>
          <w:p w:rsidR="00AA07CA" w:rsidRPr="00AA07CA" w:rsidRDefault="00AA07CA" w:rsidP="00AA07CA">
            <w:pPr>
              <w:spacing w:before="60"/>
              <w:jc w:val="center"/>
            </w:pPr>
            <w:r w:rsidRPr="00AA07CA">
              <w:t>7</w:t>
            </w:r>
          </w:p>
        </w:tc>
        <w:tc>
          <w:tcPr>
            <w:tcW w:w="2694" w:type="dxa"/>
          </w:tcPr>
          <w:p w:rsidR="00AA07CA" w:rsidRPr="00AA07CA" w:rsidRDefault="00AA07CA" w:rsidP="00AA07CA">
            <w:pPr>
              <w:autoSpaceDE w:val="0"/>
              <w:autoSpaceDN w:val="0"/>
              <w:adjustRightInd w:val="0"/>
            </w:pPr>
            <w:r w:rsidRPr="00AA07CA">
              <w:t>Блок ручного управления БРУ-42,09 или  эквивалент</w:t>
            </w:r>
          </w:p>
        </w:tc>
        <w:tc>
          <w:tcPr>
            <w:tcW w:w="9639" w:type="dxa"/>
          </w:tcPr>
          <w:p w:rsidR="00AA07CA" w:rsidRPr="00AA07CA" w:rsidRDefault="00AA07CA" w:rsidP="00AA07CA">
            <w:pPr>
              <w:autoSpaceDE w:val="0"/>
              <w:autoSpaceDN w:val="0"/>
              <w:adjustRightInd w:val="0"/>
              <w:ind w:left="-108"/>
            </w:pPr>
            <w:r w:rsidRPr="00AA07CA">
              <w:t>Пределы изменения входного сигнала 4 - 20 мА;</w:t>
            </w:r>
          </w:p>
          <w:p w:rsidR="00AA07CA" w:rsidRPr="00AA07CA" w:rsidRDefault="00AA07CA" w:rsidP="00AA07CA">
            <w:pPr>
              <w:autoSpaceDE w:val="0"/>
              <w:autoSpaceDN w:val="0"/>
              <w:adjustRightInd w:val="0"/>
              <w:ind w:left="-108"/>
            </w:pPr>
            <w:r w:rsidRPr="00AA07CA">
              <w:t>Входное сопротивление, 200 Ом;</w:t>
            </w:r>
          </w:p>
          <w:p w:rsidR="00AA07CA" w:rsidRPr="00AA07CA" w:rsidRDefault="00AA07CA" w:rsidP="00AA07CA">
            <w:pPr>
              <w:autoSpaceDE w:val="0"/>
              <w:autoSpaceDN w:val="0"/>
              <w:adjustRightInd w:val="0"/>
              <w:ind w:left="-108"/>
            </w:pPr>
            <w:r w:rsidRPr="00AA07CA">
              <w:t xml:space="preserve">Электрическое питание - переменный ток номинальным напряжением 24 </w:t>
            </w:r>
            <w:proofErr w:type="gramStart"/>
            <w:r w:rsidRPr="00AA07CA">
              <w:t>В</w:t>
            </w:r>
            <w:proofErr w:type="gramEnd"/>
            <w:r w:rsidRPr="00AA07CA">
              <w:t xml:space="preserve"> и </w:t>
            </w:r>
            <w:proofErr w:type="gramStart"/>
            <w:r w:rsidRPr="00AA07CA">
              <w:t>частотой</w:t>
            </w:r>
            <w:proofErr w:type="gramEnd"/>
            <w:r w:rsidRPr="00AA07CA">
              <w:t xml:space="preserve"> 50 Гц.;</w:t>
            </w:r>
            <w:r w:rsidRPr="00AA07CA">
              <w:br/>
              <w:t>Потребляемая мощность - не более 2,5 ВА.;</w:t>
            </w:r>
            <w:r w:rsidRPr="00AA07CA">
              <w:br/>
              <w:t>Масса, не более: 0,5 кг</w:t>
            </w:r>
          </w:p>
        </w:tc>
        <w:tc>
          <w:tcPr>
            <w:tcW w:w="1559" w:type="dxa"/>
            <w:vAlign w:val="center"/>
          </w:tcPr>
          <w:p w:rsidR="00AA07CA" w:rsidRPr="00AA07CA" w:rsidRDefault="00AA07CA" w:rsidP="00AA07CA">
            <w:pPr>
              <w:tabs>
                <w:tab w:val="left" w:pos="648"/>
                <w:tab w:val="left" w:pos="3713"/>
              </w:tabs>
              <w:spacing w:line="360" w:lineRule="auto"/>
              <w:jc w:val="center"/>
              <w:rPr>
                <w:b/>
                <w:iCs/>
                <w:sz w:val="22"/>
                <w:szCs w:val="22"/>
              </w:rPr>
            </w:pPr>
            <w:r w:rsidRPr="00AA07CA">
              <w:rPr>
                <w:b/>
                <w:iCs/>
                <w:sz w:val="22"/>
                <w:szCs w:val="22"/>
              </w:rPr>
              <w:t>2</w:t>
            </w:r>
          </w:p>
        </w:tc>
        <w:tc>
          <w:tcPr>
            <w:tcW w:w="992" w:type="dxa"/>
            <w:vAlign w:val="center"/>
          </w:tcPr>
          <w:p w:rsidR="00AA07CA" w:rsidRPr="00AA07CA" w:rsidRDefault="00AA07CA" w:rsidP="00AA07CA">
            <w:pPr>
              <w:tabs>
                <w:tab w:val="left" w:pos="648"/>
                <w:tab w:val="left" w:pos="3713"/>
              </w:tabs>
              <w:spacing w:line="360" w:lineRule="auto"/>
              <w:jc w:val="center"/>
              <w:rPr>
                <w:b/>
                <w:iCs/>
                <w:sz w:val="22"/>
                <w:szCs w:val="22"/>
              </w:rPr>
            </w:pPr>
            <w:proofErr w:type="spellStart"/>
            <w:proofErr w:type="gramStart"/>
            <w:r>
              <w:rPr>
                <w:b/>
                <w:iCs/>
                <w:sz w:val="22"/>
                <w:szCs w:val="22"/>
              </w:rPr>
              <w:t>шт</w:t>
            </w:r>
            <w:proofErr w:type="spellEnd"/>
            <w:proofErr w:type="gramEnd"/>
          </w:p>
        </w:tc>
      </w:tr>
      <w:tr w:rsidR="00AA07CA" w:rsidRPr="00836253" w:rsidTr="00AA07CA">
        <w:tc>
          <w:tcPr>
            <w:tcW w:w="567" w:type="dxa"/>
            <w:vAlign w:val="center"/>
          </w:tcPr>
          <w:p w:rsidR="00AA07CA" w:rsidRPr="00AA07CA" w:rsidRDefault="00AA07CA" w:rsidP="00AA07CA">
            <w:pPr>
              <w:spacing w:before="60"/>
              <w:jc w:val="center"/>
            </w:pPr>
            <w:r w:rsidRPr="00AA07CA">
              <w:lastRenderedPageBreak/>
              <w:t>8</w:t>
            </w:r>
          </w:p>
        </w:tc>
        <w:tc>
          <w:tcPr>
            <w:tcW w:w="2694" w:type="dxa"/>
          </w:tcPr>
          <w:p w:rsidR="00AA07CA" w:rsidRPr="00AA07CA" w:rsidRDefault="00AA07CA" w:rsidP="00AA07CA">
            <w:pPr>
              <w:autoSpaceDE w:val="0"/>
              <w:autoSpaceDN w:val="0"/>
              <w:adjustRightInd w:val="0"/>
            </w:pPr>
            <w:r w:rsidRPr="00AA07CA">
              <w:t>Разделитель сред мембранный РСМ-110-Р-00-Ф</w:t>
            </w:r>
          </w:p>
          <w:p w:rsidR="00AA07CA" w:rsidRPr="00AA07CA" w:rsidRDefault="00AA07CA" w:rsidP="00AA07CA">
            <w:pPr>
              <w:autoSpaceDE w:val="0"/>
              <w:autoSpaceDN w:val="0"/>
              <w:adjustRightInd w:val="0"/>
            </w:pPr>
            <w:r w:rsidRPr="00AA07CA">
              <w:t>или  эквивалент</w:t>
            </w:r>
          </w:p>
        </w:tc>
        <w:tc>
          <w:tcPr>
            <w:tcW w:w="9639" w:type="dxa"/>
          </w:tcPr>
          <w:p w:rsidR="00AA07CA" w:rsidRPr="00AA07CA" w:rsidRDefault="00AA07CA" w:rsidP="00AA07CA">
            <w:pPr>
              <w:autoSpaceDE w:val="0"/>
              <w:autoSpaceDN w:val="0"/>
              <w:adjustRightInd w:val="0"/>
              <w:ind w:left="-108"/>
            </w:pPr>
            <w:r w:rsidRPr="00AA07CA">
              <w:t>Диапазон рабочих давлений -0,1…4 МПа</w:t>
            </w:r>
            <w:proofErr w:type="gramStart"/>
            <w:r w:rsidRPr="00AA07CA">
              <w:t xml:space="preserve"> ;</w:t>
            </w:r>
            <w:proofErr w:type="gramEnd"/>
          </w:p>
          <w:p w:rsidR="00AA07CA" w:rsidRPr="00AA07CA" w:rsidRDefault="00AA07CA" w:rsidP="00AA07CA">
            <w:pPr>
              <w:autoSpaceDE w:val="0"/>
              <w:autoSpaceDN w:val="0"/>
              <w:adjustRightInd w:val="0"/>
              <w:ind w:left="-108"/>
            </w:pPr>
            <w:r w:rsidRPr="00AA07CA">
              <w:t xml:space="preserve">Диапазон рабочих температур       -50…+200 </w:t>
            </w:r>
            <w:proofErr w:type="spellStart"/>
            <w:r w:rsidRPr="00AA07CA">
              <w:t>оС</w:t>
            </w:r>
            <w:proofErr w:type="spellEnd"/>
            <w:r w:rsidRPr="00AA07CA">
              <w:t>;</w:t>
            </w:r>
          </w:p>
          <w:p w:rsidR="00AA07CA" w:rsidRPr="00AA07CA" w:rsidRDefault="00AA07CA" w:rsidP="00AA07CA">
            <w:pPr>
              <w:autoSpaceDE w:val="0"/>
              <w:autoSpaceDN w:val="0"/>
              <w:adjustRightInd w:val="0"/>
              <w:ind w:left="-108"/>
            </w:pPr>
            <w:r w:rsidRPr="00AA07CA">
              <w:t>Максимальный вытесняемый объем, 8,8 см³;</w:t>
            </w:r>
          </w:p>
          <w:p w:rsidR="00AA07CA" w:rsidRPr="00AA07CA" w:rsidRDefault="00AA07CA" w:rsidP="00AA07CA">
            <w:pPr>
              <w:autoSpaceDE w:val="0"/>
              <w:autoSpaceDN w:val="0"/>
              <w:adjustRightInd w:val="0"/>
              <w:ind w:left="-108"/>
            </w:pPr>
            <w:r w:rsidRPr="00AA07CA">
              <w:t>Внутренний объем, заполняемый жидкостью, 12,0 с </w:t>
            </w:r>
            <w:proofErr w:type="gramStart"/>
            <w:r w:rsidRPr="00AA07CA">
              <w:t>м</w:t>
            </w:r>
            <w:proofErr w:type="gramEnd"/>
            <w:r w:rsidRPr="00AA07CA">
              <w:t>³;</w:t>
            </w:r>
          </w:p>
          <w:p w:rsidR="00AA07CA" w:rsidRPr="00AA07CA" w:rsidRDefault="00AA07CA" w:rsidP="00AA07CA">
            <w:pPr>
              <w:autoSpaceDE w:val="0"/>
              <w:autoSpaceDN w:val="0"/>
              <w:adjustRightInd w:val="0"/>
              <w:ind w:left="-108"/>
            </w:pPr>
            <w:r w:rsidRPr="00AA07CA">
              <w:t>Наружный диаметр 146 мм;</w:t>
            </w:r>
          </w:p>
          <w:p w:rsidR="00AA07CA" w:rsidRPr="00AA07CA" w:rsidRDefault="00AA07CA" w:rsidP="00AA07CA">
            <w:pPr>
              <w:autoSpaceDE w:val="0"/>
              <w:autoSpaceDN w:val="0"/>
              <w:adjustRightInd w:val="0"/>
              <w:ind w:left="-108"/>
            </w:pPr>
            <w:r w:rsidRPr="00AA07CA">
              <w:t>Масса не более 3,7 кг;</w:t>
            </w:r>
          </w:p>
          <w:p w:rsidR="00AA07CA" w:rsidRPr="00AA07CA" w:rsidRDefault="00AA07CA" w:rsidP="00AA07CA">
            <w:pPr>
              <w:autoSpaceDE w:val="0"/>
              <w:autoSpaceDN w:val="0"/>
              <w:adjustRightInd w:val="0"/>
              <w:ind w:left="-108"/>
            </w:pPr>
            <w:r w:rsidRPr="00AA07CA">
              <w:t>Мембрана — сплав 36НХТЮ;</w:t>
            </w:r>
          </w:p>
          <w:p w:rsidR="00AA07CA" w:rsidRPr="00AA07CA" w:rsidRDefault="00AA07CA" w:rsidP="00AA07CA">
            <w:pPr>
              <w:autoSpaceDE w:val="0"/>
              <w:autoSpaceDN w:val="0"/>
              <w:adjustRightInd w:val="0"/>
              <w:ind w:left="-108"/>
            </w:pPr>
            <w:r w:rsidRPr="00AA07CA">
              <w:t>Корпусные детали — сталь 12Х18Н10Т;</w:t>
            </w:r>
          </w:p>
          <w:p w:rsidR="00AA07CA" w:rsidRPr="00AA07CA" w:rsidRDefault="00AA07CA" w:rsidP="00AA07CA">
            <w:pPr>
              <w:autoSpaceDE w:val="0"/>
              <w:autoSpaceDN w:val="0"/>
              <w:adjustRightInd w:val="0"/>
              <w:ind w:left="-108"/>
            </w:pPr>
            <w:r w:rsidRPr="00AA07CA">
              <w:t>кольцо уплотнительное – резина группа 2 ГОСТ 18829</w:t>
            </w:r>
          </w:p>
          <w:p w:rsidR="00AA07CA" w:rsidRPr="00AA07CA" w:rsidRDefault="00AA07CA" w:rsidP="00AA07CA">
            <w:pPr>
              <w:autoSpaceDE w:val="0"/>
              <w:autoSpaceDN w:val="0"/>
              <w:adjustRightInd w:val="0"/>
              <w:ind w:left="-108"/>
            </w:pPr>
            <w:r>
              <w:t>– фторопласт Ф-4 (код Ф)</w:t>
            </w:r>
          </w:p>
        </w:tc>
        <w:tc>
          <w:tcPr>
            <w:tcW w:w="1559" w:type="dxa"/>
            <w:vAlign w:val="center"/>
          </w:tcPr>
          <w:p w:rsidR="00AA07CA" w:rsidRPr="00AA07CA" w:rsidRDefault="00AA07CA" w:rsidP="00AA07CA">
            <w:pPr>
              <w:tabs>
                <w:tab w:val="left" w:pos="648"/>
                <w:tab w:val="left" w:pos="3713"/>
              </w:tabs>
              <w:spacing w:line="360" w:lineRule="auto"/>
              <w:jc w:val="center"/>
              <w:rPr>
                <w:b/>
                <w:iCs/>
                <w:sz w:val="22"/>
                <w:szCs w:val="22"/>
              </w:rPr>
            </w:pPr>
            <w:r w:rsidRPr="00AA07CA">
              <w:rPr>
                <w:b/>
                <w:iCs/>
                <w:sz w:val="22"/>
                <w:szCs w:val="22"/>
              </w:rPr>
              <w:t>6</w:t>
            </w:r>
          </w:p>
        </w:tc>
        <w:tc>
          <w:tcPr>
            <w:tcW w:w="992" w:type="dxa"/>
            <w:vAlign w:val="center"/>
          </w:tcPr>
          <w:p w:rsidR="00AA07CA" w:rsidRPr="00AA07CA" w:rsidRDefault="00AA07CA" w:rsidP="00AA07CA">
            <w:pPr>
              <w:tabs>
                <w:tab w:val="left" w:pos="648"/>
                <w:tab w:val="left" w:pos="3713"/>
              </w:tabs>
              <w:spacing w:line="360" w:lineRule="auto"/>
              <w:jc w:val="center"/>
              <w:rPr>
                <w:b/>
                <w:iCs/>
                <w:sz w:val="22"/>
                <w:szCs w:val="22"/>
              </w:rPr>
            </w:pPr>
            <w:proofErr w:type="spellStart"/>
            <w:proofErr w:type="gramStart"/>
            <w:r>
              <w:rPr>
                <w:b/>
                <w:iCs/>
                <w:sz w:val="22"/>
                <w:szCs w:val="22"/>
              </w:rPr>
              <w:t>шт</w:t>
            </w:r>
            <w:proofErr w:type="spellEnd"/>
            <w:proofErr w:type="gramEnd"/>
          </w:p>
        </w:tc>
      </w:tr>
    </w:tbl>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DA0" w:rsidRDefault="00D34DA0">
      <w:r>
        <w:separator/>
      </w:r>
    </w:p>
  </w:endnote>
  <w:endnote w:type="continuationSeparator" w:id="1">
    <w:p w:rsidR="00D34DA0" w:rsidRDefault="00D34D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Default="00EF733B">
    <w:pPr>
      <w:pStyle w:val="a9"/>
      <w:framePr w:wrap="around" w:vAnchor="text" w:hAnchor="margin" w:xAlign="center" w:y="1"/>
      <w:rPr>
        <w:rStyle w:val="ab"/>
      </w:rPr>
    </w:pPr>
    <w:r>
      <w:rPr>
        <w:rStyle w:val="ab"/>
      </w:rPr>
      <w:fldChar w:fldCharType="begin"/>
    </w:r>
    <w:r w:rsidR="00D34DA0">
      <w:rPr>
        <w:rStyle w:val="ab"/>
      </w:rPr>
      <w:instrText xml:space="preserve">PAGE  </w:instrText>
    </w:r>
    <w:r>
      <w:rPr>
        <w:rStyle w:val="ab"/>
      </w:rPr>
      <w:fldChar w:fldCharType="end"/>
    </w:r>
  </w:p>
  <w:p w:rsidR="00D34DA0" w:rsidRDefault="00D34DA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DA0" w:rsidRDefault="00D34DA0">
      <w:r>
        <w:separator/>
      </w:r>
    </w:p>
  </w:footnote>
  <w:footnote w:type="continuationSeparator" w:id="1">
    <w:p w:rsidR="00D34DA0" w:rsidRDefault="00D34D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EF733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D3865">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27649"/>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11B"/>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6F2C"/>
    <w:rsid w:val="00110379"/>
    <w:rsid w:val="0011379D"/>
    <w:rsid w:val="001156DA"/>
    <w:rsid w:val="001217B3"/>
    <w:rsid w:val="00121C57"/>
    <w:rsid w:val="001249CA"/>
    <w:rsid w:val="001253BD"/>
    <w:rsid w:val="00125D05"/>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0CCA"/>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17650"/>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566EC"/>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2AD4"/>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07CA"/>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4A5D"/>
    <w:rsid w:val="00CB6822"/>
    <w:rsid w:val="00CC1CD9"/>
    <w:rsid w:val="00CD2079"/>
    <w:rsid w:val="00CD31C3"/>
    <w:rsid w:val="00CD3865"/>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5932"/>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33B"/>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3BB"/>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fitchratings.com" TargetMode="External"/><Relationship Id="rId26"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 Type="http://schemas.openxmlformats.org/officeDocument/2006/relationships/styles" Target="styles.xml"/><Relationship Id="rId21" Type="http://schemas.openxmlformats.org/officeDocument/2006/relationships/hyperlink" Target="http://www.seversknet.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www.moodys.com"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standardandpoors.com" TargetMode="External"/><Relationship Id="rId20" Type="http://schemas.openxmlformats.org/officeDocument/2006/relationships/footer" Target="footer2.xml"/><Relationship Id="rId29"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eader" Target="header1.xm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rosatom.ru" TargetMode="External"/><Relationship Id="rId22" Type="http://schemas.openxmlformats.org/officeDocument/2006/relationships/hyperlink" Target="mailto:usovayag@atomsib.ru" TargetMode="External"/><Relationship Id="rId27"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0" Type="http://schemas.openxmlformats.org/officeDocument/2006/relationships/hyperlink" Target="mailto:arbitration@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4B91-C4E2-44E7-84C6-CE9242734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41</Pages>
  <Words>11406</Words>
  <Characters>80698</Characters>
  <Application>Microsoft Office Word</Application>
  <DocSecurity>0</DocSecurity>
  <Lines>672</Lines>
  <Paragraphs>183</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91921</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29</cp:revision>
  <cp:lastPrinted>2013-06-11T07:31:00Z</cp:lastPrinted>
  <dcterms:created xsi:type="dcterms:W3CDTF">2013-04-30T02:24:00Z</dcterms:created>
  <dcterms:modified xsi:type="dcterms:W3CDTF">2013-06-11T07:32:00Z</dcterms:modified>
</cp:coreProperties>
</file>