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D9" w:rsidRDefault="00E801E6">
      <w:r>
        <w:tab/>
      </w:r>
      <w:r>
        <w:tab/>
      </w:r>
      <w:r>
        <w:tab/>
        <w:t xml:space="preserve">                     ИЗВЕЩЕНИЕ </w:t>
      </w:r>
    </w:p>
    <w:p w:rsidR="00E801E6" w:rsidRDefault="00E801E6">
      <w:r>
        <w:t xml:space="preserve">          О ВНЕСЕНИИ ИЗМЕНЕНИЙ В ДОКУМЕНТАЦИЮ ПО ОТКРЫТОМУ ЗАПРОСУ </w:t>
      </w:r>
    </w:p>
    <w:p w:rsidR="00E801E6" w:rsidRDefault="00E801E6">
      <w:r>
        <w:t xml:space="preserve">                               ПРЕДЛОЖЕНИЙ В ЭЛЕКТРОННОЙ ФОРМЕ</w:t>
      </w:r>
    </w:p>
    <w:p w:rsidR="00E801E6" w:rsidRDefault="00E801E6">
      <w:r>
        <w:t xml:space="preserve">       на право заключения договора на поставку импортного инструмента </w:t>
      </w:r>
    </w:p>
    <w:p w:rsidR="00E801E6" w:rsidRDefault="00E801E6">
      <w:r>
        <w:t xml:space="preserve">                           для ФГУП </w:t>
      </w:r>
      <w:r w:rsidRPr="00AC6C29">
        <w:t>“</w:t>
      </w:r>
      <w:r>
        <w:t xml:space="preserve">Комбинат </w:t>
      </w:r>
      <w:r w:rsidRPr="00AC6C29">
        <w:t>“</w:t>
      </w:r>
      <w:r>
        <w:t>Электрохимприбор</w:t>
      </w:r>
      <w:r w:rsidRPr="00AC6C29">
        <w:t>”</w:t>
      </w:r>
      <w:r>
        <w:t>.</w:t>
      </w:r>
    </w:p>
    <w:p w:rsidR="00E801E6" w:rsidRDefault="00E801E6">
      <w:proofErr w:type="gramStart"/>
      <w:r>
        <w:t>В связи с изменением каталожного обоз</w:t>
      </w:r>
      <w:r w:rsidR="004B506E">
        <w:t>начения импортного инструмента</w:t>
      </w:r>
      <w:bookmarkStart w:id="0" w:name="_GoBack"/>
      <w:bookmarkEnd w:id="0"/>
      <w:r>
        <w:t xml:space="preserve"> в документацию по запросу предложений в электронной форме</w:t>
      </w:r>
      <w:proofErr w:type="gramEnd"/>
      <w:r>
        <w:t xml:space="preserve"> раздел 2 </w:t>
      </w:r>
      <w:r w:rsidRPr="00E801E6">
        <w:t>“</w:t>
      </w:r>
      <w:r>
        <w:t>Технические характеристики товара</w:t>
      </w:r>
      <w:r w:rsidRPr="00E801E6">
        <w:t>”</w:t>
      </w:r>
      <w:r>
        <w:t xml:space="preserve"> вносятся сл</w:t>
      </w:r>
      <w:r w:rsidR="00C065D0">
        <w:t xml:space="preserve">едующие изменения в позиции </w:t>
      </w:r>
      <w:r w:rsidR="003A4D75">
        <w:t xml:space="preserve">13, 15, 17, 19 </w:t>
      </w:r>
      <w:r>
        <w:t>без изменения цены.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991"/>
        <w:gridCol w:w="993"/>
        <w:gridCol w:w="2197"/>
        <w:gridCol w:w="1596"/>
      </w:tblGrid>
      <w:tr w:rsidR="00E801E6" w:rsidTr="00FA50D2">
        <w:tc>
          <w:tcPr>
            <w:tcW w:w="534" w:type="dxa"/>
          </w:tcPr>
          <w:p w:rsidR="00E801E6" w:rsidRDefault="00E801E6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0" w:type="dxa"/>
          </w:tcPr>
          <w:p w:rsidR="00E801E6" w:rsidRDefault="00E801E6">
            <w:r>
              <w:t>Обозначение</w:t>
            </w:r>
          </w:p>
        </w:tc>
        <w:tc>
          <w:tcPr>
            <w:tcW w:w="991" w:type="dxa"/>
          </w:tcPr>
          <w:p w:rsidR="00E801E6" w:rsidRDefault="00E801E6">
            <w:r>
              <w:t>Изготовитель</w:t>
            </w:r>
          </w:p>
        </w:tc>
        <w:tc>
          <w:tcPr>
            <w:tcW w:w="993" w:type="dxa"/>
          </w:tcPr>
          <w:p w:rsidR="00E801E6" w:rsidRDefault="00E801E6">
            <w:r>
              <w:t>Ед. изм.</w:t>
            </w:r>
          </w:p>
          <w:p w:rsidR="00E801E6" w:rsidRDefault="00E801E6">
            <w:r>
              <w:t>(шт.)</w:t>
            </w:r>
          </w:p>
        </w:tc>
        <w:tc>
          <w:tcPr>
            <w:tcW w:w="2197" w:type="dxa"/>
          </w:tcPr>
          <w:p w:rsidR="00E801E6" w:rsidRDefault="00E801E6">
            <w:r>
              <w:t>Кол-во</w:t>
            </w:r>
          </w:p>
          <w:p w:rsidR="00E801E6" w:rsidRDefault="00E801E6" w:rsidP="00E801E6"/>
        </w:tc>
        <w:tc>
          <w:tcPr>
            <w:tcW w:w="1596" w:type="dxa"/>
          </w:tcPr>
          <w:p w:rsidR="00E801E6" w:rsidRDefault="00E801E6">
            <w:r>
              <w:t>Цена без НДС</w:t>
            </w:r>
          </w:p>
          <w:p w:rsidR="00E801E6" w:rsidRDefault="00E801E6">
            <w:r>
              <w:t>(руб.)</w:t>
            </w:r>
          </w:p>
        </w:tc>
      </w:tr>
      <w:tr w:rsidR="00FA50D2" w:rsidTr="00FA50D2">
        <w:tc>
          <w:tcPr>
            <w:tcW w:w="534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0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Оправка для торцевых насадных фрез по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DIN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2080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кат.501.11.40</w:t>
            </w:r>
          </w:p>
        </w:tc>
        <w:tc>
          <w:tcPr>
            <w:tcW w:w="991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Eroglu</w:t>
            </w:r>
            <w:proofErr w:type="spellEnd"/>
          </w:p>
        </w:tc>
        <w:tc>
          <w:tcPr>
            <w:tcW w:w="993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       3</w:t>
            </w:r>
          </w:p>
        </w:tc>
        <w:tc>
          <w:tcPr>
            <w:tcW w:w="1596" w:type="dxa"/>
            <w:hideMark/>
          </w:tcPr>
          <w:p w:rsidR="00FA50D2" w:rsidRDefault="00FA50D2">
            <w:pPr>
              <w:widowControl w:val="0"/>
              <w:suppressAutoHyphens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4647,00</w:t>
            </w:r>
          </w:p>
        </w:tc>
      </w:tr>
      <w:tr w:rsidR="00FA50D2" w:rsidTr="00FA50D2">
        <w:tc>
          <w:tcPr>
            <w:tcW w:w="534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260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Оправка для торцевых насадных фрез по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DIN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2080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кат.501.11.27</w:t>
            </w:r>
          </w:p>
        </w:tc>
        <w:tc>
          <w:tcPr>
            <w:tcW w:w="991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Eroglu</w:t>
            </w:r>
            <w:proofErr w:type="spellEnd"/>
          </w:p>
        </w:tc>
        <w:tc>
          <w:tcPr>
            <w:tcW w:w="993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FA50D2" w:rsidRDefault="00FA50D2" w:rsidP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</w:t>
            </w:r>
          </w:p>
        </w:tc>
        <w:tc>
          <w:tcPr>
            <w:tcW w:w="1596" w:type="dxa"/>
            <w:hideMark/>
          </w:tcPr>
          <w:p w:rsidR="00FA50D2" w:rsidRDefault="00FA50D2">
            <w:pPr>
              <w:widowControl w:val="0"/>
              <w:suppressAutoHyphens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4007,00</w:t>
            </w:r>
          </w:p>
        </w:tc>
      </w:tr>
      <w:tr w:rsidR="00FA50D2" w:rsidTr="00FA50D2">
        <w:tc>
          <w:tcPr>
            <w:tcW w:w="534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60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Оправка для торцевых насадных фрез по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DIN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2080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кат.501.11.22</w:t>
            </w:r>
          </w:p>
        </w:tc>
        <w:tc>
          <w:tcPr>
            <w:tcW w:w="991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Eroglu</w:t>
            </w:r>
            <w:proofErr w:type="spellEnd"/>
          </w:p>
        </w:tc>
        <w:tc>
          <w:tcPr>
            <w:tcW w:w="993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96" w:type="dxa"/>
            <w:hideMark/>
          </w:tcPr>
          <w:p w:rsidR="00FA50D2" w:rsidRDefault="00FA50D2">
            <w:pPr>
              <w:widowControl w:val="0"/>
              <w:suppressAutoHyphens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4007,00</w:t>
            </w:r>
          </w:p>
        </w:tc>
      </w:tr>
      <w:tr w:rsidR="00FA50D2" w:rsidTr="00FA50D2">
        <w:tc>
          <w:tcPr>
            <w:tcW w:w="534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260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Оправка для торцевых насадных фрез по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DIN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2080, кат.301.10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.22</w:t>
            </w:r>
          </w:p>
        </w:tc>
        <w:tc>
          <w:tcPr>
            <w:tcW w:w="991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12" w:after="12"/>
              <w:rPr>
                <w:rFonts w:ascii="Tahoma" w:eastAsia="Andale Sans UI" w:hAnsi="Tahoma" w:cs="Tahoma"/>
                <w:color w:val="000000"/>
                <w:kern w:val="2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Eroglu</w:t>
            </w:r>
            <w:proofErr w:type="spellEnd"/>
          </w:p>
        </w:tc>
        <w:tc>
          <w:tcPr>
            <w:tcW w:w="993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0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197" w:type="dxa"/>
            <w:hideMark/>
          </w:tcPr>
          <w:p w:rsidR="00FA50D2" w:rsidRDefault="00FA50D2">
            <w:pPr>
              <w:widowControl w:val="0"/>
              <w:suppressAutoHyphens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="Andale Sans UI" w:hAnsi="Arial" w:cs="Arial"/>
                <w:color w:val="000000"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596" w:type="dxa"/>
            <w:hideMark/>
          </w:tcPr>
          <w:p w:rsidR="00FA50D2" w:rsidRDefault="00FA50D2">
            <w:pPr>
              <w:widowControl w:val="0"/>
              <w:suppressAutoHyphens/>
              <w:jc w:val="center"/>
              <w:rPr>
                <w:rFonts w:eastAsia="Andale Sans UI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2799,66</w:t>
            </w:r>
          </w:p>
        </w:tc>
      </w:tr>
    </w:tbl>
    <w:p w:rsidR="00E801E6" w:rsidRDefault="00E801E6"/>
    <w:p w:rsidR="00C065D0" w:rsidRDefault="00C065D0"/>
    <w:p w:rsidR="00C065D0" w:rsidRDefault="00C065D0"/>
    <w:p w:rsidR="00C065D0" w:rsidRDefault="00C065D0">
      <w:r>
        <w:t xml:space="preserve">Главный технолог комбината </w:t>
      </w:r>
    </w:p>
    <w:p w:rsidR="00C065D0" w:rsidRDefault="00C065D0">
      <w:r>
        <w:t xml:space="preserve">ФГУП </w:t>
      </w:r>
      <w:r w:rsidRPr="00C065D0">
        <w:t>“</w:t>
      </w:r>
      <w:r>
        <w:t xml:space="preserve">Комбинат </w:t>
      </w:r>
      <w:r w:rsidRPr="00C065D0">
        <w:t>“</w:t>
      </w:r>
      <w:r>
        <w:t>Электрохимприбор</w:t>
      </w:r>
      <w:r w:rsidRPr="00C065D0">
        <w:t>”</w:t>
      </w:r>
      <w:r>
        <w:t xml:space="preserve">                                                             С.А. </w:t>
      </w:r>
      <w:proofErr w:type="spellStart"/>
      <w:r>
        <w:t>Жамилов</w:t>
      </w:r>
      <w:proofErr w:type="spellEnd"/>
    </w:p>
    <w:p w:rsidR="000F18FD" w:rsidRPr="00C065D0" w:rsidRDefault="000F18FD"/>
    <w:sectPr w:rsidR="000F18FD" w:rsidRPr="00C0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1E6"/>
    <w:rsid w:val="000F18FD"/>
    <w:rsid w:val="00357632"/>
    <w:rsid w:val="003A4D75"/>
    <w:rsid w:val="004B506E"/>
    <w:rsid w:val="00650DD9"/>
    <w:rsid w:val="006E1535"/>
    <w:rsid w:val="00921A5A"/>
    <w:rsid w:val="00A066A3"/>
    <w:rsid w:val="00AC6C29"/>
    <w:rsid w:val="00B75CC2"/>
    <w:rsid w:val="00C065D0"/>
    <w:rsid w:val="00DC515D"/>
    <w:rsid w:val="00E801E6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082-Zinovyev</dc:creator>
  <cp:lastModifiedBy>082-Zinovyev</cp:lastModifiedBy>
  <cp:revision>5</cp:revision>
  <cp:lastPrinted>2012-11-28T07:46:00Z</cp:lastPrinted>
  <dcterms:created xsi:type="dcterms:W3CDTF">2012-11-28T07:40:00Z</dcterms:created>
  <dcterms:modified xsi:type="dcterms:W3CDTF">2012-11-28T08:08:00Z</dcterms:modified>
</cp:coreProperties>
</file>