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60564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EF1E0B">
        <w:rPr>
          <w:b/>
          <w:sz w:val="28"/>
          <w:szCs w:val="28"/>
        </w:rPr>
        <w:t>1</w:t>
      </w:r>
      <w:r w:rsidR="00C5553B" w:rsidRPr="00636092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5014EF" w:rsidRDefault="00882926" w:rsidP="008E0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r w:rsidR="00636092">
        <w:rPr>
          <w:b/>
          <w:sz w:val="32"/>
          <w:szCs w:val="32"/>
        </w:rPr>
        <w:t>Разработка дополнительного модуля Портала Поставщика: модуль взаимодействия с Подрядчиком</w:t>
      </w:r>
      <w:r w:rsidR="008E078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60564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F481D" w:rsidRPr="001F481D" w:rsidRDefault="006857EB" w:rsidP="001F481D">
      <w:pPr>
        <w:pStyle w:val="16"/>
        <w:spacing w:line="360" w:lineRule="auto"/>
        <w:rPr>
          <w:rFonts w:eastAsiaTheme="minorEastAsia"/>
          <w:szCs w:val="24"/>
        </w:rPr>
      </w:pPr>
      <w:r w:rsidRPr="001F481D">
        <w:rPr>
          <w:bCs/>
          <w:szCs w:val="24"/>
        </w:rPr>
        <w:fldChar w:fldCharType="begin"/>
      </w:r>
      <w:r w:rsidR="00EA22EE" w:rsidRPr="001F481D">
        <w:rPr>
          <w:bCs/>
          <w:szCs w:val="24"/>
        </w:rPr>
        <w:instrText xml:space="preserve"> TOC \o "1-3" \h \z \u </w:instrText>
      </w:r>
      <w:r w:rsidRPr="001F481D">
        <w:rPr>
          <w:bCs/>
          <w:szCs w:val="24"/>
        </w:rPr>
        <w:fldChar w:fldCharType="separate"/>
      </w:r>
      <w:hyperlink w:anchor="_Toc421605640" w:history="1">
        <w:r w:rsidR="001F481D" w:rsidRPr="001F481D">
          <w:rPr>
            <w:rStyle w:val="afb"/>
            <w:szCs w:val="24"/>
          </w:rPr>
          <w:t>ЗАКУПОЧНАЯ ДОКУМЕНТАЦИЯ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_Toc421605640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1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1" w:history="1">
        <w:r w:rsidR="001F481D" w:rsidRPr="001F481D">
          <w:rPr>
            <w:rStyle w:val="afb"/>
            <w:szCs w:val="24"/>
          </w:rPr>
          <w:t>СОДЕРЖАНИЕ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_Toc421605641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2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2" w:history="1">
        <w:r w:rsidR="001F481D" w:rsidRPr="001F481D">
          <w:rPr>
            <w:rStyle w:val="afb"/>
            <w:szCs w:val="24"/>
          </w:rPr>
          <w:t>1.</w:t>
        </w:r>
        <w:r w:rsidR="001F481D" w:rsidRPr="001F481D">
          <w:rPr>
            <w:rFonts w:eastAsiaTheme="minorEastAsia"/>
            <w:szCs w:val="24"/>
          </w:rPr>
          <w:tab/>
        </w:r>
        <w:r w:rsidR="001F481D" w:rsidRPr="001F481D">
          <w:rPr>
            <w:rStyle w:val="afb"/>
            <w:szCs w:val="24"/>
          </w:rPr>
          <w:t>ИЗВЕЩЕНИЕ О ПРОВЕДЕНИИ ЗАКУПКИ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_Toc421605642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3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3" w:history="1">
        <w:r w:rsidR="001F481D" w:rsidRPr="001F481D">
          <w:rPr>
            <w:rStyle w:val="afb"/>
            <w:szCs w:val="24"/>
          </w:rPr>
          <w:t>ЧАСТЬ 1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_Toc421605643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7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4" w:history="1">
        <w:r w:rsidR="001F481D" w:rsidRPr="001F481D">
          <w:rPr>
            <w:rStyle w:val="afb"/>
            <w:szCs w:val="24"/>
          </w:rPr>
          <w:t>2.</w:t>
        </w:r>
        <w:r w:rsidR="001F481D" w:rsidRPr="001F481D">
          <w:rPr>
            <w:rFonts w:eastAsiaTheme="minorEastAsia"/>
            <w:szCs w:val="24"/>
          </w:rPr>
          <w:tab/>
        </w:r>
        <w:r w:rsidR="001F481D" w:rsidRPr="001F481D">
          <w:rPr>
            <w:rStyle w:val="afb"/>
            <w:szCs w:val="24"/>
          </w:rPr>
          <w:t>ТРЕБОВАНИЯ. ДОКУМЕНТЫ. СОСТАВ ЗАЯВКИ НА УЧАСТИЕ В ЗАКУПКЕ.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_Toc421605644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7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5" w:history="1">
        <w:r w:rsidR="001F481D" w:rsidRPr="001F481D">
          <w:rPr>
            <w:rStyle w:val="afb"/>
            <w:szCs w:val="24"/>
          </w:rPr>
          <w:t>2.1.</w:t>
        </w:r>
        <w:r w:rsidR="001F481D" w:rsidRPr="001F481D">
          <w:rPr>
            <w:rFonts w:eastAsiaTheme="minorEastAsia"/>
            <w:szCs w:val="24"/>
          </w:rPr>
          <w:tab/>
        </w:r>
        <w:r w:rsidR="001F481D" w:rsidRPr="001F481D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_Toc421605645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7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1605646" w:history="1">
        <w:r w:rsidR="001F481D" w:rsidRPr="001F481D">
          <w:rPr>
            <w:rStyle w:val="afb"/>
            <w:bCs/>
            <w:szCs w:val="24"/>
          </w:rPr>
          <w:t>2.1.1.</w:t>
        </w:r>
        <w:r w:rsidR="001F481D" w:rsidRPr="001F481D">
          <w:rPr>
            <w:rFonts w:eastAsiaTheme="minorEastAsia"/>
            <w:szCs w:val="24"/>
          </w:rPr>
          <w:tab/>
        </w:r>
        <w:r w:rsidR="001F481D" w:rsidRPr="001F481D">
          <w:rPr>
            <w:rStyle w:val="afb"/>
            <w:szCs w:val="24"/>
          </w:rPr>
          <w:t>Требования к участникам закупки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_Toc421605646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7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1605647" w:history="1">
        <w:r w:rsidR="001F481D" w:rsidRPr="001F481D">
          <w:rPr>
            <w:rStyle w:val="afb"/>
            <w:szCs w:val="24"/>
          </w:rPr>
          <w:t>2.1.2.</w:t>
        </w:r>
        <w:r w:rsidR="001F481D" w:rsidRPr="001F481D">
          <w:rPr>
            <w:rFonts w:eastAsiaTheme="minorEastAsia"/>
            <w:szCs w:val="24"/>
          </w:rPr>
          <w:tab/>
        </w:r>
        <w:r w:rsidR="001F481D" w:rsidRPr="001F481D">
          <w:rPr>
            <w:rStyle w:val="afb"/>
            <w:szCs w:val="24"/>
          </w:rPr>
          <w:t>Требования к продукции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_Toc421605647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10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8" w:history="1">
        <w:r w:rsidR="001F481D" w:rsidRPr="001F481D">
          <w:rPr>
            <w:rStyle w:val="afb"/>
            <w:szCs w:val="24"/>
          </w:rPr>
          <w:t>2.2.</w:t>
        </w:r>
        <w:r w:rsidR="001F481D" w:rsidRPr="001F481D">
          <w:rPr>
            <w:rFonts w:eastAsiaTheme="minorEastAsia"/>
            <w:szCs w:val="24"/>
          </w:rPr>
          <w:tab/>
        </w:r>
        <w:r w:rsidR="001F481D" w:rsidRPr="001F481D">
          <w:rPr>
            <w:rStyle w:val="afb"/>
            <w:szCs w:val="24"/>
          </w:rPr>
          <w:t>СОСТАВ ЗАЯВКИ НА УЧАСТИЕ В ЗАКУПКЕ.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_Toc421605648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10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49" w:history="1">
        <w:r w:rsidR="001F481D" w:rsidRPr="001F481D">
          <w:rPr>
            <w:rStyle w:val="afb"/>
            <w:szCs w:val="24"/>
          </w:rPr>
          <w:t>3.</w:t>
        </w:r>
        <w:r w:rsidR="001F481D" w:rsidRPr="001F481D">
          <w:rPr>
            <w:rFonts w:eastAsiaTheme="minorEastAsia"/>
            <w:szCs w:val="24"/>
          </w:rPr>
          <w:tab/>
        </w:r>
        <w:r w:rsidR="001F481D" w:rsidRPr="001F481D">
          <w:rPr>
            <w:rStyle w:val="afb"/>
            <w:szCs w:val="24"/>
          </w:rPr>
          <w:t>КРИТЕРИИ И МЕТОДИКА ОЦЕНКИ ЗАЯВОК НА УЧАСТИЕ В ЗАКУПКЕ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_Toc421605649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12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605650" w:history="1">
        <w:r w:rsidR="001F481D" w:rsidRPr="001F481D">
          <w:rPr>
            <w:rStyle w:val="afb"/>
            <w:noProof/>
            <w:szCs w:val="24"/>
          </w:rPr>
          <w:t>3.1.</w:t>
        </w:r>
        <w:r w:rsidR="001F481D" w:rsidRPr="001F481D">
          <w:rPr>
            <w:rFonts w:eastAsiaTheme="minorEastAsia"/>
            <w:noProof/>
            <w:szCs w:val="24"/>
          </w:rPr>
          <w:tab/>
        </w:r>
        <w:r w:rsidR="001F481D" w:rsidRPr="001F481D">
          <w:rPr>
            <w:rStyle w:val="afb"/>
            <w:noProof/>
            <w:szCs w:val="24"/>
          </w:rPr>
          <w:t>Критерии оценки и их значимость</w:t>
        </w:r>
        <w:r w:rsidR="001F481D" w:rsidRPr="001F481D">
          <w:rPr>
            <w:noProof/>
            <w:webHidden/>
            <w:szCs w:val="24"/>
          </w:rPr>
          <w:tab/>
        </w:r>
        <w:r w:rsidR="001F481D" w:rsidRPr="001F481D">
          <w:rPr>
            <w:noProof/>
            <w:webHidden/>
            <w:szCs w:val="24"/>
          </w:rPr>
          <w:fldChar w:fldCharType="begin"/>
        </w:r>
        <w:r w:rsidR="001F481D" w:rsidRPr="001F481D">
          <w:rPr>
            <w:noProof/>
            <w:webHidden/>
            <w:szCs w:val="24"/>
          </w:rPr>
          <w:instrText xml:space="preserve"> PAGEREF _Toc421605650 \h </w:instrText>
        </w:r>
        <w:r w:rsidR="001F481D" w:rsidRPr="001F481D">
          <w:rPr>
            <w:noProof/>
            <w:webHidden/>
            <w:szCs w:val="24"/>
          </w:rPr>
        </w:r>
        <w:r w:rsidR="001F481D" w:rsidRPr="001F481D">
          <w:rPr>
            <w:noProof/>
            <w:webHidden/>
            <w:szCs w:val="24"/>
          </w:rPr>
          <w:fldChar w:fldCharType="separate"/>
        </w:r>
        <w:r w:rsidR="001F481D" w:rsidRPr="001F481D">
          <w:rPr>
            <w:noProof/>
            <w:webHidden/>
            <w:szCs w:val="24"/>
          </w:rPr>
          <w:t>12</w:t>
        </w:r>
        <w:r w:rsidR="001F481D" w:rsidRPr="001F481D">
          <w:rPr>
            <w:noProof/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605651" w:history="1">
        <w:r w:rsidR="001F481D" w:rsidRPr="001F481D">
          <w:rPr>
            <w:rStyle w:val="afb"/>
            <w:noProof/>
            <w:szCs w:val="24"/>
          </w:rPr>
          <w:t>3.2.</w:t>
        </w:r>
        <w:r w:rsidR="001F481D" w:rsidRPr="001F481D">
          <w:rPr>
            <w:rFonts w:eastAsiaTheme="minorEastAsia"/>
            <w:noProof/>
            <w:szCs w:val="24"/>
          </w:rPr>
          <w:tab/>
        </w:r>
        <w:r w:rsidR="001F481D" w:rsidRPr="001F481D">
          <w:rPr>
            <w:rStyle w:val="afb"/>
            <w:noProof/>
            <w:szCs w:val="24"/>
          </w:rPr>
          <w:t>Методика оценки заявок</w:t>
        </w:r>
        <w:r w:rsidR="001F481D" w:rsidRPr="001F481D">
          <w:rPr>
            <w:noProof/>
            <w:webHidden/>
            <w:szCs w:val="24"/>
          </w:rPr>
          <w:tab/>
        </w:r>
        <w:r w:rsidR="001F481D" w:rsidRPr="001F481D">
          <w:rPr>
            <w:noProof/>
            <w:webHidden/>
            <w:szCs w:val="24"/>
          </w:rPr>
          <w:fldChar w:fldCharType="begin"/>
        </w:r>
        <w:r w:rsidR="001F481D" w:rsidRPr="001F481D">
          <w:rPr>
            <w:noProof/>
            <w:webHidden/>
            <w:szCs w:val="24"/>
          </w:rPr>
          <w:instrText xml:space="preserve"> PAGEREF _Toc421605651 \h </w:instrText>
        </w:r>
        <w:r w:rsidR="001F481D" w:rsidRPr="001F481D">
          <w:rPr>
            <w:noProof/>
            <w:webHidden/>
            <w:szCs w:val="24"/>
          </w:rPr>
        </w:r>
        <w:r w:rsidR="001F481D" w:rsidRPr="001F481D">
          <w:rPr>
            <w:noProof/>
            <w:webHidden/>
            <w:szCs w:val="24"/>
          </w:rPr>
          <w:fldChar w:fldCharType="separate"/>
        </w:r>
        <w:r w:rsidR="001F481D" w:rsidRPr="001F481D">
          <w:rPr>
            <w:noProof/>
            <w:webHidden/>
            <w:szCs w:val="24"/>
          </w:rPr>
          <w:t>12</w:t>
        </w:r>
        <w:r w:rsidR="001F481D" w:rsidRPr="001F481D">
          <w:rPr>
            <w:noProof/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605652" w:history="1">
        <w:r w:rsidR="001F481D" w:rsidRPr="001F481D">
          <w:rPr>
            <w:rStyle w:val="afb"/>
            <w:noProof/>
            <w:szCs w:val="24"/>
          </w:rPr>
          <w:t>3.2.1.</w:t>
        </w:r>
        <w:r w:rsidR="001F481D" w:rsidRPr="001F481D">
          <w:rPr>
            <w:rFonts w:eastAsiaTheme="minorEastAsia"/>
            <w:noProof/>
            <w:szCs w:val="24"/>
          </w:rPr>
          <w:tab/>
        </w:r>
        <w:r w:rsidR="001F481D" w:rsidRPr="001F481D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1F481D" w:rsidRPr="001F481D">
          <w:rPr>
            <w:noProof/>
            <w:webHidden/>
            <w:szCs w:val="24"/>
          </w:rPr>
          <w:tab/>
        </w:r>
        <w:r w:rsidR="001F481D" w:rsidRPr="001F481D">
          <w:rPr>
            <w:noProof/>
            <w:webHidden/>
            <w:szCs w:val="24"/>
          </w:rPr>
          <w:fldChar w:fldCharType="begin"/>
        </w:r>
        <w:r w:rsidR="001F481D" w:rsidRPr="001F481D">
          <w:rPr>
            <w:noProof/>
            <w:webHidden/>
            <w:szCs w:val="24"/>
          </w:rPr>
          <w:instrText xml:space="preserve"> PAGEREF _Toc421605652 \h </w:instrText>
        </w:r>
        <w:r w:rsidR="001F481D" w:rsidRPr="001F481D">
          <w:rPr>
            <w:noProof/>
            <w:webHidden/>
            <w:szCs w:val="24"/>
          </w:rPr>
        </w:r>
        <w:r w:rsidR="001F481D" w:rsidRPr="001F481D">
          <w:rPr>
            <w:noProof/>
            <w:webHidden/>
            <w:szCs w:val="24"/>
          </w:rPr>
          <w:fldChar w:fldCharType="separate"/>
        </w:r>
        <w:r w:rsidR="001F481D" w:rsidRPr="001F481D">
          <w:rPr>
            <w:noProof/>
            <w:webHidden/>
            <w:szCs w:val="24"/>
          </w:rPr>
          <w:t>12</w:t>
        </w:r>
        <w:r w:rsidR="001F481D" w:rsidRPr="001F481D">
          <w:rPr>
            <w:noProof/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605653" w:history="1">
        <w:r w:rsidR="001F481D" w:rsidRPr="001F481D">
          <w:rPr>
            <w:rStyle w:val="afb"/>
            <w:noProof/>
            <w:szCs w:val="24"/>
          </w:rPr>
          <w:t>3.2.2.</w:t>
        </w:r>
        <w:r w:rsidR="001F481D" w:rsidRPr="001F481D">
          <w:rPr>
            <w:rFonts w:eastAsiaTheme="minorEastAsia"/>
            <w:noProof/>
            <w:szCs w:val="24"/>
          </w:rPr>
          <w:tab/>
        </w:r>
        <w:r w:rsidR="001F481D" w:rsidRPr="001F481D">
          <w:rPr>
            <w:rStyle w:val="afb"/>
            <w:noProof/>
            <w:szCs w:val="24"/>
          </w:rPr>
          <w:t>Оценка по критерию «квалификация участника»</w:t>
        </w:r>
        <w:r w:rsidR="001F481D" w:rsidRPr="001F481D">
          <w:rPr>
            <w:noProof/>
            <w:webHidden/>
            <w:szCs w:val="24"/>
          </w:rPr>
          <w:tab/>
        </w:r>
        <w:r w:rsidR="001F481D" w:rsidRPr="001F481D">
          <w:rPr>
            <w:noProof/>
            <w:webHidden/>
            <w:szCs w:val="24"/>
          </w:rPr>
          <w:fldChar w:fldCharType="begin"/>
        </w:r>
        <w:r w:rsidR="001F481D" w:rsidRPr="001F481D">
          <w:rPr>
            <w:noProof/>
            <w:webHidden/>
            <w:szCs w:val="24"/>
          </w:rPr>
          <w:instrText xml:space="preserve"> PAGEREF _Toc421605653 \h </w:instrText>
        </w:r>
        <w:r w:rsidR="001F481D" w:rsidRPr="001F481D">
          <w:rPr>
            <w:noProof/>
            <w:webHidden/>
            <w:szCs w:val="24"/>
          </w:rPr>
        </w:r>
        <w:r w:rsidR="001F481D" w:rsidRPr="001F481D">
          <w:rPr>
            <w:noProof/>
            <w:webHidden/>
            <w:szCs w:val="24"/>
          </w:rPr>
          <w:fldChar w:fldCharType="separate"/>
        </w:r>
        <w:r w:rsidR="001F481D" w:rsidRPr="001F481D">
          <w:rPr>
            <w:noProof/>
            <w:webHidden/>
            <w:szCs w:val="24"/>
          </w:rPr>
          <w:t>13</w:t>
        </w:r>
        <w:r w:rsidR="001F481D" w:rsidRPr="001F481D">
          <w:rPr>
            <w:noProof/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605654" w:history="1">
        <w:r w:rsidR="001F481D" w:rsidRPr="001F481D">
          <w:rPr>
            <w:rStyle w:val="afb"/>
            <w:noProof/>
            <w:szCs w:val="24"/>
          </w:rPr>
          <w:t>3.2.2.1.</w:t>
        </w:r>
        <w:r w:rsidR="001F481D" w:rsidRPr="001F481D">
          <w:rPr>
            <w:rFonts w:eastAsiaTheme="minorEastAsia"/>
            <w:noProof/>
            <w:szCs w:val="24"/>
          </w:rPr>
          <w:tab/>
        </w:r>
        <w:r w:rsidR="001F481D" w:rsidRPr="001F481D">
          <w:rPr>
            <w:rStyle w:val="afb"/>
            <w:noProof/>
            <w:szCs w:val="24"/>
          </w:rPr>
          <w:t>Оценка по подкритерию «обеспеченность кадровыми ресурсами»:</w:t>
        </w:r>
        <w:r w:rsidR="001F481D" w:rsidRPr="001F481D">
          <w:rPr>
            <w:noProof/>
            <w:webHidden/>
            <w:szCs w:val="24"/>
          </w:rPr>
          <w:tab/>
        </w:r>
        <w:r w:rsidR="001F481D" w:rsidRPr="001F481D">
          <w:rPr>
            <w:noProof/>
            <w:webHidden/>
            <w:szCs w:val="24"/>
          </w:rPr>
          <w:fldChar w:fldCharType="begin"/>
        </w:r>
        <w:r w:rsidR="001F481D" w:rsidRPr="001F481D">
          <w:rPr>
            <w:noProof/>
            <w:webHidden/>
            <w:szCs w:val="24"/>
          </w:rPr>
          <w:instrText xml:space="preserve"> PAGEREF _Toc421605654 \h </w:instrText>
        </w:r>
        <w:r w:rsidR="001F481D" w:rsidRPr="001F481D">
          <w:rPr>
            <w:noProof/>
            <w:webHidden/>
            <w:szCs w:val="24"/>
          </w:rPr>
        </w:r>
        <w:r w:rsidR="001F481D" w:rsidRPr="001F481D">
          <w:rPr>
            <w:noProof/>
            <w:webHidden/>
            <w:szCs w:val="24"/>
          </w:rPr>
          <w:fldChar w:fldCharType="separate"/>
        </w:r>
        <w:r w:rsidR="001F481D" w:rsidRPr="001F481D">
          <w:rPr>
            <w:noProof/>
            <w:webHidden/>
            <w:szCs w:val="24"/>
          </w:rPr>
          <w:t>13</w:t>
        </w:r>
        <w:r w:rsidR="001F481D" w:rsidRPr="001F481D">
          <w:rPr>
            <w:noProof/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55" w:history="1">
        <w:r w:rsidR="001F481D" w:rsidRPr="001F481D">
          <w:rPr>
            <w:rStyle w:val="afb"/>
            <w:szCs w:val="24"/>
          </w:rPr>
          <w:t>4.</w:t>
        </w:r>
        <w:r w:rsidR="001F481D" w:rsidRPr="001F481D">
          <w:rPr>
            <w:rFonts w:eastAsiaTheme="minorEastAsia"/>
            <w:szCs w:val="24"/>
          </w:rPr>
          <w:tab/>
        </w:r>
        <w:r w:rsidR="001F481D" w:rsidRPr="001F481D">
          <w:rPr>
            <w:rStyle w:val="afb"/>
            <w:szCs w:val="24"/>
          </w:rPr>
          <w:t>ОБРАЗЦЫ ФОРМ ОСНОВНЫХ ДОКУМЕНТОВ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_Toc421605655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15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56" w:history="1">
        <w:r w:rsidR="001F481D" w:rsidRPr="001F481D">
          <w:rPr>
            <w:rStyle w:val="afb"/>
            <w:szCs w:val="24"/>
          </w:rPr>
          <w:t>4.1.</w:t>
        </w:r>
        <w:r w:rsidR="001F481D" w:rsidRPr="001F481D">
          <w:rPr>
            <w:rFonts w:eastAsiaTheme="minorEastAsia"/>
            <w:szCs w:val="24"/>
          </w:rPr>
          <w:tab/>
        </w:r>
        <w:r w:rsidR="001F481D" w:rsidRPr="001F481D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_Toc421605656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15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57" w:history="1">
        <w:r w:rsidR="001F481D"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_Toc421605657 \h </w:instrTex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636092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58" w:history="1">
        <w:r w:rsidR="001F481D"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_Toc421605658 \h </w:instrTex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636092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59" w:history="1">
        <w:r w:rsidR="001F481D"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_Toc421605659 \h </w:instrTex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636092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60" w:history="1">
        <w:r w:rsidR="001F481D"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_Toc421605660 \h </w:instrTex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636092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61" w:history="1">
        <w:r w:rsidR="001F481D"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_Toc421605661 \h </w:instrTex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636092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62" w:history="1">
        <w:r w:rsidR="001F481D"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_Toc421605662 \h </w:instrTex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636092" w:rsidP="001F481D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605663" w:history="1">
        <w:r w:rsidR="001F481D" w:rsidRPr="001F481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5)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_Toc421605663 \h </w:instrTex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="001F481D" w:rsidRPr="001F481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64" w:history="1">
        <w:r w:rsidR="001F481D" w:rsidRPr="001F481D">
          <w:rPr>
            <w:rStyle w:val="afb"/>
            <w:szCs w:val="24"/>
          </w:rPr>
          <w:t>ЧАСТЬ 2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_Toc421605664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35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1F481D" w:rsidRPr="001F481D" w:rsidRDefault="00636092" w:rsidP="001F481D">
      <w:pPr>
        <w:pStyle w:val="16"/>
        <w:spacing w:line="360" w:lineRule="auto"/>
        <w:rPr>
          <w:rFonts w:eastAsiaTheme="minorEastAsia"/>
          <w:szCs w:val="24"/>
        </w:rPr>
      </w:pPr>
      <w:hyperlink w:anchor="_Toc421605665" w:history="1">
        <w:r w:rsidR="001F481D" w:rsidRPr="001F481D">
          <w:rPr>
            <w:rStyle w:val="afb"/>
            <w:szCs w:val="24"/>
          </w:rPr>
          <w:t>ЧАСТЬ 3</w:t>
        </w:r>
        <w:r w:rsidR="001F481D" w:rsidRPr="001F481D">
          <w:rPr>
            <w:webHidden/>
            <w:szCs w:val="24"/>
          </w:rPr>
          <w:tab/>
        </w:r>
        <w:r w:rsidR="001F481D" w:rsidRPr="001F481D">
          <w:rPr>
            <w:webHidden/>
            <w:szCs w:val="24"/>
          </w:rPr>
          <w:fldChar w:fldCharType="begin"/>
        </w:r>
        <w:r w:rsidR="001F481D" w:rsidRPr="001F481D">
          <w:rPr>
            <w:webHidden/>
            <w:szCs w:val="24"/>
          </w:rPr>
          <w:instrText xml:space="preserve"> PAGEREF _Toc421605665 \h </w:instrText>
        </w:r>
        <w:r w:rsidR="001F481D" w:rsidRPr="001F481D">
          <w:rPr>
            <w:webHidden/>
            <w:szCs w:val="24"/>
          </w:rPr>
        </w:r>
        <w:r w:rsidR="001F481D" w:rsidRPr="001F481D">
          <w:rPr>
            <w:webHidden/>
            <w:szCs w:val="24"/>
          </w:rPr>
          <w:fldChar w:fldCharType="separate"/>
        </w:r>
        <w:r w:rsidR="001F481D" w:rsidRPr="001F481D">
          <w:rPr>
            <w:webHidden/>
            <w:szCs w:val="24"/>
          </w:rPr>
          <w:t>35</w:t>
        </w:r>
        <w:r w:rsidR="001F481D" w:rsidRPr="001F481D">
          <w:rPr>
            <w:webHidden/>
            <w:szCs w:val="24"/>
          </w:rPr>
          <w:fldChar w:fldCharType="end"/>
        </w:r>
      </w:hyperlink>
    </w:p>
    <w:p w:rsidR="005D6E3F" w:rsidRPr="00AA3DA4" w:rsidRDefault="006857EB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1F481D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160564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636092" w:rsidRPr="00636092">
        <w:rPr>
          <w:rFonts w:ascii="Times New Roman" w:hAnsi="Times New Roman"/>
          <w:spacing w:val="-6"/>
          <w:sz w:val="28"/>
          <w:szCs w:val="28"/>
        </w:rPr>
        <w:t>Разработка дополнительного модуля Портала Поставщика: модуль взаимодействия с Подрядчиком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EF1E0B" w:rsidRPr="00EF1E0B">
        <w:rPr>
          <w:rFonts w:ascii="Times New Roman" w:hAnsi="Times New Roman"/>
          <w:spacing w:val="-6"/>
          <w:sz w:val="28"/>
          <w:szCs w:val="28"/>
        </w:rPr>
        <w:t>Разработка дополнительного модуля Портала Поставщика: модуль взаимодействия с Подрядчиком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EF1E0B">
        <w:rPr>
          <w:rFonts w:ascii="Times New Roman" w:hAnsi="Times New Roman"/>
          <w:sz w:val="28"/>
          <w:szCs w:val="28"/>
        </w:rPr>
        <w:t>3 9</w:t>
      </w:r>
      <w:r w:rsidR="00636092">
        <w:rPr>
          <w:rFonts w:ascii="Times New Roman" w:hAnsi="Times New Roman"/>
          <w:sz w:val="28"/>
          <w:szCs w:val="28"/>
        </w:rPr>
        <w:t>03</w:t>
      </w:r>
      <w:r w:rsidR="00EF1E0B">
        <w:rPr>
          <w:rFonts w:ascii="Times New Roman" w:hAnsi="Times New Roman"/>
          <w:sz w:val="28"/>
          <w:szCs w:val="28"/>
        </w:rPr>
        <w:t> </w:t>
      </w:r>
      <w:r w:rsidR="00636092">
        <w:rPr>
          <w:rFonts w:ascii="Times New Roman" w:hAnsi="Times New Roman"/>
          <w:sz w:val="28"/>
          <w:szCs w:val="28"/>
        </w:rPr>
        <w:t>607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руб. (</w:t>
      </w:r>
      <w:r w:rsidR="00EF1E0B">
        <w:rPr>
          <w:rFonts w:ascii="Times New Roman" w:hAnsi="Times New Roman"/>
          <w:sz w:val="28"/>
          <w:szCs w:val="28"/>
        </w:rPr>
        <w:t xml:space="preserve">три миллиона девятьсот </w:t>
      </w:r>
      <w:r w:rsidR="00636092">
        <w:rPr>
          <w:rFonts w:ascii="Times New Roman" w:hAnsi="Times New Roman"/>
          <w:sz w:val="28"/>
          <w:szCs w:val="28"/>
        </w:rPr>
        <w:t>три тысячи шестьсот семь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EF1E0B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EF1E0B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3 3</w:t>
      </w:r>
      <w:r w:rsidR="00636092">
        <w:rPr>
          <w:sz w:val="28"/>
          <w:szCs w:val="28"/>
        </w:rPr>
        <w:t>08</w:t>
      </w:r>
      <w:r>
        <w:rPr>
          <w:sz w:val="28"/>
          <w:szCs w:val="28"/>
        </w:rPr>
        <w:t xml:space="preserve"> </w:t>
      </w:r>
      <w:r w:rsidR="00636092">
        <w:rPr>
          <w:sz w:val="28"/>
          <w:szCs w:val="28"/>
        </w:rPr>
        <w:t>141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</w:t>
      </w:r>
      <w:r w:rsidR="00174AAC">
        <w:rPr>
          <w:sz w:val="28"/>
          <w:szCs w:val="28"/>
        </w:rPr>
        <w:t xml:space="preserve"> миллиона </w:t>
      </w:r>
      <w:r>
        <w:rPr>
          <w:sz w:val="28"/>
          <w:szCs w:val="28"/>
        </w:rPr>
        <w:t>триста восемьдесят девять тысяч четыреста восемьдесят три</w:t>
      </w:r>
      <w:r w:rsidR="00D312E9" w:rsidRPr="00D312E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D312E9" w:rsidRPr="00D312E9">
        <w:rPr>
          <w:sz w:val="28"/>
          <w:szCs w:val="28"/>
        </w:rPr>
        <w:t xml:space="preserve"> </w:t>
      </w:r>
      <w:r w:rsidR="00636092">
        <w:rPr>
          <w:sz w:val="28"/>
          <w:szCs w:val="28"/>
        </w:rPr>
        <w:t>53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F1E0B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636092">
        <w:rPr>
          <w:rFonts w:ascii="Times New Roman" w:hAnsi="Times New Roman"/>
          <w:spacing w:val="-6"/>
          <w:sz w:val="28"/>
          <w:szCs w:val="28"/>
          <w:highlight w:val="yellow"/>
        </w:rPr>
        <w:t>9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июня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EF1E0B">
        <w:rPr>
          <w:sz w:val="28"/>
          <w:szCs w:val="28"/>
          <w:highlight w:val="yellow"/>
        </w:rPr>
        <w:t>1</w:t>
      </w:r>
      <w:r w:rsidR="00636092">
        <w:rPr>
          <w:sz w:val="28"/>
          <w:szCs w:val="28"/>
          <w:highlight w:val="yellow"/>
        </w:rPr>
        <w:t>9</w:t>
      </w:r>
      <w:r w:rsidRPr="008A76BF">
        <w:rPr>
          <w:sz w:val="28"/>
          <w:szCs w:val="28"/>
          <w:highlight w:val="yellow"/>
        </w:rPr>
        <w:t>» ию</w:t>
      </w:r>
      <w:r w:rsidR="001721A4"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EF1E0B">
        <w:rPr>
          <w:sz w:val="28"/>
          <w:szCs w:val="28"/>
          <w:highlight w:val="yellow"/>
        </w:rPr>
        <w:t>2</w:t>
      </w:r>
      <w:r w:rsidR="00636092">
        <w:rPr>
          <w:sz w:val="28"/>
          <w:szCs w:val="28"/>
          <w:highlight w:val="yellow"/>
        </w:rPr>
        <w:t>9</w:t>
      </w:r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1605643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160564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160564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160564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903AD2">
        <w:trPr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Pr="00ED375D" w:rsidRDefault="0017698E" w:rsidP="008A7E22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</w:t>
            </w:r>
            <w:r w:rsidRPr="00CD3B8C">
              <w:rPr>
                <w:bCs/>
                <w:snapToGrid w:val="0"/>
              </w:rPr>
              <w:lastRenderedPageBreak/>
              <w:t xml:space="preserve">договоров на </w:t>
            </w:r>
            <w:r>
              <w:rPr>
                <w:bCs/>
                <w:snapToGrid w:val="0"/>
              </w:rPr>
              <w:t xml:space="preserve">доработку программного продукта «1С: </w:t>
            </w:r>
            <w:proofErr w:type="gramStart"/>
            <w:r>
              <w:rPr>
                <w:bCs/>
                <w:snapToGrid w:val="0"/>
              </w:rPr>
              <w:t>УСО 8 (на платформе 1С:</w:t>
            </w:r>
            <w:proofErr w:type="gramEnd"/>
            <w:r>
              <w:rPr>
                <w:bCs/>
                <w:snapToGrid w:val="0"/>
              </w:rPr>
              <w:t xml:space="preserve"> Предприятия 8.2</w:t>
            </w:r>
            <w:r>
              <w:rPr>
                <w:bCs/>
                <w:snapToGrid w:val="0"/>
                <w:lang w:val="en-US"/>
              </w:rPr>
              <w:t>z</w:t>
            </w:r>
            <w:r>
              <w:rPr>
                <w:bCs/>
                <w:snapToGrid w:val="0"/>
              </w:rPr>
              <w:t xml:space="preserve">) </w:t>
            </w:r>
            <w:r w:rsidRPr="00CD3B8C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 w:rsidRPr="00822FD4">
              <w:rPr>
                <w:bCs/>
                <w:snapToGrid w:val="0"/>
              </w:rPr>
              <w:t>работы на сумму не менее 1 5</w:t>
            </w:r>
            <w:r w:rsidR="008A7E22">
              <w:rPr>
                <w:bCs/>
                <w:snapToGrid w:val="0"/>
              </w:rPr>
              <w:t>61</w:t>
            </w:r>
            <w:r w:rsidRPr="00822FD4">
              <w:rPr>
                <w:bCs/>
                <w:snapToGrid w:val="0"/>
              </w:rPr>
              <w:t> </w:t>
            </w:r>
            <w:r w:rsidR="008A7E22">
              <w:rPr>
                <w:bCs/>
                <w:snapToGrid w:val="0"/>
              </w:rPr>
              <w:t>443</w:t>
            </w:r>
            <w:bookmarkStart w:id="49" w:name="_GoBack"/>
            <w:bookmarkEnd w:id="49"/>
            <w:r w:rsidRPr="00822FD4">
              <w:rPr>
                <w:bCs/>
                <w:snapToGrid w:val="0"/>
              </w:rPr>
              <w:t xml:space="preserve"> рублей,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lastRenderedPageBreak/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>Форма 4</w:t>
              </w:r>
            </w:hyperlink>
            <w:r>
              <w:t>)</w:t>
            </w:r>
            <w:r w:rsidRPr="002649D2">
              <w:t xml:space="preserve"> с </w:t>
            </w:r>
            <w:r w:rsidRPr="002649D2">
              <w:lastRenderedPageBreak/>
              <w:t>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160564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>
                <w:rPr>
                  <w:rStyle w:val="afb"/>
                </w:rPr>
                <w:t>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1605648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FA7D05">
          <w:rPr>
            <w:rStyle w:val="afb"/>
          </w:rPr>
          <w:t>2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>Форма 3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>указанные в разделе </w:t>
      </w:r>
      <w:r w:rsidR="00C85763" w:rsidRPr="00C85763">
        <w:t>3</w:t>
      </w:r>
      <w:r w:rsidR="006704C6" w:rsidRPr="00C85763">
        <w:rPr>
          <w:i/>
        </w:rPr>
        <w:t xml:space="preserve"> </w:t>
      </w:r>
      <w:r w:rsidR="00EA3525" w:rsidRPr="00C85763">
        <w:rPr>
          <w:i/>
        </w:rPr>
        <w:t>(непредставление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</w:tabs>
        <w:ind w:left="180" w:right="153" w:firstLine="529"/>
        <w:jc w:val="both"/>
        <w:rPr>
          <w:bCs/>
        </w:rPr>
      </w:pPr>
      <w:r>
        <w:rPr>
          <w:bCs/>
        </w:rPr>
        <w:t xml:space="preserve">6.1.) </w:t>
      </w:r>
      <w:r w:rsidRPr="000D3C0C">
        <w:rPr>
          <w:bCs/>
        </w:rPr>
        <w:t xml:space="preserve">Справка, подтверждающая наличие у </w:t>
      </w:r>
      <w:r w:rsidRPr="000D3C0C">
        <w:t>участника</w:t>
      </w:r>
      <w:r w:rsidRPr="000D3C0C">
        <w:rPr>
          <w:bCs/>
        </w:rPr>
        <w:t xml:space="preserve"> </w:t>
      </w:r>
      <w:r w:rsidRPr="000D3C0C">
        <w:t xml:space="preserve">запроса предложений </w:t>
      </w:r>
      <w:r w:rsidRPr="000D3C0C">
        <w:rPr>
          <w:bCs/>
        </w:rPr>
        <w:t xml:space="preserve">соответствующих собственных либо привлеченных кадровых ресурсов, необходимых для полного и своевременного выполнения договора </w:t>
      </w:r>
      <w:r w:rsidRPr="00FA7D05">
        <w:rPr>
          <w:bCs/>
        </w:rPr>
        <w:t>(</w:t>
      </w:r>
      <w:hyperlink w:anchor="_СПРАВКА_О_КАДРОВЫХ" w:history="1">
        <w:r w:rsidR="00FA7D05">
          <w:t>подраздел </w:t>
        </w:r>
        <w:r w:rsidR="00FA7D05">
          <w:fldChar w:fldCharType="begin"/>
        </w:r>
        <w:r w:rsidR="00FA7D05">
          <w:instrText xml:space="preserve"> REF _Ref401131967 \r \h </w:instrText>
        </w:r>
        <w:r w:rsidR="00FA7D05">
          <w:fldChar w:fldCharType="separate"/>
        </w:r>
        <w:r w:rsidR="00FA7D05">
          <w:t>4.1</w:t>
        </w:r>
        <w:r w:rsidR="00FA7D05">
          <w:fldChar w:fldCharType="end"/>
        </w:r>
        <w:r w:rsidR="00FA7D05">
          <w:rPr>
            <w:rStyle w:val="afb"/>
            <w:bCs/>
            <w:highlight w:val="yellow"/>
          </w:rPr>
          <w:t xml:space="preserve"> Ф</w:t>
        </w:r>
        <w:r w:rsidRPr="000D3C0C">
          <w:rPr>
            <w:rStyle w:val="afb"/>
            <w:bCs/>
            <w:highlight w:val="yellow"/>
          </w:rPr>
          <w:t xml:space="preserve">орма </w:t>
        </w:r>
        <w:r w:rsidR="00FA7D05">
          <w:rPr>
            <w:rStyle w:val="afb"/>
            <w:bCs/>
            <w:highlight w:val="yellow"/>
          </w:rPr>
          <w:t>5</w:t>
        </w:r>
      </w:hyperlink>
      <w:r w:rsidRPr="000D3C0C">
        <w:rPr>
          <w:bCs/>
        </w:rPr>
        <w:t xml:space="preserve">) с обязательным предоставлением: </w:t>
      </w:r>
    </w:p>
    <w:p w:rsidR="00334C95" w:rsidRPr="00550840" w:rsidRDefault="00334C95" w:rsidP="00334C95">
      <w:pPr>
        <w:tabs>
          <w:tab w:val="left" w:pos="778"/>
        </w:tabs>
        <w:ind w:right="153" w:firstLine="360"/>
        <w:jc w:val="both"/>
        <w:rPr>
          <w:bCs/>
        </w:rPr>
      </w:pPr>
      <w:r>
        <w:rPr>
          <w:bCs/>
        </w:rPr>
        <w:t>а</w:t>
      </w:r>
      <w:r w:rsidRPr="00550840">
        <w:rPr>
          <w:bCs/>
        </w:rPr>
        <w:t>)</w:t>
      </w:r>
      <w:r>
        <w:rPr>
          <w:bCs/>
        </w:rPr>
        <w:t xml:space="preserve"> </w:t>
      </w:r>
      <w:r w:rsidRPr="00FC009D">
        <w:t xml:space="preserve">документов по специалистам, </w:t>
      </w:r>
      <w:r w:rsidRPr="0070300E">
        <w:rPr>
          <w:bCs/>
        </w:rPr>
        <w:t>подтверждающих их квалификацию</w:t>
      </w:r>
      <w:r>
        <w:rPr>
          <w:bCs/>
        </w:rPr>
        <w:t xml:space="preserve">, а именно: сертификаты специалистов, указанные </w:t>
      </w:r>
      <w:r w:rsidRPr="000D3C0C">
        <w:rPr>
          <w:bCs/>
          <w:highlight w:val="yellow"/>
        </w:rPr>
        <w:t xml:space="preserve">в </w:t>
      </w:r>
      <w:proofErr w:type="spellStart"/>
      <w:r w:rsidRPr="000D3C0C">
        <w:rPr>
          <w:bCs/>
          <w:highlight w:val="yellow"/>
        </w:rPr>
        <w:t>пп</w:t>
      </w:r>
      <w:proofErr w:type="spellEnd"/>
      <w:r w:rsidRPr="000D3C0C">
        <w:rPr>
          <w:bCs/>
          <w:highlight w:val="yellow"/>
        </w:rPr>
        <w:t>. 3.2.2.</w:t>
      </w:r>
      <w:r>
        <w:rPr>
          <w:bCs/>
        </w:rPr>
        <w:t>1 настоящей документации;</w:t>
      </w:r>
    </w:p>
    <w:p w:rsidR="00334C95" w:rsidRPr="00550840" w:rsidRDefault="00334C95" w:rsidP="00334C95">
      <w:pPr>
        <w:tabs>
          <w:tab w:val="left" w:pos="778"/>
        </w:tabs>
        <w:ind w:right="153" w:firstLine="360"/>
        <w:jc w:val="both"/>
        <w:rPr>
          <w:bCs/>
        </w:rPr>
      </w:pPr>
      <w:r>
        <w:rPr>
          <w:bCs/>
        </w:rPr>
        <w:t xml:space="preserve">б) </w:t>
      </w:r>
      <w:r w:rsidRPr="00352408">
        <w:rPr>
          <w:bCs/>
        </w:rPr>
        <w:t xml:space="preserve">в случае если </w:t>
      </w:r>
      <w:r w:rsidRPr="00116368">
        <w:rPr>
          <w:bCs/>
        </w:rPr>
        <w:t>привлекаемые кадровые ресурсы</w:t>
      </w:r>
      <w:r w:rsidRPr="00352408">
        <w:rPr>
          <w:bCs/>
        </w:rPr>
        <w:t xml:space="preserve"> не состоят в штате участника</w:t>
      </w:r>
      <w:r>
        <w:rPr>
          <w:bCs/>
        </w:rPr>
        <w:t xml:space="preserve"> запроса предложений</w:t>
      </w:r>
      <w:r w:rsidRPr="00352408">
        <w:rPr>
          <w:bCs/>
        </w:rPr>
        <w:t xml:space="preserve"> в составе заявки должно быть представлено их письменное согласие на привлечение к </w:t>
      </w:r>
      <w:r>
        <w:rPr>
          <w:bCs/>
        </w:rPr>
        <w:t>оказываемым услугам</w:t>
      </w:r>
      <w:r w:rsidRPr="00352408">
        <w:rPr>
          <w:bCs/>
        </w:rPr>
        <w:t xml:space="preserve"> по договору, являющи</w:t>
      </w:r>
      <w:r>
        <w:rPr>
          <w:bCs/>
        </w:rPr>
        <w:t>х</w:t>
      </w:r>
      <w:r w:rsidRPr="00352408">
        <w:rPr>
          <w:bCs/>
        </w:rPr>
        <w:t xml:space="preserve">ся предметом настоящего </w:t>
      </w:r>
      <w:r>
        <w:rPr>
          <w:bCs/>
        </w:rPr>
        <w:t>запроса предложений</w:t>
      </w:r>
      <w:r w:rsidRPr="00352408">
        <w:rPr>
          <w:bCs/>
        </w:rPr>
        <w:t xml:space="preserve"> (в произвольной форме)</w:t>
      </w:r>
      <w:r>
        <w:rPr>
          <w:bCs/>
        </w:rPr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32183"/>
      <w:bookmarkStart w:id="60" w:name="_Toc4216056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Toc421032184"/>
      <w:bookmarkStart w:id="62" w:name="_Toc421605650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1"/>
      <w:bookmarkEnd w:id="62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822FD4" w:rsidRDefault="00822FD4" w:rsidP="00C65B8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822FD4">
        <w:rPr>
          <w:rFonts w:ascii="Times New Roman" w:hAnsi="Times New Roman"/>
          <w:bCs/>
          <w:sz w:val="28"/>
          <w:szCs w:val="28"/>
        </w:rPr>
        <w:t>обеспеченность кадровыми ресурсами (значимость подкритерия</w:t>
      </w:r>
      <w:proofErr w:type="gramStart"/>
      <w:r w:rsidRPr="00822FD4">
        <w:rPr>
          <w:rFonts w:ascii="Times New Roman" w:hAnsi="Times New Roman"/>
          <w:bCs/>
          <w:sz w:val="28"/>
          <w:szCs w:val="28"/>
        </w:rPr>
        <w:t xml:space="preserve"> К</w:t>
      </w:r>
      <w:proofErr w:type="gramEnd"/>
      <w:r w:rsidRPr="00822FD4">
        <w:rPr>
          <w:rFonts w:ascii="Times New Roman" w:hAnsi="Times New Roman"/>
          <w:bCs/>
          <w:sz w:val="28"/>
          <w:szCs w:val="28"/>
        </w:rPr>
        <w:t xml:space="preserve"> </w:t>
      </w:r>
      <w:r w:rsidRPr="00822FD4">
        <w:rPr>
          <w:rFonts w:ascii="Times New Roman" w:hAnsi="Times New Roman"/>
          <w:bCs/>
          <w:sz w:val="28"/>
          <w:szCs w:val="28"/>
          <w:vertAlign w:val="subscript"/>
        </w:rPr>
        <w:t>i</w:t>
      </w:r>
      <w:r w:rsidRPr="00822FD4">
        <w:rPr>
          <w:rFonts w:ascii="Times New Roman" w:hAnsi="Times New Roman"/>
          <w:bCs/>
          <w:sz w:val="28"/>
          <w:szCs w:val="28"/>
        </w:rPr>
        <w:t xml:space="preserve"> </w:t>
      </w:r>
      <w:r w:rsidR="007824C3" w:rsidRPr="00822FD4">
        <w:rPr>
          <w:rFonts w:ascii="Times New Roman" w:hAnsi="Times New Roman"/>
          <w:bCs/>
          <w:sz w:val="28"/>
          <w:szCs w:val="28"/>
        </w:rPr>
        <w:t>– 100%).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0511355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bookmarkStart w:id="69" w:name="_Toc421032185"/>
      <w:bookmarkStart w:id="70" w:name="_Toc421605651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1032186"/>
      <w:bookmarkStart w:id="72" w:name="_Toc42160565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1"/>
      <w:bookmarkEnd w:id="72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3" w:name="_Toc421032187"/>
      <w:bookmarkStart w:id="74" w:name="_Toc42160565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3"/>
      <w:bookmarkEnd w:id="74"/>
    </w:p>
    <w:p w:rsidR="007824C3" w:rsidRPr="00B10302" w:rsidRDefault="007824C3" w:rsidP="007824C3">
      <w:pPr>
        <w:rPr>
          <w:sz w:val="28"/>
        </w:rPr>
      </w:pPr>
    </w:p>
    <w:p w:rsidR="007824C3" w:rsidRPr="00B10302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7824C3" w:rsidRPr="00146A6F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C65B84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5" w:name="_Toc383792470"/>
      <w:bookmarkStart w:id="76" w:name="_Toc384030517"/>
      <w:bookmarkStart w:id="77" w:name="_Toc390100169"/>
      <w:bookmarkStart w:id="78" w:name="_Toc421605654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«обеспеченность кадровыми ресурсами»</w:t>
      </w:r>
      <w:bookmarkEnd w:id="75"/>
      <w:bookmarkEnd w:id="76"/>
      <w:bookmarkEnd w:id="77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8"/>
    </w:p>
    <w:p w:rsidR="0069469C" w:rsidRPr="0069469C" w:rsidRDefault="0069469C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  <w:proofErr w:type="gramStart"/>
      <w:r w:rsidRPr="0069469C">
        <w:rPr>
          <w:bCs/>
          <w:iCs/>
          <w:sz w:val="28"/>
          <w:szCs w:val="28"/>
        </w:rPr>
        <w:t>При оценке по данному подкритерию к учету принимаются специалисты, наличие которых подтверждено справкой о наличии участника закупки соответствующих кадровых ресурсов (подраздел 4.1.</w:t>
      </w:r>
      <w:proofErr w:type="gramEnd"/>
      <w:r w:rsidRPr="0069469C">
        <w:rPr>
          <w:bCs/>
          <w:iCs/>
          <w:sz w:val="28"/>
          <w:szCs w:val="28"/>
        </w:rPr>
        <w:t xml:space="preserve"> </w:t>
      </w:r>
      <w:hyperlink w:anchor="_СПРАВКА_О_КАДРОВЫХ" w:history="1">
        <w:proofErr w:type="gramStart"/>
        <w:r w:rsidRPr="00FA7D05">
          <w:rPr>
            <w:rStyle w:val="afb"/>
            <w:bCs/>
            <w:iCs/>
            <w:sz w:val="28"/>
            <w:szCs w:val="28"/>
          </w:rPr>
          <w:t>Форма 5</w:t>
        </w:r>
      </w:hyperlink>
      <w:r w:rsidRPr="0069469C">
        <w:rPr>
          <w:bCs/>
          <w:iCs/>
          <w:sz w:val="28"/>
          <w:szCs w:val="28"/>
        </w:rPr>
        <w:t xml:space="preserve">), необходимых для полного и своевременного выполнения договора с </w:t>
      </w:r>
      <w:r w:rsidRPr="0069469C">
        <w:rPr>
          <w:bCs/>
          <w:iCs/>
          <w:sz w:val="28"/>
          <w:szCs w:val="28"/>
          <w:u w:val="single"/>
        </w:rPr>
        <w:t>обязательным</w:t>
      </w:r>
      <w:r w:rsidRPr="0069469C">
        <w:rPr>
          <w:bCs/>
          <w:iCs/>
          <w:sz w:val="28"/>
          <w:szCs w:val="28"/>
        </w:rPr>
        <w:t xml:space="preserve"> предоставлением документов по специалистам, подтверждающих их квалификацию.</w:t>
      </w:r>
      <w:proofErr w:type="gramEnd"/>
      <w:r w:rsidRPr="0069469C">
        <w:rPr>
          <w:bCs/>
          <w:iCs/>
          <w:sz w:val="28"/>
          <w:szCs w:val="28"/>
        </w:rPr>
        <w:t xml:space="preserve"> В </w:t>
      </w:r>
      <w:proofErr w:type="gramStart"/>
      <w:r w:rsidRPr="0069469C">
        <w:rPr>
          <w:bCs/>
          <w:iCs/>
          <w:sz w:val="28"/>
          <w:szCs w:val="28"/>
        </w:rPr>
        <w:t>случае</w:t>
      </w:r>
      <w:proofErr w:type="gramEnd"/>
      <w:r w:rsidRPr="0069469C">
        <w:rPr>
          <w:bCs/>
          <w:iCs/>
          <w:sz w:val="28"/>
          <w:szCs w:val="28"/>
        </w:rPr>
        <w:t xml:space="preserve">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</w:r>
    </w:p>
    <w:p w:rsidR="00822FD4" w:rsidRPr="0069469C" w:rsidRDefault="00822FD4" w:rsidP="00822FD4">
      <w:pPr>
        <w:autoSpaceDE w:val="0"/>
        <w:autoSpaceDN w:val="0"/>
        <w:adjustRightInd w:val="0"/>
        <w:ind w:left="142"/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1417"/>
      </w:tblGrid>
      <w:tr w:rsidR="00822FD4" w:rsidRPr="00806C81" w:rsidTr="001F481D">
        <w:trPr>
          <w:jc w:val="center"/>
        </w:trPr>
        <w:tc>
          <w:tcPr>
            <w:tcW w:w="5778" w:type="dxa"/>
          </w:tcPr>
          <w:p w:rsidR="00822FD4" w:rsidRPr="00806C81" w:rsidRDefault="00822FD4" w:rsidP="001F481D">
            <w:pPr>
              <w:spacing w:before="60" w:after="60"/>
              <w:ind w:firstLine="709"/>
              <w:jc w:val="center"/>
            </w:pPr>
            <w:r w:rsidRPr="00806C81">
              <w:t>Кадровые ресурсы, привлекаемые для исполнения договора</w:t>
            </w:r>
          </w:p>
        </w:tc>
        <w:tc>
          <w:tcPr>
            <w:tcW w:w="1417" w:type="dxa"/>
          </w:tcPr>
          <w:p w:rsidR="00822FD4" w:rsidRPr="00806C81" w:rsidRDefault="00822FD4" w:rsidP="001F481D">
            <w:pPr>
              <w:spacing w:before="60" w:after="60"/>
              <w:ind w:firstLine="34"/>
              <w:jc w:val="center"/>
            </w:pPr>
            <w:r w:rsidRPr="00806C81">
              <w:t>Баллы</w:t>
            </w:r>
          </w:p>
        </w:tc>
      </w:tr>
      <w:tr w:rsidR="00806C81" w:rsidRPr="00806C81" w:rsidTr="001F481D">
        <w:trPr>
          <w:jc w:val="center"/>
        </w:trPr>
        <w:tc>
          <w:tcPr>
            <w:tcW w:w="5778" w:type="dxa"/>
            <w:vAlign w:val="center"/>
          </w:tcPr>
          <w:p w:rsidR="00806C81" w:rsidRPr="00806C81" w:rsidRDefault="00806C81" w:rsidP="001F481D">
            <w:pPr>
              <w:spacing w:before="60" w:after="60"/>
              <w:jc w:val="both"/>
            </w:pPr>
            <w:proofErr w:type="gramStart"/>
            <w:r w:rsidRPr="00806C81">
              <w:t>Не привлечение</w:t>
            </w:r>
            <w:proofErr w:type="gramEnd"/>
            <w:r w:rsidRPr="00806C81">
              <w:t xml:space="preserve"> к исполнению договора следующих специалистов: </w:t>
            </w:r>
          </w:p>
          <w:p w:rsidR="00806C81" w:rsidRPr="00806C81" w:rsidRDefault="00806C81" w:rsidP="001F481D">
            <w:pPr>
              <w:spacing w:before="60" w:after="60"/>
              <w:jc w:val="both"/>
            </w:pPr>
            <w:r w:rsidRPr="00806C81">
              <w:t>- специалист, обладающий сертификатом «1С</w:t>
            </w:r>
            <w:proofErr w:type="gramStart"/>
            <w:r w:rsidRPr="00806C81">
              <w:t>:С</w:t>
            </w:r>
            <w:proofErr w:type="gramEnd"/>
            <w:r w:rsidRPr="00806C81">
              <w:t>пециалист» по прикладному решению «1С:Предприятие 8.Управление производственным предприятием»;</w:t>
            </w:r>
          </w:p>
          <w:p w:rsidR="00806C81" w:rsidRPr="00806C81" w:rsidRDefault="00806C81" w:rsidP="001F481D">
            <w:pPr>
              <w:spacing w:before="60" w:after="60"/>
              <w:jc w:val="both"/>
            </w:pPr>
            <w:r w:rsidRPr="00806C81">
              <w:t>- специалист, обладающий сертификатом «1С</w:t>
            </w:r>
            <w:proofErr w:type="gramStart"/>
            <w:r w:rsidRPr="00806C81">
              <w:t>:Э</w:t>
            </w:r>
            <w:proofErr w:type="gramEnd"/>
            <w:r w:rsidRPr="00806C81">
              <w:t>ксперт по технологическим вопросам»</w:t>
            </w:r>
          </w:p>
          <w:p w:rsidR="00806C81" w:rsidRPr="00806C81" w:rsidRDefault="00806C81" w:rsidP="001F481D">
            <w:pPr>
              <w:spacing w:before="60" w:after="60"/>
              <w:jc w:val="both"/>
            </w:pPr>
            <w:r w:rsidRPr="00806C81">
              <w:t>- специалист, обладающий сертификатом «1С</w:t>
            </w:r>
            <w:proofErr w:type="gramStart"/>
            <w:r w:rsidRPr="00806C81">
              <w:t>:Р</w:t>
            </w:r>
            <w:proofErr w:type="gramEnd"/>
            <w:r w:rsidRPr="00806C81">
              <w:t>уководитель проекта»</w:t>
            </w:r>
          </w:p>
          <w:p w:rsidR="00806C81" w:rsidRPr="00806C81" w:rsidRDefault="00806C81" w:rsidP="001F481D">
            <w:pPr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806C81" w:rsidRPr="00806C81" w:rsidRDefault="00806C81" w:rsidP="001F481D">
            <w:pPr>
              <w:spacing w:before="60" w:after="60"/>
              <w:jc w:val="center"/>
            </w:pPr>
            <w:r w:rsidRPr="00806C81">
              <w:t>0 баллов</w:t>
            </w:r>
          </w:p>
        </w:tc>
      </w:tr>
      <w:tr w:rsidR="00822FD4" w:rsidRPr="00CD3B8C" w:rsidTr="001F481D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31"/>
              <w:gridCol w:w="609"/>
              <w:gridCol w:w="2565"/>
              <w:gridCol w:w="1608"/>
            </w:tblGrid>
            <w:tr w:rsidR="00822FD4" w:rsidRPr="00CD3B8C" w:rsidTr="001F481D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822FD4" w:rsidRPr="00CD3B8C" w:rsidRDefault="00822FD4" w:rsidP="001F481D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lastRenderedPageBreak/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822FD4" w:rsidRPr="00CD3B8C" w:rsidRDefault="00822FD4" w:rsidP="001F481D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822FD4" w:rsidRPr="00CD3B8C" w:rsidRDefault="00822FD4" w:rsidP="001F481D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822FD4" w:rsidRPr="00CD3B8C" w:rsidRDefault="00822FD4" w:rsidP="001F481D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822FD4" w:rsidRPr="00CD3B8C" w:rsidTr="001F481D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822FD4" w:rsidRPr="00CD3B8C" w:rsidRDefault="00822FD4" w:rsidP="001F481D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822FD4" w:rsidRPr="00CD3B8C" w:rsidRDefault="00822FD4" w:rsidP="001F481D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822FD4" w:rsidRPr="00A81224" w:rsidRDefault="00822FD4" w:rsidP="001F481D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822FD4" w:rsidRPr="00CD3B8C" w:rsidRDefault="00822FD4" w:rsidP="001F481D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822FD4" w:rsidRPr="00CD3B8C" w:rsidRDefault="00822FD4" w:rsidP="001F481D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822FD4" w:rsidRPr="00CD3B8C" w:rsidTr="001F481D">
        <w:trPr>
          <w:trHeight w:val="409"/>
          <w:jc w:val="center"/>
        </w:trPr>
        <w:tc>
          <w:tcPr>
            <w:tcW w:w="5778" w:type="dxa"/>
          </w:tcPr>
          <w:p w:rsidR="00822FD4" w:rsidRPr="00CD3B8C" w:rsidRDefault="00822FD4" w:rsidP="001F481D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822FD4" w:rsidRPr="00CD3B8C" w:rsidRDefault="00822FD4" w:rsidP="001F481D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822FD4" w:rsidRPr="00822FD4" w:rsidRDefault="00822FD4" w:rsidP="00822FD4">
      <w:pPr>
        <w:autoSpaceDE w:val="0"/>
        <w:autoSpaceDN w:val="0"/>
        <w:adjustRightInd w:val="0"/>
        <w:ind w:left="142"/>
        <w:rPr>
          <w:b/>
          <w:i/>
        </w:rPr>
      </w:pPr>
    </w:p>
    <w:p w:rsidR="00822FD4" w:rsidRPr="00CD3B8C" w:rsidRDefault="00822FD4" w:rsidP="003B6E3D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left="142" w:right="7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806C81" w:rsidRDefault="00806C81" w:rsidP="00806C8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  <w:r>
        <w:rPr>
          <w:sz w:val="28"/>
          <w:szCs w:val="28"/>
        </w:rPr>
        <w:t>:</w:t>
      </w:r>
    </w:p>
    <w:p w:rsidR="00806C81" w:rsidRPr="00A85894" w:rsidRDefault="00806C81" w:rsidP="00806C8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A85894">
        <w:rPr>
          <w:sz w:val="28"/>
          <w:szCs w:val="28"/>
        </w:rPr>
        <w:t>- специалист, обладающий сертификатом «1С</w:t>
      </w:r>
      <w:proofErr w:type="gramStart"/>
      <w:r w:rsidRPr="00A85894">
        <w:rPr>
          <w:sz w:val="28"/>
          <w:szCs w:val="28"/>
        </w:rPr>
        <w:t>:С</w:t>
      </w:r>
      <w:proofErr w:type="gramEnd"/>
      <w:r w:rsidRPr="00A85894">
        <w:rPr>
          <w:sz w:val="28"/>
          <w:szCs w:val="28"/>
        </w:rPr>
        <w:t>пециалист» по прикладному решению «1С:Предприятие 8.Управление производственным предприятием»;</w:t>
      </w:r>
    </w:p>
    <w:p w:rsidR="00806C81" w:rsidRPr="00A85894" w:rsidRDefault="00806C81" w:rsidP="00806C81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85894">
        <w:rPr>
          <w:sz w:val="28"/>
          <w:szCs w:val="28"/>
        </w:rPr>
        <w:t>специалист, обладающий сертификатом «1С</w:t>
      </w:r>
      <w:proofErr w:type="gramStart"/>
      <w:r w:rsidRPr="00A85894">
        <w:rPr>
          <w:sz w:val="28"/>
          <w:szCs w:val="28"/>
        </w:rPr>
        <w:t>:Э</w:t>
      </w:r>
      <w:proofErr w:type="gramEnd"/>
      <w:r w:rsidRPr="00A85894">
        <w:rPr>
          <w:sz w:val="28"/>
          <w:szCs w:val="28"/>
        </w:rPr>
        <w:t>ксперт по технологическим вопросам»</w:t>
      </w:r>
      <w:r>
        <w:rPr>
          <w:sz w:val="28"/>
          <w:szCs w:val="28"/>
        </w:rPr>
        <w:t>;</w:t>
      </w:r>
    </w:p>
    <w:p w:rsidR="00806C81" w:rsidRDefault="00806C81" w:rsidP="00806C81">
      <w:pPr>
        <w:spacing w:before="60" w:after="60"/>
        <w:jc w:val="both"/>
      </w:pPr>
      <w:r>
        <w:rPr>
          <w:sz w:val="28"/>
          <w:szCs w:val="28"/>
        </w:rPr>
        <w:t xml:space="preserve">- </w:t>
      </w:r>
      <w:r w:rsidRPr="00A85894">
        <w:rPr>
          <w:sz w:val="28"/>
          <w:szCs w:val="28"/>
        </w:rPr>
        <w:t>специалист, обладающий сертификатом «1С</w:t>
      </w:r>
      <w:proofErr w:type="gramStart"/>
      <w:r w:rsidRPr="00A85894">
        <w:rPr>
          <w:sz w:val="28"/>
          <w:szCs w:val="28"/>
        </w:rPr>
        <w:t>:Р</w:t>
      </w:r>
      <w:proofErr w:type="gramEnd"/>
      <w:r w:rsidRPr="00A85894">
        <w:rPr>
          <w:sz w:val="28"/>
          <w:szCs w:val="28"/>
        </w:rPr>
        <w:t>уководитель проекта»</w:t>
      </w:r>
      <w:r>
        <w:rPr>
          <w:sz w:val="28"/>
          <w:szCs w:val="28"/>
        </w:rPr>
        <w:t>.</w:t>
      </w:r>
    </w:p>
    <w:p w:rsidR="00806C81" w:rsidRPr="00CD3B8C" w:rsidRDefault="00806C81" w:rsidP="00806C8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806C81" w:rsidRDefault="00806C81" w:rsidP="00806C8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>
        <w:rPr>
          <w:bCs/>
          <w:sz w:val="28"/>
          <w:szCs w:val="28"/>
        </w:rPr>
        <w:t>-ой специальности:</w:t>
      </w:r>
    </w:p>
    <w:p w:rsidR="00806C81" w:rsidRDefault="00806C81" w:rsidP="00806C8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7730A7">
        <w:rPr>
          <w:bCs/>
          <w:sz w:val="28"/>
          <w:szCs w:val="28"/>
        </w:rPr>
        <w:t>обладающи</w:t>
      </w:r>
      <w:r>
        <w:rPr>
          <w:bCs/>
          <w:sz w:val="28"/>
          <w:szCs w:val="28"/>
        </w:rPr>
        <w:t>х</w:t>
      </w:r>
      <w:r w:rsidRPr="007730A7">
        <w:rPr>
          <w:bCs/>
          <w:sz w:val="28"/>
          <w:szCs w:val="28"/>
        </w:rPr>
        <w:t xml:space="preserve"> сертификатом «1С</w:t>
      </w:r>
      <w:proofErr w:type="gramStart"/>
      <w:r w:rsidRPr="007730A7">
        <w:rPr>
          <w:bCs/>
          <w:sz w:val="28"/>
          <w:szCs w:val="28"/>
        </w:rPr>
        <w:t>:С</w:t>
      </w:r>
      <w:proofErr w:type="gramEnd"/>
      <w:r w:rsidRPr="007730A7">
        <w:rPr>
          <w:bCs/>
          <w:sz w:val="28"/>
          <w:szCs w:val="28"/>
        </w:rPr>
        <w:t>пециалист» по прикладному решению «1С:Предприятие 8.Управление производственным предприятием»</w:t>
      </w:r>
      <w:r>
        <w:rPr>
          <w:bCs/>
          <w:sz w:val="28"/>
          <w:szCs w:val="28"/>
        </w:rPr>
        <w:t xml:space="preserve"> - 2 чел.,</w:t>
      </w:r>
    </w:p>
    <w:p w:rsidR="00806C81" w:rsidRDefault="00806C81" w:rsidP="00806C8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7730A7">
        <w:rPr>
          <w:bCs/>
          <w:sz w:val="28"/>
          <w:szCs w:val="28"/>
        </w:rPr>
        <w:t>обладающи</w:t>
      </w:r>
      <w:r>
        <w:rPr>
          <w:bCs/>
          <w:sz w:val="28"/>
          <w:szCs w:val="28"/>
        </w:rPr>
        <w:t xml:space="preserve">х </w:t>
      </w:r>
      <w:r w:rsidRPr="00A85894">
        <w:rPr>
          <w:sz w:val="28"/>
          <w:szCs w:val="28"/>
        </w:rPr>
        <w:t>сертификатом «1С</w:t>
      </w:r>
      <w:proofErr w:type="gramStart"/>
      <w:r w:rsidRPr="00A85894">
        <w:rPr>
          <w:sz w:val="28"/>
          <w:szCs w:val="28"/>
        </w:rPr>
        <w:t>:Э</w:t>
      </w:r>
      <w:proofErr w:type="gramEnd"/>
      <w:r w:rsidRPr="00A85894">
        <w:rPr>
          <w:sz w:val="28"/>
          <w:szCs w:val="28"/>
        </w:rPr>
        <w:t>ксперт по технологическим вопросам»</w:t>
      </w:r>
      <w:r>
        <w:rPr>
          <w:sz w:val="28"/>
          <w:szCs w:val="28"/>
        </w:rPr>
        <w:t xml:space="preserve"> - 2 чел.,</w:t>
      </w:r>
    </w:p>
    <w:p w:rsidR="00806C81" w:rsidRPr="007730A7" w:rsidRDefault="00806C81" w:rsidP="00806C8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</w:t>
      </w:r>
      <w:r>
        <w:rPr>
          <w:bCs/>
          <w:sz w:val="28"/>
          <w:szCs w:val="28"/>
        </w:rPr>
        <w:t xml:space="preserve">, </w:t>
      </w:r>
      <w:r w:rsidRPr="00A85894">
        <w:rPr>
          <w:sz w:val="28"/>
          <w:szCs w:val="28"/>
        </w:rPr>
        <w:t>сертификатом «1С</w:t>
      </w:r>
      <w:proofErr w:type="gramStart"/>
      <w:r w:rsidRPr="00A85894">
        <w:rPr>
          <w:sz w:val="28"/>
          <w:szCs w:val="28"/>
        </w:rPr>
        <w:t>:Р</w:t>
      </w:r>
      <w:proofErr w:type="gramEnd"/>
      <w:r w:rsidRPr="00A85894">
        <w:rPr>
          <w:sz w:val="28"/>
          <w:szCs w:val="28"/>
        </w:rPr>
        <w:t>уководитель проекта»</w:t>
      </w:r>
      <w:r>
        <w:rPr>
          <w:sz w:val="28"/>
          <w:szCs w:val="28"/>
        </w:rPr>
        <w:t xml:space="preserve"> - 1 чел.</w:t>
      </w:r>
    </w:p>
    <w:p w:rsidR="00806C81" w:rsidRPr="00CD3B8C" w:rsidRDefault="00806C81" w:rsidP="00806C81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>
        <w:rPr>
          <w:bCs/>
          <w:sz w:val="28"/>
          <w:szCs w:val="28"/>
        </w:rPr>
        <w:t>3</w:t>
      </w:r>
    </w:p>
    <w:p w:rsidR="00806C81" w:rsidRDefault="00806C81" w:rsidP="00806C81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822FD4" w:rsidRPr="003B6E3D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21032188"/>
      <w:bookmarkStart w:id="87" w:name="_Toc421605655"/>
      <w:bookmarkStart w:id="88" w:name="_Toc260130025"/>
      <w:bookmarkStart w:id="89" w:name="_Toc367283798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3"/>
      <w:bookmarkEnd w:id="84"/>
      <w:bookmarkEnd w:id="85"/>
      <w:bookmarkEnd w:id="86"/>
      <w:bookmarkEnd w:id="8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0" w:name="_Ref401131967"/>
      <w:bookmarkStart w:id="91" w:name="_Toc421032189"/>
      <w:bookmarkStart w:id="92" w:name="_Toc42160565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0"/>
      <w:bookmarkEnd w:id="91"/>
      <w:bookmarkEnd w:id="9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Письмо_о_подаче"/>
      <w:bookmarkStart w:id="94" w:name="_ЗАЯВКА_НА_УЧАСТИ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21032190"/>
      <w:bookmarkStart w:id="100" w:name="_Toc421605657"/>
      <w:bookmarkEnd w:id="93"/>
      <w:bookmarkEnd w:id="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032191"/>
      <w:bookmarkStart w:id="116" w:name="_Toc421605658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032192"/>
      <w:bookmarkStart w:id="122" w:name="_Toc421605659"/>
      <w:bookmarkEnd w:id="117"/>
      <w:bookmarkEnd w:id="11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9"/>
      <w:bookmarkEnd w:id="120"/>
      <w:bookmarkEnd w:id="121"/>
      <w:bookmarkEnd w:id="12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1032193"/>
      <w:bookmarkStart w:id="128" w:name="_Toc421605660"/>
      <w:bookmarkEnd w:id="12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  <w:bookmarkEnd w:id="128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9" w:name="_СВОДНАЯ_ТАБЛИЦА_СТОИМОСТИ"/>
      <w:bookmarkStart w:id="130" w:name="_Toc235436488"/>
      <w:bookmarkStart w:id="131" w:name="_Toc235020001"/>
      <w:bookmarkStart w:id="132" w:name="_Toc251779154"/>
      <w:bookmarkStart w:id="133" w:name="_Toc390267518"/>
      <w:bookmarkStart w:id="134" w:name="_Toc412201953"/>
      <w:bookmarkStart w:id="135" w:name="_Toc420511365"/>
      <w:bookmarkStart w:id="136" w:name="_Toc421605661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  <w:bookmarkEnd w:id="135"/>
      <w:bookmarkEnd w:id="136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>РАСЧЕТА СТОИМОСТИ УСЛУГ (Форма 3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FA7D0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ПРАВКА_ОБ_ОПЫТЕ"/>
      <w:bookmarkStart w:id="138" w:name="_Toc390267525"/>
      <w:bookmarkStart w:id="139" w:name="_Toc412201960"/>
      <w:bookmarkStart w:id="140" w:name="_Toc421032194"/>
      <w:bookmarkStart w:id="141" w:name="_Toc421605662"/>
      <w:bookmarkEnd w:id="13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FA7D0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  <w:bookmarkEnd w:id="141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5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2" w:name="_СПРАВКА_О_КАДРОВЫХ"/>
      <w:bookmarkStart w:id="143" w:name="_Toc390267529"/>
      <w:bookmarkStart w:id="144" w:name="_Toc412201964"/>
      <w:bookmarkStart w:id="145" w:name="_Toc420511367"/>
      <w:bookmarkStart w:id="146" w:name="_Toc421605663"/>
      <w:bookmarkEnd w:id="142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3"/>
      <w:bookmarkEnd w:id="144"/>
      <w:bookmarkEnd w:id="145"/>
      <w:bookmarkEnd w:id="146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47" w:name="_Справка_об_участии_в_судебных_разби"/>
      <w:bookmarkStart w:id="148" w:name="_Справка_об_участии"/>
      <w:bookmarkEnd w:id="88"/>
      <w:bookmarkEnd w:id="89"/>
      <w:bookmarkEnd w:id="147"/>
      <w:bookmarkEnd w:id="148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9" w:name="_Toc421032195"/>
      <w:bookmarkStart w:id="150" w:name="_Toc421605664"/>
      <w:r>
        <w:rPr>
          <w:b/>
          <w:sz w:val="28"/>
          <w:szCs w:val="28"/>
        </w:rPr>
        <w:t>ЧАСТЬ 2</w:t>
      </w:r>
      <w:bookmarkEnd w:id="149"/>
      <w:bookmarkEnd w:id="150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1" w:name="_Ref317259044"/>
      <w:bookmarkStart w:id="15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51"/>
      <w:bookmarkEnd w:id="15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21032196"/>
      <w:bookmarkStart w:id="154" w:name="_Toc421605665"/>
      <w:r>
        <w:rPr>
          <w:b/>
          <w:sz w:val="28"/>
          <w:szCs w:val="28"/>
        </w:rPr>
        <w:t>ЧАСТЬ 3</w:t>
      </w:r>
      <w:bookmarkEnd w:id="153"/>
      <w:bookmarkEnd w:id="154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9D5" w:rsidRDefault="002F49D5">
      <w:r>
        <w:separator/>
      </w:r>
    </w:p>
  </w:endnote>
  <w:endnote w:type="continuationSeparator" w:id="0">
    <w:p w:rsidR="002F49D5" w:rsidRDefault="002F49D5">
      <w:r>
        <w:continuationSeparator/>
      </w:r>
    </w:p>
  </w:endnote>
  <w:endnote w:type="continuationNotice" w:id="1">
    <w:p w:rsidR="002F49D5" w:rsidRDefault="002F49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092" w:rsidRDefault="0063609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36092" w:rsidRDefault="0063609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Content>
      <w:p w:rsidR="00636092" w:rsidRPr="00A10A70" w:rsidRDefault="00636092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E22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092" w:rsidRPr="00FE6219" w:rsidRDefault="0063609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092" w:rsidRPr="00FE6219" w:rsidRDefault="0063609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9D5" w:rsidRDefault="002F49D5">
      <w:r>
        <w:separator/>
      </w:r>
    </w:p>
  </w:footnote>
  <w:footnote w:type="continuationSeparator" w:id="0">
    <w:p w:rsidR="002F49D5" w:rsidRDefault="002F49D5">
      <w:r>
        <w:continuationSeparator/>
      </w:r>
    </w:p>
  </w:footnote>
  <w:footnote w:type="continuationNotice" w:id="1">
    <w:p w:rsidR="002F49D5" w:rsidRDefault="002F49D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092" w:rsidRPr="00F429FC" w:rsidRDefault="00636092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092" w:rsidRPr="00F429FC" w:rsidRDefault="006360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7E22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092" w:rsidRPr="00F429FC" w:rsidRDefault="006360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7E22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E32E63"/>
    <w:multiLevelType w:val="multilevel"/>
    <w:tmpl w:val="EB467110"/>
    <w:numStyleLink w:val="4"/>
  </w:abstractNum>
  <w:abstractNum w:abstractNumId="17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0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1F6769"/>
    <w:multiLevelType w:val="multilevel"/>
    <w:tmpl w:val="9D76677E"/>
    <w:numStyleLink w:val="6"/>
  </w:abstractNum>
  <w:abstractNum w:abstractNumId="42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4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0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6"/>
  </w:num>
  <w:num w:numId="13">
    <w:abstractNumId w:val="50"/>
  </w:num>
  <w:num w:numId="14">
    <w:abstractNumId w:val="43"/>
  </w:num>
  <w:num w:numId="15">
    <w:abstractNumId w:val="25"/>
  </w:num>
  <w:num w:numId="16">
    <w:abstractNumId w:val="53"/>
  </w:num>
  <w:num w:numId="17">
    <w:abstractNumId w:val="37"/>
  </w:num>
  <w:num w:numId="18">
    <w:abstractNumId w:val="47"/>
  </w:num>
  <w:num w:numId="19">
    <w:abstractNumId w:val="21"/>
  </w:num>
  <w:num w:numId="20">
    <w:abstractNumId w:val="11"/>
  </w:num>
  <w:num w:numId="21">
    <w:abstractNumId w:val="19"/>
  </w:num>
  <w:num w:numId="22">
    <w:abstractNumId w:val="49"/>
  </w:num>
  <w:num w:numId="23">
    <w:abstractNumId w:val="9"/>
  </w:num>
  <w:num w:numId="24">
    <w:abstractNumId w:val="54"/>
  </w:num>
  <w:num w:numId="25">
    <w:abstractNumId w:val="32"/>
  </w:num>
  <w:num w:numId="26">
    <w:abstractNumId w:val="15"/>
  </w:num>
  <w:num w:numId="27">
    <w:abstractNumId w:val="28"/>
  </w:num>
  <w:num w:numId="28">
    <w:abstractNumId w:val="27"/>
  </w:num>
  <w:num w:numId="29">
    <w:abstractNumId w:val="12"/>
  </w:num>
  <w:num w:numId="30">
    <w:abstractNumId w:val="6"/>
  </w:num>
  <w:num w:numId="31">
    <w:abstractNumId w:val="23"/>
  </w:num>
  <w:num w:numId="32">
    <w:abstractNumId w:val="16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6"/>
  </w:num>
  <w:num w:numId="34">
    <w:abstractNumId w:val="4"/>
  </w:num>
  <w:num w:numId="35">
    <w:abstractNumId w:val="41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56"/>
  </w:num>
  <w:num w:numId="38">
    <w:abstractNumId w:val="22"/>
  </w:num>
  <w:num w:numId="39">
    <w:abstractNumId w:val="51"/>
  </w:num>
  <w:num w:numId="40">
    <w:abstractNumId w:val="29"/>
  </w:num>
  <w:num w:numId="41">
    <w:abstractNumId w:val="7"/>
  </w:num>
  <w:num w:numId="42">
    <w:abstractNumId w:val="46"/>
  </w:num>
  <w:num w:numId="43">
    <w:abstractNumId w:val="45"/>
  </w:num>
  <w:num w:numId="44">
    <w:abstractNumId w:val="13"/>
  </w:num>
  <w:num w:numId="45">
    <w:abstractNumId w:val="48"/>
  </w:num>
  <w:num w:numId="46">
    <w:abstractNumId w:val="8"/>
  </w:num>
  <w:num w:numId="47">
    <w:abstractNumId w:val="14"/>
  </w:num>
  <w:num w:numId="48">
    <w:abstractNumId w:val="33"/>
  </w:num>
  <w:num w:numId="49">
    <w:abstractNumId w:val="31"/>
  </w:num>
  <w:num w:numId="50">
    <w:abstractNumId w:val="39"/>
  </w:num>
  <w:num w:numId="51">
    <w:abstractNumId w:val="10"/>
  </w:num>
  <w:num w:numId="52">
    <w:abstractNumId w:val="24"/>
  </w:num>
  <w:num w:numId="53">
    <w:abstractNumId w:val="55"/>
  </w:num>
  <w:num w:numId="54">
    <w:abstractNumId w:val="35"/>
  </w:num>
  <w:num w:numId="55">
    <w:abstractNumId w:val="42"/>
  </w:num>
  <w:num w:numId="56">
    <w:abstractNumId w:val="17"/>
  </w:num>
  <w:num w:numId="57">
    <w:abstractNumId w:val="4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65A55-54BD-4FEB-A521-AAA2DE875C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6B8270-2A0A-4F1D-B32D-3E988E9F0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35</Pages>
  <Words>9075</Words>
  <Characters>51734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60688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3</cp:revision>
  <cp:lastPrinted>2015-03-31T13:05:00Z</cp:lastPrinted>
  <dcterms:created xsi:type="dcterms:W3CDTF">2015-06-11T13:33:00Z</dcterms:created>
  <dcterms:modified xsi:type="dcterms:W3CDTF">2015-06-11T14:00:00Z</dcterms:modified>
</cp:coreProperties>
</file>