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5EB" w:rsidRPr="00D435EB" w:rsidRDefault="00D435EB" w:rsidP="00D435EB">
      <w:pPr>
        <w:pStyle w:val="6"/>
        <w:spacing w:before="0" w:after="0"/>
        <w:ind w:left="5529"/>
        <w:jc w:val="right"/>
        <w:rPr>
          <w:b w:val="0"/>
          <w:sz w:val="20"/>
          <w:szCs w:val="20"/>
        </w:rPr>
      </w:pPr>
      <w:r w:rsidRPr="00D435EB">
        <w:rPr>
          <w:b w:val="0"/>
          <w:sz w:val="20"/>
          <w:szCs w:val="20"/>
        </w:rPr>
        <w:t>Приложение № 1</w:t>
      </w:r>
    </w:p>
    <w:p w:rsidR="00976566" w:rsidRDefault="00D435EB" w:rsidP="00D435EB">
      <w:pPr>
        <w:ind w:left="5529"/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D435EB">
        <w:rPr>
          <w:sz w:val="20"/>
          <w:szCs w:val="20"/>
        </w:rPr>
        <w:t xml:space="preserve"> извещению </w:t>
      </w:r>
      <w:r w:rsidR="00976566">
        <w:rPr>
          <w:sz w:val="20"/>
          <w:szCs w:val="20"/>
        </w:rPr>
        <w:t>№ 1</w:t>
      </w:r>
      <w:r w:rsidR="00976566" w:rsidRPr="00D435EB">
        <w:rPr>
          <w:sz w:val="20"/>
          <w:szCs w:val="20"/>
        </w:rPr>
        <w:t xml:space="preserve"> от </w:t>
      </w:r>
      <w:r w:rsidR="00EC6414">
        <w:rPr>
          <w:sz w:val="20"/>
          <w:szCs w:val="20"/>
        </w:rPr>
        <w:t>10</w:t>
      </w:r>
      <w:r w:rsidR="00976566" w:rsidRPr="00D435EB">
        <w:rPr>
          <w:sz w:val="20"/>
          <w:szCs w:val="20"/>
        </w:rPr>
        <w:t>.</w:t>
      </w:r>
      <w:r w:rsidR="00EC6414">
        <w:rPr>
          <w:sz w:val="20"/>
          <w:szCs w:val="20"/>
        </w:rPr>
        <w:t>08</w:t>
      </w:r>
      <w:r w:rsidR="00976566" w:rsidRPr="00D435EB">
        <w:rPr>
          <w:sz w:val="20"/>
          <w:szCs w:val="20"/>
        </w:rPr>
        <w:t>.2012 года</w:t>
      </w:r>
    </w:p>
    <w:p w:rsidR="00D435EB" w:rsidRPr="00D435EB" w:rsidRDefault="00D435EB" w:rsidP="00D435EB">
      <w:pPr>
        <w:ind w:left="5529"/>
        <w:jc w:val="right"/>
        <w:rPr>
          <w:sz w:val="20"/>
          <w:szCs w:val="20"/>
        </w:rPr>
      </w:pPr>
      <w:r w:rsidRPr="00D435EB">
        <w:rPr>
          <w:sz w:val="20"/>
          <w:szCs w:val="20"/>
        </w:rPr>
        <w:t>об изменениях в конкурсную документацию</w:t>
      </w:r>
      <w:r w:rsidR="00AA0349">
        <w:rPr>
          <w:sz w:val="20"/>
          <w:szCs w:val="20"/>
        </w:rPr>
        <w:t xml:space="preserve"> </w:t>
      </w:r>
    </w:p>
    <w:p w:rsidR="00D435EB" w:rsidRDefault="00D435EB" w:rsidP="00D435EB">
      <w:pPr>
        <w:pStyle w:val="6"/>
        <w:spacing w:before="0" w:after="0"/>
        <w:jc w:val="right"/>
        <w:rPr>
          <w:sz w:val="24"/>
          <w:szCs w:val="24"/>
        </w:rPr>
      </w:pPr>
    </w:p>
    <w:p w:rsidR="00D435EB" w:rsidRPr="000F501A" w:rsidRDefault="00D435EB" w:rsidP="00D435EB">
      <w:pPr>
        <w:pStyle w:val="6"/>
        <w:spacing w:before="0" w:after="0"/>
        <w:jc w:val="right"/>
        <w:rPr>
          <w:sz w:val="24"/>
          <w:szCs w:val="24"/>
        </w:rPr>
      </w:pPr>
      <w:r w:rsidRPr="000F501A">
        <w:rPr>
          <w:sz w:val="24"/>
          <w:szCs w:val="24"/>
        </w:rPr>
        <w:t>Приложение № 1</w:t>
      </w:r>
    </w:p>
    <w:p w:rsidR="00D435EB" w:rsidRPr="00E360D7" w:rsidRDefault="00D435EB" w:rsidP="00D435EB">
      <w:pPr>
        <w:pStyle w:val="2"/>
        <w:ind w:firstLine="0"/>
        <w:jc w:val="right"/>
        <w:rPr>
          <w:b/>
        </w:rPr>
      </w:pPr>
      <w:r w:rsidRPr="00E360D7">
        <w:rPr>
          <w:b/>
        </w:rPr>
        <w:t>к договору</w:t>
      </w:r>
      <w:r>
        <w:rPr>
          <w:b/>
        </w:rPr>
        <w:t xml:space="preserve"> </w:t>
      </w:r>
      <w:r w:rsidRPr="00E360D7">
        <w:rPr>
          <w:b/>
        </w:rPr>
        <w:t xml:space="preserve">№ ________ от «___» _______ </w:t>
      </w:r>
      <w:r>
        <w:rPr>
          <w:b/>
        </w:rPr>
        <w:t>2012</w:t>
      </w:r>
      <w:r w:rsidRPr="00E360D7">
        <w:rPr>
          <w:b/>
        </w:rPr>
        <w:t xml:space="preserve"> г.</w:t>
      </w:r>
    </w:p>
    <w:p w:rsidR="00D435EB" w:rsidRDefault="00D435EB" w:rsidP="00D435EB">
      <w:pPr>
        <w:ind w:firstLine="708"/>
        <w:jc w:val="both"/>
      </w:pPr>
    </w:p>
    <w:p w:rsidR="00D435EB" w:rsidRDefault="00D435EB" w:rsidP="00D435EB">
      <w:pPr>
        <w:spacing w:line="192" w:lineRule="auto"/>
        <w:jc w:val="center"/>
        <w:outlineLvl w:val="0"/>
        <w:rPr>
          <w:b/>
          <w:caps/>
        </w:rPr>
      </w:pPr>
    </w:p>
    <w:p w:rsidR="00D435EB" w:rsidRDefault="00D435EB" w:rsidP="00D435EB">
      <w:pPr>
        <w:spacing w:line="192" w:lineRule="auto"/>
        <w:jc w:val="center"/>
        <w:outlineLvl w:val="0"/>
        <w:rPr>
          <w:b/>
          <w:caps/>
        </w:rPr>
      </w:pPr>
    </w:p>
    <w:p w:rsidR="00D435EB" w:rsidRPr="00C45FC1" w:rsidRDefault="00D435EB" w:rsidP="00D435EB">
      <w:pPr>
        <w:spacing w:line="192" w:lineRule="auto"/>
        <w:jc w:val="center"/>
        <w:outlineLvl w:val="0"/>
        <w:rPr>
          <w:b/>
          <w:caps/>
        </w:rPr>
      </w:pPr>
      <w:r w:rsidRPr="001512FA">
        <w:rPr>
          <w:b/>
          <w:caps/>
        </w:rPr>
        <w:t>Спецификация</w:t>
      </w:r>
    </w:p>
    <w:p w:rsidR="00D435EB" w:rsidRPr="00C45FC1" w:rsidRDefault="00D435EB" w:rsidP="00D435EB">
      <w:pPr>
        <w:spacing w:line="192" w:lineRule="auto"/>
        <w:jc w:val="center"/>
        <w:outlineLvl w:val="0"/>
        <w:rPr>
          <w:b/>
        </w:rPr>
      </w:pPr>
    </w:p>
    <w:tbl>
      <w:tblPr>
        <w:tblW w:w="100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0"/>
        <w:gridCol w:w="5653"/>
        <w:gridCol w:w="1422"/>
        <w:gridCol w:w="627"/>
        <w:gridCol w:w="791"/>
        <w:gridCol w:w="1009"/>
      </w:tblGrid>
      <w:tr w:rsidR="00D435EB" w:rsidRPr="009A270B" w:rsidTr="003F1802">
        <w:trPr>
          <w:trHeight w:val="480"/>
          <w:tblHeader/>
        </w:trPr>
        <w:tc>
          <w:tcPr>
            <w:tcW w:w="580" w:type="dxa"/>
            <w:shd w:val="clear" w:color="auto" w:fill="auto"/>
            <w:vAlign w:val="center"/>
            <w:hideMark/>
          </w:tcPr>
          <w:p w:rsidR="00D435EB" w:rsidRPr="00C45FC1" w:rsidRDefault="00D435EB" w:rsidP="00B77F7C">
            <w:pPr>
              <w:jc w:val="center"/>
            </w:pPr>
            <w:r w:rsidRPr="00C45FC1">
              <w:t>№</w:t>
            </w:r>
          </w:p>
        </w:tc>
        <w:tc>
          <w:tcPr>
            <w:tcW w:w="5653" w:type="dxa"/>
            <w:shd w:val="clear" w:color="auto" w:fill="auto"/>
            <w:vAlign w:val="center"/>
            <w:hideMark/>
          </w:tcPr>
          <w:p w:rsidR="00D435EB" w:rsidRPr="00C45FC1" w:rsidRDefault="00D435EB" w:rsidP="00B77F7C">
            <w:pPr>
              <w:jc w:val="center"/>
            </w:pPr>
            <w:r w:rsidRPr="00C45FC1">
              <w:t>Наименование продукта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:rsidR="00D435EB" w:rsidRPr="00C45FC1" w:rsidRDefault="00D435EB" w:rsidP="00B77F7C">
            <w:pPr>
              <w:jc w:val="center"/>
            </w:pPr>
            <w:r w:rsidRPr="00C45FC1">
              <w:t>Месяцев подписки</w:t>
            </w:r>
            <w:r>
              <w:t xml:space="preserve"> на обновления</w:t>
            </w:r>
          </w:p>
        </w:tc>
        <w:tc>
          <w:tcPr>
            <w:tcW w:w="627" w:type="dxa"/>
            <w:shd w:val="clear" w:color="auto" w:fill="auto"/>
            <w:vAlign w:val="center"/>
            <w:hideMark/>
          </w:tcPr>
          <w:p w:rsidR="00D435EB" w:rsidRPr="00C45FC1" w:rsidRDefault="00D435EB" w:rsidP="00B77F7C">
            <w:pPr>
              <w:jc w:val="center"/>
            </w:pPr>
            <w:r w:rsidRPr="00C45FC1">
              <w:t>Кол-во</w:t>
            </w:r>
          </w:p>
        </w:tc>
        <w:tc>
          <w:tcPr>
            <w:tcW w:w="791" w:type="dxa"/>
            <w:shd w:val="clear" w:color="auto" w:fill="auto"/>
            <w:noWrap/>
            <w:vAlign w:val="center"/>
            <w:hideMark/>
          </w:tcPr>
          <w:p w:rsidR="00D435EB" w:rsidRPr="00C45FC1" w:rsidRDefault="00D435EB" w:rsidP="00B77F7C">
            <w:pPr>
              <w:jc w:val="center"/>
            </w:pPr>
            <w:r w:rsidRPr="00C45FC1">
              <w:t>Цена, руб.</w:t>
            </w:r>
          </w:p>
        </w:tc>
        <w:tc>
          <w:tcPr>
            <w:tcW w:w="1009" w:type="dxa"/>
            <w:shd w:val="clear" w:color="auto" w:fill="auto"/>
            <w:noWrap/>
            <w:vAlign w:val="center"/>
            <w:hideMark/>
          </w:tcPr>
          <w:p w:rsidR="00D435EB" w:rsidRPr="009A270B" w:rsidRDefault="00D435EB" w:rsidP="00B77F7C">
            <w:pPr>
              <w:jc w:val="center"/>
            </w:pPr>
            <w:r w:rsidRPr="00C45FC1">
              <w:t>Сумма, руб.</w:t>
            </w:r>
          </w:p>
        </w:tc>
      </w:tr>
      <w:tr w:rsidR="00D435EB" w:rsidRPr="009A270B" w:rsidTr="003F1802">
        <w:trPr>
          <w:trHeight w:val="300"/>
        </w:trPr>
        <w:tc>
          <w:tcPr>
            <w:tcW w:w="10082" w:type="dxa"/>
            <w:gridSpan w:val="6"/>
            <w:shd w:val="clear" w:color="auto" w:fill="auto"/>
            <w:hideMark/>
          </w:tcPr>
          <w:p w:rsidR="00D435EB" w:rsidRPr="00956ACD" w:rsidRDefault="00D435EB" w:rsidP="00B77F7C">
            <w:pPr>
              <w:jc w:val="center"/>
              <w:rPr>
                <w:b/>
              </w:rPr>
            </w:pPr>
            <w:r w:rsidRPr="00956ACD">
              <w:rPr>
                <w:b/>
              </w:rPr>
              <w:t>Новые места</w:t>
            </w:r>
          </w:p>
        </w:tc>
      </w:tr>
      <w:tr w:rsidR="00D435EB" w:rsidRPr="009A270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9A270B" w:rsidRDefault="00D435EB" w:rsidP="00B77F7C">
            <w:r w:rsidRPr="009A270B">
              <w:t xml:space="preserve">Программное обеспечение </w:t>
            </w:r>
            <w:proofErr w:type="spellStart"/>
            <w:r w:rsidRPr="009A270B">
              <w:t>AutoCAD</w:t>
            </w:r>
            <w:proofErr w:type="spellEnd"/>
            <w:r w:rsidRPr="009A270B">
              <w:t xml:space="preserve"> 2013, </w:t>
            </w:r>
            <w:proofErr w:type="gramStart"/>
            <w:r w:rsidRPr="009A270B">
              <w:t>коммерческий</w:t>
            </w:r>
            <w:proofErr w:type="gramEnd"/>
            <w:r w:rsidRPr="009A270B">
              <w:t>, сетевой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40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</w:tr>
      <w:tr w:rsidR="00D435EB" w:rsidRPr="009A270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2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9A270B" w:rsidRDefault="00D435EB" w:rsidP="00B77F7C">
            <w:r w:rsidRPr="009A270B">
              <w:t xml:space="preserve">Программное обеспечение </w:t>
            </w:r>
            <w:proofErr w:type="spellStart"/>
            <w:r w:rsidRPr="009A270B">
              <w:t>AutoCAD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Subscription</w:t>
            </w:r>
            <w:proofErr w:type="spellEnd"/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>
              <w:t>12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40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</w:tr>
      <w:tr w:rsidR="00D435EB" w:rsidRPr="009A270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3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9A270B" w:rsidRDefault="00D435EB" w:rsidP="00B77F7C">
            <w:r w:rsidRPr="009A270B">
              <w:t xml:space="preserve">Программное обеспечение </w:t>
            </w:r>
            <w:proofErr w:type="spellStart"/>
            <w:r w:rsidRPr="009A270B">
              <w:t>Autodesk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Product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Design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Suite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Premium</w:t>
            </w:r>
            <w:proofErr w:type="spellEnd"/>
            <w:r w:rsidRPr="009A270B">
              <w:t xml:space="preserve"> 2013, коммерческий, русский, сетевой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15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</w:tr>
      <w:tr w:rsidR="00D435EB" w:rsidRPr="009A270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4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9A270B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9A270B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9A270B">
              <w:rPr>
                <w:lang w:val="en-US"/>
              </w:rPr>
              <w:t xml:space="preserve"> Autodesk Product Design Suite Premium Subscription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>
              <w:t>12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15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</w:tr>
      <w:tr w:rsidR="00D435EB" w:rsidRPr="009A270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5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9A270B" w:rsidRDefault="00D435EB" w:rsidP="00B77F7C">
            <w:r w:rsidRPr="009A270B">
              <w:t xml:space="preserve">Программное обеспечение </w:t>
            </w:r>
            <w:proofErr w:type="spellStart"/>
            <w:r w:rsidRPr="009A270B">
              <w:t>Autodesk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Building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Design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Suite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Premium</w:t>
            </w:r>
            <w:proofErr w:type="spellEnd"/>
            <w:r w:rsidRPr="009A270B">
              <w:t xml:space="preserve"> 2013, коммерческий, русский, сетевой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45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</w:tr>
      <w:tr w:rsidR="00D435EB" w:rsidRPr="009A270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6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9A270B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9A270B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9A270B">
              <w:rPr>
                <w:lang w:val="en-US"/>
              </w:rPr>
              <w:t xml:space="preserve"> Autodesk Building Design Suite Premium Subscription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>
              <w:t>12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45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</w:tr>
      <w:tr w:rsidR="00D435EB" w:rsidRPr="009A270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7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9A270B" w:rsidRDefault="00D435EB" w:rsidP="00B77F7C">
            <w:r w:rsidRPr="009A270B">
              <w:t xml:space="preserve">Программное обеспечение </w:t>
            </w:r>
            <w:proofErr w:type="spellStart"/>
            <w:r w:rsidRPr="009A270B">
              <w:t>Autodesk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Building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Design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Suite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Ultimate</w:t>
            </w:r>
            <w:proofErr w:type="spellEnd"/>
            <w:r w:rsidRPr="009A270B">
              <w:t xml:space="preserve"> 2013, коммерческий, русский, сетевой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11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</w:tr>
      <w:tr w:rsidR="00D435EB" w:rsidRPr="009A270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8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9A270B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9A270B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9A270B">
              <w:rPr>
                <w:lang w:val="en-US"/>
              </w:rPr>
              <w:t xml:space="preserve"> Autodesk Building Design Suite Ultimate Subscription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>
              <w:t>12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11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</w:tr>
      <w:tr w:rsidR="00D435EB" w:rsidRPr="009A270B" w:rsidTr="003F1802">
        <w:trPr>
          <w:trHeight w:val="300"/>
        </w:trPr>
        <w:tc>
          <w:tcPr>
            <w:tcW w:w="10082" w:type="dxa"/>
            <w:gridSpan w:val="6"/>
            <w:shd w:val="clear" w:color="auto" w:fill="auto"/>
            <w:hideMark/>
          </w:tcPr>
          <w:p w:rsidR="00D435EB" w:rsidRPr="00956ACD" w:rsidRDefault="00D435EB" w:rsidP="00B77F7C">
            <w:pPr>
              <w:jc w:val="center"/>
              <w:rPr>
                <w:b/>
              </w:rPr>
            </w:pPr>
            <w:r w:rsidRPr="00956ACD">
              <w:rPr>
                <w:b/>
              </w:rPr>
              <w:t>Продление подписок</w:t>
            </w:r>
          </w:p>
        </w:tc>
      </w:tr>
      <w:tr w:rsidR="00D435EB" w:rsidRPr="009A270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9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9A270B" w:rsidRDefault="00D435EB" w:rsidP="00B77F7C">
            <w:r w:rsidRPr="009A270B">
              <w:t xml:space="preserve">Программное обеспечение </w:t>
            </w:r>
            <w:proofErr w:type="spellStart"/>
            <w:r w:rsidRPr="009A270B">
              <w:t>AutoCAD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Subscription</w:t>
            </w:r>
            <w:proofErr w:type="spellEnd"/>
            <w:r w:rsidRPr="009A270B">
              <w:t xml:space="preserve"> </w:t>
            </w:r>
            <w:proofErr w:type="spellStart"/>
            <w:r w:rsidRPr="009A270B">
              <w:t>Renewal</w:t>
            </w:r>
            <w:proofErr w:type="spellEnd"/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D435EB">
            <w:pPr>
              <w:jc w:val="center"/>
            </w:pPr>
            <w:r w:rsidRPr="009A270B">
              <w:t>1</w:t>
            </w:r>
            <w:r>
              <w:t>9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69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10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AutoCAD Subscription Late Processing Fee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DA3FD1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69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11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AC2CE0">
              <w:rPr>
                <w:lang w:val="en-US"/>
              </w:rPr>
              <w:t xml:space="preserve">AutoCAD </w:t>
            </w:r>
            <w:proofErr w:type="spellStart"/>
            <w:r w:rsidRPr="00AC2CE0">
              <w:rPr>
                <w:lang w:val="en-US"/>
              </w:rPr>
              <w:t>Revit</w:t>
            </w:r>
            <w:proofErr w:type="spellEnd"/>
            <w:r w:rsidRPr="00AC2CE0">
              <w:rPr>
                <w:lang w:val="en-US"/>
              </w:rPr>
              <w:t xml:space="preserve"> Architecture Suite Commercial Subscription Renewal 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D435EB">
            <w:pPr>
              <w:jc w:val="center"/>
            </w:pPr>
            <w:r w:rsidRPr="009A270B">
              <w:t>1</w:t>
            </w:r>
            <w:r>
              <w:t>9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6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12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AC2CE0">
              <w:rPr>
                <w:lang w:val="en-US"/>
              </w:rPr>
              <w:t xml:space="preserve">AutoCAD </w:t>
            </w:r>
            <w:proofErr w:type="spellStart"/>
            <w:r w:rsidRPr="00AC2CE0">
              <w:rPr>
                <w:lang w:val="en-US"/>
              </w:rPr>
              <w:t>Revit</w:t>
            </w:r>
            <w:proofErr w:type="spellEnd"/>
            <w:r w:rsidRPr="00AC2CE0">
              <w:rPr>
                <w:lang w:val="en-US"/>
              </w:rPr>
              <w:t xml:space="preserve"> Architecture Suite Commercial Subscription Late Processing Fee Renewal 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DA3FD1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6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13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AutoCAD </w:t>
            </w:r>
            <w:proofErr w:type="spellStart"/>
            <w:r w:rsidRPr="00AC2CE0">
              <w:rPr>
                <w:lang w:val="en-US"/>
              </w:rPr>
              <w:t>Revit</w:t>
            </w:r>
            <w:proofErr w:type="spellEnd"/>
            <w:r w:rsidRPr="00AC2CE0">
              <w:rPr>
                <w:lang w:val="en-US"/>
              </w:rPr>
              <w:t xml:space="preserve"> MEP Suite Subscription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D435EB">
            <w:pPr>
              <w:jc w:val="center"/>
            </w:pPr>
            <w:r w:rsidRPr="009A270B">
              <w:t>1</w:t>
            </w:r>
            <w:r>
              <w:t>9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24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14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AutoCAD </w:t>
            </w:r>
            <w:proofErr w:type="spellStart"/>
            <w:r w:rsidRPr="00AC2CE0">
              <w:rPr>
                <w:lang w:val="en-US"/>
              </w:rPr>
              <w:t>Revit</w:t>
            </w:r>
            <w:proofErr w:type="spellEnd"/>
            <w:r w:rsidRPr="00AC2CE0">
              <w:rPr>
                <w:lang w:val="en-US"/>
              </w:rPr>
              <w:t xml:space="preserve"> MEP Suite Subscription Late Processing Fee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DA3FD1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24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15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AutoCAD </w:t>
            </w:r>
            <w:proofErr w:type="spellStart"/>
            <w:r w:rsidRPr="00AC2CE0">
              <w:rPr>
                <w:lang w:val="en-US"/>
              </w:rPr>
              <w:t>Revit</w:t>
            </w:r>
            <w:proofErr w:type="spellEnd"/>
            <w:r w:rsidRPr="00AC2CE0">
              <w:rPr>
                <w:lang w:val="en-US"/>
              </w:rPr>
              <w:t xml:space="preserve"> Structure Suite Subscription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D435EB">
            <w:pPr>
              <w:jc w:val="center"/>
            </w:pPr>
            <w:r w:rsidRPr="009A270B">
              <w:t>1</w:t>
            </w:r>
            <w:r>
              <w:t>9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30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16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AutoCAD </w:t>
            </w:r>
            <w:proofErr w:type="spellStart"/>
            <w:r w:rsidRPr="00AC2CE0">
              <w:rPr>
                <w:lang w:val="en-US"/>
              </w:rPr>
              <w:t>Revit</w:t>
            </w:r>
            <w:proofErr w:type="spellEnd"/>
            <w:r w:rsidRPr="00AC2CE0">
              <w:rPr>
                <w:lang w:val="en-US"/>
              </w:rPr>
              <w:t xml:space="preserve"> Structure Suite Subscription Late Processing Fee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DA3FD1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30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17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Autodesk 3ds Max Design Subscription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D435EB">
            <w:pPr>
              <w:jc w:val="center"/>
            </w:pPr>
            <w:r w:rsidRPr="009A270B">
              <w:t>1</w:t>
            </w:r>
            <w:r>
              <w:t>9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1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18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Autodesk 3ds Max Design Subscription Late Processing Fee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DA3FD1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1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19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Autodesk </w:t>
            </w:r>
            <w:proofErr w:type="spellStart"/>
            <w:r w:rsidRPr="00AC2CE0">
              <w:rPr>
                <w:lang w:val="en-US"/>
              </w:rPr>
              <w:t>Navisworks</w:t>
            </w:r>
            <w:proofErr w:type="spellEnd"/>
            <w:r w:rsidRPr="00AC2CE0">
              <w:rPr>
                <w:lang w:val="en-US"/>
              </w:rPr>
              <w:t xml:space="preserve"> Manage Subscription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D435EB">
            <w:pPr>
              <w:jc w:val="center"/>
            </w:pPr>
            <w:r w:rsidRPr="009A270B">
              <w:t>1</w:t>
            </w:r>
            <w:r>
              <w:t>9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2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lastRenderedPageBreak/>
              <w:t>20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Autodesk </w:t>
            </w:r>
            <w:proofErr w:type="spellStart"/>
            <w:r w:rsidRPr="00AC2CE0">
              <w:rPr>
                <w:lang w:val="en-US"/>
              </w:rPr>
              <w:t>Navisworks</w:t>
            </w:r>
            <w:proofErr w:type="spellEnd"/>
            <w:r w:rsidRPr="00AC2CE0">
              <w:rPr>
                <w:lang w:val="en-US"/>
              </w:rPr>
              <w:t xml:space="preserve"> Manage Subscription Late Processing Fee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DA3FD1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2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21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Robot Structural Analysis Professional Subscription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D435EB">
            <w:pPr>
              <w:jc w:val="center"/>
            </w:pPr>
            <w:r w:rsidRPr="009A270B">
              <w:t>1</w:t>
            </w:r>
            <w:r>
              <w:t>9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9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080C3F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080C3F" w:rsidRDefault="00D435EB" w:rsidP="00B77F7C">
            <w:pPr>
              <w:jc w:val="right"/>
            </w:pPr>
            <w:r w:rsidRPr="00080C3F">
              <w:t>22.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080C3F" w:rsidRDefault="00D435EB" w:rsidP="00B77F7C">
            <w:pPr>
              <w:rPr>
                <w:lang w:val="en-US"/>
              </w:rPr>
            </w:pPr>
            <w:r w:rsidRPr="00080C3F">
              <w:t>Программное</w:t>
            </w:r>
            <w:r w:rsidRPr="00080C3F">
              <w:rPr>
                <w:lang w:val="en-US"/>
              </w:rPr>
              <w:t xml:space="preserve"> </w:t>
            </w:r>
            <w:r w:rsidRPr="00080C3F">
              <w:t>обеспечение</w:t>
            </w:r>
            <w:r w:rsidRPr="00080C3F">
              <w:rPr>
                <w:lang w:val="en-US"/>
              </w:rPr>
              <w:t xml:space="preserve"> Robot Structural Analysis Professional Subscription Late Processing Fee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DA3FD1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080C3F" w:rsidRDefault="00D435EB" w:rsidP="00B77F7C">
            <w:pPr>
              <w:jc w:val="center"/>
            </w:pPr>
            <w:r w:rsidRPr="00080C3F">
              <w:t>9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080C3F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080C3F" w:rsidRDefault="00D435EB" w:rsidP="00B77F7C">
            <w:pPr>
              <w:jc w:val="right"/>
            </w:pPr>
          </w:p>
        </w:tc>
      </w:tr>
      <w:tr w:rsidR="00D435EB" w:rsidRPr="00080C3F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080C3F" w:rsidRDefault="00D435EB" w:rsidP="00B77F7C">
            <w:pPr>
              <w:jc w:val="right"/>
            </w:pPr>
            <w:r w:rsidRPr="00080C3F">
              <w:t>23.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080C3F" w:rsidRDefault="00D435EB" w:rsidP="00B77F7C">
            <w:pPr>
              <w:rPr>
                <w:lang w:val="en-US"/>
              </w:rPr>
            </w:pPr>
            <w:r w:rsidRPr="00080C3F">
              <w:rPr>
                <w:lang w:val="en-US"/>
              </w:rPr>
              <w:t xml:space="preserve">AutoCAD </w:t>
            </w:r>
            <w:proofErr w:type="spellStart"/>
            <w:r w:rsidRPr="00080C3F">
              <w:rPr>
                <w:lang w:val="en-US"/>
              </w:rPr>
              <w:t>Revit</w:t>
            </w:r>
            <w:proofErr w:type="spellEnd"/>
            <w:r w:rsidRPr="00080C3F">
              <w:rPr>
                <w:lang w:val="en-US"/>
              </w:rPr>
              <w:t xml:space="preserve"> Architecture Suite Commercial Subscription Renewal 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080C3F" w:rsidRDefault="00D435EB" w:rsidP="00D435EB">
            <w:pPr>
              <w:jc w:val="center"/>
            </w:pPr>
            <w:r w:rsidRPr="00080C3F">
              <w:t>1</w:t>
            </w:r>
            <w:r>
              <w:t>9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080C3F" w:rsidRDefault="00D435EB" w:rsidP="00B77F7C">
            <w:pPr>
              <w:jc w:val="center"/>
            </w:pPr>
            <w:r w:rsidRPr="00080C3F">
              <w:t>1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080C3F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080C3F" w:rsidRDefault="00D435EB" w:rsidP="00B77F7C">
            <w:pPr>
              <w:jc w:val="right"/>
            </w:pPr>
          </w:p>
        </w:tc>
      </w:tr>
      <w:tr w:rsidR="00D435EB" w:rsidRPr="00080C3F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080C3F" w:rsidRDefault="00D435EB" w:rsidP="00B77F7C">
            <w:pPr>
              <w:jc w:val="right"/>
            </w:pPr>
            <w:r w:rsidRPr="00080C3F">
              <w:t>24.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080C3F" w:rsidRDefault="00D435EB" w:rsidP="00B77F7C">
            <w:pPr>
              <w:rPr>
                <w:lang w:val="en-US"/>
              </w:rPr>
            </w:pPr>
            <w:r w:rsidRPr="00080C3F">
              <w:rPr>
                <w:lang w:val="en-US"/>
              </w:rPr>
              <w:t xml:space="preserve">AutoCAD </w:t>
            </w:r>
            <w:proofErr w:type="spellStart"/>
            <w:r w:rsidRPr="00080C3F">
              <w:rPr>
                <w:lang w:val="en-US"/>
              </w:rPr>
              <w:t>Revit</w:t>
            </w:r>
            <w:proofErr w:type="spellEnd"/>
            <w:r w:rsidRPr="00080C3F">
              <w:rPr>
                <w:lang w:val="en-US"/>
              </w:rPr>
              <w:t xml:space="preserve"> Architecture Suite Commercial Subscription Late Processing Fee Renewal 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DA3FD1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080C3F" w:rsidRDefault="00D435EB" w:rsidP="00B77F7C">
            <w:pPr>
              <w:jc w:val="center"/>
            </w:pPr>
            <w:r w:rsidRPr="00080C3F">
              <w:t>1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080C3F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080C3F" w:rsidRDefault="00D435EB" w:rsidP="00B77F7C">
            <w:pPr>
              <w:jc w:val="right"/>
            </w:pPr>
          </w:p>
        </w:tc>
      </w:tr>
      <w:tr w:rsidR="00D435EB" w:rsidRPr="00080C3F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080C3F" w:rsidRDefault="00D435EB" w:rsidP="00B77F7C">
            <w:pPr>
              <w:jc w:val="right"/>
            </w:pPr>
            <w:r w:rsidRPr="00080C3F">
              <w:t>25.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080C3F" w:rsidRDefault="00D435EB" w:rsidP="00B77F7C">
            <w:pPr>
              <w:rPr>
                <w:lang w:val="en-US"/>
              </w:rPr>
            </w:pPr>
            <w:r w:rsidRPr="00080C3F">
              <w:t>Программное</w:t>
            </w:r>
            <w:r w:rsidRPr="00080C3F">
              <w:rPr>
                <w:lang w:val="en-US"/>
              </w:rPr>
              <w:t xml:space="preserve"> </w:t>
            </w:r>
            <w:r w:rsidRPr="00080C3F">
              <w:t>обеспечение</w:t>
            </w:r>
            <w:r w:rsidRPr="00080C3F">
              <w:rPr>
                <w:lang w:val="en-US"/>
              </w:rPr>
              <w:t xml:space="preserve"> Autodesk Product Design Suite Premium Subscription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080C3F" w:rsidRDefault="00D435EB" w:rsidP="00D435EB">
            <w:pPr>
              <w:jc w:val="center"/>
            </w:pPr>
            <w:r w:rsidRPr="00080C3F">
              <w:t>1</w:t>
            </w:r>
            <w:r>
              <w:t>8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080C3F" w:rsidRDefault="00D435EB" w:rsidP="00B77F7C">
            <w:pPr>
              <w:jc w:val="center"/>
            </w:pPr>
            <w:r w:rsidRPr="00080C3F">
              <w:t>50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080C3F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080C3F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510"/>
        </w:trPr>
        <w:tc>
          <w:tcPr>
            <w:tcW w:w="580" w:type="dxa"/>
            <w:shd w:val="clear" w:color="auto" w:fill="auto"/>
            <w:hideMark/>
          </w:tcPr>
          <w:p w:rsidR="00D435EB" w:rsidRPr="00080C3F" w:rsidRDefault="00D435EB" w:rsidP="00B77F7C">
            <w:pPr>
              <w:jc w:val="right"/>
            </w:pPr>
            <w:r w:rsidRPr="00080C3F">
              <w:t>26.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080C3F" w:rsidRDefault="00D435EB" w:rsidP="00B77F7C">
            <w:pPr>
              <w:rPr>
                <w:lang w:val="en-US"/>
              </w:rPr>
            </w:pPr>
            <w:r w:rsidRPr="00080C3F">
              <w:t>Программное</w:t>
            </w:r>
            <w:r w:rsidRPr="00080C3F">
              <w:rPr>
                <w:lang w:val="en-US"/>
              </w:rPr>
              <w:t xml:space="preserve"> </w:t>
            </w:r>
            <w:r w:rsidRPr="00080C3F">
              <w:t>обеспечение</w:t>
            </w:r>
            <w:r w:rsidRPr="00080C3F">
              <w:rPr>
                <w:lang w:val="en-US"/>
              </w:rPr>
              <w:t xml:space="preserve"> Autodesk Design Suite Premium Subscription Late Processing Fee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DA3FD1" w:rsidRDefault="00D435EB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080C3F">
              <w:t>50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9A270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27</w:t>
            </w:r>
            <w:r>
              <w:t>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AC2CE0" w:rsidRDefault="00D435EB" w:rsidP="00B77F7C">
            <w:pPr>
              <w:rPr>
                <w:lang w:val="en-US"/>
              </w:rPr>
            </w:pPr>
            <w:r w:rsidRPr="009A270B">
              <w:t>Программное</w:t>
            </w:r>
            <w:r w:rsidRPr="00AC2CE0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AC2CE0">
              <w:rPr>
                <w:lang w:val="en-US"/>
              </w:rPr>
              <w:t xml:space="preserve"> AutoCAD Civil 3D Subscription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>
              <w:t>12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9A270B" w:rsidRDefault="00D435EB" w:rsidP="00B77F7C">
            <w:pPr>
              <w:jc w:val="center"/>
            </w:pPr>
            <w:r w:rsidRPr="009A270B">
              <w:t>9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  <w:tr w:rsidR="00D435EB" w:rsidRPr="00D435EB" w:rsidTr="003F1802">
        <w:trPr>
          <w:trHeight w:val="300"/>
        </w:trPr>
        <w:tc>
          <w:tcPr>
            <w:tcW w:w="580" w:type="dxa"/>
            <w:shd w:val="clear" w:color="auto" w:fill="auto"/>
            <w:hideMark/>
          </w:tcPr>
          <w:p w:rsidR="00D435EB" w:rsidRPr="009A270B" w:rsidRDefault="00D435EB" w:rsidP="00B77F7C">
            <w:pPr>
              <w:jc w:val="right"/>
            </w:pPr>
            <w:r>
              <w:t>28.</w:t>
            </w:r>
          </w:p>
        </w:tc>
        <w:tc>
          <w:tcPr>
            <w:tcW w:w="5653" w:type="dxa"/>
            <w:shd w:val="clear" w:color="auto" w:fill="auto"/>
            <w:hideMark/>
          </w:tcPr>
          <w:p w:rsidR="00D435EB" w:rsidRPr="00D435EB" w:rsidRDefault="00D435EB" w:rsidP="00D435EB">
            <w:pPr>
              <w:rPr>
                <w:lang w:val="en-US"/>
              </w:rPr>
            </w:pPr>
            <w:r w:rsidRPr="009A270B">
              <w:t>Программное</w:t>
            </w:r>
            <w:r w:rsidRPr="00D435EB">
              <w:rPr>
                <w:lang w:val="en-US"/>
              </w:rPr>
              <w:t xml:space="preserve"> </w:t>
            </w:r>
            <w:r w:rsidRPr="009A270B">
              <w:t>обеспечение</w:t>
            </w:r>
            <w:r w:rsidRPr="00D435EB">
              <w:rPr>
                <w:lang w:val="en-US"/>
              </w:rPr>
              <w:t xml:space="preserve"> </w:t>
            </w:r>
            <w:r w:rsidRPr="00AC2CE0">
              <w:rPr>
                <w:lang w:val="en-US"/>
              </w:rPr>
              <w:t>AutoCAD</w:t>
            </w:r>
            <w:r w:rsidRPr="00D435EB">
              <w:rPr>
                <w:lang w:val="en-US"/>
              </w:rPr>
              <w:t xml:space="preserve"> </w:t>
            </w:r>
            <w:r w:rsidRPr="00AC2CE0">
              <w:rPr>
                <w:lang w:val="en-US"/>
              </w:rPr>
              <w:t>Civil</w:t>
            </w:r>
            <w:r w:rsidRPr="00D435EB">
              <w:rPr>
                <w:lang w:val="en-US"/>
              </w:rPr>
              <w:t xml:space="preserve"> 3</w:t>
            </w:r>
            <w:r w:rsidRPr="00AC2CE0">
              <w:rPr>
                <w:lang w:val="en-US"/>
              </w:rPr>
              <w:t>D</w:t>
            </w:r>
            <w:r w:rsidRPr="00D435EB">
              <w:rPr>
                <w:lang w:val="en-US"/>
              </w:rPr>
              <w:t xml:space="preserve"> </w:t>
            </w:r>
            <w:r w:rsidRPr="00AC2CE0">
              <w:rPr>
                <w:lang w:val="en-US"/>
              </w:rPr>
              <w:t>Subscription</w:t>
            </w:r>
            <w:r w:rsidRPr="00D435EB">
              <w:rPr>
                <w:lang w:val="en-US"/>
              </w:rPr>
              <w:t xml:space="preserve"> </w:t>
            </w:r>
            <w:r>
              <w:rPr>
                <w:lang w:val="en-US"/>
              </w:rPr>
              <w:t>Late Processing Fee Renewal</w:t>
            </w:r>
          </w:p>
        </w:tc>
        <w:tc>
          <w:tcPr>
            <w:tcW w:w="1422" w:type="dxa"/>
            <w:shd w:val="clear" w:color="auto" w:fill="auto"/>
            <w:hideMark/>
          </w:tcPr>
          <w:p w:rsidR="00D435EB" w:rsidRPr="003F1802" w:rsidRDefault="003F1802" w:rsidP="00B77F7C">
            <w:pPr>
              <w:jc w:val="center"/>
            </w:pPr>
            <w:r>
              <w:t>-</w:t>
            </w:r>
          </w:p>
        </w:tc>
        <w:tc>
          <w:tcPr>
            <w:tcW w:w="627" w:type="dxa"/>
            <w:shd w:val="clear" w:color="auto" w:fill="auto"/>
            <w:hideMark/>
          </w:tcPr>
          <w:p w:rsidR="00D435EB" w:rsidRPr="00D435EB" w:rsidRDefault="00D435EB" w:rsidP="00B77F7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91" w:type="dxa"/>
            <w:shd w:val="clear" w:color="auto" w:fill="auto"/>
            <w:noWrap/>
            <w:vAlign w:val="bottom"/>
            <w:hideMark/>
          </w:tcPr>
          <w:p w:rsidR="00D435EB" w:rsidRPr="00D435EB" w:rsidRDefault="00D435EB" w:rsidP="00B77F7C">
            <w:pPr>
              <w:jc w:val="right"/>
              <w:rPr>
                <w:lang w:val="en-US"/>
              </w:rPr>
            </w:pP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D435EB" w:rsidRDefault="00D435EB" w:rsidP="00B77F7C">
            <w:pPr>
              <w:jc w:val="right"/>
              <w:rPr>
                <w:lang w:val="en-US"/>
              </w:rPr>
            </w:pPr>
          </w:p>
        </w:tc>
      </w:tr>
      <w:tr w:rsidR="00D435EB" w:rsidRPr="009A270B" w:rsidTr="003F1802">
        <w:trPr>
          <w:trHeight w:val="300"/>
        </w:trPr>
        <w:tc>
          <w:tcPr>
            <w:tcW w:w="9073" w:type="dxa"/>
            <w:gridSpan w:val="5"/>
            <w:shd w:val="clear" w:color="auto" w:fill="auto"/>
            <w:noWrap/>
            <w:vAlign w:val="bottom"/>
            <w:hideMark/>
          </w:tcPr>
          <w:p w:rsidR="00D435EB" w:rsidRPr="0077514B" w:rsidRDefault="00D435EB" w:rsidP="00B77F7C">
            <w:pPr>
              <w:jc w:val="right"/>
              <w:rPr>
                <w:b/>
              </w:rPr>
            </w:pPr>
            <w:r w:rsidRPr="0077514B">
              <w:rPr>
                <w:b/>
              </w:rPr>
              <w:t>Итого: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  <w:r w:rsidRPr="009A270B">
              <w:t> </w:t>
            </w:r>
          </w:p>
        </w:tc>
      </w:tr>
      <w:tr w:rsidR="00D435EB" w:rsidRPr="009A270B" w:rsidTr="003F1802">
        <w:trPr>
          <w:trHeight w:val="300"/>
        </w:trPr>
        <w:tc>
          <w:tcPr>
            <w:tcW w:w="9073" w:type="dxa"/>
            <w:gridSpan w:val="5"/>
            <w:shd w:val="clear" w:color="auto" w:fill="auto"/>
            <w:noWrap/>
            <w:vAlign w:val="bottom"/>
            <w:hideMark/>
          </w:tcPr>
          <w:p w:rsidR="00D435EB" w:rsidRPr="0077514B" w:rsidRDefault="00D435EB" w:rsidP="00B77F7C">
            <w:pPr>
              <w:jc w:val="right"/>
              <w:rPr>
                <w:b/>
              </w:rPr>
            </w:pPr>
            <w:r>
              <w:rPr>
                <w:b/>
              </w:rPr>
              <w:t>В т.ч. НДС</w:t>
            </w:r>
          </w:p>
        </w:tc>
        <w:tc>
          <w:tcPr>
            <w:tcW w:w="1009" w:type="dxa"/>
            <w:shd w:val="clear" w:color="auto" w:fill="auto"/>
            <w:noWrap/>
            <w:vAlign w:val="bottom"/>
            <w:hideMark/>
          </w:tcPr>
          <w:p w:rsidR="00D435EB" w:rsidRPr="009A270B" w:rsidRDefault="00D435EB" w:rsidP="00B77F7C">
            <w:pPr>
              <w:jc w:val="right"/>
            </w:pPr>
          </w:p>
        </w:tc>
      </w:tr>
    </w:tbl>
    <w:p w:rsidR="00D435EB" w:rsidRDefault="00D435EB" w:rsidP="00D435EB">
      <w:pPr>
        <w:jc w:val="both"/>
      </w:pPr>
    </w:p>
    <w:p w:rsidR="00853188" w:rsidRPr="00853188" w:rsidRDefault="00853188" w:rsidP="00853188">
      <w:pPr>
        <w:ind w:firstLine="709"/>
        <w:jc w:val="both"/>
      </w:pPr>
      <w:r>
        <w:t>Подписки для новых рабочих мест присоединяются к имеющимся контрактам на подписку, для использования всех сетевых лицензий на одном сервере.</w:t>
      </w:r>
    </w:p>
    <w:p w:rsidR="00D435EB" w:rsidRDefault="00D435EB" w:rsidP="00D435EB">
      <w:pPr>
        <w:jc w:val="center"/>
        <w:outlineLvl w:val="0"/>
        <w:rPr>
          <w:bCs/>
          <w:color w:val="000000"/>
        </w:rPr>
      </w:pPr>
    </w:p>
    <w:p w:rsidR="00D435EB" w:rsidRDefault="00D435EB" w:rsidP="00D435EB">
      <w:pPr>
        <w:jc w:val="center"/>
        <w:outlineLvl w:val="0"/>
        <w:rPr>
          <w:bCs/>
          <w:color w:val="000000"/>
        </w:rPr>
      </w:pPr>
    </w:p>
    <w:p w:rsidR="00D435EB" w:rsidRPr="00E360D7" w:rsidRDefault="00D435EB" w:rsidP="00D435EB">
      <w:pPr>
        <w:jc w:val="center"/>
        <w:outlineLvl w:val="0"/>
        <w:rPr>
          <w:bCs/>
          <w:color w:val="000000"/>
        </w:rPr>
      </w:pPr>
      <w:r w:rsidRPr="00E360D7">
        <w:rPr>
          <w:bCs/>
          <w:color w:val="000000"/>
        </w:rPr>
        <w:t>ПОДПИСИ СТОРОН:</w:t>
      </w:r>
    </w:p>
    <w:tbl>
      <w:tblPr>
        <w:tblW w:w="9889" w:type="dxa"/>
        <w:tblLook w:val="01E0"/>
      </w:tblPr>
      <w:tblGrid>
        <w:gridCol w:w="4968"/>
        <w:gridCol w:w="4921"/>
      </w:tblGrid>
      <w:tr w:rsidR="00D435EB" w:rsidRPr="00E360D7" w:rsidTr="00D435EB">
        <w:tc>
          <w:tcPr>
            <w:tcW w:w="4968" w:type="dxa"/>
          </w:tcPr>
          <w:p w:rsidR="00D435EB" w:rsidRPr="00E360D7" w:rsidRDefault="00D435EB" w:rsidP="00B77F7C">
            <w:pPr>
              <w:rPr>
                <w:b/>
              </w:rPr>
            </w:pPr>
            <w:r w:rsidRPr="00E360D7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E360D7">
              <w:rPr>
                <w:b/>
              </w:rPr>
              <w:t>:</w:t>
            </w:r>
          </w:p>
          <w:p w:rsidR="00D435EB" w:rsidRPr="00E360D7" w:rsidRDefault="00D435EB" w:rsidP="00B77F7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360D7">
              <w:rPr>
                <w:b/>
              </w:rPr>
              <w:t>____________________</w:t>
            </w:r>
          </w:p>
          <w:p w:rsidR="00D435EB" w:rsidRPr="00E360D7" w:rsidRDefault="00D435EB" w:rsidP="00B77F7C">
            <w:pPr>
              <w:rPr>
                <w:b/>
              </w:rPr>
            </w:pPr>
            <w:r w:rsidRPr="00E360D7">
              <w:rPr>
                <w:b/>
              </w:rPr>
              <w:t>______________</w:t>
            </w:r>
            <w:r>
              <w:rPr>
                <w:b/>
              </w:rPr>
              <w:t>______</w:t>
            </w:r>
            <w:r w:rsidRPr="00E360D7">
              <w:rPr>
                <w:b/>
              </w:rPr>
              <w:t>____ (</w:t>
            </w:r>
            <w:r w:rsidRPr="008120E5">
              <w:rPr>
                <w:b/>
              </w:rPr>
              <w:t>Петров С.А.)</w:t>
            </w:r>
          </w:p>
          <w:p w:rsidR="00D435EB" w:rsidRPr="00E360D7" w:rsidRDefault="00D435EB" w:rsidP="00B77F7C">
            <w:r w:rsidRPr="00E360D7">
              <w:t xml:space="preserve">              МП</w:t>
            </w:r>
          </w:p>
        </w:tc>
        <w:tc>
          <w:tcPr>
            <w:tcW w:w="4921" w:type="dxa"/>
          </w:tcPr>
          <w:p w:rsidR="00D435EB" w:rsidRPr="00E360D7" w:rsidRDefault="00D435EB" w:rsidP="00B77F7C">
            <w:pPr>
              <w:rPr>
                <w:b/>
              </w:rPr>
            </w:pPr>
            <w:r w:rsidRPr="00E360D7">
              <w:rPr>
                <w:b/>
              </w:rPr>
              <w:t xml:space="preserve">От </w:t>
            </w:r>
            <w:r>
              <w:rPr>
                <w:b/>
              </w:rPr>
              <w:t>Поставщика</w:t>
            </w:r>
            <w:r w:rsidRPr="00E360D7">
              <w:rPr>
                <w:b/>
              </w:rPr>
              <w:t>:</w:t>
            </w:r>
          </w:p>
          <w:p w:rsidR="00D435EB" w:rsidRPr="00E360D7" w:rsidRDefault="00D435EB" w:rsidP="00B77F7C">
            <w:pPr>
              <w:rPr>
                <w:b/>
              </w:rPr>
            </w:pPr>
            <w:r w:rsidRPr="00E360D7">
              <w:rPr>
                <w:b/>
              </w:rPr>
              <w:t>__________________</w:t>
            </w:r>
          </w:p>
          <w:p w:rsidR="00D435EB" w:rsidRPr="00E360D7" w:rsidRDefault="00D435EB" w:rsidP="00B77F7C">
            <w:pPr>
              <w:rPr>
                <w:b/>
              </w:rPr>
            </w:pPr>
            <w:r w:rsidRPr="00E360D7">
              <w:rPr>
                <w:b/>
              </w:rPr>
              <w:t>_____________</w:t>
            </w:r>
            <w:r>
              <w:rPr>
                <w:b/>
              </w:rPr>
              <w:t>_____</w:t>
            </w:r>
            <w:r w:rsidRPr="00E360D7">
              <w:rPr>
                <w:b/>
              </w:rPr>
              <w:t>_____ (______________)</w:t>
            </w:r>
          </w:p>
          <w:p w:rsidR="00D435EB" w:rsidRPr="00E360D7" w:rsidRDefault="00D435EB" w:rsidP="00B77F7C">
            <w:r w:rsidRPr="00E360D7">
              <w:t xml:space="preserve">              МП</w:t>
            </w:r>
          </w:p>
        </w:tc>
      </w:tr>
    </w:tbl>
    <w:p w:rsidR="00D435EB" w:rsidRDefault="00D435EB" w:rsidP="00D435EB">
      <w:pPr>
        <w:rPr>
          <w:b/>
        </w:rPr>
      </w:pPr>
    </w:p>
    <w:p w:rsidR="00155104" w:rsidRDefault="00155104" w:rsidP="00DE4B27"/>
    <w:sectPr w:rsidR="00155104" w:rsidSect="003F1802">
      <w:pgSz w:w="11906" w:h="16838"/>
      <w:pgMar w:top="568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DE4B27"/>
    <w:rsid w:val="00155104"/>
    <w:rsid w:val="003524C9"/>
    <w:rsid w:val="003F1802"/>
    <w:rsid w:val="00643DD7"/>
    <w:rsid w:val="0071459C"/>
    <w:rsid w:val="007C7002"/>
    <w:rsid w:val="00853188"/>
    <w:rsid w:val="0087552E"/>
    <w:rsid w:val="00917EC7"/>
    <w:rsid w:val="00976566"/>
    <w:rsid w:val="00A60104"/>
    <w:rsid w:val="00AA0349"/>
    <w:rsid w:val="00B44ED8"/>
    <w:rsid w:val="00D40EDA"/>
    <w:rsid w:val="00D435EB"/>
    <w:rsid w:val="00DE4B27"/>
    <w:rsid w:val="00EC6414"/>
    <w:rsid w:val="00ED79D5"/>
    <w:rsid w:val="00F93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5EB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D435E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435EB"/>
    <w:rPr>
      <w:rFonts w:eastAsia="Times New Roman" w:cs="Times New Roman"/>
      <w:b/>
      <w:bCs/>
      <w:sz w:val="22"/>
      <w:lang w:eastAsia="ru-RU"/>
    </w:rPr>
  </w:style>
  <w:style w:type="paragraph" w:styleId="2">
    <w:name w:val="Body Text Indent 2"/>
    <w:basedOn w:val="a"/>
    <w:link w:val="20"/>
    <w:rsid w:val="00D435E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D435EB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482</Words>
  <Characters>2748</Characters>
  <Application>Microsoft Office Word</Application>
  <DocSecurity>0</DocSecurity>
  <Lines>22</Lines>
  <Paragraphs>6</Paragraphs>
  <ScaleCrop>false</ScaleCrop>
  <Company>VNIPIET</Company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2012-08-10T09:13:00Z</cp:lastPrinted>
  <dcterms:created xsi:type="dcterms:W3CDTF">2012-08-09T12:38:00Z</dcterms:created>
  <dcterms:modified xsi:type="dcterms:W3CDTF">2012-08-10T09:17:00Z</dcterms:modified>
</cp:coreProperties>
</file>