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3E5" w:rsidRPr="00783277" w:rsidRDefault="006C13E5" w:rsidP="006C13E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C13E5" w:rsidRPr="00783277" w:rsidRDefault="006C13E5" w:rsidP="006C13E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224/11.02-04/15-79 ОЗЦЭ</w:t>
      </w:r>
      <w:bookmarkStart w:id="0" w:name="_GoBack"/>
      <w:bookmarkEnd w:id="0"/>
    </w:p>
    <w:p w:rsidR="006C13E5" w:rsidRPr="00783277" w:rsidRDefault="006C13E5" w:rsidP="006C13E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6C13E5" w:rsidRPr="00150B99" w:rsidRDefault="006C13E5" w:rsidP="006C13E5">
      <w:pPr>
        <w:numPr>
          <w:ilvl w:val="0"/>
          <w:numId w:val="1"/>
        </w:numPr>
        <w:tabs>
          <w:tab w:val="clear" w:pos="120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150B99">
        <w:rPr>
          <w:rFonts w:ascii="Times New Roman" w:hAnsi="Times New Roman"/>
          <w:spacing w:val="-6"/>
          <w:szCs w:val="24"/>
        </w:rPr>
        <w:t xml:space="preserve">поставку </w:t>
      </w:r>
      <w:r w:rsidRPr="00150B99">
        <w:rPr>
          <w:rFonts w:ascii="Times New Roman" w:hAnsi="Times New Roman"/>
          <w:bCs/>
          <w:color w:val="000000"/>
        </w:rPr>
        <w:t xml:space="preserve">газа пропана-бутана технического </w:t>
      </w:r>
      <w:r w:rsidRPr="00150B99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6C13E5" w:rsidRPr="00783277" w:rsidRDefault="006C13E5" w:rsidP="006C13E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C13E5" w:rsidRPr="00783277" w:rsidRDefault="006C13E5" w:rsidP="006C13E5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C13E5" w:rsidRPr="00783277" w:rsidRDefault="006C13E5" w:rsidP="006C13E5">
      <w:pPr>
        <w:tabs>
          <w:tab w:val="left" w:pos="-54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C13E5" w:rsidRPr="0004430D" w:rsidRDefault="006C13E5" w:rsidP="006C13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04430D">
        <w:rPr>
          <w:rFonts w:ascii="Times New Roman" w:hAnsi="Times New Roman"/>
          <w:bCs/>
          <w:color w:val="000000"/>
        </w:rPr>
        <w:t xml:space="preserve">Фенина Нина Андреевна </w:t>
      </w:r>
      <w:r w:rsidRPr="0004430D">
        <w:rPr>
          <w:rFonts w:ascii="Times New Roman" w:hAnsi="Times New Roman"/>
          <w:szCs w:val="24"/>
        </w:rPr>
        <w:t xml:space="preserve">(48439) </w:t>
      </w:r>
      <w:r w:rsidRPr="0004430D">
        <w:rPr>
          <w:rFonts w:ascii="Times New Roman" w:hAnsi="Times New Roman"/>
          <w:bCs/>
          <w:color w:val="000000"/>
        </w:rPr>
        <w:t>9-47-50</w:t>
      </w:r>
      <w:r w:rsidRPr="0004430D">
        <w:rPr>
          <w:rFonts w:ascii="Times New Roman" w:hAnsi="Times New Roman"/>
          <w:szCs w:val="24"/>
        </w:rPr>
        <w:t xml:space="preserve">, 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04430D">
        <w:rPr>
          <w:rFonts w:ascii="Times New Roman" w:hAnsi="Times New Roman"/>
          <w:bCs/>
          <w:color w:val="000000"/>
        </w:rPr>
        <w:t>@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4430D">
        <w:rPr>
          <w:rFonts w:ascii="Times New Roman" w:hAnsi="Times New Roman"/>
          <w:bCs/>
          <w:color w:val="000000"/>
        </w:rPr>
        <w:t>.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C13E5" w:rsidRPr="00783277" w:rsidRDefault="006C13E5" w:rsidP="006C13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C13E5" w:rsidRPr="00186AA2" w:rsidRDefault="006C13E5" w:rsidP="006C13E5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150B99">
        <w:rPr>
          <w:rFonts w:ascii="Times New Roman" w:hAnsi="Times New Roman"/>
          <w:bCs/>
          <w:color w:val="000000"/>
          <w:szCs w:val="24"/>
        </w:rPr>
        <w:t>газа пропана-бутана технического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C13E5" w:rsidRPr="00150B99" w:rsidRDefault="006C13E5" w:rsidP="006C13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 w:rsidRPr="00150B99">
        <w:rPr>
          <w:rFonts w:ascii="Times New Roman" w:hAnsi="Times New Roman"/>
          <w:bCs/>
          <w:color w:val="000000"/>
        </w:rPr>
        <w:t>с 16 апреля 2015 года по 15 июля 2015 года. Возможна досрочная поставка.</w:t>
      </w:r>
    </w:p>
    <w:p w:rsidR="006C13E5" w:rsidRPr="000B2063" w:rsidRDefault="006C13E5" w:rsidP="006C13E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Место поставки </w:t>
      </w:r>
      <w:r w:rsidRPr="000B2063">
        <w:rPr>
          <w:rFonts w:ascii="Times New Roman" w:hAnsi="Times New Roman"/>
          <w:b/>
          <w:color w:val="000000"/>
          <w:szCs w:val="24"/>
        </w:rPr>
        <w:t>товара</w:t>
      </w:r>
      <w:r w:rsidRPr="000B2063">
        <w:rPr>
          <w:rFonts w:ascii="Times New Roman" w:hAnsi="Times New Roman"/>
          <w:color w:val="000000"/>
          <w:szCs w:val="24"/>
        </w:rPr>
        <w:t>:</w:t>
      </w:r>
      <w:r w:rsidRPr="000B2063">
        <w:rPr>
          <w:rFonts w:ascii="Times New Roman" w:hAnsi="Times New Roman"/>
          <w:b/>
          <w:color w:val="000000"/>
          <w:szCs w:val="24"/>
        </w:rPr>
        <w:t xml:space="preserve"> </w:t>
      </w:r>
      <w:r w:rsidRPr="000B2063">
        <w:rPr>
          <w:rFonts w:ascii="Times New Roman" w:hAnsi="Times New Roman"/>
          <w:bCs/>
          <w:color w:val="000000"/>
        </w:rPr>
        <w:t>АГС Поставщика,</w:t>
      </w:r>
      <w:r w:rsidRPr="000B2063">
        <w:rPr>
          <w:rFonts w:ascii="Times New Roman" w:hAnsi="Times New Roman"/>
          <w:bCs/>
          <w:color w:val="000000"/>
          <w:szCs w:val="24"/>
        </w:rPr>
        <w:t xml:space="preserve"> </w:t>
      </w:r>
      <w:proofErr w:type="gramStart"/>
      <w:r w:rsidRPr="000B2063">
        <w:rPr>
          <w:rFonts w:ascii="Times New Roman" w:hAnsi="Times New Roman"/>
          <w:bCs/>
          <w:color w:val="000000"/>
          <w:szCs w:val="24"/>
        </w:rPr>
        <w:t>расположенных</w:t>
      </w:r>
      <w:proofErr w:type="gramEnd"/>
      <w:r w:rsidRPr="000B2063">
        <w:rPr>
          <w:rFonts w:ascii="Times New Roman" w:hAnsi="Times New Roman"/>
          <w:bCs/>
          <w:color w:val="000000"/>
          <w:szCs w:val="24"/>
        </w:rPr>
        <w:t xml:space="preserve"> в черте г. Обнинска</w:t>
      </w:r>
      <w:r w:rsidRPr="000B2063">
        <w:rPr>
          <w:rFonts w:ascii="Times New Roman" w:hAnsi="Times New Roman"/>
          <w:color w:val="000000"/>
        </w:rPr>
        <w:t>.</w:t>
      </w:r>
    </w:p>
    <w:p w:rsidR="006C13E5" w:rsidRPr="00041D27" w:rsidRDefault="006C13E5" w:rsidP="006C13E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041D2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C13E5" w:rsidRPr="00041D27" w:rsidRDefault="006C13E5" w:rsidP="006C13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041D27">
        <w:rPr>
          <w:rFonts w:ascii="Times New Roman" w:hAnsi="Times New Roman"/>
          <w:szCs w:val="24"/>
          <w:lang w:val="en-US"/>
        </w:rPr>
        <w:t>A</w:t>
      </w:r>
      <w:r w:rsidRPr="00041D27">
        <w:rPr>
          <w:rFonts w:ascii="Times New Roman" w:hAnsi="Times New Roman"/>
          <w:szCs w:val="24"/>
        </w:rPr>
        <w:t>-</w:t>
      </w:r>
      <w:r w:rsidRPr="00041D27">
        <w:rPr>
          <w:rFonts w:ascii="Times New Roman" w:hAnsi="Times New Roman"/>
          <w:szCs w:val="24"/>
          <w:lang w:val="en-US"/>
        </w:rPr>
        <w:t>K</w:t>
      </w:r>
      <w:r w:rsidRPr="00041D27">
        <w:rPr>
          <w:rFonts w:ascii="Times New Roman" w:hAnsi="Times New Roman"/>
          <w:szCs w:val="24"/>
        </w:rPr>
        <w:t>-</w:t>
      </w:r>
      <w:r w:rsidRPr="00041D27">
        <w:rPr>
          <w:rFonts w:ascii="Times New Roman" w:hAnsi="Times New Roman"/>
          <w:szCs w:val="24"/>
          <w:lang w:val="en-US"/>
        </w:rPr>
        <w:t>D</w:t>
      </w:r>
      <w:r w:rsidRPr="00041D2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041D27">
        <w:rPr>
          <w:rFonts w:ascii="Times New Roman" w:hAnsi="Times New Roman"/>
          <w:b/>
          <w:i/>
          <w:szCs w:val="24"/>
        </w:rPr>
        <w:t>www</w:t>
      </w:r>
      <w:proofErr w:type="spellEnd"/>
      <w:r w:rsidRPr="00041D27">
        <w:rPr>
          <w:rFonts w:ascii="Times New Roman" w:hAnsi="Times New Roman"/>
          <w:b/>
          <w:i/>
          <w:szCs w:val="24"/>
        </w:rPr>
        <w:t>.</w:t>
      </w:r>
      <w:r w:rsidRPr="00041D27">
        <w:rPr>
          <w:rFonts w:ascii="Times New Roman" w:hAnsi="Times New Roman"/>
          <w:b/>
          <w:i/>
          <w:szCs w:val="24"/>
          <w:lang w:val="en-US"/>
        </w:rPr>
        <w:t>a</w:t>
      </w:r>
      <w:r w:rsidRPr="00041D27">
        <w:rPr>
          <w:rFonts w:ascii="Times New Roman" w:hAnsi="Times New Roman"/>
          <w:b/>
          <w:i/>
          <w:szCs w:val="24"/>
        </w:rPr>
        <w:t>-</w:t>
      </w:r>
      <w:r w:rsidRPr="00041D27">
        <w:rPr>
          <w:rFonts w:ascii="Times New Roman" w:hAnsi="Times New Roman"/>
          <w:b/>
          <w:i/>
          <w:szCs w:val="24"/>
          <w:lang w:val="en-US"/>
        </w:rPr>
        <w:t>k</w:t>
      </w:r>
      <w:r w:rsidRPr="00041D27">
        <w:rPr>
          <w:rFonts w:ascii="Times New Roman" w:hAnsi="Times New Roman"/>
          <w:b/>
          <w:i/>
          <w:szCs w:val="24"/>
        </w:rPr>
        <w:t>-</w:t>
      </w:r>
      <w:r w:rsidRPr="00041D27">
        <w:rPr>
          <w:rFonts w:ascii="Times New Roman" w:hAnsi="Times New Roman"/>
          <w:b/>
          <w:i/>
          <w:szCs w:val="24"/>
          <w:lang w:val="en-US"/>
        </w:rPr>
        <w:t>d</w:t>
      </w:r>
      <w:r w:rsidRPr="00041D27">
        <w:rPr>
          <w:rFonts w:ascii="Times New Roman" w:hAnsi="Times New Roman"/>
          <w:b/>
          <w:i/>
          <w:szCs w:val="24"/>
        </w:rPr>
        <w:t>.</w:t>
      </w:r>
      <w:proofErr w:type="spellStart"/>
      <w:r w:rsidRPr="00041D27">
        <w:rPr>
          <w:rFonts w:ascii="Times New Roman" w:hAnsi="Times New Roman"/>
          <w:b/>
          <w:i/>
          <w:szCs w:val="24"/>
        </w:rPr>
        <w:t>ru</w:t>
      </w:r>
      <w:proofErr w:type="spellEnd"/>
      <w:r w:rsidRPr="00041D2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13E5" w:rsidRPr="00783277" w:rsidRDefault="006C13E5" w:rsidP="006C13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szCs w:val="24"/>
        </w:rPr>
        <w:t>Для участия в запросе цен участникам</w:t>
      </w:r>
      <w:r w:rsidRPr="00783277">
        <w:rPr>
          <w:rFonts w:ascii="Times New Roman" w:hAnsi="Times New Roman"/>
          <w:szCs w:val="24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13E5" w:rsidRPr="00783277" w:rsidRDefault="006C13E5" w:rsidP="006C13E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13E5" w:rsidRPr="00DF26EC" w:rsidRDefault="006C13E5" w:rsidP="006C13E5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DF26EC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F26EC">
        <w:rPr>
          <w:rFonts w:ascii="Times New Roman" w:hAnsi="Times New Roman"/>
          <w:bCs/>
          <w:color w:val="000000"/>
          <w:szCs w:val="24"/>
        </w:rPr>
        <w:t>578 100,00 (пятьсот семьдесят восемь тысяч сто рублей 00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DF26EC">
        <w:rPr>
          <w:rFonts w:ascii="Times New Roman" w:hAnsi="Times New Roman"/>
          <w:bCs/>
          <w:color w:val="000000"/>
          <w:szCs w:val="24"/>
        </w:rPr>
        <w:t xml:space="preserve">) рублей, с учётом НДС 18%. </w:t>
      </w:r>
      <w:r>
        <w:rPr>
          <w:rFonts w:ascii="Times New Roman" w:hAnsi="Times New Roman"/>
          <w:bCs/>
          <w:color w:val="000000"/>
        </w:rPr>
        <w:t>С</w:t>
      </w:r>
      <w:r w:rsidRPr="00DF26EC">
        <w:rPr>
          <w:rFonts w:ascii="Times New Roman" w:hAnsi="Times New Roman"/>
          <w:bCs/>
          <w:color w:val="000000"/>
        </w:rPr>
        <w:t xml:space="preserve"> учетом расходов на страхование, уплату таможенных пошлин, налогов, сборов и других обязательных платежей, предусмотренных законодательством РФ </w:t>
      </w:r>
    </w:p>
    <w:p w:rsidR="006C13E5" w:rsidRPr="00DF26EC" w:rsidRDefault="006C13E5" w:rsidP="006C13E5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DF26EC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F26EC">
        <w:rPr>
          <w:rFonts w:ascii="Times New Roman" w:hAnsi="Times New Roman"/>
          <w:bCs/>
          <w:color w:val="000000"/>
          <w:szCs w:val="24"/>
        </w:rPr>
        <w:t>489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F26EC">
        <w:rPr>
          <w:rFonts w:ascii="Times New Roman" w:hAnsi="Times New Roman"/>
          <w:bCs/>
          <w:color w:val="000000"/>
          <w:szCs w:val="24"/>
        </w:rPr>
        <w:t>915,26 (четыреста восемьдесят девять тысяч девятьсот пятнадцать рублей 26 копеек</w:t>
      </w:r>
      <w:r w:rsidRPr="00DF26EC">
        <w:rPr>
          <w:rFonts w:ascii="Times New Roman" w:hAnsi="Times New Roman"/>
          <w:bCs/>
          <w:szCs w:val="24"/>
        </w:rPr>
        <w:t xml:space="preserve">) </w:t>
      </w:r>
      <w:r w:rsidRPr="00DF26EC">
        <w:rPr>
          <w:rFonts w:ascii="Times New Roman" w:hAnsi="Times New Roman"/>
          <w:bCs/>
          <w:color w:val="000000"/>
          <w:szCs w:val="24"/>
        </w:rPr>
        <w:t>рублей</w:t>
      </w:r>
      <w:r w:rsidRPr="00DF26EC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C13E5" w:rsidRPr="00783277" w:rsidRDefault="006C13E5" w:rsidP="006C13E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C13E5" w:rsidRPr="00783277" w:rsidRDefault="006C13E5" w:rsidP="006C13E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C13E5" w:rsidRPr="00783277" w:rsidRDefault="006C13E5" w:rsidP="006C13E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9E0FA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C13E5" w:rsidRPr="000B2063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 xml:space="preserve">. Срок заключения </w:t>
      </w:r>
      <w:r w:rsidRPr="000B2063">
        <w:rPr>
          <w:rFonts w:ascii="Times New Roman" w:hAnsi="Times New Roman"/>
          <w:b/>
          <w:color w:val="000000"/>
          <w:spacing w:val="-6"/>
          <w:szCs w:val="24"/>
        </w:rPr>
        <w:t>договора</w:t>
      </w:r>
      <w:r w:rsidRPr="000B2063">
        <w:rPr>
          <w:rFonts w:ascii="Times New Roman" w:hAnsi="Times New Roman"/>
          <w:color w:val="000000"/>
          <w:spacing w:val="-6"/>
          <w:szCs w:val="24"/>
        </w:rPr>
        <w:t xml:space="preserve"> после определения победителя запроса цен: </w:t>
      </w:r>
      <w:r w:rsidRPr="000B2063">
        <w:rPr>
          <w:rFonts w:ascii="Times New Roman" w:hAnsi="Times New Roman"/>
          <w:color w:val="000000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13E5" w:rsidRPr="00783277" w:rsidRDefault="006C13E5" w:rsidP="006C13E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0C8"/>
    <w:rsid w:val="005270C8"/>
    <w:rsid w:val="006C13E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3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"/>
    <w:basedOn w:val="a"/>
    <w:rsid w:val="006C13E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3E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"/>
    <w:basedOn w:val="a"/>
    <w:rsid w:val="006C13E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2015-02-20T06:17:00Z</dcterms:created>
  <dcterms:modified xsi:type="dcterms:W3CDTF">2015-02-20T06:17:00Z</dcterms:modified>
</cp:coreProperties>
</file>