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1A5043A5" wp14:editId="143FBEF3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6C8D37FB" wp14:editId="00A991DF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0D7C41">
      <w:pPr>
        <w:pStyle w:val="aff3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_________________  В.Н. Чернышов</w:t>
      </w:r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356A69" w:rsidRPr="00C925E2">
        <w:rPr>
          <w:sz w:val="28"/>
        </w:rPr>
        <w:t>4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A26AB1" w:rsidRDefault="00E7125B" w:rsidP="00E7125B">
      <w:pPr>
        <w:jc w:val="center"/>
        <w:outlineLvl w:val="0"/>
        <w:rPr>
          <w:b/>
          <w:bCs/>
          <w:sz w:val="28"/>
          <w:szCs w:val="28"/>
        </w:rPr>
      </w:pPr>
      <w:bookmarkStart w:id="0" w:name="_Toc333496121"/>
      <w:r w:rsidRPr="00A26AB1">
        <w:rPr>
          <w:b/>
          <w:bCs/>
          <w:sz w:val="28"/>
          <w:szCs w:val="28"/>
        </w:rPr>
        <w:t>АУКЦИОННАЯ ДОКУМЕНТАЦИЯ</w:t>
      </w:r>
      <w:bookmarkEnd w:id="0"/>
    </w:p>
    <w:p w:rsidR="00E7125B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аукцион в электронной форме без квалификационного отбора</w:t>
      </w:r>
    </w:p>
    <w:p w:rsidR="00E7125B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право заключения договора 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 </w:t>
      </w:r>
    </w:p>
    <w:p w:rsidR="00E7125B" w:rsidRPr="00587B98" w:rsidRDefault="00E7125B" w:rsidP="00E7125B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E6467C" w:rsidRPr="00E6467C">
        <w:rPr>
          <w:bCs/>
          <w:sz w:val="28"/>
        </w:rPr>
        <w:t>оборудования центра обработки данных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bC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1" w:name="_Toc320285805"/>
      <w:r w:rsidR="00077AFF" w:rsidRPr="00C925E2">
        <w:rPr>
          <w:snapToGrid/>
          <w:sz w:val="28"/>
          <w:szCs w:val="24"/>
        </w:rPr>
        <w:t>1</w:t>
      </w:r>
      <w:r w:rsidR="00356A69" w:rsidRPr="00C925E2">
        <w:rPr>
          <w:snapToGrid/>
          <w:sz w:val="28"/>
          <w:szCs w:val="24"/>
        </w:rPr>
        <w:t>4</w:t>
      </w:r>
    </w:p>
    <w:p w:rsidR="00002C61" w:rsidRPr="00002C61" w:rsidRDefault="00002C61" w:rsidP="00002C61"/>
    <w:bookmarkEnd w:id="1"/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002C61" w:rsidRPr="00172B89" w:rsidRDefault="00002C61" w:rsidP="00C75190">
      <w:pPr>
        <w:ind w:left="709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002C61" w:rsidRDefault="00002C61" w:rsidP="00C75190">
      <w:pPr>
        <w:ind w:left="709"/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A0779A" w:rsidRDefault="00A0779A" w:rsidP="00002C61">
      <w:pPr>
        <w:rPr>
          <w:color w:val="000000"/>
        </w:rPr>
      </w:pPr>
    </w:p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3939B5" w:rsidRPr="00325007" w:rsidRDefault="003939B5" w:rsidP="003939B5">
      <w:pPr>
        <w:suppressAutoHyphens/>
        <w:rPr>
          <w:b/>
          <w:sz w:val="22"/>
          <w:szCs w:val="22"/>
          <w:lang w:eastAsia="ar-SA"/>
        </w:rPr>
      </w:pPr>
    </w:p>
    <w:p w:rsidR="003939B5" w:rsidRDefault="003939B5" w:rsidP="003939B5">
      <w:pPr>
        <w:suppressAutoHyphens/>
        <w:ind w:firstLine="540"/>
        <w:jc w:val="both"/>
        <w:rPr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040EB0">
          <w:headerReference w:type="default" r:id="rId10"/>
          <w:headerReference w:type="first" r:id="rId11"/>
          <w:pgSz w:w="11906" w:h="16838"/>
          <w:pgMar w:top="1134" w:right="1276" w:bottom="1134" w:left="851" w:header="709" w:footer="709" w:gutter="0"/>
          <w:cols w:space="720"/>
          <w:titlePg/>
          <w:docGrid w:linePitch="381"/>
        </w:sectPr>
      </w:pPr>
    </w:p>
    <w:p w:rsidR="00B421A6" w:rsidRDefault="00B421A6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>
        <w:rPr>
          <w:sz w:val="28"/>
        </w:rPr>
        <w:lastRenderedPageBreak/>
        <w:t>РАЗДЕ</w:t>
      </w:r>
      <w:r w:rsidR="00A0779A">
        <w:rPr>
          <w:sz w:val="28"/>
        </w:rPr>
        <w:t>Л</w:t>
      </w:r>
      <w:r>
        <w:rPr>
          <w:sz w:val="28"/>
        </w:rPr>
        <w:t xml:space="preserve"> 1. СОСТАВ </w:t>
      </w:r>
      <w:bookmarkStart w:id="2" w:name="_Toc377721657"/>
      <w:bookmarkStart w:id="3" w:name="_Toc383620983"/>
      <w:r>
        <w:rPr>
          <w:sz w:val="28"/>
        </w:rPr>
        <w:t xml:space="preserve">И ОБЩИЕ ТРЕБОВАНИЯ </w:t>
      </w:r>
      <w:bookmarkEnd w:id="2"/>
      <w:bookmarkEnd w:id="3"/>
    </w:p>
    <w:p w:rsidR="00B421A6" w:rsidRDefault="00B421A6" w:rsidP="00B421A6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B421A6" w:rsidRPr="000572EB" w:rsidTr="00B915B1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1A6" w:rsidRPr="000572EB" w:rsidRDefault="00B421A6" w:rsidP="00B421A6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 xml:space="preserve">Подраздел </w:t>
            </w:r>
            <w:r>
              <w:t>1</w:t>
            </w:r>
            <w:r w:rsidRPr="005E7208">
              <w:t xml:space="preserve">.1 </w:t>
            </w:r>
            <w:r>
              <w:t>Состав оборудования</w:t>
            </w:r>
          </w:p>
        </w:tc>
      </w:tr>
      <w:tr w:rsidR="00B421A6" w:rsidRPr="000E255A" w:rsidTr="00B421A6">
        <w:trPr>
          <w:trHeight w:val="76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1A6" w:rsidRDefault="00B421A6" w:rsidP="00E31B7E">
            <w:pPr>
              <w:pStyle w:val="afff"/>
              <w:numPr>
                <w:ilvl w:val="2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18"/>
                <w:lang w:eastAsia="ar-SA"/>
              </w:rPr>
            </w:pPr>
            <w:r w:rsidRPr="00B421A6">
              <w:rPr>
                <w:rFonts w:ascii="Times New Roman" w:hAnsi="Times New Roman"/>
                <w:sz w:val="24"/>
                <w:szCs w:val="18"/>
                <w:lang w:eastAsia="ar-SA"/>
              </w:rPr>
              <w:t>Шасси с серверами-лезвиями</w:t>
            </w:r>
            <w:r>
              <w:rPr>
                <w:rFonts w:ascii="Times New Roman" w:hAnsi="Times New Roman"/>
                <w:sz w:val="24"/>
                <w:szCs w:val="18"/>
                <w:lang w:eastAsia="ar-SA"/>
              </w:rPr>
              <w:t>:</w:t>
            </w:r>
          </w:p>
          <w:p w:rsidR="00B421A6" w:rsidRPr="00B421A6" w:rsidRDefault="00B421A6" w:rsidP="00E31B7E">
            <w:pPr>
              <w:numPr>
                <w:ilvl w:val="0"/>
                <w:numId w:val="17"/>
              </w:numPr>
              <w:tabs>
                <w:tab w:val="left" w:pos="357"/>
              </w:tabs>
              <w:rPr>
                <w:szCs w:val="28"/>
              </w:rPr>
            </w:pPr>
            <w:r w:rsidRPr="00B421A6">
              <w:rPr>
                <w:szCs w:val="28"/>
              </w:rPr>
              <w:t>Шасси #1 – 1 шт.;</w:t>
            </w:r>
          </w:p>
          <w:p w:rsidR="00B421A6" w:rsidRPr="00B421A6" w:rsidRDefault="00B421A6" w:rsidP="00E31B7E">
            <w:pPr>
              <w:numPr>
                <w:ilvl w:val="0"/>
                <w:numId w:val="17"/>
              </w:numPr>
              <w:tabs>
                <w:tab w:val="left" w:pos="357"/>
              </w:tabs>
              <w:rPr>
                <w:szCs w:val="28"/>
              </w:rPr>
            </w:pPr>
            <w:r w:rsidRPr="00B421A6">
              <w:rPr>
                <w:szCs w:val="28"/>
              </w:rPr>
              <w:t>Конвергентный коммутатор  –</w:t>
            </w:r>
            <w:r>
              <w:rPr>
                <w:szCs w:val="28"/>
              </w:rPr>
              <w:t xml:space="preserve"> </w:t>
            </w:r>
            <w:r w:rsidRPr="00B421A6">
              <w:rPr>
                <w:szCs w:val="28"/>
              </w:rPr>
              <w:t xml:space="preserve"> 2шт.;</w:t>
            </w:r>
          </w:p>
          <w:p w:rsidR="00B421A6" w:rsidRPr="00B421A6" w:rsidRDefault="00B421A6" w:rsidP="00E31B7E">
            <w:pPr>
              <w:numPr>
                <w:ilvl w:val="0"/>
                <w:numId w:val="17"/>
              </w:numPr>
              <w:tabs>
                <w:tab w:val="left" w:pos="357"/>
              </w:tabs>
              <w:rPr>
                <w:szCs w:val="28"/>
              </w:rPr>
            </w:pPr>
            <w:r w:rsidRPr="00B421A6">
              <w:rPr>
                <w:szCs w:val="28"/>
              </w:rPr>
              <w:t xml:space="preserve">Сервер #1 – </w:t>
            </w:r>
            <w:r w:rsidRPr="00B421A6">
              <w:rPr>
                <w:szCs w:val="28"/>
                <w:lang w:val="en-US"/>
              </w:rPr>
              <w:t>2</w:t>
            </w:r>
            <w:r w:rsidRPr="00B421A6">
              <w:rPr>
                <w:szCs w:val="28"/>
              </w:rPr>
              <w:t xml:space="preserve"> шт.;</w:t>
            </w:r>
          </w:p>
          <w:p w:rsidR="00B421A6" w:rsidRPr="00B421A6" w:rsidRDefault="00B421A6" w:rsidP="00E31B7E">
            <w:pPr>
              <w:numPr>
                <w:ilvl w:val="0"/>
                <w:numId w:val="17"/>
              </w:numPr>
              <w:tabs>
                <w:tab w:val="left" w:pos="357"/>
              </w:tabs>
              <w:rPr>
                <w:szCs w:val="28"/>
              </w:rPr>
            </w:pPr>
            <w:r w:rsidRPr="00B421A6">
              <w:rPr>
                <w:szCs w:val="28"/>
              </w:rPr>
              <w:t>Комплект резервного оборудования  – 1шт.</w:t>
            </w:r>
          </w:p>
          <w:p w:rsidR="00B421A6" w:rsidRPr="00B421A6" w:rsidRDefault="00B421A6" w:rsidP="00E31B7E">
            <w:pPr>
              <w:numPr>
                <w:ilvl w:val="0"/>
                <w:numId w:val="17"/>
              </w:numPr>
              <w:tabs>
                <w:tab w:val="left" w:pos="357"/>
              </w:tabs>
              <w:rPr>
                <w:szCs w:val="28"/>
              </w:rPr>
            </w:pPr>
            <w:r w:rsidRPr="00B421A6">
              <w:rPr>
                <w:szCs w:val="28"/>
              </w:rPr>
              <w:t>Жесткие диски для системы хранения данных (комплект) – 1шт.</w:t>
            </w:r>
          </w:p>
          <w:p w:rsidR="00B421A6" w:rsidRPr="000E255A" w:rsidRDefault="00B421A6" w:rsidP="00E31B7E">
            <w:pPr>
              <w:pStyle w:val="afff"/>
              <w:numPr>
                <w:ilvl w:val="2"/>
                <w:numId w:val="13"/>
              </w:numPr>
              <w:spacing w:after="0" w:line="240" w:lineRule="auto"/>
              <w:jc w:val="both"/>
              <w:rPr>
                <w:sz w:val="18"/>
                <w:szCs w:val="18"/>
                <w:lang w:eastAsia="ar-SA"/>
              </w:rPr>
            </w:pPr>
            <w:r w:rsidRPr="00B421A6">
              <w:rPr>
                <w:rFonts w:ascii="Times New Roman" w:hAnsi="Times New Roman"/>
                <w:sz w:val="24"/>
                <w:szCs w:val="18"/>
                <w:lang w:eastAsia="ar-SA"/>
              </w:rPr>
              <w:t>Серверный шкаф с комплектом опций</w:t>
            </w:r>
            <w:r>
              <w:rPr>
                <w:rFonts w:ascii="Times New Roman" w:hAnsi="Times New Roman"/>
                <w:sz w:val="24"/>
                <w:szCs w:val="18"/>
                <w:lang w:eastAsia="ar-SA"/>
              </w:rPr>
              <w:t xml:space="preserve"> – 1 шт.</w:t>
            </w:r>
          </w:p>
        </w:tc>
      </w:tr>
      <w:tr w:rsidR="00B421A6" w:rsidRPr="005E7208" w:rsidTr="00B915B1">
        <w:trPr>
          <w:trHeight w:val="7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21A6" w:rsidRPr="005E7208" w:rsidRDefault="00B421A6" w:rsidP="00D85398">
            <w:pPr>
              <w:suppressAutoHyphens/>
              <w:jc w:val="center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1.</w:t>
            </w:r>
            <w:r w:rsidRPr="00827851">
              <w:rPr>
                <w:color w:val="000000"/>
                <w:lang w:eastAsia="ar-SA"/>
              </w:rPr>
              <w:t>2</w:t>
            </w:r>
            <w:r>
              <w:rPr>
                <w:color w:val="000000"/>
                <w:lang w:eastAsia="ar-SA"/>
              </w:rPr>
              <w:t>.</w:t>
            </w:r>
            <w:r w:rsidRPr="00827851">
              <w:rPr>
                <w:color w:val="000000"/>
                <w:lang w:eastAsia="ar-SA"/>
              </w:rPr>
              <w:t xml:space="preserve"> </w:t>
            </w:r>
            <w:r w:rsidR="00D85398">
              <w:rPr>
                <w:color w:val="000000"/>
                <w:lang w:eastAsia="ar-SA"/>
              </w:rPr>
              <w:t>Технические и ф</w:t>
            </w:r>
            <w:r w:rsidR="00D85398" w:rsidRPr="00D85398">
              <w:rPr>
                <w:color w:val="000000"/>
                <w:lang w:eastAsia="ar-SA"/>
              </w:rPr>
              <w:t>ункциональные</w:t>
            </w:r>
            <w:r w:rsidR="00D85398">
              <w:rPr>
                <w:color w:val="000000"/>
                <w:lang w:eastAsia="ar-SA"/>
              </w:rPr>
              <w:t xml:space="preserve"> т</w:t>
            </w:r>
            <w:r w:rsidRPr="00B421A6">
              <w:rPr>
                <w:color w:val="000000"/>
                <w:lang w:eastAsia="ar-SA"/>
              </w:rPr>
              <w:t xml:space="preserve">ребования к оборудованию </w:t>
            </w:r>
          </w:p>
        </w:tc>
      </w:tr>
      <w:tr w:rsidR="006D5A7F" w:rsidRPr="005E7208" w:rsidTr="00B915B1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7F" w:rsidRDefault="006D5A7F" w:rsidP="00CB4435">
            <w:pPr>
              <w:pStyle w:val="26"/>
              <w:spacing w:after="0" w:line="240" w:lineRule="auto"/>
              <w:jc w:val="both"/>
            </w:pPr>
            <w:r>
              <w:t xml:space="preserve">1.2.1. </w:t>
            </w:r>
            <w:r w:rsidRPr="00B421A6">
              <w:t>Все серверы и коммутаторы должны представлять собой модули-лезвия, предназначенные для установки в единое Шасси #1. Шасси должно обеспечивать коммутацию, охлаждение и электропитание всех модулей</w:t>
            </w:r>
            <w:r>
              <w:t>.</w:t>
            </w:r>
          </w:p>
          <w:p w:rsidR="006D5A7F" w:rsidRPr="00D85398" w:rsidRDefault="006D5A7F" w:rsidP="00CB4435">
            <w:pPr>
              <w:pStyle w:val="28"/>
              <w:keepNext w:val="0"/>
              <w:rPr>
                <w:szCs w:val="24"/>
                <w:lang w:val="ru-RU"/>
              </w:rPr>
            </w:pPr>
          </w:p>
          <w:p w:rsidR="006D5A7F" w:rsidRPr="00B421A6" w:rsidRDefault="006D5A7F" w:rsidP="00CB4435">
            <w:pPr>
              <w:jc w:val="both"/>
            </w:pPr>
            <w:r w:rsidRPr="00B421A6">
              <w:t xml:space="preserve">Как минимум </w:t>
            </w:r>
            <w:r w:rsidRPr="00B421A6">
              <w:rPr>
                <w:b/>
              </w:rPr>
              <w:t>Шасси #1</w:t>
            </w:r>
            <w:r w:rsidRPr="00B421A6">
              <w:t xml:space="preserve"> должно удовлетворять следующим требованиям: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Высота занимаемого пространства в стандартной 19 дюймовой стойке не более 10U.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Возможности монтажа аппаратных компонент:</w:t>
            </w:r>
          </w:p>
          <w:p w:rsidR="006D5A7F" w:rsidRPr="00B421A6" w:rsidRDefault="006D5A7F" w:rsidP="00CB4435">
            <w:pPr>
              <w:numPr>
                <w:ilvl w:val="0"/>
                <w:numId w:val="15"/>
              </w:numPr>
              <w:tabs>
                <w:tab w:val="num" w:pos="459"/>
                <w:tab w:val="left" w:pos="10472"/>
              </w:tabs>
              <w:ind w:left="34" w:firstLine="0"/>
              <w:jc w:val="both"/>
            </w:pPr>
            <w:r w:rsidRPr="00B421A6">
              <w:t xml:space="preserve">Вмещать не менее шестнадцати </w:t>
            </w:r>
            <w:proofErr w:type="spellStart"/>
            <w:r w:rsidRPr="00B421A6">
              <w:t>блейд</w:t>
            </w:r>
            <w:proofErr w:type="spellEnd"/>
            <w:r w:rsidRPr="00B421A6">
              <w:t>-серверов Сервер #1;</w:t>
            </w:r>
          </w:p>
          <w:p w:rsidR="006D5A7F" w:rsidRPr="00B421A6" w:rsidRDefault="006D5A7F" w:rsidP="00CB4435">
            <w:pPr>
              <w:numPr>
                <w:ilvl w:val="0"/>
                <w:numId w:val="15"/>
              </w:numPr>
              <w:tabs>
                <w:tab w:val="num" w:pos="459"/>
                <w:tab w:val="left" w:pos="10472"/>
              </w:tabs>
              <w:ind w:left="34" w:firstLine="0"/>
              <w:jc w:val="both"/>
            </w:pPr>
            <w:r w:rsidRPr="00B421A6">
              <w:t>Вмещать не менее восьми коммутационных модулей (</w:t>
            </w:r>
            <w:proofErr w:type="spellStart"/>
            <w:r w:rsidRPr="00B421A6">
              <w:t>патч</w:t>
            </w:r>
            <w:proofErr w:type="spellEnd"/>
            <w:r w:rsidRPr="00B421A6">
              <w:t>-панелей, коммутаторов локальной вычислительной сети или  коммутаторов сети хранения данных).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Шасси должно быть полностью укомплектовано блоками питания, резервирование должно осуществляться по схеме N+N, где N больше 1;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 xml:space="preserve">Шасси должно быть полностью укомплектовано вентиляторами охлаждения, с резервированием вентиляторов </w:t>
            </w:r>
            <w:r w:rsidRPr="00B421A6">
              <w:rPr>
                <w:b/>
              </w:rPr>
              <w:t>по схеме не хуже</w:t>
            </w:r>
            <w:r w:rsidRPr="00B421A6">
              <w:t>, чем N+1;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 xml:space="preserve">Модуль управления </w:t>
            </w:r>
            <w:r w:rsidRPr="006D5A7F">
              <w:t>шасси</w:t>
            </w:r>
            <w:r>
              <w:t xml:space="preserve"> </w:t>
            </w:r>
            <w:r w:rsidRPr="00B421A6">
              <w:t>должен быть резервирован и иметь веб-интерфейс с возможностью распределения ролей администраторов и интеграцией со службой каталога LDAP;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 xml:space="preserve">На передней панели шасси должен быть </w:t>
            </w:r>
            <w:r w:rsidRPr="006D5A7F">
              <w:t>размещен информационный модуль</w:t>
            </w:r>
            <w:r w:rsidRPr="00B421A6">
              <w:t xml:space="preserve"> управления и диагностики состояния аппаратных компонент с цветовой и световой индикацией аппаратных сбоев;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В комплекте с шасси может поставляться набор ПО управления и мониторинга, обеспечивающие следующие возможности:</w:t>
            </w:r>
          </w:p>
          <w:p w:rsidR="006D5A7F" w:rsidRPr="00B421A6" w:rsidRDefault="006D5A7F" w:rsidP="00CB4435">
            <w:pPr>
              <w:numPr>
                <w:ilvl w:val="0"/>
                <w:numId w:val="16"/>
              </w:numPr>
              <w:tabs>
                <w:tab w:val="num" w:pos="0"/>
                <w:tab w:val="left" w:pos="459"/>
                <w:tab w:val="num" w:pos="1496"/>
                <w:tab w:val="left" w:pos="10472"/>
              </w:tabs>
              <w:ind w:left="34" w:firstLine="0"/>
              <w:jc w:val="both"/>
            </w:pPr>
            <w:r w:rsidRPr="00B421A6">
              <w:t>Сбор инвентарной информации по всем серверным компонентам, включая серийные номера, и передача её в единую систему мониторинга;</w:t>
            </w:r>
          </w:p>
          <w:p w:rsidR="006D5A7F" w:rsidRPr="00B421A6" w:rsidRDefault="006D5A7F" w:rsidP="00CB4435">
            <w:pPr>
              <w:numPr>
                <w:ilvl w:val="0"/>
                <w:numId w:val="16"/>
              </w:numPr>
              <w:tabs>
                <w:tab w:val="num" w:pos="0"/>
                <w:tab w:val="left" w:pos="459"/>
                <w:tab w:val="num" w:pos="1496"/>
                <w:tab w:val="left" w:pos="10472"/>
              </w:tabs>
              <w:ind w:left="34" w:firstLine="0"/>
              <w:jc w:val="both"/>
            </w:pPr>
            <w:r w:rsidRPr="00B421A6">
              <w:t xml:space="preserve">Инвентаризация ПО, </w:t>
            </w:r>
            <w:proofErr w:type="gramStart"/>
            <w:r w:rsidRPr="00B421A6">
              <w:t>установленного</w:t>
            </w:r>
            <w:proofErr w:type="gramEnd"/>
            <w:r w:rsidRPr="00B421A6">
              <w:t xml:space="preserve"> на сервере, и сбор информации в общей базе данных; Отслеживание процессов и приложений ОС (запущен, остановлен, не загружен);</w:t>
            </w:r>
          </w:p>
          <w:p w:rsidR="006D5A7F" w:rsidRPr="00B421A6" w:rsidRDefault="006D5A7F" w:rsidP="00CB4435">
            <w:pPr>
              <w:numPr>
                <w:ilvl w:val="0"/>
                <w:numId w:val="16"/>
              </w:numPr>
              <w:tabs>
                <w:tab w:val="num" w:pos="0"/>
                <w:tab w:val="left" w:pos="459"/>
                <w:tab w:val="num" w:pos="1496"/>
                <w:tab w:val="left" w:pos="10472"/>
              </w:tabs>
              <w:ind w:left="34" w:firstLine="0"/>
              <w:jc w:val="both"/>
            </w:pPr>
            <w:r w:rsidRPr="00B421A6">
              <w:t>Выдача на консоль сервера или удаленного администратора информации о предсказании сбоев дисков, модулей памяти и процессоров;</w:t>
            </w:r>
          </w:p>
          <w:p w:rsidR="006D5A7F" w:rsidRPr="00B421A6" w:rsidRDefault="006D5A7F" w:rsidP="00CB4435">
            <w:pPr>
              <w:numPr>
                <w:ilvl w:val="0"/>
                <w:numId w:val="16"/>
              </w:numPr>
              <w:tabs>
                <w:tab w:val="num" w:pos="0"/>
                <w:tab w:val="left" w:pos="459"/>
                <w:tab w:val="num" w:pos="1496"/>
                <w:tab w:val="left" w:pos="10472"/>
              </w:tabs>
              <w:ind w:left="34" w:firstLine="0"/>
              <w:jc w:val="both"/>
            </w:pPr>
            <w:r w:rsidRPr="00B421A6">
              <w:t>Мониторинг энергопотребления и тепловыделения серверов на аппаратном уровне со сбором статистических данных;</w:t>
            </w:r>
          </w:p>
          <w:p w:rsidR="006D5A7F" w:rsidRPr="00B421A6" w:rsidRDefault="006D5A7F" w:rsidP="00CB4435">
            <w:pPr>
              <w:numPr>
                <w:ilvl w:val="0"/>
                <w:numId w:val="16"/>
              </w:numPr>
              <w:tabs>
                <w:tab w:val="num" w:pos="0"/>
                <w:tab w:val="left" w:pos="459"/>
                <w:tab w:val="num" w:pos="1496"/>
                <w:tab w:val="left" w:pos="10472"/>
              </w:tabs>
              <w:ind w:left="34" w:firstLine="0"/>
              <w:jc w:val="both"/>
            </w:pPr>
            <w:r w:rsidRPr="00B421A6">
              <w:t>Управление режимам</w:t>
            </w:r>
            <w:r>
              <w:t>и энергопотребления процессоров.</w:t>
            </w:r>
          </w:p>
          <w:p w:rsidR="006D5A7F" w:rsidRPr="00B421A6" w:rsidRDefault="006D5A7F" w:rsidP="00CB4435"/>
          <w:p w:rsidR="006D5A7F" w:rsidRPr="00B421A6" w:rsidRDefault="006D5A7F" w:rsidP="00CB4435">
            <w:pPr>
              <w:rPr>
                <w:u w:val="single"/>
              </w:rPr>
            </w:pPr>
            <w:r w:rsidRPr="00B421A6">
              <w:t xml:space="preserve">Как минимум </w:t>
            </w:r>
            <w:r w:rsidRPr="00B421A6">
              <w:rPr>
                <w:b/>
              </w:rPr>
              <w:t xml:space="preserve">Конвергентный коммутатор </w:t>
            </w:r>
            <w:r w:rsidRPr="00B421A6">
              <w:t>должен удовлетворять следующим требованиям: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 xml:space="preserve">Коммутатор должен содержать не менее восьми внешних портов 10Gb </w:t>
            </w:r>
            <w:proofErr w:type="spellStart"/>
            <w:r w:rsidRPr="00B421A6">
              <w:t>Ethernet</w:t>
            </w:r>
            <w:proofErr w:type="spellEnd"/>
            <w:r w:rsidRPr="00B421A6">
              <w:t xml:space="preserve">, оснащенных соответствующими SFP модулями (не менее чем по два SFP соответствующего типа на коммутатор) и внутренние порты 10Gb </w:t>
            </w:r>
            <w:proofErr w:type="spellStart"/>
            <w:r w:rsidRPr="00B421A6">
              <w:t>Ethernet</w:t>
            </w:r>
            <w:proofErr w:type="spellEnd"/>
            <w:r w:rsidRPr="00B421A6">
              <w:t xml:space="preserve"> в количестве, достаточном для подключения всех серверов, установленных в шасси;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 xml:space="preserve">Коммутатор должен поддерживать протоколы </w:t>
            </w:r>
            <w:proofErr w:type="spellStart"/>
            <w:r w:rsidRPr="00B421A6">
              <w:t>Fiber</w:t>
            </w:r>
            <w:proofErr w:type="spellEnd"/>
            <w:r w:rsidRPr="00B421A6">
              <w:t xml:space="preserve"> </w:t>
            </w:r>
            <w:proofErr w:type="spellStart"/>
            <w:r w:rsidRPr="00B421A6">
              <w:t>Channel</w:t>
            </w:r>
            <w:proofErr w:type="spellEnd"/>
            <w:r w:rsidRPr="00B421A6">
              <w:t xml:space="preserve"> </w:t>
            </w:r>
            <w:proofErr w:type="spellStart"/>
            <w:r w:rsidRPr="00B421A6">
              <w:t>over</w:t>
            </w:r>
            <w:proofErr w:type="spellEnd"/>
            <w:r w:rsidRPr="00B421A6">
              <w:t xml:space="preserve"> </w:t>
            </w:r>
            <w:proofErr w:type="spellStart"/>
            <w:r w:rsidRPr="00B421A6">
              <w:t>Ethernet</w:t>
            </w:r>
            <w:proofErr w:type="spellEnd"/>
            <w:r w:rsidRPr="00B421A6">
              <w:t xml:space="preserve">/CEE и </w:t>
            </w:r>
            <w:proofErr w:type="spellStart"/>
            <w:r w:rsidRPr="00B421A6">
              <w:t>Accelerated</w:t>
            </w:r>
            <w:proofErr w:type="spellEnd"/>
            <w:r w:rsidRPr="00B421A6">
              <w:t xml:space="preserve"> </w:t>
            </w:r>
            <w:proofErr w:type="spellStart"/>
            <w:r w:rsidRPr="00B421A6">
              <w:t>iSCSI</w:t>
            </w:r>
            <w:proofErr w:type="spellEnd"/>
            <w:r w:rsidRPr="00B421A6">
              <w:t xml:space="preserve"> </w:t>
            </w:r>
            <w:proofErr w:type="spellStart"/>
            <w:r w:rsidRPr="00B421A6">
              <w:t>protocol</w:t>
            </w:r>
            <w:proofErr w:type="spellEnd"/>
            <w:r w:rsidRPr="00B421A6">
              <w:t xml:space="preserve">. 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 xml:space="preserve">Коммутатор должен поддерживать технологию создания виртуальных сетевых адаптеров и </w:t>
            </w:r>
            <w:proofErr w:type="spellStart"/>
            <w:r w:rsidRPr="00B421A6">
              <w:t>vNIC</w:t>
            </w:r>
            <w:proofErr w:type="spellEnd"/>
            <w:r w:rsidRPr="00B421A6">
              <w:t xml:space="preserve"> и </w:t>
            </w:r>
            <w:proofErr w:type="spellStart"/>
            <w:r w:rsidRPr="00B421A6">
              <w:t>vHBA</w:t>
            </w:r>
            <w:proofErr w:type="spellEnd"/>
            <w:r w:rsidRPr="00B421A6">
              <w:t xml:space="preserve">. И иметь возможность создания не менее четырех </w:t>
            </w:r>
            <w:proofErr w:type="spellStart"/>
            <w:r w:rsidRPr="00B421A6">
              <w:t>vNIC</w:t>
            </w:r>
            <w:proofErr w:type="spellEnd"/>
            <w:r w:rsidRPr="00B421A6">
              <w:t xml:space="preserve"> или трех </w:t>
            </w:r>
            <w:proofErr w:type="spellStart"/>
            <w:r w:rsidRPr="00B421A6">
              <w:t>vNIC</w:t>
            </w:r>
            <w:proofErr w:type="spellEnd"/>
            <w:r w:rsidRPr="00B421A6">
              <w:t xml:space="preserve"> и одного </w:t>
            </w:r>
            <w:proofErr w:type="spellStart"/>
            <w:r w:rsidRPr="00B421A6">
              <w:t>vHBA</w:t>
            </w:r>
            <w:proofErr w:type="spellEnd"/>
            <w:r w:rsidRPr="00B421A6">
              <w:t xml:space="preserve"> на каждый 10 </w:t>
            </w:r>
            <w:proofErr w:type="spellStart"/>
            <w:r w:rsidRPr="00B421A6">
              <w:t>Gb</w:t>
            </w:r>
            <w:proofErr w:type="spellEnd"/>
            <w:r w:rsidRPr="00B421A6">
              <w:t xml:space="preserve"> интерфейс.</w:t>
            </w:r>
          </w:p>
          <w:p w:rsidR="006D5A7F" w:rsidRPr="00B421A6" w:rsidRDefault="006D5A7F" w:rsidP="00CB4435"/>
          <w:p w:rsidR="006D5A7F" w:rsidRPr="00B421A6" w:rsidRDefault="006D5A7F" w:rsidP="00CB4435">
            <w:r w:rsidRPr="00B421A6">
              <w:t xml:space="preserve">Как минимум </w:t>
            </w:r>
            <w:r w:rsidRPr="00B421A6">
              <w:rPr>
                <w:b/>
              </w:rPr>
              <w:t>Сервер #1</w:t>
            </w:r>
            <w:r w:rsidRPr="00B421A6">
              <w:t xml:space="preserve"> должен удовлетворять следующим требованиям: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 w:rsidRPr="00B421A6">
              <w:t>Процессор: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2 (два) процессора с не менее чем десятью ядрами, тактовой частотой не менее 2.20Ггц;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 w:rsidRPr="00B421A6">
              <w:t xml:space="preserve"> </w:t>
            </w:r>
            <w:r>
              <w:t xml:space="preserve">- </w:t>
            </w:r>
            <w:r w:rsidRPr="00B421A6">
              <w:t>128GB (возможность расширения до 512 GB), тактовой частотой не ниже 1866Мгц</w:t>
            </w:r>
            <w:proofErr w:type="gramStart"/>
            <w:r w:rsidRPr="00B421A6">
              <w:t xml:space="preserve"> ;</w:t>
            </w:r>
            <w:proofErr w:type="gramEnd"/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>- н</w:t>
            </w:r>
            <w:r w:rsidRPr="00B421A6">
              <w:t xml:space="preserve">аличие </w:t>
            </w:r>
            <w:proofErr w:type="gramStart"/>
            <w:r w:rsidRPr="00B421A6">
              <w:t>процессорного</w:t>
            </w:r>
            <w:proofErr w:type="gramEnd"/>
            <w:r w:rsidRPr="00B421A6">
              <w:t xml:space="preserve"> </w:t>
            </w:r>
            <w:proofErr w:type="spellStart"/>
            <w:r w:rsidRPr="00B421A6">
              <w:t>кеша</w:t>
            </w:r>
            <w:proofErr w:type="spellEnd"/>
            <w:r w:rsidRPr="00B421A6">
              <w:t xml:space="preserve"> не менее 25Mb;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Поддержка технологий: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Механизм обнаружения и коррекции мульти-битных ошибок;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proofErr w:type="spellStart"/>
            <w:r w:rsidRPr="00B421A6">
              <w:t>Зеркалирование</w:t>
            </w:r>
            <w:proofErr w:type="spellEnd"/>
            <w:r w:rsidRPr="00B421A6">
              <w:t xml:space="preserve"> памяти;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Контроллер жёстких дисков: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Интерфейс – 6G SAS;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 xml:space="preserve">Энергонезависимый кэш не менее 512мбайт; 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при расширенном лицензировании возможность поддержки RAID 6, 6+0 (</w:t>
            </w:r>
            <w:proofErr w:type="spellStart"/>
            <w:r w:rsidRPr="00B421A6">
              <w:t>Advanced</w:t>
            </w:r>
            <w:proofErr w:type="spellEnd"/>
            <w:r w:rsidRPr="00B421A6">
              <w:t xml:space="preserve"> </w:t>
            </w:r>
            <w:proofErr w:type="spellStart"/>
            <w:r w:rsidRPr="00B421A6">
              <w:t>Data</w:t>
            </w:r>
            <w:proofErr w:type="spellEnd"/>
            <w:r w:rsidRPr="00B421A6">
              <w:t xml:space="preserve"> </w:t>
            </w:r>
            <w:proofErr w:type="spellStart"/>
            <w:r w:rsidRPr="00B421A6">
              <w:t>Guarding</w:t>
            </w:r>
            <w:proofErr w:type="spellEnd"/>
            <w:r w:rsidRPr="00B421A6">
              <w:t xml:space="preserve">), перемещения или удаления отдельных </w:t>
            </w:r>
            <w:proofErr w:type="gramStart"/>
            <w:r w:rsidRPr="00B421A6">
              <w:t>логическим</w:t>
            </w:r>
            <w:proofErr w:type="gramEnd"/>
            <w:r w:rsidRPr="00B421A6">
              <w:t xml:space="preserve"> томов и разделения (</w:t>
            </w:r>
            <w:proofErr w:type="spellStart"/>
            <w:r w:rsidRPr="00B421A6">
              <w:t>split</w:t>
            </w:r>
            <w:proofErr w:type="spellEnd"/>
            <w:r w:rsidRPr="00B421A6">
              <w:t>) зеркального тома без прерывания обслуживания (</w:t>
            </w:r>
            <w:proofErr w:type="spellStart"/>
            <w:r w:rsidRPr="00B421A6">
              <w:t>online</w:t>
            </w:r>
            <w:proofErr w:type="spellEnd"/>
            <w:r w:rsidRPr="00B421A6">
              <w:t>)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2 (два) внутренних диска с горячей заменой, объемом не менее 146Гб, скоростью обращения шпинделя не менее 15тыс. оборотов/мин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 xml:space="preserve">2 (два) сетевых интерфейса 10 </w:t>
            </w:r>
            <w:proofErr w:type="spellStart"/>
            <w:r w:rsidRPr="00B421A6">
              <w:t>Gb</w:t>
            </w:r>
            <w:proofErr w:type="spellEnd"/>
            <w:r w:rsidRPr="00B421A6">
              <w:t xml:space="preserve"> </w:t>
            </w:r>
            <w:proofErr w:type="spellStart"/>
            <w:r w:rsidRPr="00B421A6">
              <w:t>Ethernet</w:t>
            </w:r>
            <w:proofErr w:type="spellEnd"/>
            <w:r w:rsidRPr="00B421A6">
              <w:t xml:space="preserve"> с поддержкой технологий TCP/IP </w:t>
            </w:r>
            <w:proofErr w:type="spellStart"/>
            <w:r w:rsidRPr="00B421A6">
              <w:t>offload</w:t>
            </w:r>
            <w:proofErr w:type="spellEnd"/>
            <w:r w:rsidRPr="00B421A6">
              <w:t xml:space="preserve">, TCP </w:t>
            </w:r>
            <w:proofErr w:type="spellStart"/>
            <w:r w:rsidRPr="00B421A6">
              <w:t>Offload</w:t>
            </w:r>
            <w:proofErr w:type="spellEnd"/>
            <w:r w:rsidRPr="00B421A6">
              <w:t xml:space="preserve"> </w:t>
            </w:r>
            <w:proofErr w:type="spellStart"/>
            <w:r w:rsidRPr="00B421A6">
              <w:t>Engine</w:t>
            </w:r>
            <w:proofErr w:type="spellEnd"/>
            <w:r w:rsidRPr="00B421A6">
              <w:t xml:space="preserve">, </w:t>
            </w:r>
            <w:proofErr w:type="spellStart"/>
            <w:r w:rsidRPr="00B421A6">
              <w:t>Fibre</w:t>
            </w:r>
            <w:proofErr w:type="spellEnd"/>
            <w:r w:rsidRPr="00B421A6">
              <w:t xml:space="preserve"> </w:t>
            </w:r>
            <w:proofErr w:type="spellStart"/>
            <w:r w:rsidRPr="00B421A6">
              <w:t>Channel</w:t>
            </w:r>
            <w:proofErr w:type="spellEnd"/>
            <w:r w:rsidRPr="00B421A6">
              <w:t xml:space="preserve"> </w:t>
            </w:r>
            <w:proofErr w:type="spellStart"/>
            <w:r w:rsidRPr="00B421A6">
              <w:t>over</w:t>
            </w:r>
            <w:proofErr w:type="spellEnd"/>
            <w:r w:rsidRPr="00B421A6">
              <w:t xml:space="preserve"> </w:t>
            </w:r>
            <w:proofErr w:type="spellStart"/>
            <w:r w:rsidRPr="00B421A6">
              <w:t>Ethernet</w:t>
            </w:r>
            <w:proofErr w:type="spellEnd"/>
            <w:r w:rsidRPr="00B421A6">
              <w:t xml:space="preserve"> и </w:t>
            </w:r>
            <w:proofErr w:type="spellStart"/>
            <w:r w:rsidRPr="00B421A6">
              <w:t>iSCSI</w:t>
            </w:r>
            <w:proofErr w:type="spellEnd"/>
            <w:r w:rsidRPr="00B421A6"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2 (два) слота для установки плат ввода-вывода, не менее двух свободных слотов;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Внутренний слот USB 2.0;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 xml:space="preserve">Внутренний слот для установки карт SD-HC; 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Интегрированный процессор удалённого управления и мониторинга, использующий выделенный сетевой интерфейс 10/100Mb. Должен обеспечивать следующие функции управления и мониторинга: (</w:t>
            </w:r>
            <w:r w:rsidRPr="00B421A6">
              <w:rPr>
                <w:b/>
              </w:rPr>
              <w:t xml:space="preserve">лицензия на расширенное управление с поддержкой технологии </w:t>
            </w:r>
            <w:proofErr w:type="spellStart"/>
            <w:r w:rsidRPr="00B421A6">
              <w:rPr>
                <w:b/>
              </w:rPr>
              <w:t>OneView</w:t>
            </w:r>
            <w:proofErr w:type="spellEnd"/>
            <w:r w:rsidRPr="00B421A6">
              <w:t xml:space="preserve"> должна включаться или в </w:t>
            </w:r>
            <w:r w:rsidRPr="00B421A6">
              <w:rPr>
                <w:b/>
              </w:rPr>
              <w:t>сервер</w:t>
            </w:r>
            <w:r w:rsidRPr="00B421A6">
              <w:t xml:space="preserve"> или в конфигурацию </w:t>
            </w:r>
            <w:r w:rsidRPr="00B421A6">
              <w:rPr>
                <w:b/>
              </w:rPr>
              <w:t>шасси</w:t>
            </w:r>
            <w:r w:rsidRPr="00B421A6">
              <w:t>)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сбор данных о состоянии компонентов сервера, включая операционную систему, выполняется без использования агентов (</w:t>
            </w:r>
            <w:proofErr w:type="spellStart"/>
            <w:r w:rsidRPr="00B421A6">
              <w:t>agentless</w:t>
            </w:r>
            <w:proofErr w:type="spellEnd"/>
            <w:r w:rsidRPr="00B421A6">
              <w:t>)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автоматический мониторинг, диагностика и оповещение, ведение, не зависимо от операционной системы, единого журнала событий с отслеживанием истории изменений и архивацией данных для последующей диагностики неисправностей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интеграция и поддержка прямого подключения к порталу технической поддержки производителя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удаленная перезагрузка, включение и выключение сервера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 xml:space="preserve">удаленная загрузка операционной системы сервера при помощи виртуальной дискеты, образа ISO, а так же с </w:t>
            </w:r>
            <w:proofErr w:type="gramStart"/>
            <w:r w:rsidRPr="00B421A6">
              <w:t>виртуальных</w:t>
            </w:r>
            <w:proofErr w:type="gramEnd"/>
            <w:r w:rsidRPr="00B421A6">
              <w:t xml:space="preserve"> CD и DVD-устройств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подключение, не зависимо от операционной системы, через порт удаленного управления файловых папок, сменных носителей (USB, CD/DVD, FDD) локального компьютера администратора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>-</w:t>
            </w:r>
            <w:r w:rsidRPr="00B421A6">
              <w:t xml:space="preserve">видеозапись действий на </w:t>
            </w:r>
            <w:proofErr w:type="spellStart"/>
            <w:r w:rsidRPr="00B421A6">
              <w:t>консоле</w:t>
            </w:r>
            <w:proofErr w:type="spellEnd"/>
            <w:r w:rsidRPr="00B421A6">
              <w:t xml:space="preserve"> для дальнейшего анализа, сохранение последней загрузки и последнего экрана системного сбоя, такого как "синий экран" </w:t>
            </w:r>
            <w:proofErr w:type="spellStart"/>
            <w:r w:rsidRPr="00B421A6">
              <w:t>Windows</w:t>
            </w:r>
            <w:proofErr w:type="spellEnd"/>
            <w:r w:rsidRPr="00B421A6">
              <w:t xml:space="preserve"> и </w:t>
            </w:r>
            <w:proofErr w:type="spellStart"/>
            <w:r w:rsidRPr="00B421A6">
              <w:t>Linux</w:t>
            </w:r>
            <w:proofErr w:type="spellEnd"/>
            <w:r w:rsidRPr="00B421A6">
              <w:t xml:space="preserve"> «</w:t>
            </w:r>
            <w:proofErr w:type="spellStart"/>
            <w:r w:rsidRPr="00B421A6">
              <w:t>coredump</w:t>
            </w:r>
            <w:proofErr w:type="spellEnd"/>
            <w:r w:rsidRPr="00B421A6">
              <w:t>»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 w:rsidRPr="00B421A6">
              <w:t>виртуальная, независимая от операционной системы, текстовая и графическая консоль (</w:t>
            </w:r>
            <w:proofErr w:type="spellStart"/>
            <w:r w:rsidRPr="00B421A6">
              <w:t>Virtual</w:t>
            </w:r>
            <w:proofErr w:type="spellEnd"/>
            <w:r w:rsidRPr="00B421A6">
              <w:t xml:space="preserve"> KVM), работающая на базе </w:t>
            </w:r>
            <w:proofErr w:type="spellStart"/>
            <w:r w:rsidRPr="00B421A6">
              <w:t>Java</w:t>
            </w:r>
            <w:proofErr w:type="spellEnd"/>
            <w:r w:rsidRPr="00B421A6">
              <w:t xml:space="preserve"> и </w:t>
            </w:r>
            <w:proofErr w:type="spellStart"/>
            <w:r w:rsidRPr="00B421A6">
              <w:t>ActiveX</w:t>
            </w:r>
            <w:proofErr w:type="spellEnd"/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авторизация не менее 12 пользователей в локальной базе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 xml:space="preserve">интеграция с </w:t>
            </w:r>
            <w:proofErr w:type="spellStart"/>
            <w:r w:rsidRPr="00B421A6">
              <w:t>Active</w:t>
            </w:r>
            <w:proofErr w:type="spellEnd"/>
            <w:r w:rsidRPr="00B421A6">
              <w:t xml:space="preserve"> </w:t>
            </w:r>
            <w:proofErr w:type="spellStart"/>
            <w:r w:rsidRPr="00B421A6">
              <w:t>Directory</w:t>
            </w:r>
            <w:proofErr w:type="spellEnd"/>
            <w:r>
              <w:t>;</w:t>
            </w:r>
          </w:p>
          <w:p w:rsidR="006D5A7F" w:rsidRPr="00225EB2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  <w:rPr>
                <w:lang w:val="en-US"/>
              </w:rPr>
            </w:pPr>
            <w:r w:rsidRPr="00225EB2">
              <w:rPr>
                <w:lang w:val="en-US"/>
              </w:rPr>
              <w:t xml:space="preserve">- </w:t>
            </w:r>
            <w:r w:rsidRPr="00B421A6">
              <w:t>интеграция</w:t>
            </w:r>
            <w:r w:rsidRPr="00225EB2">
              <w:rPr>
                <w:lang w:val="en-US"/>
              </w:rPr>
              <w:t xml:space="preserve"> </w:t>
            </w:r>
            <w:r w:rsidRPr="00B421A6">
              <w:t>с</w:t>
            </w:r>
            <w:r w:rsidRPr="00225EB2">
              <w:rPr>
                <w:lang w:val="en-US"/>
              </w:rPr>
              <w:t xml:space="preserve"> Microsoft Terminal Services;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поддержка протокола DHCP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поддержка подключения через VPN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 xml:space="preserve">доступ к порту управления из </w:t>
            </w:r>
            <w:proofErr w:type="spellStart"/>
            <w:r w:rsidRPr="00B421A6">
              <w:t>web</w:t>
            </w:r>
            <w:proofErr w:type="spellEnd"/>
            <w:r w:rsidRPr="00B421A6">
              <w:t xml:space="preserve">-браузера по протоколам </w:t>
            </w:r>
            <w:proofErr w:type="spellStart"/>
            <w:r w:rsidRPr="00B421A6">
              <w:t>http</w:t>
            </w:r>
            <w:proofErr w:type="spellEnd"/>
            <w:r w:rsidRPr="00B421A6">
              <w:t xml:space="preserve">, </w:t>
            </w:r>
            <w:proofErr w:type="spellStart"/>
            <w:r w:rsidRPr="00B421A6">
              <w:t>ssl</w:t>
            </w:r>
            <w:proofErr w:type="spellEnd"/>
            <w:r>
              <w:t>;</w:t>
            </w:r>
            <w:r w:rsidRPr="00B421A6">
              <w:t xml:space="preserve"> 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 xml:space="preserve">доступ к порту управления из командной строки по протоколам </w:t>
            </w:r>
            <w:proofErr w:type="spellStart"/>
            <w:r w:rsidRPr="00B421A6">
              <w:t>telnet</w:t>
            </w:r>
            <w:proofErr w:type="spellEnd"/>
            <w:r w:rsidRPr="00B421A6">
              <w:t xml:space="preserve">, </w:t>
            </w:r>
            <w:proofErr w:type="spellStart"/>
            <w:r w:rsidRPr="00B421A6">
              <w:t>ssh</w:t>
            </w:r>
            <w:proofErr w:type="spellEnd"/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 xml:space="preserve">доступ к порту управления из приложения под ОС </w:t>
            </w:r>
            <w:proofErr w:type="spellStart"/>
            <w:r w:rsidRPr="00B421A6">
              <w:t>Windows</w:t>
            </w:r>
            <w:proofErr w:type="spellEnd"/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доступ к консоли сервера нескольких администраторов одновременно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поддержка стандарта DMTF WS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  <w:rPr>
                <w:lang w:val="en-US"/>
              </w:rPr>
            </w:pPr>
            <w:r w:rsidRPr="00D85398">
              <w:rPr>
                <w:lang w:val="en-US"/>
              </w:rPr>
              <w:t xml:space="preserve">- </w:t>
            </w:r>
            <w:r w:rsidRPr="00B421A6">
              <w:t>доступ</w:t>
            </w:r>
            <w:r w:rsidRPr="00B421A6">
              <w:rPr>
                <w:lang w:val="en-US"/>
              </w:rPr>
              <w:t xml:space="preserve"> </w:t>
            </w:r>
            <w:r w:rsidRPr="00B421A6">
              <w:t>к</w:t>
            </w:r>
            <w:r w:rsidRPr="00B421A6">
              <w:rPr>
                <w:lang w:val="en-US"/>
              </w:rPr>
              <w:t xml:space="preserve"> Microsoft Emergency Management Service console</w:t>
            </w:r>
            <w:r w:rsidRPr="00D85398">
              <w:rPr>
                <w:lang w:val="en-US"/>
              </w:rP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удаленное управление BIOS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поддержка стандартов шифрования AES и 3DES</w:t>
            </w:r>
            <w:r>
              <w:t>.</w:t>
            </w:r>
          </w:p>
          <w:p w:rsidR="006D5A7F" w:rsidRDefault="006D5A7F" w:rsidP="00CB4435"/>
          <w:p w:rsidR="006D5A7F" w:rsidRPr="00B421A6" w:rsidRDefault="006D5A7F" w:rsidP="00CB4435">
            <w:r w:rsidRPr="00B421A6">
              <w:t xml:space="preserve">Как минимум </w:t>
            </w:r>
            <w:r w:rsidRPr="00B421A6">
              <w:rPr>
                <w:b/>
              </w:rPr>
              <w:t>комплект жестких дисков для существующей системы хранения данных</w:t>
            </w:r>
            <w:r w:rsidRPr="00B421A6">
              <w:t xml:space="preserve"> </w:t>
            </w:r>
            <w:r w:rsidRPr="00B421A6">
              <w:rPr>
                <w:b/>
                <w:lang w:val="en-US"/>
              </w:rPr>
              <w:t>HP</w:t>
            </w:r>
            <w:r w:rsidRPr="00B421A6">
              <w:rPr>
                <w:b/>
              </w:rPr>
              <w:t xml:space="preserve"> 3</w:t>
            </w:r>
            <w:r w:rsidRPr="00B421A6">
              <w:rPr>
                <w:b/>
                <w:lang w:val="en-US"/>
              </w:rPr>
              <w:t>PAR</w:t>
            </w:r>
            <w:r w:rsidRPr="00B421A6">
              <w:rPr>
                <w:b/>
              </w:rPr>
              <w:t xml:space="preserve"> </w:t>
            </w:r>
            <w:r w:rsidRPr="00B421A6">
              <w:rPr>
                <w:b/>
                <w:lang w:val="en-US"/>
              </w:rPr>
              <w:t>F</w:t>
            </w:r>
            <w:r w:rsidRPr="00B421A6">
              <w:rPr>
                <w:b/>
              </w:rPr>
              <w:t>200</w:t>
            </w:r>
            <w:r w:rsidRPr="00B421A6">
              <w:t xml:space="preserve"> должен удовлетворять следующим требованиям: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6 (шесть) наборов по 4 (четыре) внутренних диска с горячей заменой, объемом не менее 600</w:t>
            </w:r>
            <w:r>
              <w:t xml:space="preserve"> </w:t>
            </w:r>
            <w:r w:rsidRPr="00B421A6">
              <w:t>Гб, скоростью обращения шпинделя не менее 15тыс. оборотов/мин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 xml:space="preserve">- </w:t>
            </w:r>
            <w:r w:rsidRPr="00B421A6">
              <w:t>10 (десять) лицензий по 1ТБ на выделение «тонкого» пространства в СХД</w:t>
            </w:r>
            <w:r>
              <w:t>;</w:t>
            </w:r>
          </w:p>
          <w:p w:rsidR="006D5A7F" w:rsidRPr="00B421A6" w:rsidRDefault="006D5A7F" w:rsidP="00CB4435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</w:pPr>
            <w:r>
              <w:t>- н</w:t>
            </w:r>
            <w:r w:rsidRPr="00B421A6">
              <w:t xml:space="preserve">аличие на поставляемые лицензии и жесткие диски расширенного сервиса на </w:t>
            </w:r>
            <w:proofErr w:type="gramStart"/>
            <w:r w:rsidRPr="00B421A6">
              <w:t>установку</w:t>
            </w:r>
            <w:proofErr w:type="gramEnd"/>
            <w:r w:rsidRPr="00B421A6">
              <w:t xml:space="preserve"> и поддержку, уровня не ниже 6-ти часовой круглосуточной в течение 3-х лет</w:t>
            </w:r>
            <w:r>
              <w:t>.</w:t>
            </w:r>
            <w:r w:rsidRPr="00B421A6">
              <w:t xml:space="preserve"> </w:t>
            </w:r>
          </w:p>
          <w:p w:rsidR="006D5A7F" w:rsidRDefault="006D5A7F" w:rsidP="00CB4435"/>
          <w:p w:rsidR="006D5A7F" w:rsidRPr="00B421A6" w:rsidRDefault="006D5A7F" w:rsidP="00CB4435">
            <w:r w:rsidRPr="00B421A6">
              <w:t>Комплект ЗИП для системы:</w:t>
            </w:r>
          </w:p>
          <w:p w:rsidR="006D5A7F" w:rsidRPr="00B421A6" w:rsidRDefault="006D5A7F" w:rsidP="00CB4435">
            <w:r w:rsidRPr="00B421A6">
              <w:t xml:space="preserve">- наличие резервного блока питания и вентилятора для </w:t>
            </w:r>
            <w:r w:rsidRPr="00B421A6">
              <w:rPr>
                <w:b/>
              </w:rPr>
              <w:t>Шасси#1</w:t>
            </w:r>
            <w:r w:rsidRPr="00B421A6">
              <w:t xml:space="preserve"> </w:t>
            </w:r>
          </w:p>
          <w:p w:rsidR="006D5A7F" w:rsidRPr="00B421A6" w:rsidRDefault="006D5A7F" w:rsidP="00CB4435">
            <w:r w:rsidRPr="00B421A6">
              <w:t xml:space="preserve">- 8 (восемь) сетевых интерфейсных карт </w:t>
            </w:r>
            <w:r w:rsidRPr="00B421A6">
              <w:rPr>
                <w:lang w:val="en-US"/>
              </w:rPr>
              <w:t>NC</w:t>
            </w:r>
            <w:r w:rsidRPr="00B421A6">
              <w:t>382</w:t>
            </w:r>
            <w:r w:rsidRPr="00B421A6">
              <w:rPr>
                <w:lang w:val="en-US"/>
              </w:rPr>
              <w:t>T</w:t>
            </w:r>
            <w:r w:rsidRPr="00B421A6">
              <w:t xml:space="preserve"> (аналог не предусмотрен)</w:t>
            </w:r>
          </w:p>
          <w:p w:rsidR="006D5A7F" w:rsidRDefault="006D5A7F" w:rsidP="00CB4435">
            <w:pPr>
              <w:pStyle w:val="26"/>
              <w:spacing w:after="0" w:line="240" w:lineRule="auto"/>
              <w:jc w:val="both"/>
            </w:pPr>
          </w:p>
          <w:p w:rsidR="006D5A7F" w:rsidRPr="00225EB2" w:rsidRDefault="006D5A7F" w:rsidP="00CB4435">
            <w:pPr>
              <w:rPr>
                <w:szCs w:val="28"/>
              </w:rPr>
            </w:pPr>
            <w:r>
              <w:t xml:space="preserve">1.2.2. </w:t>
            </w:r>
            <w:r w:rsidRPr="00225EB2">
              <w:rPr>
                <w:szCs w:val="28"/>
              </w:rPr>
              <w:t xml:space="preserve">Как минимум </w:t>
            </w:r>
            <w:r w:rsidRPr="00225EB2">
              <w:rPr>
                <w:b/>
                <w:szCs w:val="28"/>
              </w:rPr>
              <w:t>серверный шкаф для расширения существующей серверной фермы</w:t>
            </w:r>
            <w:r w:rsidRPr="00225EB2">
              <w:rPr>
                <w:szCs w:val="28"/>
              </w:rPr>
              <w:t xml:space="preserve"> </w:t>
            </w:r>
            <w:r w:rsidRPr="00225EB2">
              <w:rPr>
                <w:b/>
                <w:szCs w:val="28"/>
                <w:lang w:val="en-US"/>
              </w:rPr>
              <w:t>HP</w:t>
            </w:r>
            <w:r w:rsidRPr="00225EB2">
              <w:rPr>
                <w:b/>
                <w:szCs w:val="28"/>
              </w:rPr>
              <w:t xml:space="preserve"> 642 1075mm </w:t>
            </w:r>
            <w:proofErr w:type="spellStart"/>
            <w:r w:rsidRPr="00225EB2">
              <w:rPr>
                <w:b/>
                <w:szCs w:val="28"/>
              </w:rPr>
              <w:t>Pallet</w:t>
            </w:r>
            <w:proofErr w:type="spellEnd"/>
            <w:r w:rsidRPr="00225EB2">
              <w:rPr>
                <w:b/>
                <w:szCs w:val="28"/>
              </w:rPr>
              <w:t xml:space="preserve"> </w:t>
            </w:r>
            <w:proofErr w:type="spellStart"/>
            <w:r w:rsidRPr="00225EB2">
              <w:rPr>
                <w:b/>
                <w:szCs w:val="28"/>
              </w:rPr>
              <w:t>Intelligent</w:t>
            </w:r>
            <w:proofErr w:type="spellEnd"/>
            <w:r w:rsidRPr="00225EB2">
              <w:rPr>
                <w:b/>
                <w:szCs w:val="28"/>
              </w:rPr>
              <w:t xml:space="preserve"> </w:t>
            </w:r>
            <w:r w:rsidRPr="00225EB2">
              <w:rPr>
                <w:szCs w:val="28"/>
              </w:rPr>
              <w:t>должен удовлетворять следующим требованиям:</w:t>
            </w:r>
          </w:p>
          <w:p w:rsidR="006D5A7F" w:rsidRPr="00225EB2" w:rsidRDefault="006D5A7F" w:rsidP="00CB4435">
            <w:pPr>
              <w:tabs>
                <w:tab w:val="num" w:pos="360"/>
                <w:tab w:val="num" w:pos="1230"/>
                <w:tab w:val="left" w:pos="8640"/>
              </w:tabs>
              <w:ind w:left="34" w:right="-42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25EB2">
              <w:rPr>
                <w:szCs w:val="28"/>
              </w:rPr>
              <w:t xml:space="preserve">Серверный шкаф 42U 642 1075мм (эквивалент не возможен в связи с расширением установленной серверной фермы и возможного несовпадения </w:t>
            </w:r>
            <w:proofErr w:type="gramStart"/>
            <w:r w:rsidRPr="00225EB2">
              <w:rPr>
                <w:szCs w:val="28"/>
              </w:rPr>
              <w:t>типа-размеров</w:t>
            </w:r>
            <w:proofErr w:type="gramEnd"/>
            <w:r w:rsidRPr="00225EB2">
              <w:rPr>
                <w:szCs w:val="28"/>
              </w:rPr>
              <w:t xml:space="preserve"> с имеющимися шкафами и опциональным оборудованием);</w:t>
            </w:r>
          </w:p>
          <w:p w:rsidR="006D5A7F" w:rsidRPr="00225EB2" w:rsidRDefault="006D5A7F" w:rsidP="00CB4435">
            <w:pPr>
              <w:tabs>
                <w:tab w:val="num" w:pos="360"/>
                <w:tab w:val="num" w:pos="1230"/>
                <w:tab w:val="left" w:pos="8640"/>
              </w:tabs>
              <w:ind w:left="34" w:right="-42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25EB2">
              <w:rPr>
                <w:szCs w:val="28"/>
              </w:rPr>
              <w:t>20 (двадцать) заглушек для этого шкафа для препятствования перемешивания горячего заднего и охлажденного переднего воздуха;</w:t>
            </w:r>
          </w:p>
          <w:p w:rsidR="006D5A7F" w:rsidRPr="00225EB2" w:rsidRDefault="006D5A7F" w:rsidP="00CB4435">
            <w:pPr>
              <w:tabs>
                <w:tab w:val="num" w:pos="360"/>
                <w:tab w:val="num" w:pos="1230"/>
                <w:tab w:val="left" w:pos="8640"/>
              </w:tabs>
              <w:ind w:left="34" w:right="-42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25EB2">
              <w:rPr>
                <w:szCs w:val="28"/>
              </w:rPr>
              <w:t xml:space="preserve">Распределитель питания 32A HV </w:t>
            </w:r>
            <w:proofErr w:type="spellStart"/>
            <w:r w:rsidRPr="00225EB2">
              <w:rPr>
                <w:szCs w:val="28"/>
              </w:rPr>
              <w:t>Core</w:t>
            </w:r>
            <w:proofErr w:type="spellEnd"/>
            <w:r w:rsidRPr="00225EB2">
              <w:rPr>
                <w:szCs w:val="28"/>
              </w:rPr>
              <w:t xml:space="preserve"> </w:t>
            </w:r>
            <w:proofErr w:type="spellStart"/>
            <w:r w:rsidRPr="00225EB2">
              <w:rPr>
                <w:szCs w:val="28"/>
              </w:rPr>
              <w:t>Only</w:t>
            </w:r>
            <w:proofErr w:type="spellEnd"/>
            <w:r w:rsidRPr="00225EB2">
              <w:rPr>
                <w:szCs w:val="28"/>
              </w:rPr>
              <w:t xml:space="preserve"> </w:t>
            </w:r>
            <w:proofErr w:type="spellStart"/>
            <w:r w:rsidRPr="00225EB2">
              <w:rPr>
                <w:szCs w:val="28"/>
              </w:rPr>
              <w:t>Corded</w:t>
            </w:r>
            <w:proofErr w:type="spellEnd"/>
            <w:r w:rsidRPr="00225EB2">
              <w:rPr>
                <w:szCs w:val="28"/>
              </w:rPr>
              <w:t xml:space="preserve"> PDU и выносные розетки </w:t>
            </w:r>
            <w:proofErr w:type="spellStart"/>
            <w:r w:rsidRPr="00225EB2">
              <w:rPr>
                <w:szCs w:val="28"/>
              </w:rPr>
              <w:t>Two</w:t>
            </w:r>
            <w:proofErr w:type="spellEnd"/>
            <w:r w:rsidRPr="00225EB2">
              <w:rPr>
                <w:szCs w:val="28"/>
              </w:rPr>
              <w:t xml:space="preserve"> C-13 PDU </w:t>
            </w:r>
            <w:proofErr w:type="spellStart"/>
            <w:r w:rsidRPr="00225EB2">
              <w:rPr>
                <w:szCs w:val="28"/>
              </w:rPr>
              <w:t>Extension</w:t>
            </w:r>
            <w:proofErr w:type="spellEnd"/>
            <w:r w:rsidRPr="00225EB2">
              <w:rPr>
                <w:szCs w:val="28"/>
              </w:rPr>
              <w:t xml:space="preserve"> </w:t>
            </w:r>
            <w:proofErr w:type="spellStart"/>
            <w:r w:rsidRPr="00225EB2">
              <w:rPr>
                <w:szCs w:val="28"/>
              </w:rPr>
              <w:t>Bars</w:t>
            </w:r>
            <w:proofErr w:type="spellEnd"/>
            <w:r w:rsidRPr="00225EB2">
              <w:rPr>
                <w:szCs w:val="28"/>
              </w:rPr>
              <w:t xml:space="preserve"> для расширения установленной фермы и имеющейся системы гарантированного электропитания (эквивалент тоже не предусмотрен в связи с расширением имеющегося оборудования);</w:t>
            </w:r>
          </w:p>
          <w:p w:rsidR="006D5A7F" w:rsidRPr="00225EB2" w:rsidRDefault="006D5A7F" w:rsidP="00CB4435">
            <w:pPr>
              <w:tabs>
                <w:tab w:val="num" w:pos="360"/>
                <w:tab w:val="num" w:pos="1230"/>
                <w:tab w:val="left" w:pos="8640"/>
              </w:tabs>
              <w:ind w:left="34" w:right="-42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225EB2">
              <w:rPr>
                <w:szCs w:val="28"/>
              </w:rPr>
              <w:t>Комплект боковых стенок для возможной установки шкафа вне установленной серверной фермы;</w:t>
            </w:r>
          </w:p>
          <w:p w:rsidR="006D5A7F" w:rsidRPr="00225EB2" w:rsidRDefault="006D5A7F" w:rsidP="00CB4435">
            <w:pPr>
              <w:ind w:left="34"/>
              <w:rPr>
                <w:szCs w:val="28"/>
              </w:rPr>
            </w:pPr>
            <w:r w:rsidRPr="00225EB2">
              <w:rPr>
                <w:szCs w:val="28"/>
              </w:rPr>
              <w:t>- комплект интерфейсных адаптеров подключения серверов сети к цифровому коммутатору KVM по интерфейсам USB</w:t>
            </w:r>
            <w:r>
              <w:rPr>
                <w:szCs w:val="28"/>
              </w:rPr>
              <w:t xml:space="preserve"> </w:t>
            </w:r>
            <w:bookmarkStart w:id="4" w:name="_GoBack"/>
            <w:bookmarkEnd w:id="4"/>
            <w:r w:rsidRPr="006D5A7F">
              <w:rPr>
                <w:szCs w:val="28"/>
              </w:rPr>
              <w:t>в кол-ве 8шт.</w:t>
            </w:r>
          </w:p>
          <w:p w:rsidR="006D5A7F" w:rsidRPr="005E7208" w:rsidRDefault="006D5A7F" w:rsidP="00CB4435">
            <w:pPr>
              <w:pStyle w:val="26"/>
              <w:spacing w:after="0" w:line="240" w:lineRule="auto"/>
              <w:jc w:val="both"/>
            </w:pPr>
          </w:p>
        </w:tc>
      </w:tr>
      <w:tr w:rsidR="006D5A7F" w:rsidRPr="005E7208" w:rsidTr="00B915B1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7F" w:rsidRDefault="006D5A7F" w:rsidP="00D85398">
            <w:pPr>
              <w:pStyle w:val="26"/>
              <w:spacing w:after="0" w:line="240" w:lineRule="auto"/>
              <w:jc w:val="center"/>
            </w:pPr>
            <w:r>
              <w:rPr>
                <w:color w:val="000000"/>
                <w:lang w:eastAsia="ar-SA"/>
              </w:rPr>
              <w:t>1.3.</w:t>
            </w:r>
            <w:r w:rsidRPr="00827851">
              <w:rPr>
                <w:color w:val="000000"/>
                <w:lang w:eastAsia="ar-SA"/>
              </w:rPr>
              <w:t xml:space="preserve"> </w:t>
            </w:r>
            <w:r w:rsidRPr="00B421A6">
              <w:rPr>
                <w:color w:val="000000"/>
                <w:lang w:eastAsia="ar-SA"/>
              </w:rPr>
              <w:t>Общие требования к поставк</w:t>
            </w:r>
            <w:r>
              <w:rPr>
                <w:color w:val="000000"/>
                <w:lang w:eastAsia="ar-SA"/>
              </w:rPr>
              <w:t>е</w:t>
            </w:r>
          </w:p>
        </w:tc>
      </w:tr>
      <w:tr w:rsidR="006D5A7F" w:rsidRPr="005E7208" w:rsidTr="00B915B1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A7F" w:rsidRPr="00D85398" w:rsidRDefault="006D5A7F" w:rsidP="00D85398">
            <w:pPr>
              <w:jc w:val="both"/>
              <w:rPr>
                <w:szCs w:val="28"/>
              </w:rPr>
            </w:pPr>
            <w:r w:rsidRPr="00D85398">
              <w:rPr>
                <w:szCs w:val="28"/>
              </w:rPr>
              <w:t>Всё оборудование должно быть смонтировано на площадке заказчика, должна быть выполнена коммутация и настройка. Как минимум, настройка оборудования должна включать:</w:t>
            </w:r>
          </w:p>
          <w:p w:rsidR="006D5A7F" w:rsidRPr="00D85398" w:rsidRDefault="006D5A7F" w:rsidP="00E31B7E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D85398">
              <w:rPr>
                <w:szCs w:val="28"/>
              </w:rPr>
              <w:t>Монтаж оборудования в шкаф;</w:t>
            </w:r>
          </w:p>
          <w:p w:rsidR="006D5A7F" w:rsidRPr="00D85398" w:rsidRDefault="006D5A7F" w:rsidP="00E31B7E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D85398">
              <w:rPr>
                <w:szCs w:val="28"/>
              </w:rPr>
              <w:t>Подключение к электросети и ИБП;</w:t>
            </w:r>
          </w:p>
          <w:p w:rsidR="006D5A7F" w:rsidRPr="00D85398" w:rsidRDefault="006D5A7F" w:rsidP="00E31B7E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D85398">
              <w:rPr>
                <w:szCs w:val="28"/>
              </w:rPr>
              <w:t>Проверку работоспособности оборудования;</w:t>
            </w:r>
          </w:p>
          <w:p w:rsidR="006D5A7F" w:rsidRPr="00D85398" w:rsidRDefault="006D5A7F" w:rsidP="00E31B7E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D85398">
              <w:rPr>
                <w:szCs w:val="28"/>
              </w:rPr>
              <w:t>Установку не менее двух образов операционных систем, дистрибутивы предоставляет заказчик;</w:t>
            </w:r>
          </w:p>
          <w:p w:rsidR="006D5A7F" w:rsidRPr="00D85398" w:rsidRDefault="006D5A7F" w:rsidP="00E31B7E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D85398">
              <w:rPr>
                <w:szCs w:val="28"/>
              </w:rPr>
              <w:t xml:space="preserve">Установку всего комплекта управляющего </w:t>
            </w:r>
            <w:proofErr w:type="gramStart"/>
            <w:r w:rsidRPr="00D85398">
              <w:rPr>
                <w:szCs w:val="28"/>
              </w:rPr>
              <w:t>ПО</w:t>
            </w:r>
            <w:proofErr w:type="gramEnd"/>
            <w:r w:rsidRPr="00D85398">
              <w:rPr>
                <w:szCs w:val="28"/>
              </w:rPr>
              <w:t>;</w:t>
            </w:r>
          </w:p>
          <w:p w:rsidR="006D5A7F" w:rsidRPr="00D85398" w:rsidRDefault="006D5A7F" w:rsidP="00E31B7E">
            <w:pPr>
              <w:numPr>
                <w:ilvl w:val="0"/>
                <w:numId w:val="14"/>
              </w:numPr>
              <w:tabs>
                <w:tab w:val="num" w:pos="360"/>
                <w:tab w:val="num" w:pos="921"/>
                <w:tab w:val="num" w:pos="1230"/>
                <w:tab w:val="left" w:pos="8640"/>
              </w:tabs>
              <w:ind w:left="0" w:hanging="37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D85398">
              <w:rPr>
                <w:szCs w:val="28"/>
              </w:rPr>
              <w:t>Настройку коммутаторов LAN/</w:t>
            </w:r>
            <w:r w:rsidRPr="00D85398">
              <w:rPr>
                <w:szCs w:val="28"/>
                <w:lang w:val="en-US"/>
              </w:rPr>
              <w:t>SAN</w:t>
            </w:r>
            <w:r w:rsidRPr="00D85398">
              <w:rPr>
                <w:szCs w:val="28"/>
              </w:rPr>
              <w:t>/конверге</w:t>
            </w:r>
            <w:r>
              <w:rPr>
                <w:szCs w:val="28"/>
              </w:rPr>
              <w:t>нтных, по требованиям заказчика.</w:t>
            </w:r>
          </w:p>
          <w:p w:rsidR="006D5A7F" w:rsidRPr="00D85398" w:rsidRDefault="006D5A7F" w:rsidP="00D85398">
            <w:pPr>
              <w:tabs>
                <w:tab w:val="num" w:pos="921"/>
                <w:tab w:val="num" w:pos="1230"/>
                <w:tab w:val="left" w:pos="8640"/>
              </w:tabs>
              <w:jc w:val="both"/>
              <w:rPr>
                <w:szCs w:val="28"/>
              </w:rPr>
            </w:pPr>
          </w:p>
          <w:p w:rsidR="006D5A7F" w:rsidRPr="00D85398" w:rsidRDefault="006D5A7F" w:rsidP="00D85398">
            <w:pPr>
              <w:rPr>
                <w:szCs w:val="28"/>
              </w:rPr>
            </w:pPr>
            <w:r w:rsidRPr="00D85398">
              <w:rPr>
                <w:szCs w:val="28"/>
              </w:rPr>
              <w:t xml:space="preserve">Работы должны выполняться специалистами </w:t>
            </w:r>
            <w:proofErr w:type="gramStart"/>
            <w:r w:rsidRPr="00D85398">
              <w:rPr>
                <w:szCs w:val="28"/>
              </w:rPr>
              <w:t>сервис-центра</w:t>
            </w:r>
            <w:proofErr w:type="gramEnd"/>
            <w:r w:rsidRPr="00D85398">
              <w:rPr>
                <w:szCs w:val="28"/>
              </w:rPr>
              <w:t xml:space="preserve">  производителя оборудования.</w:t>
            </w:r>
          </w:p>
          <w:p w:rsidR="006D5A7F" w:rsidRDefault="006D5A7F" w:rsidP="00D85398">
            <w:pPr>
              <w:pStyle w:val="26"/>
              <w:spacing w:after="0" w:line="240" w:lineRule="auto"/>
              <w:jc w:val="center"/>
              <w:rPr>
                <w:color w:val="000000"/>
                <w:lang w:eastAsia="ar-SA"/>
              </w:rPr>
            </w:pPr>
          </w:p>
        </w:tc>
      </w:tr>
    </w:tbl>
    <w:p w:rsidR="00B421A6" w:rsidRDefault="00B421A6" w:rsidP="00225EB2">
      <w:pPr>
        <w:pStyle w:val="afffa"/>
      </w:pPr>
    </w:p>
    <w:p w:rsidR="00B421A6" w:rsidRDefault="00B421A6" w:rsidP="00B421A6"/>
    <w:p w:rsidR="00B421A6" w:rsidRDefault="00B421A6" w:rsidP="00D85398">
      <w:pPr>
        <w:pStyle w:val="afffa"/>
      </w:pPr>
    </w:p>
    <w:p w:rsidR="003939B5" w:rsidRPr="003939B5" w:rsidRDefault="003939B5" w:rsidP="003939B5">
      <w:pPr>
        <w:pStyle w:val="10"/>
        <w:numPr>
          <w:ilvl w:val="0"/>
          <w:numId w:val="0"/>
        </w:numPr>
        <w:jc w:val="center"/>
        <w:rPr>
          <w:sz w:val="28"/>
        </w:rPr>
      </w:pPr>
      <w:r w:rsidRPr="003939B5">
        <w:rPr>
          <w:sz w:val="28"/>
        </w:rPr>
        <w:t>РАЗДЕЛ 2. СВЕДЕНИЯ О НОВИЗНЕ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0572EB" w:rsidRDefault="003939B5" w:rsidP="003939B5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>
              <w:rPr>
                <w:szCs w:val="18"/>
                <w:lang w:eastAsia="ar-SA"/>
              </w:rPr>
              <w:t xml:space="preserve"> 2014 года выпуска,</w:t>
            </w:r>
            <w:r w:rsidRPr="00CC0F9C"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p w:rsidR="003939B5" w:rsidRPr="000572EB" w:rsidRDefault="003939B5" w:rsidP="003939B5">
      <w:pPr>
        <w:suppressAutoHyphens/>
        <w:rPr>
          <w:b/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3939B5" w:rsidRPr="00D55430" w:rsidRDefault="003939B5" w:rsidP="003939B5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011D42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6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«Электрохимприбор»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939B5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939B5" w:rsidRPr="000572EB" w:rsidTr="003939B5">
        <w:trPr>
          <w:trHeight w:val="7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827851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827851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3939B5">
        <w:trPr>
          <w:trHeight w:val="39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>, оформленная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3939B5" w:rsidRPr="00AE0E42" w:rsidRDefault="003939B5" w:rsidP="003939B5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 и сертификаты на Товар (оборудование) на русском языке;</w:t>
            </w:r>
          </w:p>
          <w:p w:rsidR="003939B5" w:rsidRPr="005E7208" w:rsidRDefault="003939B5" w:rsidP="00827851">
            <w:pPr>
              <w:pStyle w:val="26"/>
              <w:spacing w:after="0" w:line="240" w:lineRule="auto"/>
              <w:jc w:val="both"/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</w:t>
            </w:r>
            <w:r w:rsidR="00827851">
              <w:rPr>
                <w:color w:val="000000"/>
              </w:rPr>
              <w:t>дования) и гарантийного периода.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827851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>
        <w:rPr>
          <w:sz w:val="28"/>
        </w:rPr>
        <w:t>Р</w:t>
      </w:r>
      <w:r w:rsidR="003939B5" w:rsidRPr="003939B5">
        <w:rPr>
          <w:sz w:val="28"/>
        </w:rPr>
        <w:t>АЗДЕЛ 6. ТРЕБОВАНИЯ К ТРАНСПОРТИРОВАНИЮ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42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939B5">
      <w:pPr>
        <w:suppressAutoHyphens/>
        <w:rPr>
          <w:color w:val="000000"/>
          <w:sz w:val="20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3"/>
      </w:tblGrid>
      <w:tr w:rsidR="003939B5" w:rsidRPr="000572EB" w:rsidTr="003939B5">
        <w:trPr>
          <w:trHeight w:val="5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</w:p>
    <w:p w:rsidR="003939B5" w:rsidRPr="008119E3" w:rsidRDefault="003939B5" w:rsidP="003939B5">
      <w:pPr>
        <w:suppressAutoHyphens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7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B7E" w:rsidRPr="00E31B7E" w:rsidRDefault="00827851" w:rsidP="00E31B7E">
            <w:pPr>
              <w:pStyle w:val="28"/>
              <w:keepNext w:val="0"/>
              <w:tabs>
                <w:tab w:val="left" w:pos="567"/>
              </w:tabs>
              <w:rPr>
                <w:szCs w:val="24"/>
                <w:lang w:val="ru-RU"/>
              </w:rPr>
            </w:pPr>
            <w:r w:rsidRPr="00E31B7E">
              <w:rPr>
                <w:szCs w:val="24"/>
                <w:lang w:val="ru-RU"/>
              </w:rPr>
              <w:t xml:space="preserve">8.1.   </w:t>
            </w:r>
            <w:r w:rsidR="00E31B7E" w:rsidRPr="00E31B7E">
              <w:rPr>
                <w:szCs w:val="24"/>
                <w:lang w:val="ru-RU"/>
              </w:rPr>
              <w:t xml:space="preserve">Срок гарантийного обслуживания на всё оборудование и программное обеспечение,  должен составлять не менее 3-х лет, включая расширенный </w:t>
            </w:r>
            <w:proofErr w:type="spellStart"/>
            <w:r w:rsidR="00E31B7E" w:rsidRPr="00E31B7E">
              <w:rPr>
                <w:szCs w:val="24"/>
                <w:lang w:val="ru-RU"/>
              </w:rPr>
              <w:t>проактивный</w:t>
            </w:r>
            <w:proofErr w:type="spellEnd"/>
            <w:r w:rsidR="00E31B7E" w:rsidRPr="00E31B7E">
              <w:rPr>
                <w:szCs w:val="24"/>
                <w:lang w:val="ru-RU"/>
              </w:rPr>
              <w:t xml:space="preserve"> сервис с реакцией не ниже чем в течение 6-ти часов с устранением проблем на месте установки оборудования.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 xml:space="preserve">8.2.  Замена вышедшего из строя Товара в течение 15 дней после получения уведомления от Заказчика. </w:t>
            </w:r>
          </w:p>
          <w:p w:rsidR="0094487D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8.3. Поставщик должен иметь сеть сервисных центров на территории РФ</w:t>
            </w:r>
            <w:r w:rsidR="0094487D">
              <w:rPr>
                <w:sz w:val="24"/>
                <w:szCs w:val="24"/>
              </w:rPr>
              <w:t xml:space="preserve"> и </w:t>
            </w:r>
            <w:r w:rsidR="0094487D" w:rsidRPr="00216A4C">
              <w:rPr>
                <w:color w:val="000000"/>
                <w:sz w:val="28"/>
                <w:szCs w:val="28"/>
              </w:rPr>
              <w:t xml:space="preserve"> </w:t>
            </w:r>
            <w:r w:rsidR="0094487D" w:rsidRPr="0094487D">
              <w:rPr>
                <w:color w:val="000000"/>
                <w:sz w:val="24"/>
                <w:szCs w:val="28"/>
              </w:rPr>
              <w:t>не менее одного авторизованного сервисного центра на территории г. Екатеринбурга.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8.4. Сервисное обслуживание поставленного Товара должно осуществляться в течение гарантийного срока эксплуатации.</w:t>
            </w:r>
          </w:p>
          <w:p w:rsidR="00827851" w:rsidRPr="00827851" w:rsidRDefault="00827851" w:rsidP="00827851">
            <w:pPr>
              <w:pStyle w:val="36"/>
              <w:spacing w:after="0"/>
              <w:jc w:val="both"/>
              <w:rPr>
                <w:sz w:val="24"/>
                <w:szCs w:val="24"/>
              </w:rPr>
            </w:pPr>
            <w:r w:rsidRPr="00827851">
              <w:rPr>
                <w:sz w:val="24"/>
                <w:szCs w:val="24"/>
              </w:rPr>
              <w:t>8.5. Поставщик должен обеспечить предоставление отчетности по сервисному обслуживанию по запросу Заказчика.</w:t>
            </w:r>
          </w:p>
          <w:p w:rsidR="003939B5" w:rsidRPr="00827851" w:rsidRDefault="00827851" w:rsidP="00E31B7E">
            <w:pPr>
              <w:pStyle w:val="36"/>
              <w:spacing w:after="0"/>
              <w:jc w:val="both"/>
              <w:rPr>
                <w:bCs/>
              </w:rPr>
            </w:pPr>
            <w:r w:rsidRPr="00827851">
              <w:rPr>
                <w:bCs/>
                <w:sz w:val="24"/>
                <w:szCs w:val="24"/>
              </w:rPr>
              <w:t>8.7.  Расходы, связанные с устранением недостатков Товара несет Поставщик.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93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2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CA2C91" w:rsidRDefault="00827851" w:rsidP="003939B5">
            <w:pPr>
              <w:pStyle w:val="36"/>
              <w:tabs>
                <w:tab w:val="left" w:pos="0"/>
              </w:tabs>
              <w:spacing w:after="0"/>
            </w:pPr>
            <w:r>
              <w:rPr>
                <w:sz w:val="24"/>
              </w:rPr>
              <w:t>Не требуется</w:t>
            </w:r>
          </w:p>
        </w:tc>
      </w:tr>
    </w:tbl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7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B7E" w:rsidRPr="00E31B7E" w:rsidRDefault="003939B5" w:rsidP="00E31B7E">
            <w:pPr>
              <w:suppressAutoHyphens/>
              <w:autoSpaceDE w:val="0"/>
              <w:autoSpaceDN w:val="0"/>
              <w:adjustRightInd w:val="0"/>
              <w:rPr>
                <w:color w:val="000000"/>
                <w:lang w:eastAsia="ar-SA"/>
              </w:rPr>
            </w:pPr>
            <w:r w:rsidRPr="0094487D">
              <w:rPr>
                <w:color w:val="000000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</w:t>
            </w:r>
            <w:r w:rsidR="00827851" w:rsidRPr="0094487D">
              <w:rPr>
                <w:color w:val="000000"/>
                <w:lang w:eastAsia="ar-SA"/>
              </w:rPr>
              <w:t>.</w:t>
            </w:r>
          </w:p>
          <w:p w:rsidR="00827851" w:rsidRPr="0094487D" w:rsidRDefault="00827851" w:rsidP="0094487D">
            <w:pPr>
              <w:tabs>
                <w:tab w:val="left" w:pos="0"/>
              </w:tabs>
              <w:jc w:val="both"/>
              <w:rPr>
                <w:bCs/>
                <w:szCs w:val="28"/>
              </w:rPr>
            </w:pP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3939B5" w:rsidRPr="00B45551" w:rsidRDefault="003939B5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60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939B5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42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94487D" w:rsidP="003939B5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</w:rPr>
              <w:t>Не требуется</w:t>
            </w:r>
          </w:p>
        </w:tc>
      </w:tr>
    </w:tbl>
    <w:p w:rsidR="003939B5" w:rsidRPr="005E7208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94487D" w:rsidRDefault="0094487D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3939B5" w:rsidRPr="000572EB" w:rsidTr="003939B5">
        <w:trPr>
          <w:trHeight w:val="50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94487D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Не 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</w:p>
    <w:p w:rsidR="003F145C" w:rsidRPr="003F145C" w:rsidRDefault="003F145C" w:rsidP="003F145C"/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912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3939B5">
        <w:trPr>
          <w:trHeight w:val="4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94487D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94487D" w:rsidRDefault="0094487D" w:rsidP="00E16A28">
      <w:pPr>
        <w:pStyle w:val="10"/>
        <w:numPr>
          <w:ilvl w:val="0"/>
          <w:numId w:val="0"/>
        </w:numPr>
        <w:jc w:val="center"/>
        <w:rPr>
          <w:sz w:val="28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2093"/>
      </w:tblGrid>
      <w:tr w:rsidR="003939B5" w:rsidRPr="000572EB" w:rsidTr="003939B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3939B5">
        <w:trPr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-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94487D" w:rsidRDefault="0094487D" w:rsidP="00271B71">
      <w:pPr>
        <w:pStyle w:val="afff9"/>
        <w:spacing w:line="360" w:lineRule="auto"/>
        <w:rPr>
          <w:bCs/>
          <w:szCs w:val="24"/>
        </w:rPr>
      </w:pPr>
    </w:p>
    <w:p w:rsidR="00DA3EB7" w:rsidRDefault="00DA3EB7" w:rsidP="00271B71">
      <w:pPr>
        <w:pStyle w:val="afff9"/>
        <w:spacing w:line="360" w:lineRule="auto"/>
        <w:rPr>
          <w:bCs/>
          <w:szCs w:val="24"/>
        </w:rPr>
      </w:pPr>
    </w:p>
    <w:p w:rsidR="00DA3EB7" w:rsidRDefault="00DA3EB7" w:rsidP="00271B71">
      <w:pPr>
        <w:pStyle w:val="afff9"/>
        <w:spacing w:line="360" w:lineRule="auto"/>
        <w:rPr>
          <w:bCs/>
          <w:szCs w:val="24"/>
        </w:rPr>
      </w:pPr>
    </w:p>
    <w:p w:rsidR="0076322A" w:rsidRDefault="0076322A" w:rsidP="00271B71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3D6188" w:rsidRDefault="00271B71" w:rsidP="00E31B7E">
      <w:pPr>
        <w:tabs>
          <w:tab w:val="left" w:pos="0"/>
        </w:tabs>
        <w:spacing w:line="360" w:lineRule="auto"/>
        <w:jc w:val="both"/>
        <w:rPr>
          <w:bCs/>
          <w:sz w:val="28"/>
        </w:rPr>
      </w:pPr>
      <w:r>
        <w:rPr>
          <w:bCs/>
          <w:sz w:val="28"/>
          <w:szCs w:val="28"/>
        </w:rPr>
        <w:tab/>
      </w:r>
      <w:r w:rsidR="003D6188">
        <w:rPr>
          <w:bCs/>
          <w:sz w:val="28"/>
        </w:rPr>
        <w:t>Инженер по АСУ производством</w:t>
      </w:r>
      <w:r w:rsidR="003D6188">
        <w:rPr>
          <w:bCs/>
          <w:sz w:val="28"/>
        </w:rPr>
        <w:tab/>
      </w:r>
      <w:r w:rsidR="003D6188">
        <w:rPr>
          <w:bCs/>
          <w:sz w:val="28"/>
        </w:rPr>
        <w:tab/>
      </w:r>
      <w:r w:rsidR="003D6188">
        <w:rPr>
          <w:bCs/>
          <w:sz w:val="28"/>
        </w:rPr>
        <w:tab/>
      </w:r>
      <w:r w:rsidR="003D6188">
        <w:rPr>
          <w:bCs/>
          <w:sz w:val="28"/>
        </w:rPr>
        <w:tab/>
      </w:r>
      <w:r w:rsidR="003D6188">
        <w:rPr>
          <w:bCs/>
          <w:sz w:val="28"/>
        </w:rPr>
        <w:tab/>
        <w:t xml:space="preserve">Н.А. </w:t>
      </w:r>
      <w:proofErr w:type="spellStart"/>
      <w:r w:rsidR="003D6188">
        <w:rPr>
          <w:bCs/>
          <w:sz w:val="28"/>
        </w:rPr>
        <w:t>Обросов</w:t>
      </w:r>
      <w:proofErr w:type="spellEnd"/>
    </w:p>
    <w:p w:rsidR="0094487D" w:rsidRDefault="0094487D" w:rsidP="00271B71">
      <w:pPr>
        <w:pStyle w:val="afff9"/>
        <w:spacing w:line="360" w:lineRule="auto"/>
        <w:rPr>
          <w:szCs w:val="24"/>
        </w:rPr>
      </w:pPr>
    </w:p>
    <w:p w:rsidR="0076322A" w:rsidRPr="00681466" w:rsidRDefault="0076322A" w:rsidP="00271B71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Default="0076322A" w:rsidP="0094487D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94487D" w:rsidRPr="00681466" w:rsidRDefault="0094487D" w:rsidP="0094487D">
      <w:pPr>
        <w:pStyle w:val="afff9"/>
        <w:spacing w:line="360" w:lineRule="auto"/>
        <w:rPr>
          <w:szCs w:val="24"/>
        </w:rPr>
      </w:pPr>
    </w:p>
    <w:p w:rsidR="0076322A" w:rsidRPr="0076322A" w:rsidRDefault="0076322A" w:rsidP="0094487D">
      <w:pPr>
        <w:pStyle w:val="afff9"/>
        <w:spacing w:line="360" w:lineRule="auto"/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sectPr w:rsidR="0076322A" w:rsidRPr="0076322A" w:rsidSect="00002C61">
      <w:headerReference w:type="default" r:id="rId12"/>
      <w:footerReference w:type="default" r:id="rId13"/>
      <w:pgSz w:w="11907" w:h="16840"/>
      <w:pgMar w:top="1134" w:right="567" w:bottom="1134" w:left="1418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9B5" w:rsidRDefault="003939B5" w:rsidP="009D329B">
      <w:r>
        <w:separator/>
      </w:r>
    </w:p>
  </w:endnote>
  <w:endnote w:type="continuationSeparator" w:id="0">
    <w:p w:rsidR="003939B5" w:rsidRDefault="003939B5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Default="003939B5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9B5" w:rsidRDefault="003939B5" w:rsidP="009D329B">
      <w:r>
        <w:separator/>
      </w:r>
    </w:p>
  </w:footnote>
  <w:footnote w:type="continuationSeparator" w:id="0">
    <w:p w:rsidR="003939B5" w:rsidRDefault="003939B5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4983906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39B5" w:rsidRPr="00E7125B" w:rsidRDefault="003939B5">
        <w:pPr>
          <w:pStyle w:val="a7"/>
          <w:jc w:val="center"/>
          <w:rPr>
            <w:rFonts w:ascii="Times New Roman" w:hAnsi="Times New Roman"/>
            <w:sz w:val="24"/>
          </w:rPr>
        </w:pPr>
        <w:r w:rsidRPr="00E7125B">
          <w:rPr>
            <w:rFonts w:ascii="Times New Roman" w:hAnsi="Times New Roman"/>
            <w:sz w:val="24"/>
          </w:rPr>
          <w:fldChar w:fldCharType="begin"/>
        </w:r>
        <w:r w:rsidRPr="00E7125B">
          <w:rPr>
            <w:rFonts w:ascii="Times New Roman" w:hAnsi="Times New Roman"/>
            <w:sz w:val="24"/>
          </w:rPr>
          <w:instrText>PAGE   \* MERGEFORMAT</w:instrText>
        </w:r>
        <w:r w:rsidRPr="00E7125B">
          <w:rPr>
            <w:rFonts w:ascii="Times New Roman" w:hAnsi="Times New Roman"/>
            <w:sz w:val="24"/>
          </w:rPr>
          <w:fldChar w:fldCharType="separate"/>
        </w:r>
        <w:r w:rsidR="006D5A7F">
          <w:rPr>
            <w:rFonts w:ascii="Times New Roman" w:hAnsi="Times New Roman"/>
            <w:noProof/>
            <w:sz w:val="24"/>
          </w:rPr>
          <w:t>2</w:t>
        </w:r>
        <w:r w:rsidRPr="00E7125B">
          <w:rPr>
            <w:rFonts w:ascii="Times New Roman" w:hAnsi="Times New Roman"/>
            <w:sz w:val="24"/>
          </w:rPr>
          <w:fldChar w:fldCharType="end"/>
        </w:r>
      </w:p>
    </w:sdtContent>
  </w:sdt>
  <w:p w:rsidR="003939B5" w:rsidRDefault="003939B5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E7125B" w:rsidRDefault="003939B5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9B5" w:rsidRPr="00E7125B" w:rsidRDefault="003939B5">
    <w:pPr>
      <w:pStyle w:val="a7"/>
      <w:jc w:val="center"/>
      <w:rPr>
        <w:rFonts w:ascii="Times New Roman" w:hAnsi="Times New Roman" w:cs="Times New Roman"/>
        <w:sz w:val="24"/>
        <w:lang w:val="en-US"/>
      </w:rPr>
    </w:pPr>
    <w:r>
      <w:rPr>
        <w:rFonts w:ascii="Times New Roman" w:hAnsi="Times New Roman" w:cs="Times New Roman"/>
        <w:sz w:val="24"/>
        <w:lang w:val="en-US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F23D00"/>
    <w:multiLevelType w:val="hybridMultilevel"/>
    <w:tmpl w:val="D416D674"/>
    <w:lvl w:ilvl="0" w:tplc="04190001">
      <w:start w:val="1"/>
      <w:numFmt w:val="bullet"/>
      <w:lvlText w:val=""/>
      <w:lvlJc w:val="left"/>
      <w:pPr>
        <w:tabs>
          <w:tab w:val="num" w:pos="-584"/>
        </w:tabs>
        <w:ind w:left="-584" w:hanging="360"/>
      </w:pPr>
      <w:rPr>
        <w:rFonts w:ascii="Symbol" w:hAnsi="Symbol" w:hint="default"/>
        <w:sz w:val="16"/>
        <w:szCs w:val="16"/>
      </w:rPr>
    </w:lvl>
    <w:lvl w:ilvl="1" w:tplc="D4A0A398">
      <w:start w:val="1"/>
      <w:numFmt w:val="bullet"/>
      <w:lvlText w:val=""/>
      <w:lvlJc w:val="left"/>
      <w:pPr>
        <w:tabs>
          <w:tab w:val="num" w:pos="136"/>
        </w:tabs>
        <w:ind w:left="136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856"/>
        </w:tabs>
        <w:ind w:left="85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576"/>
        </w:tabs>
        <w:ind w:left="157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296"/>
        </w:tabs>
        <w:ind w:left="229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016"/>
        </w:tabs>
        <w:ind w:left="3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736"/>
        </w:tabs>
        <w:ind w:left="3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456"/>
        </w:tabs>
        <w:ind w:left="44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176"/>
        </w:tabs>
        <w:ind w:left="5176" w:hanging="360"/>
      </w:pPr>
      <w:rPr>
        <w:rFonts w:ascii="Wingdings" w:hAnsi="Wingdings" w:hint="default"/>
      </w:rPr>
    </w:lvl>
  </w:abstractNum>
  <w:abstractNum w:abstractNumId="5">
    <w:nsid w:val="323D17C4"/>
    <w:multiLevelType w:val="multilevel"/>
    <w:tmpl w:val="C82E2540"/>
    <w:lvl w:ilvl="0">
      <w:start w:val="1"/>
      <w:numFmt w:val="bullet"/>
      <w:lvlText w:val=""/>
      <w:lvlJc w:val="left"/>
      <w:pPr>
        <w:ind w:left="540" w:hanging="540"/>
      </w:pPr>
      <w:rPr>
        <w:rFonts w:ascii="Symbol" w:hAnsi="Symbol"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  <w:sz w:val="24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6D67683"/>
    <w:multiLevelType w:val="hybridMultilevel"/>
    <w:tmpl w:val="C068E39A"/>
    <w:lvl w:ilvl="0" w:tplc="04190001">
      <w:start w:val="1"/>
      <w:numFmt w:val="bullet"/>
      <w:lvlText w:val=""/>
      <w:lvlJc w:val="left"/>
      <w:pPr>
        <w:tabs>
          <w:tab w:val="num" w:pos="-584"/>
        </w:tabs>
        <w:ind w:left="-584" w:hanging="360"/>
      </w:pPr>
      <w:rPr>
        <w:rFonts w:ascii="Symbol" w:hAnsi="Symbol" w:hint="default"/>
        <w:sz w:val="16"/>
        <w:szCs w:val="16"/>
      </w:rPr>
    </w:lvl>
    <w:lvl w:ilvl="1" w:tplc="D4A0A398">
      <w:start w:val="1"/>
      <w:numFmt w:val="bullet"/>
      <w:lvlText w:val=""/>
      <w:lvlJc w:val="left"/>
      <w:pPr>
        <w:tabs>
          <w:tab w:val="num" w:pos="136"/>
        </w:tabs>
        <w:ind w:left="136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856"/>
        </w:tabs>
        <w:ind w:left="85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576"/>
        </w:tabs>
        <w:ind w:left="157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296"/>
        </w:tabs>
        <w:ind w:left="229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016"/>
        </w:tabs>
        <w:ind w:left="3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736"/>
        </w:tabs>
        <w:ind w:left="3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456"/>
        </w:tabs>
        <w:ind w:left="44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176"/>
        </w:tabs>
        <w:ind w:left="5176" w:hanging="360"/>
      </w:pPr>
      <w:rPr>
        <w:rFonts w:ascii="Wingdings" w:hAnsi="Wingdings"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EC6269D"/>
    <w:multiLevelType w:val="multilevel"/>
    <w:tmpl w:val="EB884B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Times New Roman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641"/>
        </w:tabs>
        <w:ind w:left="16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1"/>
        </w:tabs>
        <w:ind w:left="2361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081"/>
        </w:tabs>
        <w:ind w:left="3081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801"/>
        </w:tabs>
        <w:ind w:left="38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1"/>
        </w:tabs>
        <w:ind w:left="4521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241"/>
        </w:tabs>
        <w:ind w:left="5241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961"/>
        </w:tabs>
        <w:ind w:left="59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1"/>
        </w:tabs>
        <w:ind w:left="6681" w:hanging="360"/>
      </w:pPr>
      <w:rPr>
        <w:rFonts w:ascii="Wingdings" w:hAnsi="Wingdings" w:cs="Times New Roman" w:hint="default"/>
      </w:rPr>
    </w:lvl>
  </w:abstractNum>
  <w:abstractNum w:abstractNumId="1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5">
    <w:nsid w:val="6C9C7539"/>
    <w:multiLevelType w:val="multilevel"/>
    <w:tmpl w:val="BD2CF46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  <w:sz w:val="24"/>
      </w:rPr>
    </w:lvl>
  </w:abstractNum>
  <w:abstractNum w:abstractNumId="1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2"/>
  </w:num>
  <w:num w:numId="11">
    <w:abstractNumId w:val="8"/>
  </w:num>
  <w:num w:numId="12">
    <w:abstractNumId w:val="14"/>
  </w:num>
  <w:num w:numId="13">
    <w:abstractNumId w:val="15"/>
  </w:num>
  <w:num w:numId="14">
    <w:abstractNumId w:val="13"/>
  </w:num>
  <w:num w:numId="15">
    <w:abstractNumId w:val="4"/>
  </w:num>
  <w:num w:numId="16">
    <w:abstractNumId w:val="7"/>
  </w:num>
  <w:num w:numId="17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3448D"/>
    <w:rsid w:val="00040EB0"/>
    <w:rsid w:val="00044BF8"/>
    <w:rsid w:val="00051BBA"/>
    <w:rsid w:val="00056434"/>
    <w:rsid w:val="000672A8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33F31"/>
    <w:rsid w:val="00141356"/>
    <w:rsid w:val="00154C20"/>
    <w:rsid w:val="00160163"/>
    <w:rsid w:val="00162F51"/>
    <w:rsid w:val="00163426"/>
    <w:rsid w:val="0016510C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C2577"/>
    <w:rsid w:val="001D1A32"/>
    <w:rsid w:val="001E1498"/>
    <w:rsid w:val="00206629"/>
    <w:rsid w:val="0022586F"/>
    <w:rsid w:val="00225D1F"/>
    <w:rsid w:val="00225EB2"/>
    <w:rsid w:val="002408F5"/>
    <w:rsid w:val="002435A7"/>
    <w:rsid w:val="00253A22"/>
    <w:rsid w:val="00256FCF"/>
    <w:rsid w:val="00257C7B"/>
    <w:rsid w:val="002665A9"/>
    <w:rsid w:val="00266F3C"/>
    <w:rsid w:val="00271018"/>
    <w:rsid w:val="00271B71"/>
    <w:rsid w:val="002A368A"/>
    <w:rsid w:val="002A603D"/>
    <w:rsid w:val="002B371C"/>
    <w:rsid w:val="002C5856"/>
    <w:rsid w:val="002D5432"/>
    <w:rsid w:val="002E3F75"/>
    <w:rsid w:val="002F1A3C"/>
    <w:rsid w:val="00306865"/>
    <w:rsid w:val="00306C60"/>
    <w:rsid w:val="00320877"/>
    <w:rsid w:val="003209BA"/>
    <w:rsid w:val="003445AF"/>
    <w:rsid w:val="003530CC"/>
    <w:rsid w:val="003552ED"/>
    <w:rsid w:val="00356A69"/>
    <w:rsid w:val="00362A68"/>
    <w:rsid w:val="00371C57"/>
    <w:rsid w:val="00374677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D6188"/>
    <w:rsid w:val="003E2D78"/>
    <w:rsid w:val="003E4448"/>
    <w:rsid w:val="003F145C"/>
    <w:rsid w:val="003F341A"/>
    <w:rsid w:val="0040174A"/>
    <w:rsid w:val="0040617A"/>
    <w:rsid w:val="00406C67"/>
    <w:rsid w:val="00411A90"/>
    <w:rsid w:val="0042695E"/>
    <w:rsid w:val="00435121"/>
    <w:rsid w:val="00444128"/>
    <w:rsid w:val="00451785"/>
    <w:rsid w:val="00466BEA"/>
    <w:rsid w:val="0046703C"/>
    <w:rsid w:val="00476409"/>
    <w:rsid w:val="00490C8B"/>
    <w:rsid w:val="004911A5"/>
    <w:rsid w:val="004A1643"/>
    <w:rsid w:val="004B25D4"/>
    <w:rsid w:val="004C017F"/>
    <w:rsid w:val="004C092B"/>
    <w:rsid w:val="004C4089"/>
    <w:rsid w:val="004E0A3D"/>
    <w:rsid w:val="004E202C"/>
    <w:rsid w:val="004E766C"/>
    <w:rsid w:val="004E7853"/>
    <w:rsid w:val="004F1849"/>
    <w:rsid w:val="004F301B"/>
    <w:rsid w:val="005003C4"/>
    <w:rsid w:val="0052531E"/>
    <w:rsid w:val="0053089C"/>
    <w:rsid w:val="0053306E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B39D9"/>
    <w:rsid w:val="005C2CFB"/>
    <w:rsid w:val="005C3BB1"/>
    <w:rsid w:val="005D3B57"/>
    <w:rsid w:val="005E6746"/>
    <w:rsid w:val="00615C97"/>
    <w:rsid w:val="0062273B"/>
    <w:rsid w:val="006251BF"/>
    <w:rsid w:val="006360A4"/>
    <w:rsid w:val="006402F1"/>
    <w:rsid w:val="006410C3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D5A7F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A2D"/>
    <w:rsid w:val="007847A1"/>
    <w:rsid w:val="00784B76"/>
    <w:rsid w:val="00791176"/>
    <w:rsid w:val="007A225C"/>
    <w:rsid w:val="007A2E5F"/>
    <w:rsid w:val="007A3E14"/>
    <w:rsid w:val="007A5E16"/>
    <w:rsid w:val="007B1385"/>
    <w:rsid w:val="007C0103"/>
    <w:rsid w:val="007D0AEC"/>
    <w:rsid w:val="007E7068"/>
    <w:rsid w:val="007F1598"/>
    <w:rsid w:val="00811B56"/>
    <w:rsid w:val="008165F6"/>
    <w:rsid w:val="00824AE5"/>
    <w:rsid w:val="00825542"/>
    <w:rsid w:val="00827851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7A57"/>
    <w:rsid w:val="008B39C3"/>
    <w:rsid w:val="008C0077"/>
    <w:rsid w:val="008C6122"/>
    <w:rsid w:val="008D2E0C"/>
    <w:rsid w:val="008E7782"/>
    <w:rsid w:val="008F065F"/>
    <w:rsid w:val="008F0D0E"/>
    <w:rsid w:val="008F65C2"/>
    <w:rsid w:val="00904907"/>
    <w:rsid w:val="00913E66"/>
    <w:rsid w:val="00935ACC"/>
    <w:rsid w:val="009404CB"/>
    <w:rsid w:val="00943574"/>
    <w:rsid w:val="009437DA"/>
    <w:rsid w:val="0094487D"/>
    <w:rsid w:val="009501E1"/>
    <w:rsid w:val="00950B2B"/>
    <w:rsid w:val="00955304"/>
    <w:rsid w:val="00961ABA"/>
    <w:rsid w:val="00961AD6"/>
    <w:rsid w:val="00965E0D"/>
    <w:rsid w:val="0096625D"/>
    <w:rsid w:val="009800DB"/>
    <w:rsid w:val="009841EF"/>
    <w:rsid w:val="0099749F"/>
    <w:rsid w:val="009A2444"/>
    <w:rsid w:val="009A5432"/>
    <w:rsid w:val="009A64DB"/>
    <w:rsid w:val="009B210A"/>
    <w:rsid w:val="009B270A"/>
    <w:rsid w:val="009C1565"/>
    <w:rsid w:val="009D0C0D"/>
    <w:rsid w:val="009D2703"/>
    <w:rsid w:val="009D329B"/>
    <w:rsid w:val="009D6E7E"/>
    <w:rsid w:val="009E1C02"/>
    <w:rsid w:val="009E2ECD"/>
    <w:rsid w:val="009F3EFA"/>
    <w:rsid w:val="009F45A2"/>
    <w:rsid w:val="00A039F7"/>
    <w:rsid w:val="00A0779A"/>
    <w:rsid w:val="00A10A41"/>
    <w:rsid w:val="00A24C2F"/>
    <w:rsid w:val="00A2702A"/>
    <w:rsid w:val="00A27738"/>
    <w:rsid w:val="00A360AD"/>
    <w:rsid w:val="00A419E6"/>
    <w:rsid w:val="00A53F1A"/>
    <w:rsid w:val="00A5500A"/>
    <w:rsid w:val="00A65792"/>
    <w:rsid w:val="00A722F8"/>
    <w:rsid w:val="00A7243F"/>
    <w:rsid w:val="00A91601"/>
    <w:rsid w:val="00A92AC2"/>
    <w:rsid w:val="00AA4BB1"/>
    <w:rsid w:val="00AB385A"/>
    <w:rsid w:val="00AB6048"/>
    <w:rsid w:val="00AC4456"/>
    <w:rsid w:val="00AD7D88"/>
    <w:rsid w:val="00AE53D3"/>
    <w:rsid w:val="00AF69E0"/>
    <w:rsid w:val="00B02926"/>
    <w:rsid w:val="00B03AB0"/>
    <w:rsid w:val="00B050EE"/>
    <w:rsid w:val="00B15344"/>
    <w:rsid w:val="00B2040E"/>
    <w:rsid w:val="00B2296A"/>
    <w:rsid w:val="00B24116"/>
    <w:rsid w:val="00B32ACF"/>
    <w:rsid w:val="00B32D68"/>
    <w:rsid w:val="00B4188F"/>
    <w:rsid w:val="00B421A6"/>
    <w:rsid w:val="00B44707"/>
    <w:rsid w:val="00B50032"/>
    <w:rsid w:val="00B52603"/>
    <w:rsid w:val="00B52EA3"/>
    <w:rsid w:val="00B61704"/>
    <w:rsid w:val="00B67D0B"/>
    <w:rsid w:val="00B704C7"/>
    <w:rsid w:val="00B84D97"/>
    <w:rsid w:val="00B97B15"/>
    <w:rsid w:val="00BA619F"/>
    <w:rsid w:val="00BB2C79"/>
    <w:rsid w:val="00BB6EA8"/>
    <w:rsid w:val="00BC535D"/>
    <w:rsid w:val="00BC57B2"/>
    <w:rsid w:val="00BD0249"/>
    <w:rsid w:val="00BD35F5"/>
    <w:rsid w:val="00BE17A9"/>
    <w:rsid w:val="00BE397F"/>
    <w:rsid w:val="00BF29B8"/>
    <w:rsid w:val="00C112A5"/>
    <w:rsid w:val="00C17CDC"/>
    <w:rsid w:val="00C203C7"/>
    <w:rsid w:val="00C51CAB"/>
    <w:rsid w:val="00C60C64"/>
    <w:rsid w:val="00C75190"/>
    <w:rsid w:val="00C84279"/>
    <w:rsid w:val="00C86DE6"/>
    <w:rsid w:val="00C871AC"/>
    <w:rsid w:val="00C917C7"/>
    <w:rsid w:val="00C925E2"/>
    <w:rsid w:val="00C94E7D"/>
    <w:rsid w:val="00C9550C"/>
    <w:rsid w:val="00CB59EC"/>
    <w:rsid w:val="00CE070C"/>
    <w:rsid w:val="00CE6B45"/>
    <w:rsid w:val="00CF7F9B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438FF"/>
    <w:rsid w:val="00D46B37"/>
    <w:rsid w:val="00D62C53"/>
    <w:rsid w:val="00D6464F"/>
    <w:rsid w:val="00D66661"/>
    <w:rsid w:val="00D84055"/>
    <w:rsid w:val="00D85398"/>
    <w:rsid w:val="00D87C85"/>
    <w:rsid w:val="00D975F4"/>
    <w:rsid w:val="00DA3EB7"/>
    <w:rsid w:val="00DB6013"/>
    <w:rsid w:val="00DC43A4"/>
    <w:rsid w:val="00DC5FD1"/>
    <w:rsid w:val="00DD026C"/>
    <w:rsid w:val="00DD66F1"/>
    <w:rsid w:val="00E16A28"/>
    <w:rsid w:val="00E176FD"/>
    <w:rsid w:val="00E25789"/>
    <w:rsid w:val="00E30B88"/>
    <w:rsid w:val="00E31B7E"/>
    <w:rsid w:val="00E47C21"/>
    <w:rsid w:val="00E5317B"/>
    <w:rsid w:val="00E56CCC"/>
    <w:rsid w:val="00E6467C"/>
    <w:rsid w:val="00E700DF"/>
    <w:rsid w:val="00E7125B"/>
    <w:rsid w:val="00E7215A"/>
    <w:rsid w:val="00E75DC0"/>
    <w:rsid w:val="00E86DC0"/>
    <w:rsid w:val="00E92434"/>
    <w:rsid w:val="00E95C1E"/>
    <w:rsid w:val="00EA0695"/>
    <w:rsid w:val="00EB69C7"/>
    <w:rsid w:val="00EC66D9"/>
    <w:rsid w:val="00EC7204"/>
    <w:rsid w:val="00ED5AA4"/>
    <w:rsid w:val="00EE6861"/>
    <w:rsid w:val="00EF4156"/>
    <w:rsid w:val="00F034D2"/>
    <w:rsid w:val="00F13394"/>
    <w:rsid w:val="00F1410B"/>
    <w:rsid w:val="00F205BF"/>
    <w:rsid w:val="00F30932"/>
    <w:rsid w:val="00F32702"/>
    <w:rsid w:val="00F56FCD"/>
    <w:rsid w:val="00F5784A"/>
    <w:rsid w:val="00F717FF"/>
    <w:rsid w:val="00F720CB"/>
    <w:rsid w:val="00F7466D"/>
    <w:rsid w:val="00F83747"/>
    <w:rsid w:val="00F84C2D"/>
    <w:rsid w:val="00F84E24"/>
    <w:rsid w:val="00F856E7"/>
    <w:rsid w:val="00F91D53"/>
    <w:rsid w:val="00FA4087"/>
    <w:rsid w:val="00FC2D0B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1B75A-5F15-41A6-94BB-BB2CB924F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9</Pages>
  <Words>2073</Words>
  <Characters>11819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16</cp:revision>
  <cp:lastPrinted>2014-05-21T05:18:00Z</cp:lastPrinted>
  <dcterms:created xsi:type="dcterms:W3CDTF">2014-05-19T02:40:00Z</dcterms:created>
  <dcterms:modified xsi:type="dcterms:W3CDTF">2014-05-23T04:58:00Z</dcterms:modified>
</cp:coreProperties>
</file>