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CC2908" w:rsidRPr="00A958B6">
        <w:t>13</w:t>
      </w:r>
      <w:r w:rsidR="00D53681">
        <w:t xml:space="preserve">» </w:t>
      </w:r>
      <w:r w:rsidR="00CC2908">
        <w:t>ноября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874BE9" w:rsidRDefault="00874BE9" w:rsidP="00874BE9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9B7734" w:rsidRPr="006B4A1F" w:rsidRDefault="00874BE9" w:rsidP="009B7734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>
        <w:rPr>
          <w:sz w:val="28"/>
          <w:szCs w:val="28"/>
        </w:rPr>
        <w:t>разработку предложений</w:t>
      </w:r>
      <w:r w:rsidR="009B773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="009B7734">
        <w:rPr>
          <w:rStyle w:val="FontStyle25"/>
          <w:sz w:val="28"/>
          <w:szCs w:val="28"/>
        </w:rPr>
        <w:t>исследование</w:t>
      </w:r>
      <w:r w:rsidR="009B7734" w:rsidRPr="006B4A1F">
        <w:rPr>
          <w:rStyle w:val="FontStyle25"/>
          <w:sz w:val="28"/>
          <w:szCs w:val="28"/>
        </w:rPr>
        <w:t xml:space="preserve"> возможности применения базовых масел, полученных путем селективной очистки </w:t>
      </w:r>
      <w:r w:rsidR="009B7734" w:rsidRPr="006B4A1F">
        <w:rPr>
          <w:rStyle w:val="FontStyle25"/>
          <w:sz w:val="28"/>
          <w:szCs w:val="28"/>
          <w:lang w:val="en-US"/>
        </w:rPr>
        <w:t>N</w:t>
      </w:r>
      <w:r w:rsidR="009B7734" w:rsidRPr="006B4A1F">
        <w:rPr>
          <w:rStyle w:val="FontStyle25"/>
          <w:sz w:val="28"/>
          <w:szCs w:val="28"/>
        </w:rPr>
        <w:t>-</w:t>
      </w:r>
      <w:proofErr w:type="spellStart"/>
      <w:r w:rsidR="009B7734" w:rsidRPr="006B4A1F">
        <w:rPr>
          <w:rStyle w:val="FontStyle25"/>
          <w:sz w:val="28"/>
          <w:szCs w:val="28"/>
        </w:rPr>
        <w:t>метилпирролидоном</w:t>
      </w:r>
      <w:proofErr w:type="spellEnd"/>
      <w:r w:rsidR="009B7734" w:rsidRPr="006B4A1F">
        <w:rPr>
          <w:rStyle w:val="FontStyle25"/>
          <w:sz w:val="28"/>
          <w:szCs w:val="28"/>
        </w:rPr>
        <w:t xml:space="preserve"> и </w:t>
      </w:r>
      <w:proofErr w:type="spellStart"/>
      <w:r w:rsidR="009B7734" w:rsidRPr="006B4A1F">
        <w:rPr>
          <w:rStyle w:val="FontStyle25"/>
          <w:sz w:val="28"/>
          <w:szCs w:val="28"/>
        </w:rPr>
        <w:t>депарафинизации</w:t>
      </w:r>
      <w:proofErr w:type="spellEnd"/>
      <w:r w:rsidR="009B7734" w:rsidRPr="006B4A1F">
        <w:rPr>
          <w:rStyle w:val="FontStyle25"/>
          <w:sz w:val="28"/>
          <w:szCs w:val="28"/>
        </w:rPr>
        <w:t xml:space="preserve"> остатка гидрокрекинга, для производства: моторных масел категорий по </w:t>
      </w:r>
      <w:r w:rsidR="009B7734" w:rsidRPr="006B4A1F">
        <w:rPr>
          <w:rStyle w:val="FontStyle25"/>
          <w:sz w:val="28"/>
          <w:szCs w:val="28"/>
          <w:lang w:val="en-US"/>
        </w:rPr>
        <w:t>API</w:t>
      </w:r>
      <w:r w:rsidR="009B7734" w:rsidRPr="006B4A1F">
        <w:rPr>
          <w:rStyle w:val="FontStyle25"/>
          <w:sz w:val="28"/>
          <w:szCs w:val="28"/>
        </w:rPr>
        <w:t xml:space="preserve"> - </w:t>
      </w:r>
      <w:r w:rsidR="009B7734" w:rsidRPr="006B4A1F">
        <w:rPr>
          <w:rStyle w:val="FontStyle25"/>
          <w:sz w:val="28"/>
          <w:szCs w:val="28"/>
          <w:lang w:val="en-US"/>
        </w:rPr>
        <w:t>SL</w:t>
      </w:r>
      <w:r w:rsidR="009B7734" w:rsidRPr="006B4A1F">
        <w:rPr>
          <w:rStyle w:val="FontStyle25"/>
          <w:sz w:val="28"/>
          <w:szCs w:val="28"/>
        </w:rPr>
        <w:t xml:space="preserve">, </w:t>
      </w:r>
      <w:r w:rsidR="009B7734" w:rsidRPr="006B4A1F">
        <w:rPr>
          <w:rStyle w:val="FontStyle25"/>
          <w:sz w:val="28"/>
          <w:szCs w:val="28"/>
          <w:lang w:val="en-US"/>
        </w:rPr>
        <w:t>SM</w:t>
      </w:r>
      <w:r w:rsidR="009B7734" w:rsidRPr="006B4A1F">
        <w:rPr>
          <w:rStyle w:val="FontStyle25"/>
          <w:sz w:val="28"/>
          <w:szCs w:val="28"/>
        </w:rPr>
        <w:t xml:space="preserve">. </w:t>
      </w:r>
      <w:proofErr w:type="gramStart"/>
      <w:r w:rsidR="009B7734" w:rsidRPr="006B4A1F">
        <w:rPr>
          <w:rStyle w:val="FontStyle25"/>
          <w:sz w:val="28"/>
          <w:szCs w:val="28"/>
          <w:lang w:val="en-US"/>
        </w:rPr>
        <w:t>CG</w:t>
      </w:r>
      <w:r w:rsidR="009B7734" w:rsidRPr="006B4A1F">
        <w:rPr>
          <w:rStyle w:val="FontStyle25"/>
          <w:sz w:val="28"/>
          <w:szCs w:val="28"/>
        </w:rPr>
        <w:t xml:space="preserve">-4, </w:t>
      </w:r>
      <w:r w:rsidR="009B7734" w:rsidRPr="006B4A1F">
        <w:rPr>
          <w:rStyle w:val="FontStyle25"/>
          <w:sz w:val="28"/>
          <w:szCs w:val="28"/>
          <w:lang w:val="en-US"/>
        </w:rPr>
        <w:t>CM</w:t>
      </w:r>
      <w:r w:rsidR="009B7734" w:rsidRPr="006B4A1F">
        <w:rPr>
          <w:rStyle w:val="FontStyle25"/>
          <w:sz w:val="28"/>
          <w:szCs w:val="28"/>
        </w:rPr>
        <w:t xml:space="preserve">, </w:t>
      </w:r>
      <w:r w:rsidR="009B7734" w:rsidRPr="006B4A1F">
        <w:rPr>
          <w:rStyle w:val="FontStyle25"/>
          <w:sz w:val="28"/>
          <w:szCs w:val="28"/>
          <w:lang w:val="en-US"/>
        </w:rPr>
        <w:t>CJ</w:t>
      </w:r>
      <w:r w:rsidR="009B7734" w:rsidRPr="006B4A1F">
        <w:rPr>
          <w:rStyle w:val="FontStyle25"/>
          <w:sz w:val="28"/>
          <w:szCs w:val="28"/>
        </w:rPr>
        <w:t>-4.</w:t>
      </w:r>
      <w:proofErr w:type="gramEnd"/>
      <w:r w:rsidR="009B7734" w:rsidRPr="006B4A1F">
        <w:rPr>
          <w:rStyle w:val="FontStyle25"/>
          <w:sz w:val="28"/>
          <w:szCs w:val="28"/>
        </w:rPr>
        <w:t xml:space="preserve"> </w:t>
      </w:r>
      <w:r w:rsidR="009B7734" w:rsidRPr="006B4A1F">
        <w:rPr>
          <w:sz w:val="28"/>
          <w:szCs w:val="28"/>
        </w:rPr>
        <w:t>гидравлических</w:t>
      </w:r>
      <w:r w:rsidR="009B7734" w:rsidRPr="006B4A1F">
        <w:rPr>
          <w:rStyle w:val="FontStyle25"/>
          <w:sz w:val="28"/>
          <w:szCs w:val="28"/>
        </w:rPr>
        <w:t xml:space="preserve"> масел типа ВМГЗ</w:t>
      </w:r>
      <w:r w:rsidR="009B7734" w:rsidRPr="006B4A1F">
        <w:rPr>
          <w:sz w:val="28"/>
          <w:szCs w:val="28"/>
        </w:rPr>
        <w:t>.</w:t>
      </w:r>
    </w:p>
    <w:p w:rsidR="00874BE9" w:rsidRDefault="00874BE9" w:rsidP="00874BE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A958B6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A958B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A958B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A958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9B7734" w:rsidRPr="009B7734" w:rsidRDefault="009B7734" w:rsidP="009B7734">
            <w:pPr>
              <w:rPr>
                <w:bCs/>
              </w:rPr>
            </w:pPr>
            <w:r w:rsidRPr="009B7734">
              <w:rPr>
                <w:bCs/>
              </w:rPr>
              <w:t>на разработку предложений на исследование возможности применения базовых масел, полученных путем селективной очистки N-</w:t>
            </w:r>
            <w:proofErr w:type="spellStart"/>
            <w:r w:rsidRPr="009B7734">
              <w:rPr>
                <w:bCs/>
              </w:rPr>
              <w:t>метилпирролидоном</w:t>
            </w:r>
            <w:proofErr w:type="spellEnd"/>
            <w:r w:rsidRPr="009B7734">
              <w:rPr>
                <w:bCs/>
              </w:rPr>
              <w:t xml:space="preserve"> и </w:t>
            </w:r>
            <w:proofErr w:type="spellStart"/>
            <w:r w:rsidRPr="009B7734">
              <w:rPr>
                <w:bCs/>
              </w:rPr>
              <w:t>депарафинизации</w:t>
            </w:r>
            <w:proofErr w:type="spellEnd"/>
            <w:r w:rsidRPr="009B7734">
              <w:rPr>
                <w:bCs/>
              </w:rPr>
              <w:t xml:space="preserve"> остатка гидрокрекинга, для производства: моторных масел категорий по API - SL, SM. CG-4, CM, CJ-4. гидравлических</w:t>
            </w:r>
            <w:r w:rsidRPr="006B4A1F">
              <w:rPr>
                <w:rStyle w:val="FontStyle25"/>
                <w:sz w:val="28"/>
                <w:szCs w:val="28"/>
              </w:rPr>
              <w:t xml:space="preserve"> </w:t>
            </w:r>
            <w:r w:rsidRPr="009B7734">
              <w:rPr>
                <w:bCs/>
              </w:rPr>
              <w:t>масел типа</w:t>
            </w:r>
            <w:r w:rsidRPr="006B4A1F">
              <w:rPr>
                <w:rStyle w:val="FontStyle25"/>
                <w:sz w:val="28"/>
                <w:szCs w:val="28"/>
              </w:rPr>
              <w:t xml:space="preserve"> </w:t>
            </w:r>
            <w:r w:rsidRPr="009B7734">
              <w:rPr>
                <w:bCs/>
              </w:rPr>
              <w:t>ВМГЗ.</w:t>
            </w: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A1285A">
              <w:rPr>
                <w:b/>
                <w:szCs w:val="28"/>
              </w:rPr>
              <w:t>Срок оказания услуг</w:t>
            </w:r>
            <w:r w:rsidR="005A7F9D" w:rsidRPr="00A1285A">
              <w:rPr>
                <w:b/>
                <w:szCs w:val="28"/>
              </w:rPr>
              <w:t xml:space="preserve">: </w:t>
            </w:r>
            <w:r w:rsidR="006E1142" w:rsidRPr="00A1285A">
              <w:rPr>
                <w:szCs w:val="28"/>
              </w:rPr>
              <w:t xml:space="preserve">не позднее </w:t>
            </w:r>
            <w:r w:rsidR="00166C68" w:rsidRPr="00A1285A">
              <w:rPr>
                <w:szCs w:val="28"/>
              </w:rPr>
              <w:t>45 (</w:t>
            </w:r>
            <w:r w:rsidR="00FE49B8" w:rsidRPr="00A1285A">
              <w:rPr>
                <w:szCs w:val="28"/>
              </w:rPr>
              <w:t xml:space="preserve">сорок </w:t>
            </w:r>
            <w:r w:rsidR="00166C68" w:rsidRPr="00A1285A">
              <w:rPr>
                <w:szCs w:val="28"/>
              </w:rPr>
              <w:t>пять)</w:t>
            </w:r>
            <w:r w:rsidR="006E1142" w:rsidRPr="00A1285A">
              <w:rPr>
                <w:szCs w:val="28"/>
              </w:rPr>
              <w:t xml:space="preserve"> </w:t>
            </w:r>
            <w:r w:rsidRPr="00A1285A">
              <w:rPr>
                <w:szCs w:val="28"/>
              </w:rPr>
              <w:t xml:space="preserve">рабочих </w:t>
            </w:r>
            <w:r w:rsidR="006E1142" w:rsidRPr="00A1285A">
              <w:rPr>
                <w:szCs w:val="28"/>
              </w:rPr>
              <w:t>дней с момента подписания договора</w:t>
            </w:r>
            <w:r w:rsidR="00DC547A" w:rsidRPr="00A1285A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1285A">
              <w:t>Безналичный расчет</w:t>
            </w:r>
            <w:r w:rsidR="006E1142" w:rsidRPr="00A1285A">
              <w:t xml:space="preserve">. </w:t>
            </w:r>
            <w:r w:rsidR="00FA7D8E" w:rsidRPr="00A1285A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A1285A">
              <w:rPr>
                <w:color w:val="000000"/>
              </w:rPr>
              <w:t>и</w:t>
            </w:r>
            <w:proofErr w:type="gramEnd"/>
            <w:r w:rsidR="00FA7D8E" w:rsidRPr="00A1285A">
              <w:rPr>
                <w:color w:val="000000"/>
              </w:rPr>
              <w:t xml:space="preserve"> </w:t>
            </w:r>
            <w:r w:rsidR="00F939FC" w:rsidRPr="00A1285A">
              <w:rPr>
                <w:color w:val="000000"/>
              </w:rPr>
              <w:t>9</w:t>
            </w:r>
            <w:r w:rsidR="002C6882" w:rsidRPr="00A1285A">
              <w:rPr>
                <w:color w:val="000000"/>
              </w:rPr>
              <w:t>0</w:t>
            </w:r>
            <w:r w:rsidR="00FA7D8E" w:rsidRPr="00A1285A">
              <w:rPr>
                <w:color w:val="000000"/>
              </w:rPr>
              <w:t xml:space="preserve"> дней с момента </w:t>
            </w:r>
            <w:r w:rsidR="002C6882" w:rsidRPr="00A1285A">
              <w:t>подписания</w:t>
            </w:r>
            <w:r w:rsidR="00FA7D8E" w:rsidRPr="00A1285A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A958B6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A958B6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CC2908">
              <w:t>1</w:t>
            </w:r>
            <w:r w:rsidR="00A958B6">
              <w:rPr>
                <w:lang w:val="en-US"/>
              </w:rPr>
              <w:t>4</w:t>
            </w:r>
            <w:r w:rsidRPr="00B5392C">
              <w:t xml:space="preserve">» </w:t>
            </w:r>
            <w:r w:rsidR="00CC2908">
              <w:t>ноября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9D3D71" w:rsidP="00FF1081">
            <w:pPr>
              <w:tabs>
                <w:tab w:val="left" w:pos="1134"/>
              </w:tabs>
              <w:contextualSpacing/>
              <w:jc w:val="both"/>
            </w:pPr>
            <w:r>
              <w:t>1050</w:t>
            </w:r>
            <w:r w:rsidR="00A1285A" w:rsidRPr="00A1285A">
              <w:t>000</w:t>
            </w:r>
            <w:r w:rsidR="00FF1081" w:rsidRPr="00A1285A">
              <w:t xml:space="preserve"> (</w:t>
            </w:r>
            <w:r w:rsidR="00A1285A" w:rsidRPr="00A1285A">
              <w:t>Один миллион</w:t>
            </w:r>
            <w:r w:rsidR="00166C68" w:rsidRPr="00A1285A">
              <w:t xml:space="preserve"> пятьдесят тысяч</w:t>
            </w:r>
            <w:r w:rsidR="00FA7D8E" w:rsidRPr="00A1285A">
              <w:t>) руб. 00 коп</w:t>
            </w:r>
            <w:proofErr w:type="gramStart"/>
            <w:r w:rsidR="00FA7D8E" w:rsidRPr="00A1285A">
              <w:t xml:space="preserve">., </w:t>
            </w:r>
            <w:proofErr w:type="gramEnd"/>
            <w:r w:rsidR="00FA7D8E" w:rsidRPr="00A1285A">
              <w:t>включая НДС</w:t>
            </w:r>
            <w:r w:rsidR="00FF1081" w:rsidRPr="00A1285A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C2908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A1285A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CC2908">
              <w:rPr>
                <w:bCs w:val="0"/>
                <w:szCs w:val="24"/>
              </w:rPr>
              <w:t>21</w:t>
            </w:r>
            <w:r w:rsidR="00FA7D8E">
              <w:rPr>
                <w:bCs w:val="0"/>
                <w:szCs w:val="24"/>
              </w:rPr>
              <w:t xml:space="preserve">» </w:t>
            </w:r>
            <w:r w:rsidR="00181F07">
              <w:rPr>
                <w:bCs w:val="0"/>
                <w:szCs w:val="24"/>
              </w:rPr>
              <w:t>ноября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A958B6" w:rsidRPr="00A958B6">
              <w:rPr>
                <w:szCs w:val="24"/>
              </w:rPr>
              <w:t>2</w:t>
            </w:r>
            <w:r w:rsidR="00A958B6">
              <w:rPr>
                <w:szCs w:val="24"/>
                <w:lang w:val="en-US"/>
              </w:rPr>
              <w:t>1</w:t>
            </w:r>
            <w:bookmarkStart w:id="277" w:name="_GoBack"/>
            <w:bookmarkEnd w:id="277"/>
            <w:r w:rsidR="00912CB2">
              <w:rPr>
                <w:szCs w:val="24"/>
              </w:rPr>
              <w:t xml:space="preserve">» </w:t>
            </w:r>
            <w:r w:rsidR="00181F07">
              <w:rPr>
                <w:bCs w:val="0"/>
                <w:szCs w:val="24"/>
              </w:rPr>
              <w:t>ноября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CC2908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CC2908">
              <w:rPr>
                <w:szCs w:val="24"/>
              </w:rPr>
              <w:t>22</w:t>
            </w:r>
            <w:r w:rsidR="00686193" w:rsidRPr="00C73FEA">
              <w:rPr>
                <w:szCs w:val="24"/>
              </w:rPr>
              <w:t xml:space="preserve">» </w:t>
            </w:r>
            <w:r w:rsidR="00181F07">
              <w:rPr>
                <w:bCs w:val="0"/>
                <w:szCs w:val="24"/>
              </w:rPr>
              <w:t>ноября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85A" w:rsidRDefault="00A1285A">
      <w:r>
        <w:separator/>
      </w:r>
    </w:p>
  </w:endnote>
  <w:endnote w:type="continuationSeparator" w:id="0">
    <w:p w:rsidR="00A1285A" w:rsidRDefault="00A1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A" w:rsidRDefault="00A1285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1285A" w:rsidRDefault="00A1285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A" w:rsidRPr="00FE6219" w:rsidRDefault="00A128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85A" w:rsidRDefault="00A1285A">
      <w:r>
        <w:separator/>
      </w:r>
    </w:p>
  </w:footnote>
  <w:footnote w:type="continuationSeparator" w:id="0">
    <w:p w:rsidR="00A1285A" w:rsidRDefault="00A12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A" w:rsidRPr="00AA6AB7" w:rsidRDefault="00A1285A" w:rsidP="00C216F1">
    <w:pPr>
      <w:pageBreakBefore/>
      <w:ind w:left="5670"/>
      <w:rPr>
        <w:color w:val="000000"/>
        <w:sz w:val="28"/>
        <w:szCs w:val="28"/>
      </w:rPr>
    </w:pPr>
  </w:p>
  <w:p w:rsidR="00A1285A" w:rsidRDefault="00A1285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A" w:rsidRPr="00F429FC" w:rsidRDefault="00A1285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58B6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8A0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1F07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1F12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3D71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285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8B6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2908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FBE81-6F0B-422D-A55C-C656D684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44</Pages>
  <Words>12568</Words>
  <Characters>93859</Characters>
  <Application>Microsoft Office Word</Application>
  <DocSecurity>0</DocSecurity>
  <Lines>782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106215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13</cp:revision>
  <cp:lastPrinted>2012-04-06T06:19:00Z</cp:lastPrinted>
  <dcterms:created xsi:type="dcterms:W3CDTF">2013-09-12T09:16:00Z</dcterms:created>
  <dcterms:modified xsi:type="dcterms:W3CDTF">2013-11-14T10:21:00Z</dcterms:modified>
</cp:coreProperties>
</file>