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Pr>
          <w:bCs/>
          <w:sz w:val="22"/>
          <w:szCs w:val="22"/>
        </w:rPr>
        <w:t>бетонные смеси</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с момента заключения договора до </w:t>
      </w:r>
      <w:r>
        <w:rPr>
          <w:sz w:val="22"/>
          <w:szCs w:val="22"/>
        </w:rPr>
        <w:t xml:space="preserve">30.06.2012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5D36B3" w:rsidRDefault="005D36B3" w:rsidP="005D36B3">
      <w:pPr>
        <w:numPr>
          <w:ilvl w:val="1"/>
          <w:numId w:val="2"/>
        </w:numPr>
        <w:tabs>
          <w:tab w:val="num" w:pos="0"/>
          <w:tab w:val="left" w:pos="1080"/>
        </w:tabs>
        <w:spacing w:after="0"/>
        <w:ind w:left="0" w:firstLine="540"/>
        <w:rPr>
          <w:sz w:val="22"/>
          <w:szCs w:val="22"/>
          <w:highlight w:val="yellow"/>
        </w:rPr>
      </w:pPr>
      <w:r w:rsidRPr="005D36B3">
        <w:rPr>
          <w:sz w:val="22"/>
          <w:szCs w:val="22"/>
          <w:highlight w:val="yellow"/>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Все расчеты производятся путем перечисл</w:t>
      </w:r>
      <w:r w:rsidRPr="00CF3B70">
        <w:rPr>
          <w:sz w:val="22"/>
          <w:szCs w:val="22"/>
        </w:rPr>
        <w:t>е</w:t>
      </w:r>
      <w:r w:rsidRPr="00CF3B70">
        <w:rPr>
          <w:sz w:val="22"/>
          <w:szCs w:val="22"/>
        </w:rPr>
        <w:t xml:space="preserve">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w:t>
      </w:r>
      <w:r w:rsidRPr="00CF3B70">
        <w:rPr>
          <w:bCs/>
          <w:sz w:val="22"/>
          <w:szCs w:val="22"/>
        </w:rPr>
        <w:t>е</w:t>
      </w:r>
      <w:r w:rsidRPr="00CF3B70">
        <w:rPr>
          <w:bCs/>
          <w:sz w:val="22"/>
          <w:szCs w:val="22"/>
        </w:rPr>
        <w:t xml:space="preserve">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Pr>
          <w:sz w:val="22"/>
          <w:szCs w:val="22"/>
        </w:rPr>
        <w:t xml:space="preserve">нск-28 Стройплощадка блок № 3,4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Одновременно с поставкой Товара предоставить сертификаты качества (серт</w:t>
      </w:r>
      <w:r w:rsidRPr="00CF3B70">
        <w:rPr>
          <w:bCs/>
          <w:sz w:val="22"/>
          <w:szCs w:val="22"/>
        </w:rPr>
        <w:t>и</w:t>
      </w:r>
      <w:r w:rsidRPr="00CF3B70">
        <w:rPr>
          <w:bCs/>
          <w:sz w:val="22"/>
          <w:szCs w:val="22"/>
        </w:rPr>
        <w:t xml:space="preserve">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Не разглашать конфиденциальную информацию третьим лицам и не использовать ее для каких-либо ц</w:t>
      </w:r>
      <w:r w:rsidRPr="00CF3B70">
        <w:rPr>
          <w:rFonts w:ascii="Times New Roman" w:hAnsi="Times New Roman" w:cs="Times New Roman"/>
          <w:sz w:val="22"/>
          <w:szCs w:val="22"/>
        </w:rPr>
        <w:t>е</w:t>
      </w:r>
      <w:r w:rsidRPr="00CF3B70">
        <w:rPr>
          <w:rFonts w:ascii="Times New Roman" w:hAnsi="Times New Roman" w:cs="Times New Roman"/>
          <w:sz w:val="22"/>
          <w:szCs w:val="22"/>
        </w:rPr>
        <w:t xml:space="preserve">лей, кроме связанных с выполнением обязательств по настоящему Договору. </w:t>
      </w:r>
    </w:p>
    <w:p w:rsidR="005D36B3" w:rsidRPr="00E0160F"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sidRPr="00E0160F">
        <w:rPr>
          <w:rFonts w:ascii="Times New Roman" w:hAnsi="Times New Roman" w:cs="Times New Roman"/>
          <w:sz w:val="22"/>
          <w:szCs w:val="22"/>
        </w:rPr>
        <w:t xml:space="preserve">3.1.4. </w:t>
      </w:r>
      <w:proofErr w:type="gramStart"/>
      <w:r w:rsidRPr="00E0160F">
        <w:rPr>
          <w:rFonts w:ascii="Times New Roman" w:hAnsi="Times New Roman" w:cs="Times New Roman"/>
          <w:sz w:val="22"/>
          <w:szCs w:val="22"/>
        </w:rPr>
        <w:t xml:space="preserve">В случае каких-либо изменений в цепочке собственников  Исполнителя, включая бенефициаров (в том числе конечных), и (или) в исполнительных органах Исполнителя, представлять соответствующую информацию и подтверждающие документы Заказчику не позднее 2 дней после таких изменений, по форме Приложения № 4, подписанной руководителем Исполнителя, в электронном виде на адрес </w:t>
      </w:r>
      <w:hyperlink r:id="rId5" w:history="1">
        <w:r w:rsidRPr="00E0160F">
          <w:rPr>
            <w:rFonts w:ascii="Times New Roman" w:hAnsi="Times New Roman" w:cs="Times New Roman"/>
            <w:sz w:val="22"/>
            <w:szCs w:val="22"/>
          </w:rPr>
          <w:t>uo.smu01@yandex.ru</w:t>
        </w:r>
      </w:hyperlink>
      <w:r w:rsidRPr="00E0160F">
        <w:rPr>
          <w:rFonts w:ascii="Times New Roman" w:hAnsi="Times New Roman" w:cs="Times New Roman"/>
          <w:sz w:val="22"/>
          <w:szCs w:val="22"/>
        </w:rPr>
        <w:t xml:space="preserve"> и в письменной форме в адрес Заказчика.</w:t>
      </w:r>
      <w:proofErr w:type="gramEnd"/>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lastRenderedPageBreak/>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онск-28,  Стройплощадка блок № 3,4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w:t>
      </w:r>
      <w:r w:rsidRPr="00CF3B70">
        <w:rPr>
          <w:sz w:val="22"/>
          <w:szCs w:val="22"/>
        </w:rPr>
        <w:t>я</w:t>
      </w:r>
      <w:r w:rsidRPr="00CF3B70">
        <w:rPr>
          <w:sz w:val="22"/>
          <w:szCs w:val="22"/>
        </w:rPr>
        <w:t>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w:t>
      </w:r>
      <w:r w:rsidRPr="00CF3B70">
        <w:rPr>
          <w:sz w:val="22"/>
          <w:szCs w:val="22"/>
        </w:rPr>
        <w:t>н</w:t>
      </w:r>
      <w:r w:rsidRPr="00CF3B70">
        <w:rPr>
          <w:sz w:val="22"/>
          <w:szCs w:val="22"/>
        </w:rPr>
        <w:t>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w:t>
      </w:r>
      <w:r w:rsidRPr="00CF3B70">
        <w:rPr>
          <w:sz w:val="22"/>
          <w:szCs w:val="22"/>
        </w:rPr>
        <w:t>т</w:t>
      </w:r>
      <w:r w:rsidRPr="00CF3B70">
        <w:rPr>
          <w:sz w:val="22"/>
          <w:szCs w:val="22"/>
        </w:rPr>
        <w:t xml:space="preserve">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w:t>
      </w:r>
      <w:r w:rsidRPr="00CF3B70">
        <w:rPr>
          <w:rFonts w:ascii="Times New Roman" w:hAnsi="Times New Roman" w:cs="Times New Roman"/>
          <w:sz w:val="22"/>
          <w:szCs w:val="22"/>
        </w:rPr>
        <w:t>а</w:t>
      </w:r>
      <w:r w:rsidRPr="00CF3B70">
        <w:rPr>
          <w:rFonts w:ascii="Times New Roman" w:hAnsi="Times New Roman" w:cs="Times New Roman"/>
          <w:sz w:val="22"/>
          <w:szCs w:val="22"/>
        </w:rPr>
        <w:t>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w:t>
      </w:r>
      <w:r w:rsidRPr="00CF3B70">
        <w:rPr>
          <w:rFonts w:ascii="Times New Roman" w:hAnsi="Times New Roman" w:cs="Times New Roman"/>
          <w:sz w:val="22"/>
          <w:szCs w:val="22"/>
        </w:rPr>
        <w:t>т</w:t>
      </w:r>
      <w:r w:rsidRPr="00CF3B70">
        <w:rPr>
          <w:rFonts w:ascii="Times New Roman" w:hAnsi="Times New Roman" w:cs="Times New Roman"/>
          <w:sz w:val="22"/>
          <w:szCs w:val="22"/>
        </w:rPr>
        <w:t>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w:t>
      </w:r>
      <w:r w:rsidRPr="00CF3B70">
        <w:rPr>
          <w:rFonts w:ascii="Times New Roman" w:hAnsi="Times New Roman" w:cs="Times New Roman"/>
          <w:iCs/>
          <w:sz w:val="22"/>
          <w:szCs w:val="22"/>
        </w:rPr>
        <w:t>е</w:t>
      </w:r>
      <w:r w:rsidRPr="00CF3B70">
        <w:rPr>
          <w:rFonts w:ascii="Times New Roman" w:hAnsi="Times New Roman" w:cs="Times New Roman"/>
          <w:iCs/>
          <w:sz w:val="22"/>
          <w:szCs w:val="22"/>
        </w:rPr>
        <w:t>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w:t>
      </w:r>
      <w:r w:rsidRPr="00CF3B70">
        <w:rPr>
          <w:sz w:val="22"/>
          <w:szCs w:val="22"/>
        </w:rPr>
        <w:t>д</w:t>
      </w:r>
      <w:r w:rsidRPr="00CF3B70">
        <w:rPr>
          <w:sz w:val="22"/>
          <w:szCs w:val="22"/>
        </w:rPr>
        <w:t xml:space="preserve">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w:t>
      </w:r>
      <w:r w:rsidRPr="00CF3B70">
        <w:rPr>
          <w:bCs/>
          <w:sz w:val="22"/>
          <w:szCs w:val="22"/>
        </w:rPr>
        <w:t>а</w:t>
      </w:r>
      <w:r w:rsidRPr="00CF3B70">
        <w:rPr>
          <w:bCs/>
          <w:sz w:val="22"/>
          <w:szCs w:val="22"/>
        </w:rPr>
        <w:t>ми, в противном случае Поставщик уплачивает пени в  размере 0,1% от стоимости поставленного Товара ненадлежащего качества за каждый день просро</w:t>
      </w:r>
      <w:r w:rsidRPr="00CF3B70">
        <w:rPr>
          <w:bCs/>
          <w:sz w:val="22"/>
          <w:szCs w:val="22"/>
        </w:rPr>
        <w:t>ч</w:t>
      </w:r>
      <w:r w:rsidRPr="00CF3B70">
        <w:rPr>
          <w:bCs/>
          <w:sz w:val="22"/>
          <w:szCs w:val="22"/>
        </w:rPr>
        <w:t xml:space="preserve">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w:t>
      </w:r>
      <w:r w:rsidRPr="00CF3B70">
        <w:rPr>
          <w:bCs/>
          <w:sz w:val="22"/>
          <w:szCs w:val="22"/>
        </w:rPr>
        <w:lastRenderedPageBreak/>
        <w:t>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w:t>
      </w:r>
      <w:r w:rsidRPr="00CF3B70">
        <w:rPr>
          <w:bCs/>
          <w:sz w:val="22"/>
          <w:szCs w:val="22"/>
        </w:rPr>
        <w:t>о</w:t>
      </w:r>
      <w:r w:rsidRPr="00CF3B70">
        <w:rPr>
          <w:bCs/>
          <w:sz w:val="22"/>
          <w:szCs w:val="22"/>
        </w:rPr>
        <w:t xml:space="preserve">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E0160F" w:rsidRDefault="005D36B3" w:rsidP="005D36B3">
      <w:pPr>
        <w:numPr>
          <w:ilvl w:val="1"/>
          <w:numId w:val="2"/>
        </w:numPr>
        <w:tabs>
          <w:tab w:val="left" w:pos="1080"/>
        </w:tabs>
        <w:spacing w:after="0"/>
        <w:ind w:left="0" w:firstLine="540"/>
        <w:rPr>
          <w:sz w:val="22"/>
          <w:szCs w:val="22"/>
        </w:rPr>
      </w:pPr>
      <w:r w:rsidRPr="00E0160F">
        <w:rPr>
          <w:sz w:val="22"/>
          <w:szCs w:val="22"/>
        </w:rPr>
        <w:t>В случае нарушения  Исполнителем условий п. 3.1.4. настоящего Договора, Исполнитель уплачивает штраф в размере 100 000 (сто тысяч) рублей за каждый случай нарушения</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w:t>
      </w:r>
      <w:r w:rsidRPr="00CF3B70">
        <w:rPr>
          <w:rFonts w:ascii="Times New Roman" w:hAnsi="Times New Roman" w:cs="Times New Roman"/>
          <w:sz w:val="22"/>
          <w:szCs w:val="22"/>
        </w:rPr>
        <w:t>я</w:t>
      </w:r>
      <w:r w:rsidRPr="00CF3B70">
        <w:rPr>
          <w:rFonts w:ascii="Times New Roman" w:hAnsi="Times New Roman" w:cs="Times New Roman"/>
          <w:sz w:val="22"/>
          <w:szCs w:val="22"/>
        </w:rPr>
        <w:t>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w:t>
      </w:r>
      <w:r w:rsidRPr="00CF3B70">
        <w:rPr>
          <w:rFonts w:ascii="Times New Roman" w:hAnsi="Times New Roman" w:cs="Times New Roman"/>
          <w:sz w:val="22"/>
          <w:szCs w:val="22"/>
        </w:rPr>
        <w:t>р</w:t>
      </w:r>
      <w:r w:rsidRPr="00CF3B70">
        <w:rPr>
          <w:rFonts w:ascii="Times New Roman" w:hAnsi="Times New Roman" w:cs="Times New Roman"/>
          <w:sz w:val="22"/>
          <w:szCs w:val="22"/>
        </w:rPr>
        <w:t>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w:t>
      </w:r>
      <w:r w:rsidRPr="00CF3B70">
        <w:rPr>
          <w:rFonts w:ascii="Times New Roman" w:hAnsi="Times New Roman" w:cs="Times New Roman"/>
          <w:sz w:val="22"/>
          <w:szCs w:val="22"/>
        </w:rPr>
        <w:t>я</w:t>
      </w:r>
      <w:r w:rsidRPr="00CF3B70">
        <w:rPr>
          <w:rFonts w:ascii="Times New Roman" w:hAnsi="Times New Roman" w:cs="Times New Roman"/>
          <w:sz w:val="22"/>
          <w:szCs w:val="22"/>
        </w:rPr>
        <w:t>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w:t>
      </w:r>
      <w:r w:rsidRPr="00CF3B70">
        <w:rPr>
          <w:rFonts w:ascii="Times New Roman" w:hAnsi="Times New Roman" w:cs="Times New Roman"/>
          <w:sz w:val="22"/>
          <w:szCs w:val="22"/>
        </w:rPr>
        <w:t>д</w:t>
      </w:r>
      <w:r w:rsidRPr="00CF3B70">
        <w:rPr>
          <w:rFonts w:ascii="Times New Roman" w:hAnsi="Times New Roman" w:cs="Times New Roman"/>
          <w:sz w:val="22"/>
          <w:szCs w:val="22"/>
        </w:rPr>
        <w:t>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w:t>
      </w:r>
      <w:r w:rsidRPr="00CF3B70">
        <w:rPr>
          <w:rFonts w:ascii="Times New Roman" w:hAnsi="Times New Roman" w:cs="Times New Roman"/>
          <w:sz w:val="22"/>
          <w:szCs w:val="22"/>
        </w:rPr>
        <w:t>о</w:t>
      </w:r>
      <w:r w:rsidRPr="00CF3B70">
        <w:rPr>
          <w:rFonts w:ascii="Times New Roman" w:hAnsi="Times New Roman" w:cs="Times New Roman"/>
          <w:sz w:val="22"/>
          <w:szCs w:val="22"/>
        </w:rPr>
        <w:t>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w:t>
      </w:r>
      <w:r w:rsidRPr="00CF3B70">
        <w:rPr>
          <w:rFonts w:ascii="Times New Roman" w:hAnsi="Times New Roman" w:cs="Times New Roman"/>
          <w:sz w:val="22"/>
          <w:szCs w:val="22"/>
        </w:rPr>
        <w:t>н</w:t>
      </w:r>
      <w:r w:rsidRPr="00CF3B70">
        <w:rPr>
          <w:rFonts w:ascii="Times New Roman" w:hAnsi="Times New Roman" w:cs="Times New Roman"/>
          <w:sz w:val="22"/>
          <w:szCs w:val="22"/>
        </w:rPr>
        <w:t xml:space="preserve">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w:t>
      </w:r>
      <w:r w:rsidRPr="00CF3B70">
        <w:rPr>
          <w:rFonts w:ascii="Times New Roman" w:hAnsi="Times New Roman" w:cs="Times New Roman"/>
          <w:sz w:val="22"/>
          <w:szCs w:val="22"/>
        </w:rPr>
        <w:t>н</w:t>
      </w:r>
      <w:r w:rsidRPr="00CF3B70">
        <w:rPr>
          <w:rFonts w:ascii="Times New Roman" w:hAnsi="Times New Roman" w:cs="Times New Roman"/>
          <w:sz w:val="22"/>
          <w:szCs w:val="22"/>
        </w:rPr>
        <w:t>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w:t>
      </w:r>
      <w:r w:rsidRPr="00CF3B70">
        <w:rPr>
          <w:rFonts w:ascii="Times New Roman" w:hAnsi="Times New Roman" w:cs="Times New Roman"/>
          <w:sz w:val="22"/>
          <w:szCs w:val="22"/>
        </w:rPr>
        <w:t>ь</w:t>
      </w:r>
      <w:r w:rsidRPr="00CF3B70">
        <w:rPr>
          <w:rFonts w:ascii="Times New Roman" w:hAnsi="Times New Roman" w:cs="Times New Roman"/>
          <w:sz w:val="22"/>
          <w:szCs w:val="22"/>
        </w:rPr>
        <w:t xml:space="preserve">им лицам без согласования с Покупателем.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w:t>
      </w:r>
      <w:r w:rsidRPr="00CF3B70">
        <w:rPr>
          <w:rFonts w:ascii="Times New Roman" w:hAnsi="Times New Roman" w:cs="Times New Roman"/>
          <w:sz w:val="22"/>
          <w:szCs w:val="22"/>
        </w:rPr>
        <w:t>л</w:t>
      </w:r>
      <w:r w:rsidRPr="00CF3B70">
        <w:rPr>
          <w:rFonts w:ascii="Times New Roman" w:hAnsi="Times New Roman" w:cs="Times New Roman"/>
          <w:sz w:val="22"/>
          <w:szCs w:val="22"/>
        </w:rPr>
        <w:t xml:space="preserve">номоченными представителями Сторон.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w:t>
      </w:r>
      <w:r w:rsidRPr="00CF3B70">
        <w:rPr>
          <w:rFonts w:ascii="Times New Roman" w:hAnsi="Times New Roman" w:cs="Times New Roman"/>
          <w:sz w:val="22"/>
          <w:szCs w:val="22"/>
        </w:rPr>
        <w:lastRenderedPageBreak/>
        <w:t>реквизитов, она обязана в течение 5 (пяти) дней  со дня возникновения изменений известить об этом другую Сторону.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w:t>
      </w:r>
      <w:r w:rsidRPr="00CF3B70">
        <w:rPr>
          <w:bCs/>
          <w:sz w:val="22"/>
          <w:szCs w:val="22"/>
        </w:rPr>
        <w:t>е</w:t>
      </w:r>
      <w:r w:rsidRPr="00CF3B70">
        <w:rPr>
          <w:bCs/>
          <w:sz w:val="22"/>
          <w:szCs w:val="22"/>
        </w:rPr>
        <w:t xml:space="preserve">ряют юридическую силу. </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w:t>
      </w:r>
      <w:r w:rsidRPr="00CF3B70">
        <w:rPr>
          <w:bCs/>
          <w:sz w:val="22"/>
          <w:szCs w:val="22"/>
        </w:rPr>
        <w:t>о</w:t>
      </w:r>
      <w:r w:rsidRPr="00CF3B70">
        <w:rPr>
          <w:bCs/>
          <w:sz w:val="22"/>
          <w:szCs w:val="22"/>
        </w:rPr>
        <w:t>дательства.</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w:t>
      </w:r>
      <w:r w:rsidRPr="00CF3B70">
        <w:rPr>
          <w:rFonts w:ascii="Times New Roman" w:hAnsi="Times New Roman" w:cs="Times New Roman"/>
          <w:sz w:val="22"/>
          <w:szCs w:val="22"/>
        </w:rPr>
        <w:t>а</w:t>
      </w:r>
      <w:r w:rsidRPr="00CF3B70">
        <w:rPr>
          <w:rFonts w:ascii="Times New Roman" w:hAnsi="Times New Roman" w:cs="Times New Roman"/>
          <w:sz w:val="22"/>
          <w:szCs w:val="22"/>
        </w:rPr>
        <w:t>ждой из Сторон.</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5D36B3">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sz w:val="22"/>
                      <w:szCs w:val="22"/>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sz w:val="22"/>
                      <w:szCs w:val="22"/>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Pr>
          <w:sz w:val="22"/>
          <w:szCs w:val="22"/>
        </w:rPr>
        <w:t>электродов.</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5D36B3"/>
    <w:sectPr w:rsidR="003E22D8" w:rsidSect="002038A0">
      <w:footerReference w:type="even" r:id="rId6"/>
      <w:footerReference w:type="default" r:id="rId7"/>
      <w:headerReference w:type="first" r:id="rId8"/>
      <w:pgSz w:w="11906" w:h="16838" w:code="9"/>
      <w:pgMar w:top="532" w:right="849" w:bottom="851" w:left="993" w:header="426" w:footer="567" w:gutter="0"/>
      <w:cols w:space="708"/>
      <w:titlePg/>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D36B3" w:rsidP="00A50B8B">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DB2FCE" w:rsidRDefault="005D36B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D36B3" w:rsidP="00A50B8B">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rPr>
      <w:t>2</w:t>
    </w:r>
    <w:r>
      <w:rPr>
        <w:rStyle w:val="a7"/>
      </w:rPr>
      <w:fldChar w:fldCharType="end"/>
    </w:r>
  </w:p>
  <w:p w:rsidR="00DB2FCE" w:rsidRDefault="005D36B3" w:rsidP="008E4FB2">
    <w:pPr>
      <w:pStyle w:val="a5"/>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D36B3">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mailto:uo.smu01@yandex.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1962</Words>
  <Characters>11189</Characters>
  <Application>Microsoft Office Word</Application>
  <DocSecurity>0</DocSecurity>
  <Lines>93</Lines>
  <Paragraphs>26</Paragraphs>
  <ScaleCrop>false</ScaleCrop>
  <Company/>
  <LinksUpToDate>false</LinksUpToDate>
  <CharactersWithSpaces>13125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cp:revision>
  <dcterms:created xsi:type="dcterms:W3CDTF">2012-04-18T05:30:00Z</dcterms:created>
  <dcterms:modified xsi:type="dcterms:W3CDTF">2012-04-18T05:31:00Z</dcterms:modified>
</cp:coreProperties>
</file>