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CB54B7"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5102CE" w:rsidRPr="00403070" w:rsidRDefault="003F4583" w:rsidP="00937F66">
            <w:pPr>
              <w:pStyle w:val="61"/>
              <w:framePr w:hSpace="0" w:wrap="auto" w:vAnchor="margin" w:hAnchor="text" w:xAlign="left" w:yAlign="inline"/>
            </w:pPr>
            <w:r>
              <w:rPr>
                <w:color w:val="000000"/>
                <w:sz w:val="32"/>
                <w:szCs w:val="32"/>
              </w:rPr>
              <w:t>смесителей, фильтров, привода</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rsidRPr="00F5601D">
        <w:trPr>
          <w:trHeight w:val="600"/>
        </w:trPr>
        <w:tc>
          <w:tcPr>
            <w:tcW w:w="4633" w:type="dxa"/>
            <w:vAlign w:val="center"/>
          </w:tcPr>
          <w:p w:rsidR="005102CE" w:rsidRPr="00F5601D" w:rsidRDefault="005102CE" w:rsidP="006B2B17">
            <w:pPr>
              <w:suppressAutoHyphens/>
              <w:jc w:val="center"/>
              <w:rPr>
                <w:b/>
                <w:color w:val="000000" w:themeColor="text1"/>
                <w:u w:val="single"/>
              </w:rPr>
            </w:pPr>
            <w:r w:rsidRPr="00F5601D">
              <w:rPr>
                <w:b/>
                <w:color w:val="000000" w:themeColor="text1"/>
                <w:u w:val="single"/>
              </w:rPr>
              <w:t>№98/</w:t>
            </w:r>
            <w:r w:rsidR="0055670E">
              <w:rPr>
                <w:b/>
                <w:color w:val="000000" w:themeColor="text1"/>
                <w:u w:val="single"/>
              </w:rPr>
              <w:t>33</w:t>
            </w:r>
            <w:r w:rsidR="00DB6EF3">
              <w:rPr>
                <w:b/>
                <w:color w:val="000000" w:themeColor="text1"/>
                <w:u w:val="single"/>
              </w:rPr>
              <w:t>20</w:t>
            </w:r>
            <w:r w:rsidRPr="00F5601D">
              <w:rPr>
                <w:b/>
                <w:color w:val="000000" w:themeColor="text1"/>
                <w:u w:val="single"/>
              </w:rPr>
              <w:t xml:space="preserve">    от «</w:t>
            </w:r>
            <w:r w:rsidR="00E25648">
              <w:rPr>
                <w:b/>
                <w:color w:val="000000" w:themeColor="text1"/>
                <w:u w:val="single"/>
              </w:rPr>
              <w:t>21</w:t>
            </w:r>
            <w:r w:rsidRPr="00F5601D">
              <w:rPr>
                <w:b/>
                <w:color w:val="000000" w:themeColor="text1"/>
                <w:u w:val="single"/>
              </w:rPr>
              <w:t xml:space="preserve">»   </w:t>
            </w:r>
            <w:r w:rsidR="00937F66">
              <w:rPr>
                <w:b/>
                <w:color w:val="000000" w:themeColor="text1"/>
                <w:u w:val="single"/>
              </w:rPr>
              <w:t>мая</w:t>
            </w:r>
            <w:r w:rsidRPr="00F5601D">
              <w:rPr>
                <w:b/>
                <w:color w:val="000000" w:themeColor="text1"/>
                <w:u w:val="single"/>
              </w:rPr>
              <w:t xml:space="preserve">  2013 года   </w:t>
            </w:r>
          </w:p>
          <w:p w:rsidR="00403070" w:rsidRPr="00F5601D" w:rsidRDefault="00403070" w:rsidP="00DB6EF3">
            <w:pPr>
              <w:suppressAutoHyphens/>
              <w:jc w:val="center"/>
              <w:rPr>
                <w:b/>
                <w:color w:val="000000" w:themeColor="text1"/>
                <w:u w:val="single"/>
              </w:rPr>
            </w:pPr>
            <w:r w:rsidRPr="00F5601D">
              <w:rPr>
                <w:b/>
                <w:color w:val="000000" w:themeColor="text1"/>
              </w:rPr>
              <w:t>901-SH-</w:t>
            </w:r>
            <w:r w:rsidR="00DB6EF3">
              <w:rPr>
                <w:b/>
                <w:color w:val="000000" w:themeColor="text1"/>
              </w:rPr>
              <w:t>415</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9"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CB54B7"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CB54B7"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CB54B7"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CB54B7"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CB54B7"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CB54B7"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CB54B7"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CB54B7"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CB54B7"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CB54B7"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CB54B7"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CB54B7"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CB54B7"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CB54B7"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CB54B7"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CB54B7"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CB54B7"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CB54B7"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F028DF">
          <w:t>5</w:t>
        </w:r>
      </w:fldSimple>
      <w:r w:rsidRPr="00225DB0">
        <w:t xml:space="preserve"> раздела </w:t>
      </w:r>
      <w:fldSimple w:instr=" REF _Ref317250097 \r \h  \* MERGEFORMAT ">
        <w:r w:rsidR="00F028DF">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F028DF">
          <w:t>8</w:t>
        </w:r>
      </w:fldSimple>
      <w:r w:rsidR="004B541C" w:rsidRPr="00225DB0">
        <w:t xml:space="preserve"> </w:t>
      </w:r>
      <w:r w:rsidR="00F306A3" w:rsidRPr="00225DB0">
        <w:t xml:space="preserve">раздела </w:t>
      </w:r>
      <w:fldSimple w:instr=" REF _Ref317250449 \r \h  \* MERGEFORMAT ">
        <w:r w:rsidR="00F028DF">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F028DF">
          <w:t>6</w:t>
        </w:r>
      </w:fldSimple>
      <w:r w:rsidRPr="00225DB0">
        <w:t xml:space="preserve"> раздела </w:t>
      </w:r>
      <w:fldSimple w:instr=" REF _Ref317250478 \r \h  \* MERGEFORMAT ">
        <w:r w:rsidR="00F028DF">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3"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F028DF" w:rsidRPr="00F028DF">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F028DF" w:rsidRPr="00F028DF">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F028DF">
          <w:t>2</w:t>
        </w:r>
      </w:fldSimple>
      <w:r w:rsidR="005A0C12" w:rsidRPr="00F12A4D">
        <w:t xml:space="preserve"> раздела </w:t>
      </w:r>
      <w:fldSimple w:instr=" REF _Ref317249938 \r \h  \* MERGEFORMAT ">
        <w:r w:rsidR="00F028DF">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F028DF">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F028DF">
          <w:t>21</w:t>
        </w:r>
      </w:fldSimple>
      <w:r w:rsidR="00E6779F" w:rsidRPr="00225DB0">
        <w:t xml:space="preserve"> раздела </w:t>
      </w:r>
      <w:fldSimple w:instr=" REF _Ref317249938 \r \h  \* MERGEFORMAT ">
        <w:r w:rsidR="00F028DF">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F028DF">
          <w:t>а)</w:t>
        </w:r>
      </w:fldSimple>
      <w:r w:rsidRPr="00225DB0">
        <w:t xml:space="preserve"> пункта </w:t>
      </w:r>
      <w:fldSimple w:instr=" REF _Ref317172396 \r \h  \* MERGEFORMAT ">
        <w:r w:rsidR="00F028DF">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F028DF">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F028DF">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F028DF">
          <w:t>3.5</w:t>
        </w:r>
      </w:fldSimple>
      <w:r w:rsidRPr="00F12A4D">
        <w:t xml:space="preserve"> и </w:t>
      </w:r>
      <w:fldSimple w:instr=" REF _Ref317252433 \r \h  \* MERGEFORMAT ">
        <w:r w:rsidR="00F028DF">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F028DF">
          <w:t>3.5</w:t>
        </w:r>
      </w:fldSimple>
      <w:r w:rsidRPr="00F12A4D">
        <w:t xml:space="preserve">– </w:t>
      </w:r>
      <w:fldSimple w:instr=" REF _Ref317253302 \r \h  \* MERGEFORMAT ">
        <w:r w:rsidR="00F028DF">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F028DF">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F028DF">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F028DF">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F028DF">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F028DF" w:rsidRPr="00F028DF">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F028DF" w:rsidRPr="00F028DF">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F028DF">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F028DF">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028DF">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F028DF">
          <w:t>а)</w:t>
        </w:r>
      </w:fldSimple>
      <w:r w:rsidRPr="00F12A4D">
        <w:t xml:space="preserve"> пункта </w:t>
      </w:r>
      <w:fldSimple w:instr=" REF _Ref271022510 \r \h  \* MERGEFORMAT ">
        <w:r w:rsidR="00F028DF">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F028DF">
          <w:t>3.17</w:t>
        </w:r>
      </w:fldSimple>
      <w:r w:rsidRPr="00F12A4D">
        <w:t xml:space="preserve"> - </w:t>
      </w:r>
      <w:fldSimple w:instr=" REF _Ref318811122 \r \h  \* MERGEFORMAT ">
        <w:r w:rsidR="00F028DF">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F028DF">
          <w:t>г)</w:t>
        </w:r>
      </w:fldSimple>
      <w:r w:rsidRPr="00F12A4D">
        <w:t xml:space="preserve"> пункта </w:t>
      </w:r>
      <w:fldSimple w:instr=" REF _Ref271022510 \r \h  \* MERGEFORMAT ">
        <w:r w:rsidR="00F028DF">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F028DF">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F028DF">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F028DF">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F028DF">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F028DF">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F028DF">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F028DF">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F028DF">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F028DF">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F028DF">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F028DF">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F028DF">
          <w:t>3.26</w:t>
        </w:r>
      </w:fldSimple>
      <w:r w:rsidRPr="00F12A4D">
        <w:t xml:space="preserve"> и </w:t>
      </w:r>
      <w:fldSimple w:instr=" REF _Ref317179204 \r \h  \* MERGEFORMAT ">
        <w:r w:rsidR="00F028DF">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F028DF">
          <w:t>19</w:t>
        </w:r>
      </w:fldSimple>
      <w:r w:rsidRPr="00C815B3">
        <w:t xml:space="preserve"> раздела </w:t>
      </w:r>
      <w:fldSimple w:instr=" REF _Ref317256158 \r \h  \* MERGEFORMAT ">
        <w:r w:rsidR="00F028DF">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F028DF">
          <w:t>3.26</w:t>
        </w:r>
      </w:fldSimple>
      <w:r w:rsidRPr="00C815B3">
        <w:t xml:space="preserve"> и </w:t>
      </w:r>
      <w:fldSimple w:instr=" REF _Ref317179204 \r \h  \* MERGEFORMAT ">
        <w:r w:rsidR="00F028DF">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474AFE">
      <w:pPr>
        <w:numPr>
          <w:ilvl w:val="0"/>
          <w:numId w:val="44"/>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474AFE">
      <w:pPr>
        <w:numPr>
          <w:ilvl w:val="0"/>
          <w:numId w:val="44"/>
        </w:numPr>
        <w:tabs>
          <w:tab w:val="left" w:pos="1134"/>
        </w:tabs>
        <w:ind w:left="0" w:firstLine="709"/>
        <w:jc w:val="both"/>
        <w:rPr>
          <w:bCs/>
        </w:rPr>
      </w:pPr>
      <w:r w:rsidRPr="00C815B3">
        <w:rPr>
          <w:bCs/>
        </w:rPr>
        <w:t>поручительство;</w:t>
      </w:r>
    </w:p>
    <w:p w:rsidR="00474AFE" w:rsidRPr="00C815B3" w:rsidRDefault="00474AFE" w:rsidP="00474AFE">
      <w:pPr>
        <w:numPr>
          <w:ilvl w:val="0"/>
          <w:numId w:val="44"/>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474AFE">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474AFE">
      <w:pPr>
        <w:pStyle w:val="affe"/>
        <w:widowControl w:val="0"/>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474AFE">
      <w:pPr>
        <w:pStyle w:val="affe"/>
        <w:widowControl w:val="0"/>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474AFE">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F028DF" w:rsidRPr="00F028DF">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6"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7"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F028DF">
          <w:t>19</w:t>
        </w:r>
      </w:fldSimple>
      <w:r w:rsidRPr="00C815B3">
        <w:t xml:space="preserve"> раздела </w:t>
      </w:r>
      <w:fldSimple w:instr=" REF _Ref317256294 \r \h  \* MERGEFORMAT ">
        <w:r w:rsidR="00F028DF">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F028DF">
          <w:t>3.26</w:t>
        </w:r>
      </w:fldSimple>
      <w:r w:rsidRPr="00C815B3">
        <w:t xml:space="preserve"> и </w:t>
      </w:r>
      <w:fldSimple w:instr=" REF _Ref317179204 \r \h  \* MERGEFORMAT ">
        <w:r w:rsidR="00F028DF">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F028DF">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C87330" w:rsidRPr="00470662" w:rsidRDefault="00F15F81" w:rsidP="00C87330">
            <w:pPr>
              <w:pStyle w:val="22"/>
              <w:ind w:right="153" w:firstLine="0"/>
              <w:jc w:val="left"/>
            </w:pPr>
            <w:r w:rsidRPr="00470662">
              <w:t>П</w:t>
            </w:r>
            <w:r w:rsidR="00C87330" w:rsidRPr="00470662">
              <w:t xml:space="preserve">раво заключения договора на </w:t>
            </w:r>
            <w:r w:rsidR="00DB6EF3" w:rsidRPr="00F72A94">
              <w:rPr>
                <w:b/>
                <w:color w:val="000000"/>
                <w:sz w:val="28"/>
                <w:szCs w:val="28"/>
              </w:rPr>
              <w:t>поставку смесителей, фильтров, привода</w:t>
            </w:r>
          </w:p>
          <w:p w:rsidR="006609B6" w:rsidRDefault="006609B6" w:rsidP="00600128">
            <w:pPr>
              <w:pStyle w:val="22"/>
              <w:ind w:right="153" w:firstLine="0"/>
              <w:jc w:val="left"/>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F92144" w:rsidRDefault="00F92144" w:rsidP="00C87330">
            <w:pPr>
              <w:ind w:right="153"/>
            </w:pPr>
          </w:p>
          <w:p w:rsidR="00353EB7" w:rsidRDefault="00353EB7" w:rsidP="00C87330">
            <w:pPr>
              <w:ind w:right="153"/>
            </w:pPr>
          </w:p>
          <w:p w:rsidR="00353EB7" w:rsidRDefault="00353EB7" w:rsidP="00C87330">
            <w:pPr>
              <w:ind w:right="153"/>
            </w:pPr>
          </w:p>
          <w:p w:rsidR="00353EB7" w:rsidRDefault="00353EB7" w:rsidP="00C87330">
            <w:pPr>
              <w:ind w:right="153"/>
            </w:pPr>
          </w:p>
          <w:p w:rsidR="00C21D39" w:rsidRDefault="00C21D39" w:rsidP="00C87330">
            <w:pPr>
              <w:ind w:right="153"/>
            </w:pPr>
          </w:p>
          <w:p w:rsidR="00C21D39" w:rsidRDefault="00C21D39" w:rsidP="00C87330">
            <w:pPr>
              <w:ind w:right="153"/>
            </w:pPr>
          </w:p>
          <w:p w:rsidR="00C21D39" w:rsidRDefault="00C21D39"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1973D5" w:rsidRPr="00353EB7" w:rsidRDefault="00C87330" w:rsidP="00353EB7">
            <w:pPr>
              <w:jc w:val="both"/>
              <w:rPr>
                <w:color w:val="000000"/>
              </w:rPr>
            </w:pPr>
            <w:r w:rsidRPr="00353EB7">
              <w:rPr>
                <w:color w:val="000000"/>
              </w:rPr>
              <w:t>Сроки поставки товара/ выполнения работ или оказания услуг</w:t>
            </w:r>
            <w:r w:rsidR="001973D5" w:rsidRPr="00353EB7">
              <w:rPr>
                <w:color w:val="000000"/>
              </w:rPr>
              <w:t xml:space="preserve">: </w:t>
            </w:r>
            <w:r w:rsidR="00F2296B">
              <w:t>не более 9</w:t>
            </w:r>
            <w:r w:rsidR="00F2296B" w:rsidRPr="00BD0CCB">
              <w:t>0 календарных дней с момента подписания договора уполномоченными представителями сторон</w:t>
            </w:r>
            <w:r w:rsidR="00F2296B">
              <w:t xml:space="preserve"> с правом досрочной поставки</w:t>
            </w:r>
            <w:r w:rsidR="00F2296B" w:rsidRPr="00BD0CCB">
              <w:t>.</w:t>
            </w:r>
          </w:p>
          <w:p w:rsidR="001F147C" w:rsidRDefault="001F147C" w:rsidP="000B0199">
            <w:pPr>
              <w:ind w:right="153"/>
              <w:jc w:val="both"/>
            </w:pPr>
          </w:p>
          <w:p w:rsidR="00F2296B" w:rsidRDefault="00F2296B" w:rsidP="00C21D39">
            <w:pPr>
              <w:jc w:val="both"/>
              <w:rPr>
                <w:b/>
                <w:i/>
              </w:rPr>
            </w:pPr>
          </w:p>
          <w:p w:rsidR="00C21D39" w:rsidRPr="00427368" w:rsidRDefault="00C21D39" w:rsidP="00C21D39">
            <w:pPr>
              <w:jc w:val="both"/>
              <w:rPr>
                <w:color w:val="000000"/>
              </w:rPr>
            </w:pPr>
            <w:r>
              <w:rPr>
                <w:b/>
                <w:i/>
              </w:rPr>
              <w:t>1.</w:t>
            </w:r>
            <w:r w:rsidRPr="00C545DB">
              <w:rPr>
                <w:color w:val="000000"/>
              </w:rPr>
              <w:t xml:space="preserve"> ж.д.</w:t>
            </w:r>
            <w:r>
              <w:rPr>
                <w:color w:val="000000"/>
              </w:rPr>
              <w:t xml:space="preserve"> </w:t>
            </w:r>
            <w:r w:rsidRPr="00C545DB">
              <w:rPr>
                <w:color w:val="000000"/>
              </w:rPr>
              <w:t xml:space="preserve">транспортом до станции </w:t>
            </w:r>
            <w:proofErr w:type="spellStart"/>
            <w:proofErr w:type="gramStart"/>
            <w:r w:rsidRPr="00C545DB">
              <w:rPr>
                <w:color w:val="000000"/>
              </w:rPr>
              <w:t>Томск-грузовой</w:t>
            </w:r>
            <w:proofErr w:type="spellEnd"/>
            <w:proofErr w:type="gramEnd"/>
            <w:r w:rsidRPr="00C545DB">
              <w:rPr>
                <w:color w:val="000000"/>
              </w:rPr>
              <w:t xml:space="preserve"> </w:t>
            </w:r>
            <w:proofErr w:type="spellStart"/>
            <w:r w:rsidRPr="00C545DB">
              <w:rPr>
                <w:color w:val="000000"/>
              </w:rPr>
              <w:t>Западно-Сибирской</w:t>
            </w:r>
            <w:proofErr w:type="spellEnd"/>
            <w:r w:rsidRPr="00C545DB">
              <w:rPr>
                <w:color w:val="000000"/>
              </w:rPr>
              <w:t xml:space="preserve"> ж.д. Код станции – 874302,</w:t>
            </w:r>
            <w:r>
              <w:rPr>
                <w:color w:val="000000"/>
              </w:rPr>
              <w:t xml:space="preserve"> </w:t>
            </w:r>
            <w:r w:rsidRPr="00C545DB">
              <w:rPr>
                <w:color w:val="000000"/>
              </w:rPr>
              <w:t xml:space="preserve">  грузополучатель: ОАО «Сибирский химический комбинат», ж.д</w:t>
            </w:r>
            <w:proofErr w:type="gramStart"/>
            <w:r w:rsidRPr="00C545DB">
              <w:rPr>
                <w:color w:val="000000"/>
              </w:rPr>
              <w:t>.к</w:t>
            </w:r>
            <w:proofErr w:type="gramEnd"/>
            <w:r w:rsidRPr="00C545DB">
              <w:rPr>
                <w:color w:val="000000"/>
              </w:rPr>
              <w:t xml:space="preserve">од – 2082. </w:t>
            </w:r>
          </w:p>
          <w:p w:rsidR="00C21D39" w:rsidRDefault="00C21D39" w:rsidP="00C21D39">
            <w:pPr>
              <w:ind w:right="153"/>
            </w:pPr>
            <w:r w:rsidRPr="00BD0CCB">
              <w:rPr>
                <w:b/>
                <w:i/>
              </w:rPr>
              <w:t xml:space="preserve"> </w:t>
            </w:r>
            <w:r>
              <w:rPr>
                <w:b/>
                <w:i/>
              </w:rPr>
              <w:t xml:space="preserve">2. </w:t>
            </w:r>
            <w:r w:rsidRPr="00427368">
              <w:t>Склад Покупателя, адрес:</w:t>
            </w:r>
            <w:r>
              <w:t xml:space="preserve"> </w:t>
            </w:r>
            <w:r w:rsidRPr="00427368">
              <w:t>Томская</w:t>
            </w:r>
            <w:r w:rsidRPr="00BD0CCB">
              <w:t xml:space="preserve"> область, </w:t>
            </w:r>
            <w:proofErr w:type="gramStart"/>
            <w:r w:rsidRPr="00BD0CCB">
              <w:t>г</w:t>
            </w:r>
            <w:proofErr w:type="gramEnd"/>
            <w:r w:rsidRPr="00BD0CCB">
              <w:t xml:space="preserve">. </w:t>
            </w:r>
            <w:proofErr w:type="spellStart"/>
            <w:r w:rsidRPr="00BD0CCB">
              <w:t>Северск</w:t>
            </w:r>
            <w:proofErr w:type="spellEnd"/>
            <w:r w:rsidRPr="00BD0CCB">
              <w:t xml:space="preserve">, ул. </w:t>
            </w:r>
            <w:proofErr w:type="spellStart"/>
            <w:r w:rsidRPr="00BD0CCB">
              <w:t>Предзаводская</w:t>
            </w:r>
            <w:proofErr w:type="spellEnd"/>
            <w:r w:rsidRPr="00BD0CCB">
              <w:t>, 9</w:t>
            </w:r>
            <w:r>
              <w:t>.</w:t>
            </w:r>
            <w:r w:rsidRPr="00BD0CCB">
              <w:br/>
              <w:t xml:space="preserve">При выборе данного места доставки поставщик должен учитывать, что </w:t>
            </w:r>
            <w:proofErr w:type="gramStart"/>
            <w:r w:rsidRPr="00BD0CCB">
              <w:t>г</w:t>
            </w:r>
            <w:proofErr w:type="gramEnd"/>
            <w:r w:rsidRPr="00BD0CCB">
              <w:t xml:space="preserve">. </w:t>
            </w:r>
            <w:proofErr w:type="spellStart"/>
            <w:r w:rsidRPr="00BD0CCB">
              <w:t>Северск</w:t>
            </w:r>
            <w:proofErr w:type="spellEnd"/>
            <w:r w:rsidRPr="00BD0CCB">
              <w:t xml:space="preserve"> является Закрытым Административно-Территориальным Образованием (ЗАТО) системы </w:t>
            </w:r>
            <w:proofErr w:type="spellStart"/>
            <w:r w:rsidRPr="00BD0CCB">
              <w:t>Росатома</w:t>
            </w:r>
            <w:proofErr w:type="spellEnd"/>
            <w:r w:rsidRPr="00BD0CCB">
              <w:t xml:space="preserve">. Въезд на </w:t>
            </w:r>
            <w:proofErr w:type="gramStart"/>
            <w:r w:rsidRPr="00BD0CCB">
              <w:t>территорию</w:t>
            </w:r>
            <w:proofErr w:type="gramEnd"/>
            <w:r w:rsidRPr="00BD0CCB">
              <w:t xml:space="preserve"> ЗАТО </w:t>
            </w:r>
            <w:proofErr w:type="spellStart"/>
            <w:r w:rsidRPr="00BD0CCB">
              <w:t>Северск</w:t>
            </w:r>
            <w:proofErr w:type="spellEnd"/>
            <w:r w:rsidRPr="00BD0CCB">
              <w:t xml:space="preserve"> осуществляется строго по пропускам, порядок оформления въезда размещен на сайте Администрации ЗАТО </w:t>
            </w:r>
            <w:proofErr w:type="spellStart"/>
            <w:r w:rsidRPr="00BD0CCB">
              <w:t>Северск</w:t>
            </w:r>
            <w:proofErr w:type="spellEnd"/>
            <w:r w:rsidRPr="00BD0CCB">
              <w:t xml:space="preserve"> </w:t>
            </w:r>
            <w:hyperlink r:id="rId20" w:history="1">
              <w:r w:rsidRPr="009657B6">
                <w:rPr>
                  <w:rStyle w:val="afa"/>
                </w:rPr>
                <w:t>www.se</w:t>
              </w:r>
              <w:r w:rsidRPr="009657B6">
                <w:rPr>
                  <w:rStyle w:val="afa"/>
                  <w:lang w:val="en-US"/>
                </w:rPr>
                <w:t>v</w:t>
              </w:r>
              <w:proofErr w:type="spellStart"/>
              <w:r w:rsidRPr="009657B6">
                <w:rPr>
                  <w:rStyle w:val="afa"/>
                </w:rPr>
                <w:t>ersknet.ru</w:t>
              </w:r>
              <w:proofErr w:type="spellEnd"/>
            </w:hyperlink>
            <w:r>
              <w:t xml:space="preserve"> </w:t>
            </w:r>
            <w:r>
              <w:br/>
            </w:r>
            <w:r w:rsidRPr="00F35DA1">
              <w:rPr>
                <w:b/>
                <w:i/>
              </w:rPr>
              <w:t>3.</w:t>
            </w:r>
            <w:r w:rsidRPr="00BD0CCB">
              <w:t xml:space="preserve"> автотранспортом Транспортной компании до склада транспортной компании в городе Томске</w:t>
            </w:r>
            <w:r>
              <w:t>.</w:t>
            </w:r>
          </w:p>
          <w:p w:rsidR="001F147C" w:rsidRDefault="00C21D39" w:rsidP="00C21D39">
            <w:pPr>
              <w:ind w:right="153"/>
              <w:jc w:val="both"/>
              <w:rPr>
                <w:szCs w:val="20"/>
              </w:rPr>
            </w:pPr>
            <w:r w:rsidRPr="00F35DA1">
              <w:rPr>
                <w:b/>
                <w:i/>
              </w:rPr>
              <w:t>4.</w:t>
            </w:r>
            <w:r>
              <w:t xml:space="preserve"> до склада Поставщика в городе Томске.</w:t>
            </w:r>
          </w:p>
          <w:p w:rsidR="00C21D39" w:rsidRDefault="00C21D39" w:rsidP="00C62F68">
            <w:pPr>
              <w:ind w:right="153"/>
              <w:jc w:val="both"/>
            </w:pPr>
          </w:p>
          <w:p w:rsidR="00353EB7" w:rsidRDefault="00C21D39" w:rsidP="00C62F68">
            <w:pPr>
              <w:ind w:right="153"/>
              <w:jc w:val="both"/>
            </w:pPr>
            <w:r w:rsidRPr="00C21D39">
              <w:t>100,00 % оплата в течение 30 календарных дней с момента получения ТМЦ на склад покупателя (фиксируется уведомлением о поставке ТМЦ на склад покупателя).</w:t>
            </w:r>
            <w:r>
              <w:t xml:space="preserve"> </w:t>
            </w:r>
          </w:p>
          <w:p w:rsidR="00C21D39" w:rsidRDefault="00C21D39" w:rsidP="00C62F68">
            <w:pPr>
              <w:ind w:right="153"/>
              <w:jc w:val="both"/>
            </w:pP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lastRenderedPageBreak/>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F92144" w:rsidRDefault="00F92144" w:rsidP="001F147C">
            <w:pPr>
              <w:jc w:val="both"/>
            </w:pPr>
            <w:proofErr w:type="spellStart"/>
            <w:r w:rsidRPr="00F92144">
              <w:t>Пестриков</w:t>
            </w:r>
            <w:proofErr w:type="spellEnd"/>
            <w:r w:rsidRPr="00F92144">
              <w:t xml:space="preserve"> Алексей Яковлевич</w:t>
            </w:r>
            <w:r>
              <w:t>, т</w:t>
            </w:r>
            <w:r w:rsidRPr="00F92144">
              <w:t>елефон (3823)54-97-34, Факс (3823) 52-62-52</w:t>
            </w:r>
          </w:p>
          <w:p w:rsidR="00E27FAA" w:rsidRDefault="00B001B3" w:rsidP="001F147C">
            <w:pPr>
              <w:jc w:val="both"/>
              <w:rPr>
                <w:color w:val="00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1F147C" w:rsidRDefault="00A835A8" w:rsidP="001F147C">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1"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22"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3" w:history="1">
              <w:r w:rsidR="00B01C51" w:rsidRPr="00225DB0">
                <w:rPr>
                  <w:rStyle w:val="afa"/>
                </w:rPr>
                <w:t>http://zakupki.rosatom.ru</w:t>
              </w:r>
            </w:hyperlink>
            <w:r w:rsidR="0052378F">
              <w:rPr>
                <w:spacing w:val="-6"/>
              </w:rPr>
              <w:t>),</w:t>
            </w:r>
          </w:p>
          <w:p w:rsidR="004C1016" w:rsidRPr="00470662" w:rsidRDefault="004C1016" w:rsidP="0047066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hyperlink r:id="rId24"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DB6EF3" w:rsidRDefault="00DB6EF3" w:rsidP="009643AF">
            <w:pPr>
              <w:tabs>
                <w:tab w:val="left" w:pos="1134"/>
              </w:tabs>
              <w:contextualSpacing/>
              <w:jc w:val="both"/>
              <w:rPr>
                <w:b/>
              </w:rPr>
            </w:pPr>
            <w:r>
              <w:rPr>
                <w:b/>
              </w:rPr>
              <w:t>1 291 271</w:t>
            </w:r>
            <w:r w:rsidRPr="0033788F">
              <w:rPr>
                <w:b/>
              </w:rPr>
              <w:t xml:space="preserve">  (</w:t>
            </w:r>
            <w:r>
              <w:rPr>
                <w:b/>
              </w:rPr>
              <w:t>Один миллион двести девяносто одна тысяча двести семьдесят один</w:t>
            </w:r>
            <w:r w:rsidRPr="0033788F">
              <w:rPr>
                <w:b/>
              </w:rPr>
              <w:t xml:space="preserve">) </w:t>
            </w:r>
            <w:r>
              <w:rPr>
                <w:b/>
              </w:rPr>
              <w:t xml:space="preserve">рубль 17 копеек,  включая </w:t>
            </w:r>
            <w:r w:rsidRPr="001D7F97">
              <w:rPr>
                <w:b/>
              </w:rPr>
              <w:t xml:space="preserve"> НДС </w:t>
            </w:r>
            <w:r>
              <w:rPr>
                <w:b/>
              </w:rPr>
              <w:t>(</w:t>
            </w:r>
            <w:r w:rsidRPr="001D7F97">
              <w:rPr>
                <w:b/>
              </w:rPr>
              <w:t>18%</w:t>
            </w:r>
            <w:r>
              <w:rPr>
                <w:b/>
              </w:rPr>
              <w:t>)</w:t>
            </w:r>
          </w:p>
          <w:p w:rsidR="00C87330" w:rsidRPr="00470662" w:rsidRDefault="00470662" w:rsidP="009643AF">
            <w:pPr>
              <w:tabs>
                <w:tab w:val="left" w:pos="1134"/>
              </w:tabs>
              <w:contextualSpacing/>
              <w:jc w:val="both"/>
              <w:rPr>
                <w:b/>
                <w:iCs/>
                <w:u w:val="single"/>
              </w:rPr>
            </w:pPr>
            <w:r>
              <w:t>Цена Д</w:t>
            </w:r>
            <w:r w:rsidRPr="001B1BD3">
              <w:t>оговора включает в себя</w:t>
            </w:r>
            <w:r w:rsidR="00353EB7">
              <w:t>:</w:t>
            </w:r>
            <w:r w:rsidRPr="001B1BD3">
              <w:t xml:space="preserve"> </w:t>
            </w:r>
            <w:r w:rsidR="009643AF" w:rsidRPr="00BD0CCB">
              <w:t xml:space="preserve">все </w:t>
            </w:r>
            <w:proofErr w:type="gramStart"/>
            <w:r w:rsidR="009643AF" w:rsidRPr="00BD0CCB">
              <w:t>расходы</w:t>
            </w:r>
            <w:proofErr w:type="gramEnd"/>
            <w:r w:rsidR="009643AF" w:rsidRPr="00BD0CCB">
              <w:t xml:space="preserve">  связанные с исполнением условий договора, в том числе: стоимость товара, тары, упаковки и маркировки, расходы на перевозку, страхование, уплату таможенных пошлин, НДС 18 %, сборы и другие платежи за весь объем поставки.</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lastRenderedPageBreak/>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A835A8" w:rsidRDefault="00C87330" w:rsidP="00E121AF">
            <w:pPr>
              <w:tabs>
                <w:tab w:val="left" w:pos="495"/>
                <w:tab w:val="left" w:pos="5657"/>
              </w:tabs>
              <w:ind w:right="153" w:firstLine="211"/>
              <w:jc w:val="both"/>
            </w:pPr>
            <w:r w:rsidRPr="00A835A8">
              <w:t xml:space="preserve">Требования к поставляемому товару, выполняемым работам, оказываемым услугам приводятся </w:t>
            </w:r>
            <w:r w:rsidR="00E121AF" w:rsidRPr="00A835A8">
              <w:t xml:space="preserve">в </w:t>
            </w:r>
            <w:r w:rsidR="00740D85" w:rsidRPr="00A835A8">
              <w:t>ЧАСТИ 3</w:t>
            </w:r>
            <w:r w:rsidRPr="00A835A8">
              <w:t xml:space="preserve"> «Т</w:t>
            </w:r>
            <w:r w:rsidR="00E121AF" w:rsidRPr="00A835A8">
              <w:t>ЕХНИЧЕСКАЯ ЧАСТЬ</w:t>
            </w:r>
            <w:r w:rsidRPr="00A835A8">
              <w:t>».</w:t>
            </w:r>
          </w:p>
          <w:p w:rsidR="00F316C0" w:rsidRDefault="00F316C0" w:rsidP="00122727">
            <w:pPr>
              <w:widowControl w:val="0"/>
              <w:numPr>
                <w:ilvl w:val="0"/>
                <w:numId w:val="46"/>
              </w:numPr>
              <w:tabs>
                <w:tab w:val="left" w:pos="709"/>
              </w:tabs>
              <w:adjustRightInd w:val="0"/>
              <w:ind w:left="0" w:right="153" w:firstLine="660"/>
              <w:jc w:val="both"/>
              <w:textAlignment w:val="baseline"/>
            </w:pPr>
            <w:r w:rsidRPr="00C545DB">
              <w:t>Поставляем</w:t>
            </w:r>
            <w:r>
              <w:t>ый товар должен быть новым, не ранее 201</w:t>
            </w:r>
            <w:r w:rsidR="00353EB7">
              <w:t>3</w:t>
            </w:r>
            <w:r w:rsidRPr="00C545DB">
              <w:t xml:space="preserve"> года выпуска, не бывшим в употреблении</w:t>
            </w:r>
            <w:r>
              <w:t xml:space="preserve">. </w:t>
            </w:r>
            <w:r w:rsidR="00353EB7" w:rsidRPr="00353EB7">
              <w:t>Наличие паспорта обязательно.</w:t>
            </w:r>
          </w:p>
          <w:p w:rsidR="00122727" w:rsidRDefault="00122727" w:rsidP="00122727">
            <w:pPr>
              <w:widowControl w:val="0"/>
              <w:numPr>
                <w:ilvl w:val="0"/>
                <w:numId w:val="46"/>
              </w:numPr>
              <w:tabs>
                <w:tab w:val="left" w:pos="709"/>
              </w:tabs>
              <w:adjustRightInd w:val="0"/>
              <w:ind w:left="0" w:right="153" w:firstLine="660"/>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C5290" w:rsidRDefault="00E50AB3" w:rsidP="00EC5290">
            <w:pPr>
              <w:widowControl w:val="0"/>
              <w:numPr>
                <w:ilvl w:val="0"/>
                <w:numId w:val="46"/>
              </w:numPr>
              <w:tabs>
                <w:tab w:val="left" w:pos="709"/>
              </w:tabs>
              <w:adjustRightInd w:val="0"/>
              <w:ind w:left="0" w:right="153" w:firstLine="660"/>
              <w:jc w:val="both"/>
              <w:textAlignment w:val="baseline"/>
            </w:pPr>
            <w:r>
              <w:t>Срок гарантии качества:</w:t>
            </w:r>
            <w:r w:rsidR="00EC5290" w:rsidRPr="00B272BC">
              <w:t xml:space="preserve"> </w:t>
            </w:r>
            <w:r w:rsidR="003844F8">
              <w:t>в течение 24</w:t>
            </w:r>
            <w:r w:rsidR="003844F8" w:rsidRPr="005935C9">
              <w:t xml:space="preserve"> месяцев с момента поставки товара</w:t>
            </w:r>
            <w:r w:rsidR="003844F8">
              <w:t xml:space="preserve">, на позиции 1-5 – 5 лет с </w:t>
            </w:r>
            <w:r w:rsidR="003844F8" w:rsidRPr="005935C9">
              <w:t>момента поставки товара</w:t>
            </w:r>
            <w:r w:rsidR="00EC5290" w:rsidRPr="006163C2">
              <w:t>.</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w:t>
            </w:r>
            <w:r w:rsidRPr="00225DB0">
              <w:rPr>
                <w:szCs w:val="24"/>
              </w:rPr>
              <w:lastRenderedPageBreak/>
              <w:t xml:space="preserve">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9B3EBC" w:rsidRPr="00225DB0" w:rsidRDefault="009B3EBC" w:rsidP="009B3EBC">
            <w:pPr>
              <w:widowControl w:val="0"/>
              <w:numPr>
                <w:ilvl w:val="0"/>
                <w:numId w:val="25"/>
              </w:numPr>
              <w:tabs>
                <w:tab w:val="left" w:pos="636"/>
                <w:tab w:val="num" w:pos="709"/>
              </w:tabs>
              <w:adjustRightInd w:val="0"/>
              <w:ind w:left="0" w:right="153" w:firstLine="211"/>
              <w:jc w:val="both"/>
              <w:textAlignment w:val="baseline"/>
            </w:pPr>
            <w:r>
              <w:lastRenderedPageBreak/>
              <w:t xml:space="preserve">  </w:t>
            </w:r>
            <w:bookmarkStart w:id="163" w:name="_Ref270105111"/>
            <w:bookmarkStart w:id="164" w:name="_Ref317251956"/>
            <w:bookmarkStart w:id="165" w:name="_Ref317256610"/>
            <w:bookmarkStart w:id="166" w:name="_Ref317256699"/>
            <w:proofErr w:type="gramStart"/>
            <w:r w:rsidRPr="00225DB0">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w:t>
            </w:r>
            <w:r w:rsidRPr="00225DB0">
              <w:lastRenderedPageBreak/>
              <w:t>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225DB0">
              <w:t xml:space="preserve"> сделка для такого участника запроса цен не является крупно</w:t>
            </w:r>
            <w:bookmarkEnd w:id="163"/>
            <w:r w:rsidRPr="00225DB0">
              <w:t>й</w:t>
            </w:r>
            <w:r>
              <w:t xml:space="preserve"> </w:t>
            </w:r>
            <w:r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t xml:space="preserve"> </w:t>
            </w:r>
            <w:r w:rsidRPr="00F232DB">
              <w:rPr>
                <w:color w:val="0000FF"/>
              </w:rPr>
              <w:t>(</w:t>
            </w:r>
            <w:r w:rsidRPr="00F232DB">
              <w:rPr>
                <w:color w:val="0000FF"/>
                <w:u w:val="single"/>
              </w:rPr>
              <w:t>Форма 3</w:t>
            </w:r>
            <w:r w:rsidRPr="00F232DB">
              <w:rPr>
                <w:color w:val="0000FF"/>
              </w:rPr>
              <w:t>);</w:t>
            </w:r>
            <w:bookmarkEnd w:id="164"/>
            <w:r w:rsidRPr="00225DB0">
              <w:t xml:space="preserve"> </w:t>
            </w:r>
          </w:p>
          <w:p w:rsidR="009B3EBC" w:rsidRPr="00225DB0" w:rsidRDefault="009B3EBC" w:rsidP="009B3EBC">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225DB0">
              <w:t xml:space="preserve"> участника запроса цен не является сделкой с заинтересованностью</w:t>
            </w:r>
            <w:bookmarkEnd w:id="167"/>
            <w:r>
              <w:t xml:space="preserve"> </w:t>
            </w:r>
            <w:r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F232DB">
              <w:rPr>
                <w:color w:val="0000FF"/>
              </w:rPr>
              <w:t>(</w:t>
            </w:r>
            <w:r w:rsidRPr="00F232DB">
              <w:rPr>
                <w:color w:val="0000FF"/>
                <w:u w:val="single"/>
              </w:rPr>
              <w:t>Форма 3</w:t>
            </w:r>
            <w:r w:rsidRPr="00F232DB">
              <w:rPr>
                <w:color w:val="0000FF"/>
              </w:rPr>
              <w:t>);</w:t>
            </w:r>
          </w:p>
          <w:p w:rsidR="009B3EBC" w:rsidRPr="00225DB0" w:rsidRDefault="009B3EBC" w:rsidP="009B3EBC">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028DF">
                <w:t>13.1</w:t>
              </w:r>
            </w:fldSimple>
            <w:r w:rsidRPr="00225DB0">
              <w:t xml:space="preserve"> и </w:t>
            </w:r>
            <w:fldSimple w:instr=" REF _Ref317251962 \r \h  \* MERGEFORMAT ">
              <w:r w:rsidR="00F028DF">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t xml:space="preserve"> до момента заключения договора;</w:t>
            </w:r>
          </w:p>
          <w:p w:rsidR="009B3EBC" w:rsidRPr="00225DB0" w:rsidRDefault="009B3EBC" w:rsidP="009B3EBC">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9B3EBC" w:rsidRPr="00225DB0" w:rsidRDefault="009B3EBC" w:rsidP="009B3EBC">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Pr="00225DB0">
              <w:t>документы, подтверждающие сведения о цепочке собственников, включая бенефициаров (в том числе конечных)</w:t>
            </w:r>
            <w:bookmarkEnd w:id="165"/>
            <w:bookmarkEnd w:id="169"/>
            <w:r>
              <w:t xml:space="preserve"> </w:t>
            </w:r>
            <w:r>
              <w:rPr>
                <w:color w:val="0000FF"/>
                <w:u w:val="single"/>
              </w:rPr>
              <w:t>по Форме</w:t>
            </w:r>
            <w:r w:rsidRPr="00F232DB">
              <w:rPr>
                <w:color w:val="0000FF"/>
                <w:u w:val="single"/>
              </w:rPr>
              <w:t xml:space="preserve"> 4</w:t>
            </w:r>
            <w:r>
              <w:rPr>
                <w:color w:val="0000FF"/>
                <w:u w:val="single"/>
              </w:rPr>
              <w:t xml:space="preserve"> Таблица 1</w:t>
            </w:r>
            <w:r>
              <w:t xml:space="preserve">, </w:t>
            </w:r>
            <w:r w:rsidRPr="00F232DB">
              <w:t>в. т.ч. пакет, подтверждающих документов в соответствии с типом предприятия</w:t>
            </w:r>
            <w:r w:rsidRPr="00F232DB">
              <w:rPr>
                <w:color w:val="FF0000"/>
              </w:rPr>
              <w:t xml:space="preserve"> </w:t>
            </w:r>
            <w:r>
              <w:rPr>
                <w:color w:val="0000FF"/>
                <w:u w:val="single"/>
              </w:rPr>
              <w:t>по Форме</w:t>
            </w:r>
            <w:r w:rsidRPr="00F232DB">
              <w:rPr>
                <w:color w:val="0000FF"/>
                <w:u w:val="single"/>
              </w:rPr>
              <w:t xml:space="preserve"> </w:t>
            </w:r>
            <w:r>
              <w:rPr>
                <w:color w:val="0000FF"/>
                <w:u w:val="single"/>
              </w:rPr>
              <w:t>4 Таблица 2</w:t>
            </w:r>
            <w:r>
              <w:rPr>
                <w:color w:val="0000FF"/>
              </w:rPr>
              <w:t>;</w:t>
            </w:r>
          </w:p>
          <w:p w:rsidR="009B3EBC" w:rsidRDefault="009B3EBC" w:rsidP="009B3EBC">
            <w:pPr>
              <w:widowControl w:val="0"/>
              <w:numPr>
                <w:ilvl w:val="0"/>
                <w:numId w:val="25"/>
              </w:numPr>
              <w:tabs>
                <w:tab w:val="left" w:pos="0"/>
              </w:tabs>
              <w:adjustRightInd w:val="0"/>
              <w:ind w:left="0" w:right="153" w:firstLine="70"/>
              <w:jc w:val="both"/>
              <w:textAlignment w:val="baseline"/>
            </w:pPr>
            <w:r>
              <w:t xml:space="preserve"> </w:t>
            </w:r>
            <w:proofErr w:type="gramStart"/>
            <w:r w:rsidRPr="00225DB0">
              <w:t xml:space="preserve">подтверждение </w:t>
            </w:r>
            <w:r>
              <w:t>по</w:t>
            </w:r>
            <w:r w:rsidRPr="00225DB0">
              <w:t xml:space="preserve"> </w:t>
            </w:r>
            <w:r w:rsidRPr="00B95B8E">
              <w:rPr>
                <w:color w:val="0000FF"/>
                <w:u w:val="single"/>
              </w:rPr>
              <w:t>Форме 1</w:t>
            </w:r>
            <w:r w:rsidRPr="00225DB0">
              <w:t xml:space="preserve"> «Заявка на участие в запросе цен» о </w:t>
            </w:r>
            <w:proofErr w:type="spellStart"/>
            <w:r w:rsidRPr="00225DB0">
              <w:t>ненахождении</w:t>
            </w:r>
            <w:proofErr w:type="spellEnd"/>
            <w:r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25DB0">
              <w:t>неприостановлении</w:t>
            </w:r>
            <w:proofErr w:type="spellEnd"/>
            <w:r w:rsidRPr="00225DB0">
              <w:t xml:space="preserve"> экономической деятельности участника запроса цен</w:t>
            </w:r>
            <w:bookmarkEnd w:id="166"/>
            <w:r>
              <w:t>.</w:t>
            </w:r>
            <w:proofErr w:type="gramEnd"/>
          </w:p>
          <w:p w:rsidR="009B3EBC" w:rsidRDefault="009B3EBC" w:rsidP="009B3EBC">
            <w:pPr>
              <w:widowControl w:val="0"/>
              <w:tabs>
                <w:tab w:val="left" w:pos="0"/>
              </w:tabs>
              <w:adjustRightInd w:val="0"/>
              <w:ind w:right="153"/>
              <w:jc w:val="both"/>
              <w:textAlignment w:val="baseline"/>
            </w:pPr>
          </w:p>
          <w:p w:rsidR="009B3EBC" w:rsidRPr="00B272BC" w:rsidRDefault="009B3EBC" w:rsidP="009B3EBC">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B3EBC" w:rsidRDefault="009B3EBC" w:rsidP="009B3EBC">
            <w:pPr>
              <w:widowControl w:val="0"/>
              <w:tabs>
                <w:tab w:val="left" w:pos="0"/>
              </w:tabs>
              <w:adjustRightInd w:val="0"/>
              <w:ind w:right="153"/>
              <w:jc w:val="both"/>
              <w:textAlignment w:val="baseline"/>
            </w:pPr>
          </w:p>
          <w:p w:rsidR="00815182" w:rsidRPr="00225DB0" w:rsidRDefault="009B3EBC" w:rsidP="009B3EBC">
            <w:pPr>
              <w:widowControl w:val="0"/>
              <w:adjustRightInd w:val="0"/>
              <w:ind w:right="153"/>
              <w:jc w:val="both"/>
              <w:textAlignment w:val="baseline"/>
            </w:pPr>
            <w:r w:rsidRPr="00225DB0">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9921A3" w:rsidRPr="00D96F15" w:rsidRDefault="009921A3" w:rsidP="009921A3">
            <w:pPr>
              <w:pStyle w:val="Times12"/>
              <w:numPr>
                <w:ilvl w:val="0"/>
                <w:numId w:val="14"/>
              </w:numPr>
              <w:tabs>
                <w:tab w:val="left" w:pos="0"/>
                <w:tab w:val="left" w:pos="495"/>
                <w:tab w:val="num" w:pos="2564"/>
              </w:tabs>
              <w:ind w:left="0" w:right="153" w:firstLine="211"/>
              <w:rPr>
                <w:szCs w:val="24"/>
              </w:rPr>
            </w:pPr>
            <w:r w:rsidRPr="00225DB0">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sidRPr="00DF2B80">
              <w:rPr>
                <w:color w:val="0000FF"/>
                <w:szCs w:val="24"/>
              </w:rPr>
              <w:t>(</w:t>
            </w:r>
            <w:hyperlink w:anchor="_Письмо_о_подаче" w:history="1">
              <w:r w:rsidRPr="00DF2B80">
                <w:rPr>
                  <w:rStyle w:val="afa"/>
                  <w:szCs w:val="24"/>
                </w:rPr>
                <w:t>Форма 1</w:t>
              </w:r>
            </w:hyperlink>
            <w:r w:rsidRPr="00DF2B80">
              <w:rPr>
                <w:color w:val="0000FF"/>
                <w:szCs w:val="24"/>
              </w:rPr>
              <w:t>)</w:t>
            </w:r>
            <w:r>
              <w:rPr>
                <w:szCs w:val="24"/>
              </w:rPr>
              <w:t xml:space="preserve"> </w:t>
            </w:r>
            <w:r w:rsidRPr="00D96F15">
              <w:rPr>
                <w:szCs w:val="24"/>
              </w:rPr>
              <w:t>в том числе содержащая:</w:t>
            </w:r>
          </w:p>
          <w:p w:rsidR="009921A3" w:rsidRPr="00225DB0" w:rsidRDefault="009921A3" w:rsidP="009921A3">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921A3" w:rsidRPr="00225DB0" w:rsidRDefault="009921A3" w:rsidP="009921A3">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921A3" w:rsidRPr="00225DB0" w:rsidRDefault="009921A3" w:rsidP="009921A3">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9921A3" w:rsidRPr="00225DB0" w:rsidRDefault="009921A3" w:rsidP="009921A3">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9921A3" w:rsidRDefault="009921A3" w:rsidP="009921A3">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921A3" w:rsidRPr="00D96F15" w:rsidRDefault="009921A3" w:rsidP="009921A3">
            <w:pPr>
              <w:pStyle w:val="-6"/>
              <w:numPr>
                <w:ilvl w:val="0"/>
                <w:numId w:val="37"/>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9921A3" w:rsidRDefault="009921A3" w:rsidP="009921A3">
            <w:pPr>
              <w:pStyle w:val="Times12"/>
              <w:numPr>
                <w:ilvl w:val="0"/>
                <w:numId w:val="14"/>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Pr="00DF2B80">
              <w:rPr>
                <w:color w:val="0000FF"/>
                <w:szCs w:val="24"/>
              </w:rPr>
              <w:t xml:space="preserve">: </w:t>
            </w:r>
            <w:r w:rsidRPr="00225DB0">
              <w:rPr>
                <w:szCs w:val="24"/>
              </w:rPr>
              <w:t>«Све</w:t>
            </w:r>
            <w:r>
              <w:rPr>
                <w:szCs w:val="24"/>
              </w:rPr>
              <w:t>дения об участнике запроса цен»;</w:t>
            </w:r>
          </w:p>
          <w:p w:rsidR="009921A3" w:rsidRDefault="009921A3" w:rsidP="009921A3">
            <w:pPr>
              <w:pStyle w:val="Times12"/>
              <w:numPr>
                <w:ilvl w:val="0"/>
                <w:numId w:val="14"/>
              </w:numPr>
              <w:tabs>
                <w:tab w:val="left" w:pos="0"/>
                <w:tab w:val="left" w:pos="495"/>
                <w:tab w:val="num" w:pos="2564"/>
              </w:tabs>
              <w:ind w:left="0" w:right="153" w:firstLine="211"/>
              <w:rPr>
                <w:szCs w:val="24"/>
              </w:rPr>
            </w:pPr>
            <w:r w:rsidRPr="00DF2B80">
              <w:rPr>
                <w:color w:val="0000FF"/>
                <w:szCs w:val="24"/>
                <w:u w:val="single"/>
              </w:rPr>
              <w:t>Форма 4</w:t>
            </w:r>
            <w:r>
              <w:rPr>
                <w:color w:val="0000FF"/>
                <w:szCs w:val="24"/>
                <w:u w:val="single"/>
              </w:rPr>
              <w:t xml:space="preserve"> </w:t>
            </w:r>
            <w:r w:rsidRPr="00225DB0">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p>
          <w:p w:rsidR="009921A3" w:rsidRDefault="009921A3" w:rsidP="009921A3">
            <w:pPr>
              <w:pStyle w:val="Times12"/>
              <w:numPr>
                <w:ilvl w:val="1"/>
                <w:numId w:val="50"/>
              </w:numPr>
              <w:tabs>
                <w:tab w:val="left" w:pos="0"/>
                <w:tab w:val="left" w:pos="495"/>
              </w:tabs>
              <w:ind w:right="153"/>
              <w:rPr>
                <w:szCs w:val="24"/>
              </w:rPr>
            </w:pPr>
            <w:r w:rsidRPr="00225DB0">
              <w:rPr>
                <w:szCs w:val="24"/>
              </w:rPr>
              <w:t>«Сведения о цепочке собственников, включая бенеф</w:t>
            </w:r>
            <w:r>
              <w:rPr>
                <w:szCs w:val="24"/>
              </w:rPr>
              <w:t xml:space="preserve">ициаров (в том числе конечных)», </w:t>
            </w:r>
            <w:r w:rsidRPr="00DF2B80">
              <w:rPr>
                <w:color w:val="0000FF"/>
                <w:szCs w:val="24"/>
                <w:u w:val="single"/>
              </w:rPr>
              <w:t>Форма 4</w:t>
            </w:r>
            <w:r>
              <w:rPr>
                <w:color w:val="0000FF"/>
                <w:szCs w:val="24"/>
                <w:u w:val="single"/>
              </w:rPr>
              <w:t xml:space="preserve"> Таблица 1;</w:t>
            </w:r>
            <w:r w:rsidRPr="00DF2B80">
              <w:rPr>
                <w:color w:val="0000FF"/>
                <w:szCs w:val="24"/>
              </w:rPr>
              <w:t xml:space="preserve"> </w:t>
            </w:r>
            <w:r w:rsidRPr="00225DB0">
              <w:rPr>
                <w:szCs w:val="24"/>
              </w:rPr>
              <w:t xml:space="preserve">должна </w:t>
            </w:r>
            <w:proofErr w:type="gramStart"/>
            <w:r w:rsidRPr="00225DB0">
              <w:rPr>
                <w:szCs w:val="24"/>
              </w:rPr>
              <w:t>быть</w:t>
            </w:r>
            <w:proofErr w:type="gramEnd"/>
            <w:r w:rsidRPr="00225DB0">
              <w:rPr>
                <w:szCs w:val="24"/>
              </w:rPr>
              <w:t xml:space="preserve"> представлена в составе заявки на участие в запросе цен в двух форматах: *.</w:t>
            </w:r>
            <w:proofErr w:type="spellStart"/>
            <w:r w:rsidRPr="00225DB0">
              <w:rPr>
                <w:szCs w:val="24"/>
                <w:lang w:val="en-US"/>
              </w:rPr>
              <w:t>pdf</w:t>
            </w:r>
            <w:proofErr w:type="spellEnd"/>
            <w:r>
              <w:rPr>
                <w:szCs w:val="24"/>
              </w:rPr>
              <w:t xml:space="preserve"> и *.</w:t>
            </w:r>
            <w:proofErr w:type="spellStart"/>
            <w:r>
              <w:rPr>
                <w:szCs w:val="24"/>
                <w:lang w:val="en-US"/>
              </w:rPr>
              <w:t>xls</w:t>
            </w:r>
            <w:proofErr w:type="spellEnd"/>
            <w:r w:rsidRPr="00225DB0">
              <w:rPr>
                <w:szCs w:val="24"/>
              </w:rPr>
              <w:t>;</w:t>
            </w:r>
          </w:p>
          <w:p w:rsidR="009921A3" w:rsidRPr="00921A70" w:rsidRDefault="009921A3" w:rsidP="009921A3">
            <w:pPr>
              <w:pStyle w:val="Times12"/>
              <w:numPr>
                <w:ilvl w:val="1"/>
                <w:numId w:val="50"/>
              </w:numPr>
              <w:tabs>
                <w:tab w:val="left" w:pos="0"/>
                <w:tab w:val="left" w:pos="495"/>
              </w:tabs>
              <w:ind w:right="153"/>
              <w:rPr>
                <w:szCs w:val="24"/>
              </w:rPr>
            </w:pPr>
            <w:r w:rsidRPr="00921A70">
              <w:t>Пакет, подтверждающих документов в соответствии с типом предприятия</w:t>
            </w:r>
            <w:r>
              <w:t>,</w:t>
            </w:r>
            <w:r w:rsidRPr="00921A70">
              <w:rPr>
                <w:color w:val="0000FF"/>
                <w:u w:val="single"/>
              </w:rPr>
              <w:t xml:space="preserve"> Форма </w:t>
            </w:r>
            <w:r>
              <w:rPr>
                <w:color w:val="0000FF"/>
                <w:u w:val="single"/>
              </w:rPr>
              <w:t>4 Таблица 2</w:t>
            </w:r>
            <w:r>
              <w:t>.</w:t>
            </w:r>
            <w:r w:rsidRPr="00921A70">
              <w:t xml:space="preserve"> </w:t>
            </w:r>
          </w:p>
          <w:p w:rsidR="009921A3" w:rsidRDefault="009921A3" w:rsidP="009921A3">
            <w:pPr>
              <w:pStyle w:val="Times12"/>
              <w:numPr>
                <w:ilvl w:val="0"/>
                <w:numId w:val="14"/>
              </w:numPr>
              <w:tabs>
                <w:tab w:val="left" w:pos="0"/>
                <w:tab w:val="left" w:pos="495"/>
                <w:tab w:val="num" w:pos="2564"/>
              </w:tabs>
              <w:ind w:left="0" w:right="153" w:firstLine="211"/>
              <w:rPr>
                <w:szCs w:val="24"/>
              </w:rPr>
            </w:pPr>
            <w:r w:rsidRPr="00225DB0">
              <w:rPr>
                <w:szCs w:val="24"/>
              </w:rPr>
              <w:t>документы, указанные в пункте </w:t>
            </w:r>
            <w:fldSimple w:instr=" REF _Ref317257698 \r \h  \* MERGEFORMAT ">
              <w:r w:rsidR="00F028DF" w:rsidRPr="00F028DF">
                <w:rPr>
                  <w:szCs w:val="24"/>
                </w:rPr>
                <w:t>13</w:t>
              </w:r>
            </w:fldSimple>
            <w:r w:rsidRPr="00225DB0">
              <w:rPr>
                <w:szCs w:val="24"/>
              </w:rPr>
              <w:t xml:space="preserve"> раздела </w:t>
            </w:r>
            <w:fldSimple w:instr=" REF _Ref317256731 \r \h  \* MERGEFORMAT ">
              <w:r w:rsidR="00F028DF" w:rsidRPr="00F028DF">
                <w:rPr>
                  <w:szCs w:val="24"/>
                </w:rPr>
                <w:t>4</w:t>
              </w:r>
            </w:fldSimple>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Pr>
                <w:szCs w:val="24"/>
              </w:rPr>
              <w:t>;</w:t>
            </w:r>
          </w:p>
          <w:p w:rsidR="003A3090" w:rsidRPr="00F77E6F" w:rsidRDefault="009921A3" w:rsidP="009921A3">
            <w:pPr>
              <w:pStyle w:val="Times12"/>
              <w:numPr>
                <w:ilvl w:val="0"/>
                <w:numId w:val="14"/>
              </w:numPr>
              <w:tabs>
                <w:tab w:val="left" w:pos="0"/>
                <w:tab w:val="left" w:pos="495"/>
                <w:tab w:val="num" w:pos="2564"/>
              </w:tabs>
              <w:ind w:left="0" w:right="153" w:firstLine="211"/>
              <w:rPr>
                <w:szCs w:val="24"/>
              </w:rPr>
            </w:pPr>
            <w:r w:rsidRPr="00F77E6F">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F77E6F">
              <w:t>из</w:t>
            </w:r>
            <w:proofErr w:type="gramEnd"/>
            <w:r w:rsidRPr="00F77E6F">
              <w:t xml:space="preserve"> </w:t>
            </w:r>
            <w:proofErr w:type="gramStart"/>
            <w:r w:rsidRPr="00F77E6F">
              <w:t>ТУ</w:t>
            </w:r>
            <w:proofErr w:type="gramEnd"/>
            <w:r w:rsidRPr="00F77E6F">
              <w:t xml:space="preserve">, паспорта на товар и т.д.), подтверждающие соответствие технических характеристик эквивалента </w:t>
            </w:r>
            <w:r>
              <w:t xml:space="preserve">(аналога) требованиям </w:t>
            </w:r>
            <w:r w:rsidRPr="00F77E6F">
              <w:t>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A835A8" w:rsidRDefault="00C87330" w:rsidP="001558C3">
            <w:pPr>
              <w:pStyle w:val="Times12"/>
              <w:ind w:left="45" w:right="153" w:firstLine="0"/>
              <w:jc w:val="left"/>
              <w:rPr>
                <w:szCs w:val="24"/>
              </w:rPr>
            </w:pPr>
            <w:r w:rsidRPr="00A835A8">
              <w:rPr>
                <w:spacing w:val="-6"/>
                <w:szCs w:val="24"/>
              </w:rPr>
              <w:t>Возможность проведения процедуры переторжки</w:t>
            </w:r>
            <w:r w:rsidR="00270981" w:rsidRPr="00A835A8">
              <w:rPr>
                <w:spacing w:val="-6"/>
                <w:szCs w:val="24"/>
              </w:rPr>
              <w:t xml:space="preserve"> по снижению первоначально указанной в заявке цены</w:t>
            </w:r>
            <w:r w:rsidR="001558C3" w:rsidRPr="00A835A8">
              <w:rPr>
                <w:spacing w:val="-6"/>
                <w:szCs w:val="24"/>
              </w:rPr>
              <w:t xml:space="preserve"> договора</w:t>
            </w:r>
          </w:p>
        </w:tc>
        <w:tc>
          <w:tcPr>
            <w:tcW w:w="10915" w:type="dxa"/>
          </w:tcPr>
          <w:p w:rsidR="00647F8D" w:rsidRPr="00A835A8" w:rsidRDefault="00F77E6F" w:rsidP="00C87330">
            <w:pPr>
              <w:pStyle w:val="Times12"/>
              <w:tabs>
                <w:tab w:val="left" w:pos="70"/>
              </w:tabs>
              <w:ind w:right="153" w:firstLine="0"/>
              <w:rPr>
                <w:spacing w:val="-6"/>
                <w:szCs w:val="24"/>
              </w:rPr>
            </w:pPr>
            <w:r w:rsidRPr="00A835A8">
              <w:rPr>
                <w:spacing w:val="-6"/>
                <w:szCs w:val="24"/>
              </w:rPr>
              <w:t>возможна</w:t>
            </w:r>
          </w:p>
          <w:p w:rsidR="00647F8D" w:rsidRPr="00A835A8" w:rsidRDefault="00647F8D" w:rsidP="00C87330">
            <w:pPr>
              <w:pStyle w:val="Times12"/>
              <w:tabs>
                <w:tab w:val="left" w:pos="70"/>
              </w:tabs>
              <w:ind w:right="153" w:firstLine="0"/>
              <w:rPr>
                <w:spacing w:val="-6"/>
                <w:szCs w:val="24"/>
              </w:rPr>
            </w:pPr>
          </w:p>
          <w:p w:rsidR="00C87330" w:rsidRPr="00A835A8"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F1281D" w:rsidRDefault="001F7063" w:rsidP="00686193">
            <w:pPr>
              <w:pStyle w:val="Times12"/>
              <w:ind w:firstLine="0"/>
              <w:rPr>
                <w:szCs w:val="24"/>
              </w:rPr>
            </w:pPr>
            <w:r w:rsidRPr="00F1281D">
              <w:rPr>
                <w:szCs w:val="24"/>
              </w:rPr>
              <w:t>Место и срок окончания подачи заявок на участие в </w:t>
            </w:r>
            <w:r w:rsidR="004560F3" w:rsidRPr="00F1281D">
              <w:rPr>
                <w:szCs w:val="24"/>
              </w:rPr>
              <w:t>запросе цен</w:t>
            </w:r>
            <w:r w:rsidRPr="00F1281D">
              <w:rPr>
                <w:szCs w:val="24"/>
              </w:rPr>
              <w:t xml:space="preserve"> (открытия </w:t>
            </w:r>
            <w:r w:rsidRPr="00F1281D">
              <w:rPr>
                <w:szCs w:val="24"/>
              </w:rPr>
              <w:lastRenderedPageBreak/>
              <w:t xml:space="preserve">доступа к поданным заявкам на участие в </w:t>
            </w:r>
            <w:r w:rsidR="004560F3" w:rsidRPr="00F1281D">
              <w:rPr>
                <w:szCs w:val="24"/>
              </w:rPr>
              <w:t>запросе цен</w:t>
            </w:r>
            <w:r w:rsidRPr="00F1281D">
              <w:rPr>
                <w:szCs w:val="24"/>
              </w:rPr>
              <w:t>)</w:t>
            </w:r>
          </w:p>
        </w:tc>
        <w:tc>
          <w:tcPr>
            <w:tcW w:w="10915" w:type="dxa"/>
          </w:tcPr>
          <w:p w:rsidR="001F7063" w:rsidRPr="00F1281D" w:rsidRDefault="001F7063" w:rsidP="00E40F04">
            <w:pPr>
              <w:pStyle w:val="Times12"/>
              <w:ind w:firstLine="0"/>
              <w:rPr>
                <w:szCs w:val="24"/>
              </w:rPr>
            </w:pPr>
            <w:r w:rsidRPr="00F1281D">
              <w:rPr>
                <w:szCs w:val="24"/>
              </w:rPr>
              <w:lastRenderedPageBreak/>
              <w:t xml:space="preserve">Место и срок окончания подачи заявок на участие в </w:t>
            </w:r>
            <w:r w:rsidR="004560F3" w:rsidRPr="00F1281D">
              <w:rPr>
                <w:szCs w:val="24"/>
              </w:rPr>
              <w:t>запросе цен</w:t>
            </w:r>
            <w:r w:rsidRPr="00F1281D">
              <w:rPr>
                <w:szCs w:val="24"/>
              </w:rPr>
              <w:t xml:space="preserve"> (открытия доступа к поданным заявкам на участие в </w:t>
            </w:r>
            <w:r w:rsidR="004560F3" w:rsidRPr="00F1281D">
              <w:rPr>
                <w:szCs w:val="24"/>
              </w:rPr>
              <w:t>запросе цен</w:t>
            </w:r>
            <w:r w:rsidRPr="00F1281D">
              <w:rPr>
                <w:szCs w:val="24"/>
              </w:rPr>
              <w:t>):</w:t>
            </w:r>
            <w:r w:rsidR="001F6067" w:rsidRPr="00F1281D">
              <w:rPr>
                <w:szCs w:val="24"/>
              </w:rPr>
              <w:t xml:space="preserve"> </w:t>
            </w:r>
            <w:r w:rsidR="00F002B2" w:rsidRPr="00F1281D">
              <w:rPr>
                <w:szCs w:val="24"/>
              </w:rPr>
              <w:t xml:space="preserve">«Аукционный Конкурсный Дом» в сети «Интернет» по адресу: </w:t>
            </w:r>
            <w:hyperlink r:id="rId25" w:history="1">
              <w:r w:rsidR="00F002B2" w:rsidRPr="00F1281D">
                <w:rPr>
                  <w:rStyle w:val="afa"/>
                  <w:color w:val="auto"/>
                  <w:szCs w:val="24"/>
                </w:rPr>
                <w:t>http://www.a-k-d.ru</w:t>
              </w:r>
            </w:hyperlink>
          </w:p>
          <w:p w:rsidR="001F7063" w:rsidRPr="00F1281D" w:rsidRDefault="00F77E6F" w:rsidP="00E40F04">
            <w:pPr>
              <w:pStyle w:val="Times12"/>
              <w:ind w:firstLine="0"/>
              <w:rPr>
                <w:szCs w:val="24"/>
              </w:rPr>
            </w:pPr>
            <w:r w:rsidRPr="00F1281D">
              <w:rPr>
                <w:szCs w:val="24"/>
              </w:rPr>
              <w:lastRenderedPageBreak/>
              <w:t>05</w:t>
            </w:r>
            <w:r w:rsidR="001F7063" w:rsidRPr="00F1281D">
              <w:rPr>
                <w:szCs w:val="24"/>
              </w:rPr>
              <w:t xml:space="preserve">-00 (время московское) </w:t>
            </w:r>
          </w:p>
          <w:p w:rsidR="001F7063" w:rsidRPr="00F1281D" w:rsidRDefault="00D1245F" w:rsidP="00E40F04">
            <w:pPr>
              <w:pStyle w:val="Times12"/>
              <w:ind w:firstLine="0"/>
              <w:rPr>
                <w:szCs w:val="24"/>
                <w:u w:val="single"/>
              </w:rPr>
            </w:pPr>
            <w:r w:rsidRPr="00F1281D">
              <w:rPr>
                <w:szCs w:val="24"/>
                <w:u w:val="single"/>
              </w:rPr>
              <w:t>«</w:t>
            </w:r>
            <w:r w:rsidR="00FD316A">
              <w:rPr>
                <w:szCs w:val="24"/>
                <w:u w:val="single"/>
              </w:rPr>
              <w:t>30</w:t>
            </w:r>
            <w:r w:rsidRPr="00F1281D">
              <w:rPr>
                <w:szCs w:val="24"/>
                <w:u w:val="single"/>
              </w:rPr>
              <w:t xml:space="preserve">» </w:t>
            </w:r>
            <w:r w:rsidR="003A3090" w:rsidRPr="00F1281D">
              <w:rPr>
                <w:szCs w:val="24"/>
                <w:u w:val="single"/>
              </w:rPr>
              <w:t>мая</w:t>
            </w:r>
            <w:r w:rsidR="00BF4FC6" w:rsidRPr="00F1281D">
              <w:rPr>
                <w:szCs w:val="24"/>
                <w:u w:val="single"/>
              </w:rPr>
              <w:t xml:space="preserve"> </w:t>
            </w:r>
            <w:r w:rsidRPr="00F1281D">
              <w:rPr>
                <w:szCs w:val="24"/>
                <w:u w:val="single"/>
              </w:rPr>
              <w:t>201</w:t>
            </w:r>
            <w:r w:rsidR="00637729" w:rsidRPr="00F1281D">
              <w:rPr>
                <w:szCs w:val="24"/>
                <w:u w:val="single"/>
              </w:rPr>
              <w:t>3</w:t>
            </w:r>
            <w:r w:rsidR="001F7063" w:rsidRPr="00F1281D">
              <w:rPr>
                <w:szCs w:val="24"/>
                <w:u w:val="single"/>
              </w:rPr>
              <w:t xml:space="preserve"> года</w:t>
            </w:r>
          </w:p>
          <w:p w:rsidR="001F7063" w:rsidRPr="00F1281D"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6B1E55" w:rsidRPr="00B975CB" w:rsidRDefault="00A165EB" w:rsidP="006B1E55">
            <w:pPr>
              <w:rPr>
                <w:color w:val="FF0000"/>
              </w:rPr>
            </w:pPr>
            <w:r w:rsidRPr="00457953">
              <w:t xml:space="preserve">636039, Россия, Томская область, </w:t>
            </w:r>
            <w:proofErr w:type="gramStart"/>
            <w:r w:rsidRPr="00457953">
              <w:t>г</w:t>
            </w:r>
            <w:proofErr w:type="gramEnd"/>
            <w:r w:rsidRPr="00457953">
              <w:t xml:space="preserve">. </w:t>
            </w:r>
            <w:proofErr w:type="spellStart"/>
            <w:r w:rsidRPr="00457953">
              <w:t>Северск</w:t>
            </w:r>
            <w:proofErr w:type="spellEnd"/>
            <w:r w:rsidRPr="00457953">
              <w:t>, улица Курчатова, дом 1, ОАО «СХК»,</w:t>
            </w:r>
            <w:r w:rsidRPr="00457953">
              <w:rPr>
                <w:color w:val="FF0000"/>
              </w:rPr>
              <w:t xml:space="preserve"> </w:t>
            </w:r>
            <w:proofErr w:type="spellStart"/>
            <w:r w:rsidR="006B1E55" w:rsidRPr="00515B5F">
              <w:t>каб</w:t>
            </w:r>
            <w:proofErr w:type="spellEnd"/>
            <w:r w:rsidR="006B1E55" w:rsidRPr="00515B5F">
              <w:t xml:space="preserve">. </w:t>
            </w:r>
            <w:proofErr w:type="spellStart"/>
            <w:r w:rsidR="006B1E55" w:rsidRPr="00515B5F">
              <w:t>нач</w:t>
            </w:r>
            <w:proofErr w:type="spellEnd"/>
            <w:r w:rsidR="006B1E55" w:rsidRPr="00515B5F">
              <w:t xml:space="preserve">.  </w:t>
            </w:r>
            <w:proofErr w:type="spellStart"/>
            <w:r w:rsidR="006B1E55" w:rsidRPr="00515B5F">
              <w:t>УКСа</w:t>
            </w:r>
            <w:proofErr w:type="spellEnd"/>
            <w:r w:rsidR="006B1E55" w:rsidRPr="00515B5F">
              <w:t xml:space="preserve"> ОАО «СХК» С.В. Ерофеева</w:t>
            </w:r>
            <w:r w:rsidR="006B1E55">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154287" w:rsidRDefault="00637729" w:rsidP="00637729">
            <w:pPr>
              <w:ind w:right="153"/>
              <w:jc w:val="both"/>
              <w:rPr>
                <w:bCs/>
              </w:rPr>
            </w:pPr>
            <w:r w:rsidRPr="00154287">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154287"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6"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7"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8"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0"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F028DF" w:rsidRPr="00F028DF">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F028DF" w:rsidRPr="00F028DF">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F028DF" w:rsidRPr="00F028DF">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F028DF" w:rsidRPr="00F028DF">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F028DF" w:rsidRPr="00F028DF">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F028DF" w:rsidRPr="00F028DF">
          <w:rPr>
            <w:sz w:val="20"/>
            <w:szCs w:val="20"/>
          </w:rPr>
          <w:t>3.5</w:t>
        </w:r>
      </w:fldSimple>
      <w:r w:rsidR="007540C3" w:rsidRPr="00391A8D">
        <w:rPr>
          <w:sz w:val="20"/>
          <w:szCs w:val="20"/>
        </w:rPr>
        <w:t xml:space="preserve">, </w:t>
      </w:r>
      <w:fldSimple w:instr=" REF _Ref317252433 \r \h  \* MERGEFORMAT ">
        <w:r w:rsidR="00F028DF" w:rsidRPr="00F028DF">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72A94" w:rsidRDefault="00F72A94" w:rsidP="00F232DB">
      <w:pPr>
        <w:sectPr w:rsidR="00F72A94" w:rsidSect="00BF0BBE">
          <w:pgSz w:w="11907" w:h="16840" w:code="9"/>
          <w:pgMar w:top="1134" w:right="567" w:bottom="1134" w:left="1701" w:header="567" w:footer="567" w:gutter="0"/>
          <w:cols w:space="708"/>
          <w:docGrid w:linePitch="360"/>
        </w:sectPr>
      </w:pPr>
    </w:p>
    <w:p w:rsidR="00F232DB" w:rsidRDefault="00F232DB" w:rsidP="00F232DB"/>
    <w:p w:rsidR="00F232DB" w:rsidRDefault="00F232DB" w:rsidP="00F232DB"/>
    <w:p w:rsidR="004561A8" w:rsidRDefault="00B737D8" w:rsidP="00BE25B7">
      <w:pPr>
        <w:ind w:left="720"/>
        <w:jc w:val="center"/>
        <w:rPr>
          <w:b/>
          <w:sz w:val="28"/>
          <w:szCs w:val="28"/>
        </w:rPr>
      </w:pPr>
      <w:bookmarkStart w:id="242" w:name="ЧАСТЬ3"/>
      <w:r w:rsidRPr="00B67680">
        <w:rPr>
          <w:b/>
          <w:sz w:val="28"/>
          <w:szCs w:val="28"/>
        </w:rPr>
        <w:t>ЧАСТЬ 3. «ТЕХНИЧЕСКАЯ ЧАСТЬ»</w:t>
      </w:r>
    </w:p>
    <w:p w:rsidR="00F72A94" w:rsidRDefault="00F72A94" w:rsidP="002941C9">
      <w:pPr>
        <w:ind w:left="720"/>
        <w:rPr>
          <w:b/>
          <w:sz w:val="28"/>
          <w:szCs w:val="28"/>
        </w:rPr>
      </w:pPr>
    </w:p>
    <w:tbl>
      <w:tblPr>
        <w:tblW w:w="147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5103"/>
        <w:gridCol w:w="6804"/>
        <w:gridCol w:w="993"/>
        <w:gridCol w:w="1275"/>
      </w:tblGrid>
      <w:tr w:rsidR="00F72A94" w:rsidRPr="005D5841" w:rsidTr="00BE25B7">
        <w:tc>
          <w:tcPr>
            <w:tcW w:w="567" w:type="dxa"/>
            <w:tcBorders>
              <w:bottom w:val="single" w:sz="4" w:space="0" w:color="000000"/>
            </w:tcBorders>
            <w:vAlign w:val="center"/>
          </w:tcPr>
          <w:p w:rsidR="00F72A94" w:rsidRPr="00AD2BA1" w:rsidRDefault="00F72A94" w:rsidP="00F72A94">
            <w:pPr>
              <w:tabs>
                <w:tab w:val="left" w:pos="648"/>
                <w:tab w:val="left" w:pos="3713"/>
              </w:tabs>
              <w:jc w:val="center"/>
              <w:rPr>
                <w:b/>
                <w:iCs/>
                <w:sz w:val="22"/>
                <w:szCs w:val="22"/>
              </w:rPr>
            </w:pPr>
            <w:r w:rsidRPr="00AD2BA1">
              <w:rPr>
                <w:b/>
                <w:sz w:val="22"/>
                <w:szCs w:val="22"/>
              </w:rPr>
              <w:t xml:space="preserve">№ </w:t>
            </w:r>
            <w:proofErr w:type="gramStart"/>
            <w:r w:rsidRPr="00AD2BA1">
              <w:rPr>
                <w:b/>
                <w:sz w:val="22"/>
                <w:szCs w:val="22"/>
                <w:lang w:val="en-US"/>
              </w:rPr>
              <w:t>п</w:t>
            </w:r>
            <w:proofErr w:type="gramEnd"/>
            <w:r w:rsidRPr="00AD2BA1">
              <w:rPr>
                <w:b/>
                <w:sz w:val="22"/>
                <w:szCs w:val="22"/>
                <w:lang w:val="en-US"/>
              </w:rPr>
              <w:t>/п</w:t>
            </w:r>
          </w:p>
        </w:tc>
        <w:tc>
          <w:tcPr>
            <w:tcW w:w="5103" w:type="dxa"/>
            <w:tcBorders>
              <w:bottom w:val="single" w:sz="4" w:space="0" w:color="000000"/>
            </w:tcBorders>
            <w:vAlign w:val="center"/>
          </w:tcPr>
          <w:p w:rsidR="00F72A94" w:rsidRPr="00AD2BA1" w:rsidRDefault="00F72A94" w:rsidP="00BE25B7">
            <w:pPr>
              <w:tabs>
                <w:tab w:val="left" w:pos="648"/>
                <w:tab w:val="left" w:pos="3713"/>
              </w:tabs>
              <w:jc w:val="center"/>
              <w:rPr>
                <w:b/>
                <w:sz w:val="22"/>
                <w:szCs w:val="22"/>
              </w:rPr>
            </w:pPr>
            <w:r>
              <w:rPr>
                <w:b/>
                <w:sz w:val="22"/>
                <w:szCs w:val="22"/>
              </w:rPr>
              <w:t xml:space="preserve">Наименование товара, </w:t>
            </w:r>
            <w:r w:rsidRPr="00AD2BA1">
              <w:rPr>
                <w:b/>
                <w:sz w:val="22"/>
                <w:szCs w:val="22"/>
              </w:rPr>
              <w:t>комплектность</w:t>
            </w:r>
          </w:p>
        </w:tc>
        <w:tc>
          <w:tcPr>
            <w:tcW w:w="6804" w:type="dxa"/>
            <w:tcBorders>
              <w:bottom w:val="single" w:sz="4" w:space="0" w:color="000000"/>
            </w:tcBorders>
            <w:vAlign w:val="center"/>
          </w:tcPr>
          <w:p w:rsidR="00F72A94" w:rsidRPr="00AD2BA1" w:rsidRDefault="00F72A94" w:rsidP="00BE25B7">
            <w:pPr>
              <w:tabs>
                <w:tab w:val="left" w:pos="648"/>
                <w:tab w:val="left" w:pos="3713"/>
              </w:tabs>
              <w:jc w:val="center"/>
              <w:rPr>
                <w:b/>
                <w:sz w:val="22"/>
                <w:szCs w:val="22"/>
              </w:rPr>
            </w:pPr>
            <w:r w:rsidRPr="00AD2BA1">
              <w:rPr>
                <w:b/>
                <w:sz w:val="22"/>
                <w:szCs w:val="22"/>
              </w:rPr>
              <w:t>Требования к качеству, техническим характеристикам, характеристикам безопасности, упаковке, иные показатели</w:t>
            </w:r>
          </w:p>
          <w:p w:rsidR="00F72A94" w:rsidRPr="00AD2BA1" w:rsidRDefault="00F72A94" w:rsidP="00BE25B7">
            <w:pPr>
              <w:tabs>
                <w:tab w:val="left" w:pos="648"/>
                <w:tab w:val="left" w:pos="3713"/>
              </w:tabs>
              <w:jc w:val="center"/>
              <w:rPr>
                <w:b/>
                <w:iCs/>
                <w:sz w:val="22"/>
                <w:szCs w:val="22"/>
              </w:rPr>
            </w:pPr>
            <w:r w:rsidRPr="00AD2BA1">
              <w:rPr>
                <w:b/>
                <w:sz w:val="22"/>
                <w:szCs w:val="22"/>
              </w:rPr>
              <w:t>(НТД)</w:t>
            </w:r>
          </w:p>
        </w:tc>
        <w:tc>
          <w:tcPr>
            <w:tcW w:w="993" w:type="dxa"/>
            <w:tcBorders>
              <w:bottom w:val="single" w:sz="4" w:space="0" w:color="000000"/>
            </w:tcBorders>
            <w:vAlign w:val="center"/>
          </w:tcPr>
          <w:p w:rsidR="00F72A94" w:rsidRPr="00AD2BA1" w:rsidRDefault="00F72A94" w:rsidP="00F72A94">
            <w:pPr>
              <w:tabs>
                <w:tab w:val="left" w:pos="648"/>
                <w:tab w:val="left" w:pos="3713"/>
              </w:tabs>
              <w:jc w:val="center"/>
              <w:rPr>
                <w:b/>
                <w:iCs/>
                <w:sz w:val="22"/>
                <w:szCs w:val="22"/>
              </w:rPr>
            </w:pPr>
            <w:r w:rsidRPr="00AD2BA1">
              <w:rPr>
                <w:b/>
                <w:sz w:val="22"/>
                <w:szCs w:val="22"/>
              </w:rPr>
              <w:t>Количество</w:t>
            </w:r>
          </w:p>
        </w:tc>
        <w:tc>
          <w:tcPr>
            <w:tcW w:w="1275" w:type="dxa"/>
            <w:tcBorders>
              <w:bottom w:val="single" w:sz="4" w:space="0" w:color="000000"/>
            </w:tcBorders>
            <w:vAlign w:val="center"/>
          </w:tcPr>
          <w:p w:rsidR="00F72A94" w:rsidRPr="00AD2BA1" w:rsidRDefault="00F72A94" w:rsidP="00F72A94">
            <w:pPr>
              <w:tabs>
                <w:tab w:val="left" w:pos="648"/>
                <w:tab w:val="left" w:pos="3713"/>
              </w:tabs>
              <w:jc w:val="center"/>
              <w:rPr>
                <w:b/>
                <w:iCs/>
                <w:sz w:val="22"/>
                <w:szCs w:val="22"/>
              </w:rPr>
            </w:pPr>
            <w:r w:rsidRPr="00AD2BA1">
              <w:rPr>
                <w:b/>
                <w:sz w:val="22"/>
                <w:szCs w:val="22"/>
              </w:rPr>
              <w:t xml:space="preserve">Ед. </w:t>
            </w:r>
            <w:proofErr w:type="spellStart"/>
            <w:r w:rsidRPr="00AD2BA1">
              <w:rPr>
                <w:b/>
                <w:sz w:val="22"/>
                <w:szCs w:val="22"/>
              </w:rPr>
              <w:t>изм</w:t>
            </w:r>
            <w:proofErr w:type="spellEnd"/>
            <w:r w:rsidRPr="00AD2BA1">
              <w:rPr>
                <w:b/>
                <w:sz w:val="22"/>
                <w:szCs w:val="22"/>
              </w:rPr>
              <w:t>.</w:t>
            </w:r>
          </w:p>
        </w:tc>
      </w:tr>
      <w:tr w:rsidR="00F72A94" w:rsidRPr="005D5841" w:rsidTr="00F72A94">
        <w:tc>
          <w:tcPr>
            <w:tcW w:w="567"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1</w:t>
            </w:r>
          </w:p>
        </w:tc>
        <w:tc>
          <w:tcPr>
            <w:tcW w:w="5103" w:type="dxa"/>
            <w:shd w:val="clear" w:color="auto" w:fill="auto"/>
            <w:vAlign w:val="center"/>
          </w:tcPr>
          <w:p w:rsidR="00F72A94" w:rsidRPr="00A64213" w:rsidRDefault="00F72A94" w:rsidP="00F72A94">
            <w:pPr>
              <w:spacing w:before="60"/>
            </w:pPr>
            <w:r w:rsidRPr="00B613AE">
              <w:t xml:space="preserve">Смеситель настольный для кухни </w:t>
            </w:r>
            <w:proofErr w:type="spellStart"/>
            <w:r w:rsidRPr="00B613AE">
              <w:t>однорукояточный</w:t>
            </w:r>
            <w:proofErr w:type="spellEnd"/>
            <w:r w:rsidRPr="00B613AE">
              <w:t xml:space="preserve"> </w:t>
            </w:r>
            <w:proofErr w:type="spellStart"/>
            <w:r>
              <w:rPr>
                <w:lang w:val="en-US"/>
              </w:rPr>
              <w:t>Vidima</w:t>
            </w:r>
            <w:proofErr w:type="spellEnd"/>
            <w:r w:rsidRPr="00F44D50">
              <w:t xml:space="preserve"> </w:t>
            </w:r>
            <w:r w:rsidRPr="00B613AE">
              <w:t xml:space="preserve">"Орион" </w:t>
            </w:r>
            <w:r>
              <w:t xml:space="preserve"> или эквивалент</w:t>
            </w:r>
          </w:p>
        </w:tc>
        <w:tc>
          <w:tcPr>
            <w:tcW w:w="6804" w:type="dxa"/>
            <w:shd w:val="clear" w:color="auto" w:fill="auto"/>
            <w:vAlign w:val="center"/>
          </w:tcPr>
          <w:p w:rsidR="00F72A94" w:rsidRPr="006D2102" w:rsidRDefault="00F72A94" w:rsidP="00F72A94">
            <w:r>
              <w:t xml:space="preserve">Поворотный излив </w:t>
            </w:r>
            <w:r>
              <w:rPr>
                <w:lang w:val="en-US"/>
              </w:rPr>
              <w:t>R</w:t>
            </w:r>
            <w:r w:rsidRPr="00A94146">
              <w:t>200</w:t>
            </w:r>
            <w:r>
              <w:t xml:space="preserve">, хром, керамический картридж 35мм, гибкая подводка </w:t>
            </w:r>
            <w:r w:rsidRPr="00B613AE">
              <w:t>G1/2"</w:t>
            </w:r>
            <w:r>
              <w:t xml:space="preserve"> 350мм, стандартное крепление, рабочая температура </w:t>
            </w:r>
            <w:proofErr w:type="gramStart"/>
            <w:r>
              <w:t>-н</w:t>
            </w:r>
            <w:proofErr w:type="gramEnd"/>
            <w:r>
              <w:t>е менее 90 С.</w:t>
            </w:r>
            <w:r w:rsidRPr="00B613AE">
              <w:t xml:space="preserve"> </w:t>
            </w:r>
            <w:r>
              <w:t xml:space="preserve">Артикул </w:t>
            </w:r>
            <w:r w:rsidRPr="00B613AE">
              <w:t>В4228</w:t>
            </w:r>
          </w:p>
        </w:tc>
        <w:tc>
          <w:tcPr>
            <w:tcW w:w="993"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ШТ</w:t>
            </w:r>
          </w:p>
        </w:tc>
        <w:tc>
          <w:tcPr>
            <w:tcW w:w="1275" w:type="dxa"/>
            <w:shd w:val="clear" w:color="auto" w:fill="auto"/>
            <w:vAlign w:val="center"/>
          </w:tcPr>
          <w:p w:rsidR="00F72A94" w:rsidRPr="00A94146" w:rsidRDefault="00F72A94" w:rsidP="00F72A94">
            <w:pPr>
              <w:spacing w:before="60"/>
              <w:jc w:val="center"/>
              <w:rPr>
                <w:sz w:val="18"/>
                <w:szCs w:val="18"/>
              </w:rPr>
            </w:pPr>
            <w:r w:rsidRPr="0092603A">
              <w:t>23</w:t>
            </w:r>
          </w:p>
        </w:tc>
      </w:tr>
      <w:tr w:rsidR="00F72A94" w:rsidRPr="005D5841" w:rsidTr="00F72A94">
        <w:tc>
          <w:tcPr>
            <w:tcW w:w="567"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2</w:t>
            </w:r>
          </w:p>
        </w:tc>
        <w:tc>
          <w:tcPr>
            <w:tcW w:w="5103" w:type="dxa"/>
            <w:shd w:val="clear" w:color="auto" w:fill="auto"/>
            <w:vAlign w:val="center"/>
          </w:tcPr>
          <w:p w:rsidR="00F72A94" w:rsidRPr="00A64213" w:rsidRDefault="00F72A94" w:rsidP="00F72A94">
            <w:pPr>
              <w:spacing w:before="60"/>
            </w:pPr>
            <w:r w:rsidRPr="00B613AE">
              <w:t xml:space="preserve">Смеситель настенный для душа </w:t>
            </w:r>
            <w:proofErr w:type="spellStart"/>
            <w:r w:rsidRPr="00B613AE">
              <w:t>однорукояточный</w:t>
            </w:r>
            <w:proofErr w:type="spellEnd"/>
            <w:r w:rsidRPr="00B613AE">
              <w:t xml:space="preserve"> с гибким шлангом </w:t>
            </w:r>
            <w:proofErr w:type="spellStart"/>
            <w:r>
              <w:rPr>
                <w:lang w:val="en-US"/>
              </w:rPr>
              <w:t>Vidima</w:t>
            </w:r>
            <w:proofErr w:type="spellEnd"/>
            <w:r w:rsidRPr="00F44D50">
              <w:t xml:space="preserve"> </w:t>
            </w:r>
            <w:r w:rsidRPr="00B613AE">
              <w:t xml:space="preserve">"Орион" </w:t>
            </w:r>
            <w:r>
              <w:t xml:space="preserve"> или эквивалент</w:t>
            </w:r>
          </w:p>
        </w:tc>
        <w:tc>
          <w:tcPr>
            <w:tcW w:w="6804" w:type="dxa"/>
            <w:shd w:val="clear" w:color="auto" w:fill="auto"/>
            <w:vAlign w:val="center"/>
          </w:tcPr>
          <w:p w:rsidR="00F72A94" w:rsidRPr="00782478" w:rsidRDefault="00F72A94" w:rsidP="00F72A94">
            <w:r>
              <w:t xml:space="preserve">керамический картридж 35мм, </w:t>
            </w:r>
            <w:r w:rsidRPr="00B613AE">
              <w:t>G1/2"</w:t>
            </w:r>
            <w:r>
              <w:t xml:space="preserve">, рабочая температура </w:t>
            </w:r>
            <w:proofErr w:type="gramStart"/>
            <w:r>
              <w:t>-н</w:t>
            </w:r>
            <w:proofErr w:type="gramEnd"/>
            <w:r>
              <w:t>е менее 90 С.</w:t>
            </w:r>
            <w:r w:rsidRPr="00B613AE">
              <w:t xml:space="preserve"> G1/2"</w:t>
            </w:r>
            <w:r>
              <w:t>,</w:t>
            </w:r>
            <w:r w:rsidRPr="00B613AE">
              <w:t xml:space="preserve"> </w:t>
            </w:r>
            <w:r>
              <w:t>обратный клапан, хром. Артикул</w:t>
            </w:r>
            <w:r w:rsidRPr="00B613AE">
              <w:t xml:space="preserve"> В4224</w:t>
            </w:r>
          </w:p>
        </w:tc>
        <w:tc>
          <w:tcPr>
            <w:tcW w:w="993"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ШТ</w:t>
            </w:r>
          </w:p>
        </w:tc>
        <w:tc>
          <w:tcPr>
            <w:tcW w:w="1275" w:type="dxa"/>
            <w:shd w:val="clear" w:color="auto" w:fill="auto"/>
            <w:vAlign w:val="center"/>
          </w:tcPr>
          <w:p w:rsidR="00F72A94" w:rsidRPr="00A94146" w:rsidRDefault="00F72A94" w:rsidP="00F72A94">
            <w:pPr>
              <w:spacing w:before="60"/>
              <w:jc w:val="center"/>
              <w:rPr>
                <w:sz w:val="18"/>
                <w:szCs w:val="18"/>
              </w:rPr>
            </w:pPr>
            <w:r w:rsidRPr="0092603A">
              <w:t>12</w:t>
            </w:r>
          </w:p>
        </w:tc>
      </w:tr>
      <w:tr w:rsidR="00F72A94" w:rsidRPr="005D5841" w:rsidTr="00F72A94">
        <w:tc>
          <w:tcPr>
            <w:tcW w:w="567"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3</w:t>
            </w:r>
          </w:p>
        </w:tc>
        <w:tc>
          <w:tcPr>
            <w:tcW w:w="5103" w:type="dxa"/>
            <w:shd w:val="clear" w:color="auto" w:fill="auto"/>
            <w:vAlign w:val="center"/>
          </w:tcPr>
          <w:p w:rsidR="00F72A94" w:rsidRPr="00A64213" w:rsidRDefault="00F72A94" w:rsidP="00F72A94">
            <w:pPr>
              <w:spacing w:before="60"/>
            </w:pPr>
            <w:r w:rsidRPr="00B613AE">
              <w:t xml:space="preserve">Смеситель настольный для умывальника </w:t>
            </w:r>
            <w:proofErr w:type="spellStart"/>
            <w:r w:rsidRPr="00B613AE">
              <w:t>однорукояточный</w:t>
            </w:r>
            <w:proofErr w:type="spellEnd"/>
            <w:r w:rsidRPr="00B613AE">
              <w:t xml:space="preserve"> </w:t>
            </w:r>
            <w:proofErr w:type="spellStart"/>
            <w:r>
              <w:rPr>
                <w:lang w:val="en-US"/>
              </w:rPr>
              <w:t>Vidima</w:t>
            </w:r>
            <w:proofErr w:type="spellEnd"/>
            <w:r w:rsidRPr="00F44D50">
              <w:t xml:space="preserve"> </w:t>
            </w:r>
            <w:r w:rsidRPr="00B613AE">
              <w:t xml:space="preserve">"Орион" </w:t>
            </w:r>
            <w:r>
              <w:t xml:space="preserve"> или эквивалент</w:t>
            </w:r>
          </w:p>
        </w:tc>
        <w:tc>
          <w:tcPr>
            <w:tcW w:w="6804" w:type="dxa"/>
            <w:shd w:val="clear" w:color="auto" w:fill="auto"/>
            <w:vAlign w:val="center"/>
          </w:tcPr>
          <w:p w:rsidR="00F72A94" w:rsidRDefault="00F72A94" w:rsidP="00F72A94">
            <w:r>
              <w:t xml:space="preserve">керамический картридж 35мм, гибкая подводка </w:t>
            </w:r>
            <w:r w:rsidRPr="00B613AE">
              <w:t>G1/2"</w:t>
            </w:r>
            <w:r>
              <w:t xml:space="preserve"> 350мм, стандартное крепление, рабочая температура </w:t>
            </w:r>
            <w:proofErr w:type="gramStart"/>
            <w:r>
              <w:t>-н</w:t>
            </w:r>
            <w:proofErr w:type="gramEnd"/>
            <w:r>
              <w:t>е менее 90 С.</w:t>
            </w:r>
            <w:r w:rsidRPr="00B613AE">
              <w:t xml:space="preserve"> </w:t>
            </w:r>
          </w:p>
          <w:p w:rsidR="00F72A94" w:rsidRPr="00782478" w:rsidRDefault="00F72A94" w:rsidP="00F72A94">
            <w:r>
              <w:t>Артикул</w:t>
            </w:r>
            <w:r w:rsidRPr="00B613AE">
              <w:t xml:space="preserve"> В4223</w:t>
            </w:r>
          </w:p>
        </w:tc>
        <w:tc>
          <w:tcPr>
            <w:tcW w:w="993"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ШТ</w:t>
            </w:r>
          </w:p>
        </w:tc>
        <w:tc>
          <w:tcPr>
            <w:tcW w:w="1275" w:type="dxa"/>
            <w:shd w:val="clear" w:color="auto" w:fill="auto"/>
            <w:vAlign w:val="center"/>
          </w:tcPr>
          <w:p w:rsidR="00F72A94" w:rsidRPr="009823B1" w:rsidRDefault="00F72A94" w:rsidP="00F72A94">
            <w:pPr>
              <w:spacing w:before="60"/>
              <w:jc w:val="center"/>
              <w:rPr>
                <w:sz w:val="18"/>
                <w:szCs w:val="18"/>
                <w:lang w:val="en-US"/>
              </w:rPr>
            </w:pPr>
            <w:r w:rsidRPr="0092603A">
              <w:t>9</w:t>
            </w:r>
          </w:p>
        </w:tc>
      </w:tr>
      <w:tr w:rsidR="00F72A94" w:rsidRPr="005D5841" w:rsidTr="00F72A94">
        <w:tc>
          <w:tcPr>
            <w:tcW w:w="567"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4</w:t>
            </w:r>
          </w:p>
        </w:tc>
        <w:tc>
          <w:tcPr>
            <w:tcW w:w="5103" w:type="dxa"/>
            <w:shd w:val="clear" w:color="auto" w:fill="auto"/>
            <w:vAlign w:val="center"/>
          </w:tcPr>
          <w:p w:rsidR="00F72A94" w:rsidRPr="00A64213" w:rsidRDefault="00F72A94" w:rsidP="00F72A94">
            <w:pPr>
              <w:spacing w:before="60"/>
            </w:pPr>
            <w:r w:rsidRPr="00B613AE">
              <w:t xml:space="preserve">Смеситель настенный для кухни </w:t>
            </w:r>
            <w:proofErr w:type="spellStart"/>
            <w:r w:rsidRPr="00B613AE">
              <w:t>однорукояточный</w:t>
            </w:r>
            <w:proofErr w:type="spellEnd"/>
            <w:r w:rsidRPr="00B613AE">
              <w:t xml:space="preserve"> </w:t>
            </w:r>
            <w:proofErr w:type="spellStart"/>
            <w:r>
              <w:rPr>
                <w:lang w:val="en-US"/>
              </w:rPr>
              <w:t>Vidima</w:t>
            </w:r>
            <w:proofErr w:type="spellEnd"/>
            <w:r w:rsidRPr="00B613AE">
              <w:t xml:space="preserve"> "</w:t>
            </w:r>
            <w:proofErr w:type="spellStart"/>
            <w:r w:rsidRPr="00B613AE">
              <w:t>Сева-М</w:t>
            </w:r>
            <w:proofErr w:type="spellEnd"/>
            <w:r w:rsidRPr="00B613AE">
              <w:t xml:space="preserve">" </w:t>
            </w:r>
            <w:r>
              <w:t xml:space="preserve"> или эквивалент</w:t>
            </w:r>
          </w:p>
        </w:tc>
        <w:tc>
          <w:tcPr>
            <w:tcW w:w="6804" w:type="dxa"/>
            <w:shd w:val="clear" w:color="auto" w:fill="auto"/>
            <w:vAlign w:val="center"/>
          </w:tcPr>
          <w:p w:rsidR="00F72A94" w:rsidRPr="00782478" w:rsidRDefault="00F72A94" w:rsidP="00F72A94">
            <w:proofErr w:type="spellStart"/>
            <w:proofErr w:type="gramStart"/>
            <w:r>
              <w:t>Металло-керамический</w:t>
            </w:r>
            <w:proofErr w:type="spellEnd"/>
            <w:proofErr w:type="gramEnd"/>
            <w:r>
              <w:t xml:space="preserve"> картридж 40мм, Поворотный излив хром , G1/2", Артикул</w:t>
            </w:r>
            <w:r w:rsidRPr="00B613AE">
              <w:t xml:space="preserve"> В1484</w:t>
            </w:r>
          </w:p>
        </w:tc>
        <w:tc>
          <w:tcPr>
            <w:tcW w:w="993"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ШТ</w:t>
            </w:r>
          </w:p>
        </w:tc>
        <w:tc>
          <w:tcPr>
            <w:tcW w:w="1275" w:type="dxa"/>
            <w:shd w:val="clear" w:color="auto" w:fill="auto"/>
            <w:vAlign w:val="center"/>
          </w:tcPr>
          <w:p w:rsidR="00F72A94" w:rsidRPr="009823B1" w:rsidRDefault="00F72A94" w:rsidP="00F72A94">
            <w:pPr>
              <w:spacing w:before="60"/>
              <w:jc w:val="center"/>
              <w:rPr>
                <w:sz w:val="18"/>
                <w:szCs w:val="18"/>
                <w:lang w:val="en-US"/>
              </w:rPr>
            </w:pPr>
            <w:r w:rsidRPr="0092603A">
              <w:t>29</w:t>
            </w:r>
          </w:p>
        </w:tc>
      </w:tr>
      <w:tr w:rsidR="00F72A94" w:rsidRPr="005D5841" w:rsidTr="00F72A94">
        <w:tc>
          <w:tcPr>
            <w:tcW w:w="567"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5</w:t>
            </w:r>
          </w:p>
        </w:tc>
        <w:tc>
          <w:tcPr>
            <w:tcW w:w="5103" w:type="dxa"/>
            <w:shd w:val="clear" w:color="auto" w:fill="auto"/>
            <w:vAlign w:val="center"/>
          </w:tcPr>
          <w:p w:rsidR="00F72A94" w:rsidRPr="00A64213" w:rsidRDefault="00F72A94" w:rsidP="00F72A94">
            <w:pPr>
              <w:spacing w:before="60"/>
            </w:pPr>
            <w:r w:rsidRPr="00B613AE">
              <w:t xml:space="preserve">Смеситель настенный для ванны </w:t>
            </w:r>
            <w:proofErr w:type="spellStart"/>
            <w:r w:rsidRPr="00B613AE">
              <w:t>однорукояточный</w:t>
            </w:r>
            <w:proofErr w:type="spellEnd"/>
            <w:r w:rsidRPr="00B613AE">
              <w:t xml:space="preserve"> с гибким шлангом "</w:t>
            </w:r>
            <w:proofErr w:type="spellStart"/>
            <w:r w:rsidRPr="00B613AE">
              <w:t>Тарнер</w:t>
            </w:r>
            <w:proofErr w:type="spellEnd"/>
            <w:r w:rsidRPr="00B613AE">
              <w:t xml:space="preserve">" </w:t>
            </w:r>
            <w:r>
              <w:t xml:space="preserve"> или эквивалент</w:t>
            </w:r>
          </w:p>
        </w:tc>
        <w:tc>
          <w:tcPr>
            <w:tcW w:w="6804" w:type="dxa"/>
            <w:shd w:val="clear" w:color="auto" w:fill="auto"/>
            <w:vAlign w:val="center"/>
          </w:tcPr>
          <w:p w:rsidR="00F72A94" w:rsidRPr="00782478" w:rsidRDefault="00F72A94" w:rsidP="00F72A94">
            <w:proofErr w:type="spellStart"/>
            <w:proofErr w:type="gramStart"/>
            <w:r>
              <w:t>Металло-керамический</w:t>
            </w:r>
            <w:proofErr w:type="spellEnd"/>
            <w:proofErr w:type="gramEnd"/>
            <w:r>
              <w:t xml:space="preserve"> картридж, керамический картридж 47мм, </w:t>
            </w:r>
            <w:r w:rsidRPr="00B613AE">
              <w:t>G1/2"</w:t>
            </w:r>
            <w:r>
              <w:t>, хром. Артикул</w:t>
            </w:r>
            <w:r w:rsidRPr="00B613AE">
              <w:t xml:space="preserve"> В4133</w:t>
            </w:r>
          </w:p>
        </w:tc>
        <w:tc>
          <w:tcPr>
            <w:tcW w:w="993"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ШТ</w:t>
            </w:r>
          </w:p>
        </w:tc>
        <w:tc>
          <w:tcPr>
            <w:tcW w:w="1275" w:type="dxa"/>
            <w:shd w:val="clear" w:color="auto" w:fill="auto"/>
            <w:vAlign w:val="center"/>
          </w:tcPr>
          <w:p w:rsidR="00F72A94" w:rsidRPr="00A94146" w:rsidRDefault="00F72A94" w:rsidP="00F72A94">
            <w:pPr>
              <w:spacing w:before="60"/>
              <w:jc w:val="center"/>
              <w:rPr>
                <w:sz w:val="18"/>
                <w:szCs w:val="18"/>
              </w:rPr>
            </w:pPr>
            <w:r w:rsidRPr="0092603A">
              <w:t>31</w:t>
            </w:r>
          </w:p>
        </w:tc>
      </w:tr>
      <w:tr w:rsidR="00F72A94" w:rsidRPr="005D5841" w:rsidTr="00F72A94">
        <w:tc>
          <w:tcPr>
            <w:tcW w:w="567"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6</w:t>
            </w:r>
          </w:p>
        </w:tc>
        <w:tc>
          <w:tcPr>
            <w:tcW w:w="5103" w:type="dxa"/>
            <w:shd w:val="clear" w:color="auto" w:fill="auto"/>
            <w:vAlign w:val="center"/>
          </w:tcPr>
          <w:p w:rsidR="00F72A94" w:rsidRPr="004F0B5A" w:rsidRDefault="00F72A94" w:rsidP="00F72A94">
            <w:pPr>
              <w:spacing w:before="60"/>
            </w:pPr>
            <w:r w:rsidRPr="00B613AE">
              <w:t xml:space="preserve">Смеситель хирургический настенный локтевой </w:t>
            </w:r>
            <w:r>
              <w:t xml:space="preserve"> или эквивалент</w:t>
            </w:r>
          </w:p>
        </w:tc>
        <w:tc>
          <w:tcPr>
            <w:tcW w:w="6804" w:type="dxa"/>
            <w:shd w:val="clear" w:color="auto" w:fill="auto"/>
            <w:vAlign w:val="center"/>
          </w:tcPr>
          <w:p w:rsidR="00F72A94" w:rsidRPr="00782478" w:rsidRDefault="00F72A94" w:rsidP="00F72A94">
            <w:r w:rsidRPr="00B613AE">
              <w:t>G1/2"</w:t>
            </w:r>
            <w:r>
              <w:t>, Покрытие-хром Н</w:t>
            </w:r>
            <w:proofErr w:type="gramStart"/>
            <w:r>
              <w:t>9</w:t>
            </w:r>
            <w:proofErr w:type="gramEnd"/>
            <w:r>
              <w:t>.б.Х.б, основной материал – латунь. Артикул 026-0688</w:t>
            </w:r>
          </w:p>
        </w:tc>
        <w:tc>
          <w:tcPr>
            <w:tcW w:w="993"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ШТ</w:t>
            </w:r>
          </w:p>
        </w:tc>
        <w:tc>
          <w:tcPr>
            <w:tcW w:w="1275" w:type="dxa"/>
            <w:shd w:val="clear" w:color="auto" w:fill="auto"/>
            <w:vAlign w:val="center"/>
          </w:tcPr>
          <w:p w:rsidR="00F72A94" w:rsidRPr="00A94146" w:rsidRDefault="00F72A94" w:rsidP="00F72A94">
            <w:pPr>
              <w:spacing w:before="60"/>
              <w:jc w:val="center"/>
              <w:rPr>
                <w:sz w:val="18"/>
                <w:szCs w:val="18"/>
              </w:rPr>
            </w:pPr>
            <w:r w:rsidRPr="0092603A">
              <w:t>14</w:t>
            </w:r>
          </w:p>
        </w:tc>
      </w:tr>
      <w:tr w:rsidR="00F72A94" w:rsidRPr="005D5841" w:rsidTr="00F72A94">
        <w:tc>
          <w:tcPr>
            <w:tcW w:w="567"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7</w:t>
            </w:r>
          </w:p>
        </w:tc>
        <w:tc>
          <w:tcPr>
            <w:tcW w:w="5103" w:type="dxa"/>
            <w:shd w:val="clear" w:color="auto" w:fill="auto"/>
            <w:vAlign w:val="center"/>
          </w:tcPr>
          <w:p w:rsidR="00F72A94" w:rsidRPr="00A64213" w:rsidRDefault="00F72A94" w:rsidP="00F72A94">
            <w:pPr>
              <w:spacing w:before="60"/>
            </w:pPr>
            <w:r w:rsidRPr="00B613AE">
              <w:t xml:space="preserve">Смеситель для умывальника </w:t>
            </w:r>
            <w:r>
              <w:t xml:space="preserve"> </w:t>
            </w:r>
            <w:proofErr w:type="spellStart"/>
            <w:r>
              <w:t>См-УмДЦБА</w:t>
            </w:r>
            <w:proofErr w:type="spellEnd"/>
            <w:r w:rsidRPr="00B613AE">
              <w:t xml:space="preserve"> </w:t>
            </w:r>
            <w:r>
              <w:t xml:space="preserve"> или эквивалент</w:t>
            </w:r>
          </w:p>
        </w:tc>
        <w:tc>
          <w:tcPr>
            <w:tcW w:w="6804" w:type="dxa"/>
            <w:shd w:val="clear" w:color="auto" w:fill="auto"/>
            <w:vAlign w:val="center"/>
          </w:tcPr>
          <w:p w:rsidR="00F72A94" w:rsidRPr="00782478" w:rsidRDefault="00F72A94" w:rsidP="00F72A94">
            <w:proofErr w:type="spellStart"/>
            <w:r w:rsidRPr="00B613AE">
              <w:t>двухрукояточный</w:t>
            </w:r>
            <w:proofErr w:type="spellEnd"/>
            <w:r w:rsidRPr="00B613AE">
              <w:t xml:space="preserve"> с центральной подводкой, набортный тип "ёлочка" G1/2".</w:t>
            </w:r>
          </w:p>
        </w:tc>
        <w:tc>
          <w:tcPr>
            <w:tcW w:w="993"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ШТ</w:t>
            </w:r>
          </w:p>
        </w:tc>
        <w:tc>
          <w:tcPr>
            <w:tcW w:w="1275" w:type="dxa"/>
            <w:shd w:val="clear" w:color="auto" w:fill="auto"/>
            <w:vAlign w:val="center"/>
          </w:tcPr>
          <w:p w:rsidR="00F72A94" w:rsidRPr="009823B1" w:rsidRDefault="00F72A94" w:rsidP="00F72A94">
            <w:pPr>
              <w:spacing w:before="60"/>
              <w:jc w:val="center"/>
              <w:rPr>
                <w:sz w:val="18"/>
                <w:szCs w:val="18"/>
                <w:lang w:val="en-US"/>
              </w:rPr>
            </w:pPr>
            <w:r w:rsidRPr="0092603A">
              <w:t>4</w:t>
            </w:r>
          </w:p>
        </w:tc>
      </w:tr>
      <w:tr w:rsidR="00F72A94" w:rsidRPr="005D5841" w:rsidTr="00F72A94">
        <w:tc>
          <w:tcPr>
            <w:tcW w:w="567" w:type="dxa"/>
            <w:shd w:val="clear" w:color="auto" w:fill="auto"/>
            <w:vAlign w:val="center"/>
          </w:tcPr>
          <w:p w:rsidR="00F72A94" w:rsidRPr="005D5841" w:rsidRDefault="00F72A94" w:rsidP="00F72A94">
            <w:pPr>
              <w:autoSpaceDE w:val="0"/>
              <w:autoSpaceDN w:val="0"/>
              <w:adjustRightInd w:val="0"/>
              <w:jc w:val="center"/>
              <w:rPr>
                <w:sz w:val="20"/>
                <w:szCs w:val="20"/>
                <w:lang w:val="en-US"/>
              </w:rPr>
            </w:pPr>
            <w:r>
              <w:rPr>
                <w:sz w:val="20"/>
                <w:szCs w:val="20"/>
                <w:lang w:val="en-US"/>
              </w:rPr>
              <w:t>8</w:t>
            </w:r>
          </w:p>
        </w:tc>
        <w:tc>
          <w:tcPr>
            <w:tcW w:w="5103" w:type="dxa"/>
            <w:shd w:val="clear" w:color="auto" w:fill="auto"/>
            <w:vAlign w:val="center"/>
          </w:tcPr>
          <w:p w:rsidR="00F72A94" w:rsidRPr="00A64213" w:rsidRDefault="00F72A94" w:rsidP="00F72A94">
            <w:pPr>
              <w:spacing w:before="60"/>
            </w:pPr>
            <w:r w:rsidRPr="00B613AE">
              <w:t xml:space="preserve">Элемент термостатический </w:t>
            </w:r>
            <w:proofErr w:type="gramStart"/>
            <w:r w:rsidRPr="00B613AE">
              <w:t>R</w:t>
            </w:r>
            <w:proofErr w:type="gramEnd"/>
            <w:r w:rsidRPr="00B613AE">
              <w:t xml:space="preserve">А 2994 </w:t>
            </w:r>
            <w:r>
              <w:t xml:space="preserve"> или эквивалент</w:t>
            </w:r>
          </w:p>
        </w:tc>
        <w:tc>
          <w:tcPr>
            <w:tcW w:w="6804" w:type="dxa"/>
            <w:shd w:val="clear" w:color="auto" w:fill="auto"/>
            <w:vAlign w:val="center"/>
          </w:tcPr>
          <w:p w:rsidR="00F72A94" w:rsidRPr="00782478" w:rsidRDefault="00F72A94" w:rsidP="00F72A94">
            <w:r>
              <w:t xml:space="preserve">Для клапанов </w:t>
            </w:r>
            <w:r w:rsidRPr="00D166EB">
              <w:t xml:space="preserve"> </w:t>
            </w:r>
            <w:r>
              <w:rPr>
                <w:lang w:val="en-US"/>
              </w:rPr>
              <w:t>RA</w:t>
            </w:r>
            <w:r w:rsidRPr="00D166EB">
              <w:t>-</w:t>
            </w:r>
            <w:r>
              <w:rPr>
                <w:lang w:val="en-US"/>
              </w:rPr>
              <w:t>G</w:t>
            </w:r>
            <w:r>
              <w:t>,</w:t>
            </w:r>
            <w:r w:rsidRPr="00D166EB">
              <w:t xml:space="preserve"> </w:t>
            </w:r>
            <w:r>
              <w:rPr>
                <w:lang w:val="en-US"/>
              </w:rPr>
              <w:t>RA</w:t>
            </w:r>
            <w:r w:rsidRPr="00D166EB">
              <w:t>-</w:t>
            </w:r>
            <w:r>
              <w:rPr>
                <w:lang w:val="en-US"/>
              </w:rPr>
              <w:t>N</w:t>
            </w:r>
            <w:r>
              <w:t>,</w:t>
            </w:r>
            <w:r w:rsidRPr="00D166EB">
              <w:t xml:space="preserve"> </w:t>
            </w:r>
            <w:r>
              <w:rPr>
                <w:lang w:val="en-US"/>
              </w:rPr>
              <w:t>RA</w:t>
            </w:r>
            <w:r w:rsidRPr="00D166EB">
              <w:t>-</w:t>
            </w:r>
            <w:r>
              <w:rPr>
                <w:lang w:val="en-US"/>
              </w:rPr>
              <w:t>K</w:t>
            </w:r>
            <w:r>
              <w:t>,</w:t>
            </w:r>
            <w:r w:rsidRPr="00D166EB">
              <w:t xml:space="preserve"> </w:t>
            </w:r>
            <w:r>
              <w:rPr>
                <w:lang w:val="en-US"/>
              </w:rPr>
              <w:t>RA</w:t>
            </w:r>
            <w:r w:rsidRPr="00D166EB">
              <w:t>-</w:t>
            </w:r>
            <w:r>
              <w:rPr>
                <w:lang w:val="en-US"/>
              </w:rPr>
              <w:t>KE</w:t>
            </w:r>
            <w:r>
              <w:t xml:space="preserve">. Материал: корпус-пластик, присоединительная </w:t>
            </w:r>
            <w:proofErr w:type="spellStart"/>
            <w:r>
              <w:t>гайка-никелерованная</w:t>
            </w:r>
            <w:proofErr w:type="spellEnd"/>
            <w:r>
              <w:t xml:space="preserve"> латунь. Диапазон температур 5-26С, соединение замковое, управление автоматическое с ручной </w:t>
            </w:r>
            <w:proofErr w:type="spellStart"/>
            <w:r>
              <w:t>предустановкой</w:t>
            </w:r>
            <w:proofErr w:type="spellEnd"/>
            <w:r>
              <w:t xml:space="preserve">, датчик </w:t>
            </w:r>
            <w:proofErr w:type="spellStart"/>
            <w:r>
              <w:t>газозаполненный</w:t>
            </w:r>
            <w:proofErr w:type="spellEnd"/>
            <w:r>
              <w:t xml:space="preserve"> встроенный. </w:t>
            </w:r>
            <w:r w:rsidRPr="00B613AE">
              <w:t>Код 013G2990</w:t>
            </w:r>
          </w:p>
        </w:tc>
        <w:tc>
          <w:tcPr>
            <w:tcW w:w="993"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ШТ</w:t>
            </w:r>
          </w:p>
        </w:tc>
        <w:tc>
          <w:tcPr>
            <w:tcW w:w="1275" w:type="dxa"/>
            <w:shd w:val="clear" w:color="auto" w:fill="auto"/>
            <w:vAlign w:val="center"/>
          </w:tcPr>
          <w:p w:rsidR="00F72A94" w:rsidRPr="00D166EB" w:rsidRDefault="00F72A94" w:rsidP="00F72A94">
            <w:pPr>
              <w:spacing w:before="60"/>
              <w:jc w:val="center"/>
              <w:rPr>
                <w:sz w:val="18"/>
                <w:szCs w:val="18"/>
              </w:rPr>
            </w:pPr>
            <w:r w:rsidRPr="0092603A">
              <w:t>200</w:t>
            </w:r>
          </w:p>
        </w:tc>
      </w:tr>
      <w:tr w:rsidR="00F72A94" w:rsidRPr="005D5841" w:rsidTr="00F72A94">
        <w:tc>
          <w:tcPr>
            <w:tcW w:w="567" w:type="dxa"/>
            <w:shd w:val="clear" w:color="auto" w:fill="auto"/>
            <w:vAlign w:val="center"/>
          </w:tcPr>
          <w:p w:rsidR="00F72A94" w:rsidRPr="005D5841" w:rsidRDefault="00F72A94" w:rsidP="00F72A94">
            <w:pPr>
              <w:autoSpaceDE w:val="0"/>
              <w:autoSpaceDN w:val="0"/>
              <w:adjustRightInd w:val="0"/>
              <w:jc w:val="center"/>
              <w:rPr>
                <w:sz w:val="20"/>
                <w:szCs w:val="20"/>
                <w:lang w:val="en-US"/>
              </w:rPr>
            </w:pPr>
            <w:r>
              <w:rPr>
                <w:sz w:val="20"/>
                <w:szCs w:val="20"/>
                <w:lang w:val="en-US"/>
              </w:rPr>
              <w:lastRenderedPageBreak/>
              <w:t>9</w:t>
            </w:r>
          </w:p>
        </w:tc>
        <w:tc>
          <w:tcPr>
            <w:tcW w:w="5103" w:type="dxa"/>
            <w:shd w:val="clear" w:color="auto" w:fill="auto"/>
            <w:vAlign w:val="center"/>
          </w:tcPr>
          <w:p w:rsidR="00F72A94" w:rsidRPr="00F625CF" w:rsidRDefault="00F72A94" w:rsidP="00F72A94">
            <w:pPr>
              <w:spacing w:before="60"/>
            </w:pPr>
            <w:r w:rsidRPr="00B613AE">
              <w:t xml:space="preserve">Сильфон 18-5-0,1 Л80 </w:t>
            </w:r>
          </w:p>
        </w:tc>
        <w:tc>
          <w:tcPr>
            <w:tcW w:w="6804" w:type="dxa"/>
            <w:shd w:val="clear" w:color="auto" w:fill="auto"/>
            <w:vAlign w:val="center"/>
          </w:tcPr>
          <w:p w:rsidR="00F72A94" w:rsidRPr="00782478" w:rsidRDefault="00F72A94" w:rsidP="00F72A94">
            <w:r>
              <w:t>Материал Л80 ГОСТ15527-70 Эскиз с размерами прилагается</w:t>
            </w:r>
          </w:p>
        </w:tc>
        <w:tc>
          <w:tcPr>
            <w:tcW w:w="993"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ШТ</w:t>
            </w:r>
          </w:p>
        </w:tc>
        <w:tc>
          <w:tcPr>
            <w:tcW w:w="1275" w:type="dxa"/>
            <w:shd w:val="clear" w:color="auto" w:fill="auto"/>
            <w:vAlign w:val="center"/>
          </w:tcPr>
          <w:p w:rsidR="00F72A94" w:rsidRPr="00F625CF" w:rsidRDefault="00F72A94" w:rsidP="00F72A94">
            <w:pPr>
              <w:spacing w:before="60"/>
              <w:jc w:val="center"/>
              <w:rPr>
                <w:sz w:val="18"/>
                <w:szCs w:val="18"/>
              </w:rPr>
            </w:pPr>
            <w:r>
              <w:rPr>
                <w:sz w:val="18"/>
                <w:szCs w:val="18"/>
              </w:rPr>
              <w:t>500</w:t>
            </w:r>
          </w:p>
        </w:tc>
      </w:tr>
      <w:tr w:rsidR="00F72A94" w:rsidRPr="005D5841" w:rsidTr="00F72A94">
        <w:tc>
          <w:tcPr>
            <w:tcW w:w="567" w:type="dxa"/>
            <w:shd w:val="clear" w:color="auto" w:fill="auto"/>
            <w:vAlign w:val="center"/>
          </w:tcPr>
          <w:p w:rsidR="00F72A94" w:rsidRPr="005D5841" w:rsidRDefault="00F72A94" w:rsidP="00F72A94">
            <w:pPr>
              <w:autoSpaceDE w:val="0"/>
              <w:autoSpaceDN w:val="0"/>
              <w:adjustRightInd w:val="0"/>
              <w:jc w:val="center"/>
              <w:rPr>
                <w:sz w:val="20"/>
                <w:szCs w:val="20"/>
                <w:lang w:val="en-US"/>
              </w:rPr>
            </w:pPr>
            <w:r>
              <w:rPr>
                <w:sz w:val="20"/>
                <w:szCs w:val="20"/>
                <w:lang w:val="en-US"/>
              </w:rPr>
              <w:t>10</w:t>
            </w:r>
          </w:p>
        </w:tc>
        <w:tc>
          <w:tcPr>
            <w:tcW w:w="5103" w:type="dxa"/>
            <w:shd w:val="clear" w:color="auto" w:fill="auto"/>
            <w:vAlign w:val="center"/>
          </w:tcPr>
          <w:p w:rsidR="00F72A94" w:rsidRPr="00F625CF" w:rsidRDefault="00F72A94" w:rsidP="00F72A94">
            <w:pPr>
              <w:spacing w:before="60"/>
            </w:pPr>
            <w:r>
              <w:t xml:space="preserve">Фильтр </w:t>
            </w:r>
            <w:r w:rsidRPr="00B613AE">
              <w:t>магнитно</w:t>
            </w:r>
            <w:r>
              <w:t xml:space="preserve"> </w:t>
            </w:r>
            <w:r w:rsidRPr="00B613AE">
              <w:t xml:space="preserve">механический фланцевый (чугунный) </w:t>
            </w:r>
            <w:r>
              <w:t>ФМФ 80</w:t>
            </w:r>
            <w:r w:rsidRPr="00B613AE">
              <w:t xml:space="preserve"> </w:t>
            </w:r>
          </w:p>
        </w:tc>
        <w:tc>
          <w:tcPr>
            <w:tcW w:w="6804" w:type="dxa"/>
            <w:shd w:val="clear" w:color="auto" w:fill="auto"/>
            <w:vAlign w:val="center"/>
          </w:tcPr>
          <w:p w:rsidR="00F72A94" w:rsidRPr="00782478" w:rsidRDefault="00F72A94" w:rsidP="00F72A94">
            <w:r>
              <w:t>Ду80,</w:t>
            </w:r>
            <w:r w:rsidRPr="00F44D50">
              <w:t xml:space="preserve"> </w:t>
            </w:r>
            <w:r>
              <w:t>Ру16,</w:t>
            </w:r>
            <w:r w:rsidRPr="00F44D50">
              <w:t xml:space="preserve"> </w:t>
            </w:r>
            <w:r>
              <w:t>Т</w:t>
            </w:r>
            <w:r w:rsidRPr="00F44D50">
              <w:t xml:space="preserve"> </w:t>
            </w:r>
            <w:r>
              <w:t xml:space="preserve">от </w:t>
            </w:r>
            <w:r w:rsidRPr="00F44D50">
              <w:t xml:space="preserve">5 </w:t>
            </w:r>
            <w:r>
              <w:t>до 15</w:t>
            </w:r>
            <w:r w:rsidRPr="00F44D50">
              <w:t xml:space="preserve">0 </w:t>
            </w:r>
            <w:r>
              <w:rPr>
                <w:lang w:val="en-US"/>
              </w:rPr>
              <w:t>C</w:t>
            </w:r>
            <w:r>
              <w:t>, размер ячейки в свету 1,4х</w:t>
            </w:r>
            <w:proofErr w:type="gramStart"/>
            <w:r>
              <w:t>1</w:t>
            </w:r>
            <w:proofErr w:type="gramEnd"/>
            <w:r>
              <w:t>,4 мм</w:t>
            </w:r>
          </w:p>
        </w:tc>
        <w:tc>
          <w:tcPr>
            <w:tcW w:w="993"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ШТ</w:t>
            </w:r>
          </w:p>
        </w:tc>
        <w:tc>
          <w:tcPr>
            <w:tcW w:w="1275" w:type="dxa"/>
            <w:shd w:val="clear" w:color="auto" w:fill="auto"/>
            <w:vAlign w:val="center"/>
          </w:tcPr>
          <w:p w:rsidR="00F72A94" w:rsidRPr="009823B1" w:rsidRDefault="00F72A94" w:rsidP="00F72A94">
            <w:pPr>
              <w:spacing w:before="60"/>
              <w:jc w:val="center"/>
              <w:rPr>
                <w:sz w:val="18"/>
                <w:szCs w:val="18"/>
                <w:lang w:val="en-US"/>
              </w:rPr>
            </w:pPr>
            <w:r w:rsidRPr="0092603A">
              <w:t>1</w:t>
            </w:r>
          </w:p>
        </w:tc>
      </w:tr>
      <w:tr w:rsidR="00F72A94" w:rsidRPr="005D5841" w:rsidTr="00F72A94">
        <w:tc>
          <w:tcPr>
            <w:tcW w:w="567" w:type="dxa"/>
            <w:shd w:val="clear" w:color="auto" w:fill="auto"/>
            <w:vAlign w:val="center"/>
          </w:tcPr>
          <w:p w:rsidR="00F72A94" w:rsidRPr="005D5841" w:rsidRDefault="00F72A94" w:rsidP="00F72A94">
            <w:pPr>
              <w:autoSpaceDE w:val="0"/>
              <w:autoSpaceDN w:val="0"/>
              <w:adjustRightInd w:val="0"/>
              <w:jc w:val="center"/>
              <w:rPr>
                <w:sz w:val="20"/>
                <w:szCs w:val="20"/>
                <w:lang w:val="en-US"/>
              </w:rPr>
            </w:pPr>
            <w:r>
              <w:rPr>
                <w:sz w:val="20"/>
                <w:szCs w:val="20"/>
                <w:lang w:val="en-US"/>
              </w:rPr>
              <w:t>11</w:t>
            </w:r>
          </w:p>
        </w:tc>
        <w:tc>
          <w:tcPr>
            <w:tcW w:w="5103" w:type="dxa"/>
            <w:shd w:val="clear" w:color="auto" w:fill="auto"/>
            <w:vAlign w:val="center"/>
          </w:tcPr>
          <w:p w:rsidR="00F72A94" w:rsidRPr="00F44D50" w:rsidRDefault="00F72A94" w:rsidP="00F72A94">
            <w:pPr>
              <w:spacing w:before="60"/>
            </w:pPr>
            <w:r>
              <w:t xml:space="preserve">Фильтр </w:t>
            </w:r>
            <w:r w:rsidRPr="00B613AE">
              <w:t>магнитно</w:t>
            </w:r>
            <w:r>
              <w:t xml:space="preserve"> </w:t>
            </w:r>
            <w:r w:rsidRPr="00B613AE">
              <w:t>механический фланцевый (чугунный)</w:t>
            </w:r>
            <w:r>
              <w:t xml:space="preserve"> </w:t>
            </w:r>
            <w:r w:rsidRPr="00B613AE">
              <w:t>ФМФ 150</w:t>
            </w:r>
          </w:p>
        </w:tc>
        <w:tc>
          <w:tcPr>
            <w:tcW w:w="6804" w:type="dxa"/>
            <w:shd w:val="clear" w:color="auto" w:fill="auto"/>
            <w:vAlign w:val="center"/>
          </w:tcPr>
          <w:p w:rsidR="00F72A94" w:rsidRPr="00F44D50" w:rsidRDefault="00F72A94" w:rsidP="00F72A94">
            <w:r>
              <w:t>Ду150,</w:t>
            </w:r>
            <w:r w:rsidRPr="00F44D50">
              <w:t xml:space="preserve"> </w:t>
            </w:r>
            <w:r>
              <w:t>Ру16,</w:t>
            </w:r>
            <w:r w:rsidRPr="00F44D50">
              <w:t xml:space="preserve"> </w:t>
            </w:r>
            <w:r>
              <w:t>Т</w:t>
            </w:r>
            <w:r w:rsidRPr="00F44D50">
              <w:t xml:space="preserve"> </w:t>
            </w:r>
            <w:r>
              <w:t xml:space="preserve">от </w:t>
            </w:r>
            <w:r w:rsidRPr="00F44D50">
              <w:t xml:space="preserve">5 </w:t>
            </w:r>
            <w:r>
              <w:t>до 15</w:t>
            </w:r>
            <w:r w:rsidRPr="00F44D50">
              <w:t xml:space="preserve">0 </w:t>
            </w:r>
            <w:r>
              <w:rPr>
                <w:lang w:val="en-US"/>
              </w:rPr>
              <w:t>C</w:t>
            </w:r>
            <w:r>
              <w:t>, размер ячейки в свету 2х2 мм</w:t>
            </w:r>
          </w:p>
        </w:tc>
        <w:tc>
          <w:tcPr>
            <w:tcW w:w="993"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ШТ</w:t>
            </w:r>
          </w:p>
        </w:tc>
        <w:tc>
          <w:tcPr>
            <w:tcW w:w="1275" w:type="dxa"/>
            <w:shd w:val="clear" w:color="auto" w:fill="auto"/>
            <w:vAlign w:val="center"/>
          </w:tcPr>
          <w:p w:rsidR="00F72A94" w:rsidRPr="00F44D50" w:rsidRDefault="00F72A94" w:rsidP="00F72A94">
            <w:pPr>
              <w:spacing w:before="60"/>
              <w:jc w:val="center"/>
              <w:rPr>
                <w:sz w:val="18"/>
                <w:szCs w:val="18"/>
              </w:rPr>
            </w:pPr>
            <w:r w:rsidRPr="0092603A">
              <w:t>1</w:t>
            </w:r>
          </w:p>
        </w:tc>
      </w:tr>
      <w:tr w:rsidR="00F72A94" w:rsidRPr="005D5841" w:rsidTr="00F72A94">
        <w:tc>
          <w:tcPr>
            <w:tcW w:w="567" w:type="dxa"/>
            <w:shd w:val="clear" w:color="auto" w:fill="auto"/>
            <w:vAlign w:val="center"/>
          </w:tcPr>
          <w:p w:rsidR="00F72A94" w:rsidRPr="005D5841" w:rsidRDefault="00F72A94" w:rsidP="00F72A94">
            <w:pPr>
              <w:autoSpaceDE w:val="0"/>
              <w:autoSpaceDN w:val="0"/>
              <w:adjustRightInd w:val="0"/>
              <w:jc w:val="center"/>
              <w:rPr>
                <w:sz w:val="20"/>
                <w:szCs w:val="20"/>
                <w:lang w:val="en-US"/>
              </w:rPr>
            </w:pPr>
            <w:r>
              <w:rPr>
                <w:sz w:val="20"/>
                <w:szCs w:val="20"/>
                <w:lang w:val="en-US"/>
              </w:rPr>
              <w:t>12</w:t>
            </w:r>
          </w:p>
        </w:tc>
        <w:tc>
          <w:tcPr>
            <w:tcW w:w="5103" w:type="dxa"/>
            <w:shd w:val="clear" w:color="auto" w:fill="auto"/>
            <w:vAlign w:val="center"/>
          </w:tcPr>
          <w:p w:rsidR="00F72A94" w:rsidRPr="00361904" w:rsidRDefault="00F72A94" w:rsidP="00F72A94">
            <w:pPr>
              <w:rPr>
                <w:color w:val="000000"/>
              </w:rPr>
            </w:pPr>
            <w:r>
              <w:t xml:space="preserve">Фильтр </w:t>
            </w:r>
            <w:r w:rsidRPr="00B613AE">
              <w:t>магнитно</w:t>
            </w:r>
            <w:r>
              <w:t xml:space="preserve"> </w:t>
            </w:r>
            <w:r w:rsidRPr="00B613AE">
              <w:t>механический фланцевый (чугунный)</w:t>
            </w:r>
            <w:r>
              <w:t xml:space="preserve"> </w:t>
            </w:r>
            <w:r w:rsidRPr="00B613AE">
              <w:t xml:space="preserve">ФМФ 50 </w:t>
            </w:r>
          </w:p>
        </w:tc>
        <w:tc>
          <w:tcPr>
            <w:tcW w:w="6804" w:type="dxa"/>
            <w:shd w:val="clear" w:color="auto" w:fill="auto"/>
            <w:vAlign w:val="center"/>
          </w:tcPr>
          <w:p w:rsidR="00F72A94" w:rsidRPr="00782478" w:rsidRDefault="00F72A94" w:rsidP="00F72A94">
            <w:r>
              <w:t>Ду80,</w:t>
            </w:r>
            <w:r w:rsidRPr="00F44D50">
              <w:t xml:space="preserve"> </w:t>
            </w:r>
            <w:r>
              <w:t>Ру16,</w:t>
            </w:r>
            <w:r w:rsidRPr="00F44D50">
              <w:t xml:space="preserve"> </w:t>
            </w:r>
            <w:r>
              <w:t>Т</w:t>
            </w:r>
            <w:r w:rsidRPr="00F44D50">
              <w:t xml:space="preserve"> </w:t>
            </w:r>
            <w:r>
              <w:t xml:space="preserve">от </w:t>
            </w:r>
            <w:r w:rsidRPr="00F44D50">
              <w:t xml:space="preserve">5 </w:t>
            </w:r>
            <w:r>
              <w:t>до 15</w:t>
            </w:r>
            <w:r w:rsidRPr="00F44D50">
              <w:t xml:space="preserve">0 </w:t>
            </w:r>
            <w:r>
              <w:rPr>
                <w:lang w:val="en-US"/>
              </w:rPr>
              <w:t>C</w:t>
            </w:r>
            <w:r>
              <w:t>, размер ячейки в свету 1,4х</w:t>
            </w:r>
            <w:proofErr w:type="gramStart"/>
            <w:r>
              <w:t>1</w:t>
            </w:r>
            <w:proofErr w:type="gramEnd"/>
            <w:r>
              <w:t>,4 мм</w:t>
            </w:r>
          </w:p>
        </w:tc>
        <w:tc>
          <w:tcPr>
            <w:tcW w:w="993"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ШТ</w:t>
            </w:r>
          </w:p>
        </w:tc>
        <w:tc>
          <w:tcPr>
            <w:tcW w:w="1275" w:type="dxa"/>
            <w:shd w:val="clear" w:color="auto" w:fill="auto"/>
            <w:vAlign w:val="center"/>
          </w:tcPr>
          <w:p w:rsidR="00F72A94" w:rsidRPr="00F44D50" w:rsidRDefault="00F72A94" w:rsidP="00F72A94">
            <w:pPr>
              <w:spacing w:before="60"/>
              <w:jc w:val="center"/>
              <w:rPr>
                <w:sz w:val="18"/>
                <w:szCs w:val="18"/>
              </w:rPr>
            </w:pPr>
            <w:r w:rsidRPr="0092603A">
              <w:t>1</w:t>
            </w:r>
          </w:p>
        </w:tc>
      </w:tr>
      <w:tr w:rsidR="00F72A94" w:rsidRPr="005D5841" w:rsidTr="00F72A94">
        <w:tc>
          <w:tcPr>
            <w:tcW w:w="567" w:type="dxa"/>
            <w:shd w:val="clear" w:color="auto" w:fill="auto"/>
            <w:vAlign w:val="center"/>
          </w:tcPr>
          <w:p w:rsidR="00F72A94" w:rsidRPr="005D5841" w:rsidRDefault="00F72A94" w:rsidP="00F72A94">
            <w:pPr>
              <w:autoSpaceDE w:val="0"/>
              <w:autoSpaceDN w:val="0"/>
              <w:adjustRightInd w:val="0"/>
              <w:jc w:val="center"/>
              <w:rPr>
                <w:sz w:val="20"/>
                <w:szCs w:val="20"/>
                <w:lang w:val="en-US"/>
              </w:rPr>
            </w:pPr>
            <w:r>
              <w:rPr>
                <w:sz w:val="20"/>
                <w:szCs w:val="20"/>
                <w:lang w:val="en-US"/>
              </w:rPr>
              <w:t>13</w:t>
            </w:r>
          </w:p>
        </w:tc>
        <w:tc>
          <w:tcPr>
            <w:tcW w:w="5103" w:type="dxa"/>
            <w:shd w:val="clear" w:color="auto" w:fill="auto"/>
            <w:vAlign w:val="center"/>
          </w:tcPr>
          <w:p w:rsidR="00F72A94" w:rsidRPr="00F44D50" w:rsidRDefault="00F72A94" w:rsidP="00F72A94">
            <w:pPr>
              <w:spacing w:before="60"/>
            </w:pPr>
            <w:r>
              <w:t xml:space="preserve">кран пробковый </w:t>
            </w:r>
            <w:proofErr w:type="spellStart"/>
            <w:r>
              <w:t>крдш</w:t>
            </w:r>
            <w:proofErr w:type="spellEnd"/>
            <w:r>
              <w:t xml:space="preserve"> </w:t>
            </w:r>
            <w:r w:rsidRPr="00B613AE">
              <w:t>15</w:t>
            </w:r>
          </w:p>
        </w:tc>
        <w:tc>
          <w:tcPr>
            <w:tcW w:w="6804" w:type="dxa"/>
            <w:shd w:val="clear" w:color="auto" w:fill="auto"/>
            <w:vAlign w:val="center"/>
          </w:tcPr>
          <w:p w:rsidR="00F72A94" w:rsidRPr="00782478" w:rsidRDefault="00F72A94" w:rsidP="00F72A94">
            <w:r>
              <w:t xml:space="preserve">Ду15 Ру10, Т от -15 до200, </w:t>
            </w:r>
            <w:proofErr w:type="gramStart"/>
            <w:r>
              <w:t>муфтовый</w:t>
            </w:r>
            <w:proofErr w:type="gramEnd"/>
            <w:r>
              <w:t>, латунь</w:t>
            </w:r>
          </w:p>
        </w:tc>
        <w:tc>
          <w:tcPr>
            <w:tcW w:w="993"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ШТ</w:t>
            </w:r>
          </w:p>
        </w:tc>
        <w:tc>
          <w:tcPr>
            <w:tcW w:w="1275" w:type="dxa"/>
            <w:shd w:val="clear" w:color="auto" w:fill="auto"/>
            <w:vAlign w:val="center"/>
          </w:tcPr>
          <w:p w:rsidR="00F72A94" w:rsidRPr="009823B1" w:rsidRDefault="00F72A94" w:rsidP="00F72A94">
            <w:pPr>
              <w:spacing w:before="60"/>
              <w:jc w:val="center"/>
              <w:rPr>
                <w:sz w:val="18"/>
                <w:szCs w:val="18"/>
                <w:lang w:val="en-US"/>
              </w:rPr>
            </w:pPr>
            <w:r w:rsidRPr="0092603A">
              <w:t>25</w:t>
            </w:r>
          </w:p>
        </w:tc>
      </w:tr>
      <w:tr w:rsidR="00F72A94" w:rsidRPr="005D5841" w:rsidTr="00F72A94">
        <w:tc>
          <w:tcPr>
            <w:tcW w:w="567" w:type="dxa"/>
            <w:shd w:val="clear" w:color="auto" w:fill="auto"/>
            <w:vAlign w:val="center"/>
          </w:tcPr>
          <w:p w:rsidR="00F72A94" w:rsidRPr="005D5841" w:rsidRDefault="00F72A94" w:rsidP="00F72A94">
            <w:pPr>
              <w:autoSpaceDE w:val="0"/>
              <w:autoSpaceDN w:val="0"/>
              <w:adjustRightInd w:val="0"/>
              <w:jc w:val="center"/>
              <w:rPr>
                <w:sz w:val="20"/>
                <w:szCs w:val="20"/>
                <w:lang w:val="en-US"/>
              </w:rPr>
            </w:pPr>
            <w:r>
              <w:rPr>
                <w:sz w:val="20"/>
                <w:szCs w:val="20"/>
                <w:lang w:val="en-US"/>
              </w:rPr>
              <w:t>14</w:t>
            </w:r>
          </w:p>
        </w:tc>
        <w:tc>
          <w:tcPr>
            <w:tcW w:w="5103" w:type="dxa"/>
            <w:shd w:val="clear" w:color="auto" w:fill="auto"/>
            <w:vAlign w:val="center"/>
          </w:tcPr>
          <w:p w:rsidR="00F72A94" w:rsidRPr="00B613AE" w:rsidRDefault="00F72A94" w:rsidP="00F72A94">
            <w:pPr>
              <w:spacing w:before="60"/>
              <w:rPr>
                <w:lang w:val="en-US"/>
              </w:rPr>
            </w:pPr>
            <w:r>
              <w:t xml:space="preserve">кран  пробковый </w:t>
            </w:r>
            <w:proofErr w:type="spellStart"/>
            <w:r>
              <w:t>крдш</w:t>
            </w:r>
            <w:proofErr w:type="spellEnd"/>
            <w:r>
              <w:t xml:space="preserve"> </w:t>
            </w:r>
            <w:r w:rsidRPr="00B613AE">
              <w:t>20</w:t>
            </w:r>
          </w:p>
        </w:tc>
        <w:tc>
          <w:tcPr>
            <w:tcW w:w="6804" w:type="dxa"/>
            <w:shd w:val="clear" w:color="auto" w:fill="auto"/>
            <w:vAlign w:val="center"/>
          </w:tcPr>
          <w:p w:rsidR="00F72A94" w:rsidRPr="00782478" w:rsidRDefault="00F72A94" w:rsidP="00F72A94">
            <w:r>
              <w:t xml:space="preserve">Ду20 Ру10, Т от -15 до200, </w:t>
            </w:r>
            <w:proofErr w:type="gramStart"/>
            <w:r>
              <w:t>муфтовый</w:t>
            </w:r>
            <w:proofErr w:type="gramEnd"/>
            <w:r>
              <w:t>, латунь</w:t>
            </w:r>
          </w:p>
        </w:tc>
        <w:tc>
          <w:tcPr>
            <w:tcW w:w="993"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ШТ</w:t>
            </w:r>
          </w:p>
        </w:tc>
        <w:tc>
          <w:tcPr>
            <w:tcW w:w="1275" w:type="dxa"/>
            <w:shd w:val="clear" w:color="auto" w:fill="auto"/>
            <w:vAlign w:val="center"/>
          </w:tcPr>
          <w:p w:rsidR="00F72A94" w:rsidRPr="009823B1" w:rsidRDefault="00F72A94" w:rsidP="00F72A94">
            <w:pPr>
              <w:spacing w:before="60"/>
              <w:jc w:val="center"/>
              <w:rPr>
                <w:sz w:val="18"/>
                <w:szCs w:val="18"/>
                <w:lang w:val="en-US"/>
              </w:rPr>
            </w:pPr>
            <w:r w:rsidRPr="0092603A">
              <w:t>35</w:t>
            </w:r>
          </w:p>
        </w:tc>
      </w:tr>
      <w:tr w:rsidR="00F72A94" w:rsidRPr="005D5841" w:rsidTr="00F72A94">
        <w:tc>
          <w:tcPr>
            <w:tcW w:w="567" w:type="dxa"/>
            <w:shd w:val="clear" w:color="auto" w:fill="auto"/>
            <w:vAlign w:val="center"/>
          </w:tcPr>
          <w:p w:rsidR="00F72A94" w:rsidRPr="005D5841" w:rsidRDefault="00F72A94" w:rsidP="00F72A94">
            <w:pPr>
              <w:autoSpaceDE w:val="0"/>
              <w:autoSpaceDN w:val="0"/>
              <w:adjustRightInd w:val="0"/>
              <w:jc w:val="center"/>
              <w:rPr>
                <w:sz w:val="20"/>
                <w:szCs w:val="20"/>
                <w:lang w:val="en-US"/>
              </w:rPr>
            </w:pPr>
            <w:r>
              <w:rPr>
                <w:sz w:val="20"/>
                <w:szCs w:val="20"/>
                <w:lang w:val="en-US"/>
              </w:rPr>
              <w:t>15</w:t>
            </w:r>
          </w:p>
        </w:tc>
        <w:tc>
          <w:tcPr>
            <w:tcW w:w="5103" w:type="dxa"/>
            <w:shd w:val="clear" w:color="auto" w:fill="auto"/>
            <w:vAlign w:val="center"/>
          </w:tcPr>
          <w:p w:rsidR="00F72A94" w:rsidRPr="00361904" w:rsidRDefault="00F72A94" w:rsidP="00F72A94">
            <w:pPr>
              <w:rPr>
                <w:color w:val="000000"/>
              </w:rPr>
            </w:pPr>
            <w:r w:rsidRPr="00F625CF">
              <w:rPr>
                <w:color w:val="000000"/>
              </w:rPr>
              <w:t xml:space="preserve">Кран трёхходовой под манометр </w:t>
            </w:r>
            <w:proofErr w:type="spellStart"/>
            <w:r w:rsidRPr="00F625CF">
              <w:rPr>
                <w:color w:val="000000"/>
              </w:rPr>
              <w:t>вн-р</w:t>
            </w:r>
            <w:proofErr w:type="spellEnd"/>
            <w:r w:rsidRPr="00F625CF">
              <w:rPr>
                <w:color w:val="000000"/>
              </w:rPr>
              <w:t xml:space="preserve"> MV25-015 DN15, PN16.</w:t>
            </w:r>
          </w:p>
        </w:tc>
        <w:tc>
          <w:tcPr>
            <w:tcW w:w="6804" w:type="dxa"/>
            <w:shd w:val="clear" w:color="auto" w:fill="auto"/>
            <w:vAlign w:val="center"/>
          </w:tcPr>
          <w:p w:rsidR="00F72A94" w:rsidRPr="005935C9" w:rsidRDefault="00F72A94" w:rsidP="00F72A94">
            <w:r>
              <w:t xml:space="preserve">Под манометр </w:t>
            </w:r>
            <w:r w:rsidRPr="00F625CF">
              <w:rPr>
                <w:color w:val="000000"/>
              </w:rPr>
              <w:t>DN15, PN16</w:t>
            </w:r>
            <w:r>
              <w:rPr>
                <w:color w:val="000000"/>
              </w:rPr>
              <w:t xml:space="preserve">, </w:t>
            </w:r>
            <w:r w:rsidRPr="00B613AE">
              <w:t>G1/2"</w:t>
            </w:r>
          </w:p>
        </w:tc>
        <w:tc>
          <w:tcPr>
            <w:tcW w:w="993"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ШТ</w:t>
            </w:r>
          </w:p>
        </w:tc>
        <w:tc>
          <w:tcPr>
            <w:tcW w:w="1275" w:type="dxa"/>
            <w:shd w:val="clear" w:color="auto" w:fill="auto"/>
            <w:vAlign w:val="center"/>
          </w:tcPr>
          <w:p w:rsidR="00F72A94" w:rsidRPr="00C456E0" w:rsidRDefault="00F72A94" w:rsidP="00F72A94">
            <w:pPr>
              <w:pStyle w:val="aff2"/>
              <w:ind w:left="0" w:right="-30"/>
              <w:jc w:val="center"/>
              <w:rPr>
                <w:sz w:val="20"/>
              </w:rPr>
            </w:pPr>
            <w:r>
              <w:rPr>
                <w:sz w:val="20"/>
              </w:rPr>
              <w:t>3</w:t>
            </w:r>
          </w:p>
        </w:tc>
      </w:tr>
      <w:tr w:rsidR="00F72A94" w:rsidRPr="005D5841" w:rsidTr="00F72A94">
        <w:tc>
          <w:tcPr>
            <w:tcW w:w="567" w:type="dxa"/>
            <w:shd w:val="clear" w:color="auto" w:fill="auto"/>
            <w:vAlign w:val="center"/>
          </w:tcPr>
          <w:p w:rsidR="00F72A94" w:rsidRPr="005D5841" w:rsidRDefault="00F72A94" w:rsidP="00F72A94">
            <w:pPr>
              <w:autoSpaceDE w:val="0"/>
              <w:autoSpaceDN w:val="0"/>
              <w:adjustRightInd w:val="0"/>
              <w:jc w:val="center"/>
              <w:rPr>
                <w:sz w:val="20"/>
                <w:szCs w:val="20"/>
                <w:lang w:val="en-US"/>
              </w:rPr>
            </w:pPr>
            <w:r>
              <w:rPr>
                <w:sz w:val="20"/>
                <w:szCs w:val="20"/>
                <w:lang w:val="en-US"/>
              </w:rPr>
              <w:t>16</w:t>
            </w:r>
          </w:p>
        </w:tc>
        <w:tc>
          <w:tcPr>
            <w:tcW w:w="5103" w:type="dxa"/>
            <w:shd w:val="clear" w:color="auto" w:fill="auto"/>
            <w:vAlign w:val="center"/>
          </w:tcPr>
          <w:p w:rsidR="00F72A94" w:rsidRPr="003800D9" w:rsidRDefault="00F72A94" w:rsidP="00F72A94">
            <w:pPr>
              <w:spacing w:before="60"/>
            </w:pPr>
            <w:r w:rsidRPr="00B613AE">
              <w:t>CV16 DN150, PN16 - клапан обратный</w:t>
            </w:r>
            <w:r>
              <w:t xml:space="preserve"> поворотный чугунный </w:t>
            </w:r>
            <w:proofErr w:type="spellStart"/>
            <w:r>
              <w:t>межфланцевый</w:t>
            </w:r>
            <w:proofErr w:type="spellEnd"/>
            <w:r w:rsidRPr="00B613AE">
              <w:t xml:space="preserve"> (ADL)</w:t>
            </w:r>
          </w:p>
        </w:tc>
        <w:tc>
          <w:tcPr>
            <w:tcW w:w="6804" w:type="dxa"/>
            <w:shd w:val="clear" w:color="auto" w:fill="auto"/>
            <w:vAlign w:val="center"/>
          </w:tcPr>
          <w:p w:rsidR="00F72A94" w:rsidRPr="00782478" w:rsidRDefault="00F72A94" w:rsidP="00F72A94">
            <w:r>
              <w:t>Тмах.110С, уплотнение-</w:t>
            </w:r>
            <w:proofErr w:type="gramStart"/>
            <w:r>
              <w:rPr>
                <w:lang w:val="en-US"/>
              </w:rPr>
              <w:t>EPDM</w:t>
            </w:r>
            <w:proofErr w:type="gramEnd"/>
            <w:r>
              <w:t>, корпус- чугун</w:t>
            </w:r>
            <w:r w:rsidRPr="00D166EB">
              <w:t xml:space="preserve"> </w:t>
            </w:r>
            <w:r>
              <w:rPr>
                <w:lang w:val="en-US"/>
              </w:rPr>
              <w:t>GG</w:t>
            </w:r>
            <w:r>
              <w:t>25, втулки-</w:t>
            </w:r>
            <w:r w:rsidRPr="00D166EB">
              <w:t xml:space="preserve"> </w:t>
            </w:r>
            <w:r>
              <w:rPr>
                <w:lang w:val="en-US"/>
              </w:rPr>
              <w:t>PTFE</w:t>
            </w:r>
            <w:r>
              <w:t>, пружина и шток – нержавеющая сталь</w:t>
            </w:r>
            <w:r w:rsidRPr="00D166EB">
              <w:t xml:space="preserve"> </w:t>
            </w:r>
            <w:r>
              <w:rPr>
                <w:lang w:val="en-US"/>
              </w:rPr>
              <w:t>AISI</w:t>
            </w:r>
            <w:r>
              <w:t xml:space="preserve">316, </w:t>
            </w:r>
            <w:r w:rsidRPr="00B613AE">
              <w:t xml:space="preserve">с </w:t>
            </w:r>
            <w:r>
              <w:t>ответными фланцами, крепежом, прокладками</w:t>
            </w:r>
          </w:p>
        </w:tc>
        <w:tc>
          <w:tcPr>
            <w:tcW w:w="993"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ШТ</w:t>
            </w:r>
          </w:p>
        </w:tc>
        <w:tc>
          <w:tcPr>
            <w:tcW w:w="1275" w:type="dxa"/>
            <w:shd w:val="clear" w:color="auto" w:fill="auto"/>
            <w:vAlign w:val="center"/>
          </w:tcPr>
          <w:p w:rsidR="00F72A94" w:rsidRPr="00C456E0" w:rsidRDefault="00F72A94" w:rsidP="00F72A94">
            <w:pPr>
              <w:pStyle w:val="aff2"/>
              <w:ind w:left="0" w:right="-30"/>
              <w:jc w:val="center"/>
              <w:rPr>
                <w:sz w:val="20"/>
              </w:rPr>
            </w:pPr>
            <w:r>
              <w:rPr>
                <w:sz w:val="20"/>
              </w:rPr>
              <w:t>2</w:t>
            </w:r>
          </w:p>
        </w:tc>
      </w:tr>
      <w:tr w:rsidR="00F72A94" w:rsidRPr="005D5841" w:rsidTr="00F72A94">
        <w:tc>
          <w:tcPr>
            <w:tcW w:w="567" w:type="dxa"/>
            <w:shd w:val="clear" w:color="auto" w:fill="auto"/>
            <w:vAlign w:val="center"/>
          </w:tcPr>
          <w:p w:rsidR="00F72A94" w:rsidRPr="005D5841" w:rsidRDefault="00F72A94" w:rsidP="00F72A94">
            <w:pPr>
              <w:autoSpaceDE w:val="0"/>
              <w:autoSpaceDN w:val="0"/>
              <w:adjustRightInd w:val="0"/>
              <w:jc w:val="center"/>
              <w:rPr>
                <w:sz w:val="20"/>
                <w:szCs w:val="20"/>
                <w:lang w:val="en-US"/>
              </w:rPr>
            </w:pPr>
            <w:r>
              <w:rPr>
                <w:sz w:val="20"/>
                <w:szCs w:val="20"/>
                <w:lang w:val="en-US"/>
              </w:rPr>
              <w:t>17</w:t>
            </w:r>
          </w:p>
        </w:tc>
        <w:tc>
          <w:tcPr>
            <w:tcW w:w="5103" w:type="dxa"/>
            <w:shd w:val="clear" w:color="auto" w:fill="auto"/>
            <w:vAlign w:val="center"/>
          </w:tcPr>
          <w:p w:rsidR="00F72A94" w:rsidRPr="00361904" w:rsidRDefault="00F72A94" w:rsidP="00F72A94">
            <w:pPr>
              <w:rPr>
                <w:color w:val="000000"/>
              </w:rPr>
            </w:pPr>
            <w:r w:rsidRPr="00AC5641">
              <w:rPr>
                <w:color w:val="000000"/>
              </w:rPr>
              <w:t>Электроп</w:t>
            </w:r>
            <w:r>
              <w:rPr>
                <w:color w:val="000000"/>
              </w:rPr>
              <w:t>ривод общего назначения Н-А2-02</w:t>
            </w:r>
            <w:r w:rsidRPr="00AC5641">
              <w:rPr>
                <w:color w:val="000000"/>
              </w:rPr>
              <w:t>Ч У</w:t>
            </w:r>
            <w:proofErr w:type="gramStart"/>
            <w:r w:rsidRPr="00AC5641">
              <w:rPr>
                <w:color w:val="000000"/>
              </w:rPr>
              <w:t>2</w:t>
            </w:r>
            <w:proofErr w:type="gramEnd"/>
            <w:r w:rsidRPr="00B613AE">
              <w:t xml:space="preserve"> </w:t>
            </w:r>
            <w:r>
              <w:t xml:space="preserve"> или эквивалент</w:t>
            </w:r>
          </w:p>
        </w:tc>
        <w:tc>
          <w:tcPr>
            <w:tcW w:w="6804" w:type="dxa"/>
            <w:shd w:val="clear" w:color="auto" w:fill="auto"/>
            <w:vAlign w:val="center"/>
          </w:tcPr>
          <w:p w:rsidR="00F72A94" w:rsidRPr="00782478" w:rsidRDefault="00F72A94" w:rsidP="00F72A94">
            <w:r w:rsidRPr="00AC5641">
              <w:rPr>
                <w:color w:val="000000"/>
              </w:rPr>
              <w:t>крутящий момент 25-60Нм частота вращения 24об/мин мощнос</w:t>
            </w:r>
            <w:r>
              <w:rPr>
                <w:color w:val="000000"/>
              </w:rPr>
              <w:t>ть э/двигателя 0,25кВт исполнен</w:t>
            </w:r>
            <w:r w:rsidRPr="00AC5641">
              <w:rPr>
                <w:color w:val="000000"/>
              </w:rPr>
              <w:t>ие У</w:t>
            </w:r>
            <w:proofErr w:type="gramStart"/>
            <w:r w:rsidRPr="00AC5641">
              <w:rPr>
                <w:color w:val="000000"/>
              </w:rPr>
              <w:t>2</w:t>
            </w:r>
            <w:proofErr w:type="gramEnd"/>
            <w:r w:rsidRPr="00AC5641">
              <w:rPr>
                <w:color w:val="000000"/>
              </w:rPr>
              <w:t xml:space="preserve"> присоединение под квадрат</w:t>
            </w:r>
          </w:p>
        </w:tc>
        <w:tc>
          <w:tcPr>
            <w:tcW w:w="993"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ШТ</w:t>
            </w:r>
          </w:p>
        </w:tc>
        <w:tc>
          <w:tcPr>
            <w:tcW w:w="1275" w:type="dxa"/>
            <w:shd w:val="clear" w:color="auto" w:fill="auto"/>
            <w:vAlign w:val="center"/>
          </w:tcPr>
          <w:p w:rsidR="00F72A94" w:rsidRPr="00C456E0" w:rsidRDefault="00F72A94" w:rsidP="00F72A94">
            <w:pPr>
              <w:pStyle w:val="aff2"/>
              <w:ind w:left="0" w:right="-30"/>
              <w:jc w:val="center"/>
              <w:rPr>
                <w:sz w:val="20"/>
              </w:rPr>
            </w:pPr>
            <w:r>
              <w:rPr>
                <w:sz w:val="20"/>
              </w:rPr>
              <w:t>2</w:t>
            </w:r>
          </w:p>
        </w:tc>
      </w:tr>
      <w:tr w:rsidR="00F72A94" w:rsidRPr="005D5841" w:rsidTr="00F72A94">
        <w:tc>
          <w:tcPr>
            <w:tcW w:w="567" w:type="dxa"/>
            <w:shd w:val="clear" w:color="auto" w:fill="auto"/>
            <w:vAlign w:val="center"/>
          </w:tcPr>
          <w:p w:rsidR="00F72A94" w:rsidRPr="005D5841" w:rsidRDefault="00F72A94" w:rsidP="00F72A94">
            <w:pPr>
              <w:autoSpaceDE w:val="0"/>
              <w:autoSpaceDN w:val="0"/>
              <w:adjustRightInd w:val="0"/>
              <w:jc w:val="center"/>
              <w:rPr>
                <w:sz w:val="20"/>
                <w:szCs w:val="20"/>
                <w:lang w:val="en-US"/>
              </w:rPr>
            </w:pPr>
            <w:r>
              <w:rPr>
                <w:sz w:val="20"/>
                <w:szCs w:val="20"/>
                <w:lang w:val="en-US"/>
              </w:rPr>
              <w:t>18</w:t>
            </w:r>
          </w:p>
        </w:tc>
        <w:tc>
          <w:tcPr>
            <w:tcW w:w="5103" w:type="dxa"/>
            <w:shd w:val="clear" w:color="auto" w:fill="auto"/>
            <w:vAlign w:val="center"/>
          </w:tcPr>
          <w:p w:rsidR="00F72A94" w:rsidRPr="00361904" w:rsidRDefault="00F72A94" w:rsidP="00F72A94">
            <w:pPr>
              <w:rPr>
                <w:color w:val="000000"/>
              </w:rPr>
            </w:pPr>
            <w:r w:rsidRPr="005935C9">
              <w:rPr>
                <w:color w:val="000000"/>
              </w:rPr>
              <w:t xml:space="preserve">Фильтр сетчатый латунный механической очистки с внутренней резьбой </w:t>
            </w:r>
          </w:p>
        </w:tc>
        <w:tc>
          <w:tcPr>
            <w:tcW w:w="6804" w:type="dxa"/>
            <w:shd w:val="clear" w:color="auto" w:fill="auto"/>
            <w:vAlign w:val="center"/>
          </w:tcPr>
          <w:p w:rsidR="00F72A94" w:rsidRPr="00782478" w:rsidRDefault="00F72A94" w:rsidP="00F72A94">
            <w:r w:rsidRPr="005935C9">
              <w:rPr>
                <w:color w:val="000000"/>
              </w:rPr>
              <w:t>тип 192 Ду15 Ру20 присоединение к трубопроводу - муфтовое R1/2</w:t>
            </w:r>
          </w:p>
        </w:tc>
        <w:tc>
          <w:tcPr>
            <w:tcW w:w="993"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ШТ</w:t>
            </w:r>
          </w:p>
        </w:tc>
        <w:tc>
          <w:tcPr>
            <w:tcW w:w="1275" w:type="dxa"/>
            <w:shd w:val="clear" w:color="auto" w:fill="auto"/>
            <w:vAlign w:val="center"/>
          </w:tcPr>
          <w:p w:rsidR="00F72A94" w:rsidRPr="005D5841" w:rsidRDefault="00F72A94" w:rsidP="00F72A94">
            <w:pPr>
              <w:autoSpaceDE w:val="0"/>
              <w:autoSpaceDN w:val="0"/>
              <w:adjustRightInd w:val="0"/>
              <w:jc w:val="center"/>
              <w:rPr>
                <w:sz w:val="20"/>
                <w:szCs w:val="20"/>
              </w:rPr>
            </w:pPr>
            <w:r>
              <w:rPr>
                <w:sz w:val="20"/>
                <w:szCs w:val="20"/>
              </w:rPr>
              <w:t>10</w:t>
            </w:r>
          </w:p>
        </w:tc>
      </w:tr>
      <w:tr w:rsidR="00F72A94" w:rsidRPr="005D5841" w:rsidTr="00F72A94">
        <w:tc>
          <w:tcPr>
            <w:tcW w:w="567" w:type="dxa"/>
            <w:shd w:val="clear" w:color="auto" w:fill="auto"/>
            <w:vAlign w:val="center"/>
          </w:tcPr>
          <w:p w:rsidR="00F72A94" w:rsidRPr="005D5841" w:rsidRDefault="00F72A94" w:rsidP="00F72A94">
            <w:pPr>
              <w:autoSpaceDE w:val="0"/>
              <w:autoSpaceDN w:val="0"/>
              <w:adjustRightInd w:val="0"/>
              <w:jc w:val="center"/>
              <w:rPr>
                <w:sz w:val="20"/>
                <w:szCs w:val="20"/>
                <w:lang w:val="en-US"/>
              </w:rPr>
            </w:pPr>
            <w:r>
              <w:rPr>
                <w:sz w:val="20"/>
                <w:szCs w:val="20"/>
                <w:lang w:val="en-US"/>
              </w:rPr>
              <w:t>19</w:t>
            </w:r>
          </w:p>
        </w:tc>
        <w:tc>
          <w:tcPr>
            <w:tcW w:w="5103" w:type="dxa"/>
            <w:shd w:val="clear" w:color="auto" w:fill="auto"/>
            <w:vAlign w:val="center"/>
          </w:tcPr>
          <w:p w:rsidR="00F72A94" w:rsidRPr="00361904" w:rsidRDefault="00F72A94" w:rsidP="00F72A94">
            <w:pPr>
              <w:rPr>
                <w:color w:val="000000"/>
              </w:rPr>
            </w:pPr>
            <w:r w:rsidRPr="00AC5641">
              <w:rPr>
                <w:color w:val="000000"/>
              </w:rPr>
              <w:t xml:space="preserve">Привод пневматический двойного действия </w:t>
            </w:r>
            <w:r>
              <w:rPr>
                <w:color w:val="000000"/>
                <w:lang w:val="en-US"/>
              </w:rPr>
              <w:t>Tyco</w:t>
            </w:r>
            <w:r w:rsidRPr="004F0B5A">
              <w:rPr>
                <w:color w:val="000000"/>
              </w:rPr>
              <w:t xml:space="preserve"> </w:t>
            </w:r>
            <w:proofErr w:type="spellStart"/>
            <w:r w:rsidRPr="00AC5641">
              <w:rPr>
                <w:color w:val="000000"/>
              </w:rPr>
              <w:t>PremiAir</w:t>
            </w:r>
            <w:proofErr w:type="spellEnd"/>
            <w:r w:rsidRPr="00B613AE">
              <w:t xml:space="preserve"> </w:t>
            </w:r>
            <w:r>
              <w:t xml:space="preserve"> или эквивалент</w:t>
            </w:r>
          </w:p>
        </w:tc>
        <w:tc>
          <w:tcPr>
            <w:tcW w:w="6804" w:type="dxa"/>
            <w:shd w:val="clear" w:color="auto" w:fill="auto"/>
            <w:vAlign w:val="center"/>
          </w:tcPr>
          <w:p w:rsidR="00F72A94" w:rsidRPr="00786C9F" w:rsidRDefault="00F72A94" w:rsidP="00F72A94">
            <w:r>
              <w:rPr>
                <w:color w:val="000000"/>
              </w:rPr>
              <w:t xml:space="preserve"> Тип </w:t>
            </w:r>
            <w:r w:rsidRPr="00AC5641">
              <w:rPr>
                <w:color w:val="000000"/>
              </w:rPr>
              <w:t>037DA</w:t>
            </w:r>
            <w:r>
              <w:rPr>
                <w:color w:val="000000"/>
              </w:rPr>
              <w:t>, Момент 27-2054Нм, рабочее давление 2,75-8,3 кгс/см</w:t>
            </w:r>
            <w:proofErr w:type="gramStart"/>
            <w:r>
              <w:rPr>
                <w:color w:val="000000"/>
              </w:rPr>
              <w:t>2</w:t>
            </w:r>
            <w:proofErr w:type="gramEnd"/>
            <w:r>
              <w:rPr>
                <w:color w:val="000000"/>
              </w:rPr>
              <w:t xml:space="preserve">, рабочая </w:t>
            </w:r>
            <w:proofErr w:type="spellStart"/>
            <w:r>
              <w:rPr>
                <w:color w:val="000000"/>
              </w:rPr>
              <w:t>температуро</w:t>
            </w:r>
            <w:proofErr w:type="spellEnd"/>
            <w:r>
              <w:rPr>
                <w:color w:val="000000"/>
              </w:rPr>
              <w:t xml:space="preserve"> от -30С до +90С, габариты не более 285х185х174 мм, перебег 5 градусов, </w:t>
            </w:r>
            <w:proofErr w:type="spellStart"/>
            <w:r>
              <w:rPr>
                <w:color w:val="000000"/>
              </w:rPr>
              <w:t>недобег</w:t>
            </w:r>
            <w:proofErr w:type="spellEnd"/>
            <w:r>
              <w:rPr>
                <w:color w:val="000000"/>
              </w:rPr>
              <w:t xml:space="preserve"> 10 градусов с каждого конца, материал корпуса – </w:t>
            </w:r>
            <w:proofErr w:type="spellStart"/>
            <w:r>
              <w:rPr>
                <w:color w:val="000000"/>
              </w:rPr>
              <w:t>эксрудированный</w:t>
            </w:r>
            <w:proofErr w:type="spellEnd"/>
            <w:r>
              <w:rPr>
                <w:color w:val="000000"/>
              </w:rPr>
              <w:t xml:space="preserve"> </w:t>
            </w:r>
            <w:proofErr w:type="spellStart"/>
            <w:r>
              <w:rPr>
                <w:color w:val="000000"/>
              </w:rPr>
              <w:t>аллюминий</w:t>
            </w:r>
            <w:proofErr w:type="spellEnd"/>
            <w:r>
              <w:rPr>
                <w:color w:val="000000"/>
              </w:rPr>
              <w:t xml:space="preserve"> </w:t>
            </w:r>
            <w:r>
              <w:rPr>
                <w:color w:val="000000"/>
                <w:lang w:val="en-US"/>
              </w:rPr>
              <w:t>DS</w:t>
            </w:r>
            <w:r w:rsidRPr="00786C9F">
              <w:rPr>
                <w:color w:val="000000"/>
              </w:rPr>
              <w:t xml:space="preserve">1474 </w:t>
            </w:r>
            <w:r>
              <w:rPr>
                <w:color w:val="000000"/>
              </w:rPr>
              <w:t>анодированный</w:t>
            </w:r>
            <w:r w:rsidRPr="00786C9F">
              <w:rPr>
                <w:color w:val="000000"/>
              </w:rPr>
              <w:t xml:space="preserve"> + </w:t>
            </w:r>
            <w:r>
              <w:rPr>
                <w:color w:val="000000"/>
              </w:rPr>
              <w:t>электростатическое порошковое покрытие</w:t>
            </w:r>
          </w:p>
        </w:tc>
        <w:tc>
          <w:tcPr>
            <w:tcW w:w="993"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ШТ</w:t>
            </w:r>
          </w:p>
        </w:tc>
        <w:tc>
          <w:tcPr>
            <w:tcW w:w="1275" w:type="dxa"/>
            <w:shd w:val="clear" w:color="auto" w:fill="auto"/>
            <w:vAlign w:val="center"/>
          </w:tcPr>
          <w:p w:rsidR="00F72A94" w:rsidRPr="005D5841" w:rsidRDefault="00F72A94" w:rsidP="00F72A94">
            <w:pPr>
              <w:autoSpaceDE w:val="0"/>
              <w:autoSpaceDN w:val="0"/>
              <w:adjustRightInd w:val="0"/>
              <w:jc w:val="center"/>
              <w:rPr>
                <w:sz w:val="20"/>
                <w:szCs w:val="20"/>
              </w:rPr>
            </w:pPr>
            <w:r>
              <w:rPr>
                <w:sz w:val="20"/>
                <w:szCs w:val="20"/>
              </w:rPr>
              <w:t>4</w:t>
            </w:r>
          </w:p>
        </w:tc>
      </w:tr>
      <w:tr w:rsidR="00F72A94" w:rsidRPr="005D5841" w:rsidTr="00F72A94">
        <w:tc>
          <w:tcPr>
            <w:tcW w:w="567" w:type="dxa"/>
            <w:shd w:val="clear" w:color="auto" w:fill="auto"/>
            <w:vAlign w:val="center"/>
          </w:tcPr>
          <w:p w:rsidR="00F72A94" w:rsidRPr="00D0424F" w:rsidRDefault="00F72A94" w:rsidP="00F72A94">
            <w:pPr>
              <w:autoSpaceDE w:val="0"/>
              <w:autoSpaceDN w:val="0"/>
              <w:adjustRightInd w:val="0"/>
              <w:jc w:val="center"/>
              <w:rPr>
                <w:sz w:val="20"/>
                <w:szCs w:val="20"/>
                <w:lang w:val="en-US"/>
              </w:rPr>
            </w:pPr>
            <w:r>
              <w:rPr>
                <w:sz w:val="20"/>
                <w:szCs w:val="20"/>
                <w:lang w:val="en-US"/>
              </w:rPr>
              <w:t>20</w:t>
            </w:r>
          </w:p>
        </w:tc>
        <w:tc>
          <w:tcPr>
            <w:tcW w:w="5103" w:type="dxa"/>
            <w:shd w:val="clear" w:color="auto" w:fill="auto"/>
            <w:vAlign w:val="center"/>
          </w:tcPr>
          <w:p w:rsidR="00F72A94" w:rsidRPr="00361904" w:rsidRDefault="00F72A94" w:rsidP="00F72A94">
            <w:pPr>
              <w:rPr>
                <w:color w:val="000000"/>
              </w:rPr>
            </w:pPr>
            <w:r w:rsidRPr="00AC5641">
              <w:rPr>
                <w:color w:val="000000"/>
              </w:rPr>
              <w:t>Указатель уровня воды Т-228б Ду20 Ру155 под приварку</w:t>
            </w:r>
          </w:p>
        </w:tc>
        <w:tc>
          <w:tcPr>
            <w:tcW w:w="6804" w:type="dxa"/>
            <w:shd w:val="clear" w:color="auto" w:fill="auto"/>
            <w:vAlign w:val="center"/>
          </w:tcPr>
          <w:p w:rsidR="00F72A94" w:rsidRPr="00782478" w:rsidRDefault="00F72A94" w:rsidP="00F72A94">
            <w:r w:rsidRPr="00AC5641">
              <w:rPr>
                <w:color w:val="000000"/>
              </w:rPr>
              <w:t>Ду20</w:t>
            </w:r>
            <w:r>
              <w:rPr>
                <w:color w:val="000000"/>
              </w:rPr>
              <w:t>,</w:t>
            </w:r>
            <w:r w:rsidRPr="00AC5641">
              <w:rPr>
                <w:color w:val="000000"/>
              </w:rPr>
              <w:t xml:space="preserve"> Ру155</w:t>
            </w:r>
            <w:r>
              <w:rPr>
                <w:color w:val="000000"/>
              </w:rPr>
              <w:t>,</w:t>
            </w:r>
            <w:r w:rsidRPr="00AC5641">
              <w:rPr>
                <w:color w:val="000000"/>
              </w:rPr>
              <w:t xml:space="preserve"> под приварку</w:t>
            </w:r>
            <w:r>
              <w:rPr>
                <w:color w:val="000000"/>
              </w:rPr>
              <w:t>, артикул ВИФР 49 4534.008</w:t>
            </w:r>
          </w:p>
        </w:tc>
        <w:tc>
          <w:tcPr>
            <w:tcW w:w="993" w:type="dxa"/>
            <w:shd w:val="clear" w:color="auto" w:fill="auto"/>
            <w:vAlign w:val="center"/>
          </w:tcPr>
          <w:p w:rsidR="00F72A94" w:rsidRPr="005D5841" w:rsidRDefault="00F72A94" w:rsidP="00F72A94">
            <w:pPr>
              <w:autoSpaceDE w:val="0"/>
              <w:autoSpaceDN w:val="0"/>
              <w:adjustRightInd w:val="0"/>
              <w:jc w:val="center"/>
              <w:rPr>
                <w:sz w:val="20"/>
                <w:szCs w:val="20"/>
              </w:rPr>
            </w:pPr>
            <w:r w:rsidRPr="005D5841">
              <w:rPr>
                <w:sz w:val="20"/>
                <w:szCs w:val="20"/>
                <w:lang w:val="en-US"/>
              </w:rPr>
              <w:t>ШТ</w:t>
            </w:r>
          </w:p>
        </w:tc>
        <w:tc>
          <w:tcPr>
            <w:tcW w:w="1275" w:type="dxa"/>
            <w:shd w:val="clear" w:color="auto" w:fill="auto"/>
            <w:vAlign w:val="center"/>
          </w:tcPr>
          <w:p w:rsidR="00F72A94" w:rsidRPr="005D5841" w:rsidRDefault="00F72A94" w:rsidP="00F72A94">
            <w:pPr>
              <w:autoSpaceDE w:val="0"/>
              <w:autoSpaceDN w:val="0"/>
              <w:adjustRightInd w:val="0"/>
              <w:jc w:val="center"/>
              <w:rPr>
                <w:sz w:val="20"/>
                <w:szCs w:val="20"/>
              </w:rPr>
            </w:pPr>
            <w:r>
              <w:rPr>
                <w:sz w:val="20"/>
                <w:szCs w:val="20"/>
              </w:rPr>
              <w:t>5</w:t>
            </w:r>
          </w:p>
        </w:tc>
      </w:tr>
      <w:bookmarkEnd w:id="242"/>
    </w:tbl>
    <w:p w:rsidR="00F72A94" w:rsidRPr="00B67680" w:rsidRDefault="00F72A94" w:rsidP="00F72A94">
      <w:pPr>
        <w:ind w:left="720"/>
        <w:rPr>
          <w:b/>
          <w:sz w:val="28"/>
          <w:szCs w:val="28"/>
        </w:rPr>
      </w:pPr>
    </w:p>
    <w:sectPr w:rsidR="00F72A94" w:rsidRPr="00B67680" w:rsidSect="00F72A94">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25B7" w:rsidRDefault="00BE25B7">
      <w:r>
        <w:separator/>
      </w:r>
    </w:p>
  </w:endnote>
  <w:endnote w:type="continuationSeparator" w:id="1">
    <w:p w:rsidR="00BE25B7" w:rsidRDefault="00BE25B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25B7" w:rsidRDefault="00CB54B7">
    <w:pPr>
      <w:pStyle w:val="a9"/>
      <w:framePr w:wrap="around" w:vAnchor="text" w:hAnchor="margin" w:xAlign="center" w:y="1"/>
      <w:rPr>
        <w:rStyle w:val="ab"/>
      </w:rPr>
    </w:pPr>
    <w:r>
      <w:rPr>
        <w:rStyle w:val="ab"/>
      </w:rPr>
      <w:fldChar w:fldCharType="begin"/>
    </w:r>
    <w:r w:rsidR="00BE25B7">
      <w:rPr>
        <w:rStyle w:val="ab"/>
      </w:rPr>
      <w:instrText xml:space="preserve">PAGE  </w:instrText>
    </w:r>
    <w:r>
      <w:rPr>
        <w:rStyle w:val="ab"/>
      </w:rPr>
      <w:fldChar w:fldCharType="end"/>
    </w:r>
  </w:p>
  <w:p w:rsidR="00BE25B7" w:rsidRDefault="00BE25B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25B7" w:rsidRPr="00FE6219" w:rsidRDefault="00BE25B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25B7" w:rsidRDefault="00BE25B7">
      <w:r>
        <w:separator/>
      </w:r>
    </w:p>
  </w:footnote>
  <w:footnote w:type="continuationSeparator" w:id="1">
    <w:p w:rsidR="00BE25B7" w:rsidRDefault="00BE25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25B7" w:rsidRPr="00F429FC" w:rsidRDefault="00CB54B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E25B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F4583">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63468D"/>
    <w:multiLevelType w:val="hybridMultilevel"/>
    <w:tmpl w:val="A09AD4F6"/>
    <w:lvl w:ilvl="0" w:tplc="3E000C1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AA2CFC72">
      <w:start w:val="1"/>
      <w:numFmt w:val="russianLower"/>
      <w:lvlText w:val="%1)"/>
      <w:lvlJc w:val="left"/>
      <w:pPr>
        <w:tabs>
          <w:tab w:val="num" w:pos="786"/>
        </w:tabs>
        <w:ind w:left="786" w:hanging="360"/>
      </w:pPr>
      <w:rPr>
        <w:rFonts w:hint="default"/>
      </w:rPr>
    </w:lvl>
    <w:lvl w:ilvl="1" w:tplc="6F9057E6">
      <w:start w:val="1"/>
      <w:numFmt w:val="lowerLetter"/>
      <w:lvlText w:val="%2."/>
      <w:lvlJc w:val="left"/>
      <w:pPr>
        <w:tabs>
          <w:tab w:val="num" w:pos="1440"/>
        </w:tabs>
        <w:ind w:left="1440" w:hanging="360"/>
      </w:pPr>
    </w:lvl>
    <w:lvl w:ilvl="2" w:tplc="A6C0B8B6" w:tentative="1">
      <w:start w:val="1"/>
      <w:numFmt w:val="lowerRoman"/>
      <w:lvlText w:val="%3."/>
      <w:lvlJc w:val="right"/>
      <w:pPr>
        <w:tabs>
          <w:tab w:val="num" w:pos="2160"/>
        </w:tabs>
        <w:ind w:left="2160" w:hanging="180"/>
      </w:pPr>
    </w:lvl>
    <w:lvl w:ilvl="3" w:tplc="CF72EF12">
      <w:start w:val="1"/>
      <w:numFmt w:val="decimal"/>
      <w:lvlText w:val="%4."/>
      <w:lvlJc w:val="left"/>
      <w:pPr>
        <w:tabs>
          <w:tab w:val="num" w:pos="2880"/>
        </w:tabs>
        <w:ind w:left="2880" w:hanging="360"/>
      </w:pPr>
    </w:lvl>
    <w:lvl w:ilvl="4" w:tplc="0EA072D6">
      <w:start w:val="1"/>
      <w:numFmt w:val="lowerLetter"/>
      <w:lvlText w:val="%5."/>
      <w:lvlJc w:val="left"/>
      <w:pPr>
        <w:tabs>
          <w:tab w:val="num" w:pos="3600"/>
        </w:tabs>
        <w:ind w:left="3600" w:hanging="360"/>
      </w:pPr>
    </w:lvl>
    <w:lvl w:ilvl="5" w:tplc="FBA46D3E" w:tentative="1">
      <w:start w:val="1"/>
      <w:numFmt w:val="lowerRoman"/>
      <w:lvlText w:val="%6."/>
      <w:lvlJc w:val="right"/>
      <w:pPr>
        <w:tabs>
          <w:tab w:val="num" w:pos="4320"/>
        </w:tabs>
        <w:ind w:left="4320" w:hanging="180"/>
      </w:pPr>
    </w:lvl>
    <w:lvl w:ilvl="6" w:tplc="5BE60B12" w:tentative="1">
      <w:start w:val="1"/>
      <w:numFmt w:val="decimal"/>
      <w:lvlText w:val="%7."/>
      <w:lvlJc w:val="left"/>
      <w:pPr>
        <w:tabs>
          <w:tab w:val="num" w:pos="5040"/>
        </w:tabs>
        <w:ind w:left="5040" w:hanging="360"/>
      </w:pPr>
    </w:lvl>
    <w:lvl w:ilvl="7" w:tplc="0C824E08" w:tentative="1">
      <w:start w:val="1"/>
      <w:numFmt w:val="lowerLetter"/>
      <w:lvlText w:val="%8."/>
      <w:lvlJc w:val="left"/>
      <w:pPr>
        <w:tabs>
          <w:tab w:val="num" w:pos="5760"/>
        </w:tabs>
        <w:ind w:left="5760" w:hanging="360"/>
      </w:pPr>
    </w:lvl>
    <w:lvl w:ilvl="8" w:tplc="19F2B54A" w:tentative="1">
      <w:start w:val="1"/>
      <w:numFmt w:val="lowerRoman"/>
      <w:lvlText w:val="%9."/>
      <w:lvlJc w:val="right"/>
      <w:pPr>
        <w:tabs>
          <w:tab w:val="num" w:pos="6480"/>
        </w:tabs>
        <w:ind w:left="6480" w:hanging="180"/>
      </w:pPr>
    </w:lvl>
  </w:abstractNum>
  <w:abstractNum w:abstractNumId="10">
    <w:nsid w:val="24980EB6"/>
    <w:multiLevelType w:val="multilevel"/>
    <w:tmpl w:val="2932DB5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A89CF4FE">
      <w:start w:val="1"/>
      <w:numFmt w:val="decimal"/>
      <w:lvlText w:val="%1."/>
      <w:lvlJc w:val="left"/>
      <w:pPr>
        <w:tabs>
          <w:tab w:val="num" w:pos="360"/>
        </w:tabs>
        <w:ind w:left="360" w:hanging="360"/>
      </w:pPr>
    </w:lvl>
    <w:lvl w:ilvl="1" w:tplc="7BDAC0B2" w:tentative="1">
      <w:start w:val="1"/>
      <w:numFmt w:val="lowerLetter"/>
      <w:lvlText w:val="%2."/>
      <w:lvlJc w:val="left"/>
      <w:pPr>
        <w:tabs>
          <w:tab w:val="num" w:pos="1080"/>
        </w:tabs>
        <w:ind w:left="1080" w:hanging="360"/>
      </w:pPr>
    </w:lvl>
    <w:lvl w:ilvl="2" w:tplc="03DA3C68" w:tentative="1">
      <w:start w:val="1"/>
      <w:numFmt w:val="lowerRoman"/>
      <w:lvlText w:val="%3."/>
      <w:lvlJc w:val="right"/>
      <w:pPr>
        <w:tabs>
          <w:tab w:val="num" w:pos="1800"/>
        </w:tabs>
        <w:ind w:left="1800" w:hanging="180"/>
      </w:pPr>
    </w:lvl>
    <w:lvl w:ilvl="3" w:tplc="D2525598" w:tentative="1">
      <w:start w:val="1"/>
      <w:numFmt w:val="decimal"/>
      <w:lvlText w:val="%4."/>
      <w:lvlJc w:val="left"/>
      <w:pPr>
        <w:tabs>
          <w:tab w:val="num" w:pos="2520"/>
        </w:tabs>
        <w:ind w:left="2520" w:hanging="360"/>
      </w:pPr>
    </w:lvl>
    <w:lvl w:ilvl="4" w:tplc="03EA8F80" w:tentative="1">
      <w:start w:val="1"/>
      <w:numFmt w:val="lowerLetter"/>
      <w:lvlText w:val="%5."/>
      <w:lvlJc w:val="left"/>
      <w:pPr>
        <w:tabs>
          <w:tab w:val="num" w:pos="3240"/>
        </w:tabs>
        <w:ind w:left="3240" w:hanging="360"/>
      </w:pPr>
    </w:lvl>
    <w:lvl w:ilvl="5" w:tplc="B86E024C" w:tentative="1">
      <w:start w:val="1"/>
      <w:numFmt w:val="lowerRoman"/>
      <w:lvlText w:val="%6."/>
      <w:lvlJc w:val="right"/>
      <w:pPr>
        <w:tabs>
          <w:tab w:val="num" w:pos="3960"/>
        </w:tabs>
        <w:ind w:left="3960" w:hanging="180"/>
      </w:pPr>
    </w:lvl>
    <w:lvl w:ilvl="6" w:tplc="54A23C58" w:tentative="1">
      <w:start w:val="1"/>
      <w:numFmt w:val="decimal"/>
      <w:lvlText w:val="%7."/>
      <w:lvlJc w:val="left"/>
      <w:pPr>
        <w:tabs>
          <w:tab w:val="num" w:pos="4680"/>
        </w:tabs>
        <w:ind w:left="4680" w:hanging="360"/>
      </w:pPr>
    </w:lvl>
    <w:lvl w:ilvl="7" w:tplc="573ABFF6" w:tentative="1">
      <w:start w:val="1"/>
      <w:numFmt w:val="lowerLetter"/>
      <w:lvlText w:val="%8."/>
      <w:lvlJc w:val="left"/>
      <w:pPr>
        <w:tabs>
          <w:tab w:val="num" w:pos="5400"/>
        </w:tabs>
        <w:ind w:left="5400" w:hanging="360"/>
      </w:pPr>
    </w:lvl>
    <w:lvl w:ilvl="8" w:tplc="DC3C7EF4"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C24EB120">
      <w:start w:val="1"/>
      <w:numFmt w:val="russianLower"/>
      <w:lvlText w:val="%1)"/>
      <w:lvlJc w:val="left"/>
      <w:pPr>
        <w:tabs>
          <w:tab w:val="num" w:pos="786"/>
        </w:tabs>
        <w:ind w:left="786" w:hanging="360"/>
      </w:pPr>
      <w:rPr>
        <w:rFonts w:hint="default"/>
      </w:rPr>
    </w:lvl>
    <w:lvl w:ilvl="1" w:tplc="A87C2A88" w:tentative="1">
      <w:start w:val="1"/>
      <w:numFmt w:val="lowerLetter"/>
      <w:lvlText w:val="%2."/>
      <w:lvlJc w:val="left"/>
      <w:pPr>
        <w:ind w:left="1440" w:hanging="360"/>
      </w:pPr>
    </w:lvl>
    <w:lvl w:ilvl="2" w:tplc="FB04962C" w:tentative="1">
      <w:start w:val="1"/>
      <w:numFmt w:val="lowerRoman"/>
      <w:lvlText w:val="%3."/>
      <w:lvlJc w:val="right"/>
      <w:pPr>
        <w:ind w:left="2160" w:hanging="180"/>
      </w:pPr>
    </w:lvl>
    <w:lvl w:ilvl="3" w:tplc="91C2316A" w:tentative="1">
      <w:start w:val="1"/>
      <w:numFmt w:val="decimal"/>
      <w:lvlText w:val="%4."/>
      <w:lvlJc w:val="left"/>
      <w:pPr>
        <w:ind w:left="2880" w:hanging="360"/>
      </w:pPr>
    </w:lvl>
    <w:lvl w:ilvl="4" w:tplc="2618BAAA" w:tentative="1">
      <w:start w:val="1"/>
      <w:numFmt w:val="lowerLetter"/>
      <w:lvlText w:val="%5."/>
      <w:lvlJc w:val="left"/>
      <w:pPr>
        <w:ind w:left="3600" w:hanging="360"/>
      </w:pPr>
    </w:lvl>
    <w:lvl w:ilvl="5" w:tplc="A796C6C8" w:tentative="1">
      <w:start w:val="1"/>
      <w:numFmt w:val="lowerRoman"/>
      <w:lvlText w:val="%6."/>
      <w:lvlJc w:val="right"/>
      <w:pPr>
        <w:ind w:left="4320" w:hanging="180"/>
      </w:pPr>
    </w:lvl>
    <w:lvl w:ilvl="6" w:tplc="9118EC34" w:tentative="1">
      <w:start w:val="1"/>
      <w:numFmt w:val="decimal"/>
      <w:lvlText w:val="%7."/>
      <w:lvlJc w:val="left"/>
      <w:pPr>
        <w:ind w:left="5040" w:hanging="360"/>
      </w:pPr>
    </w:lvl>
    <w:lvl w:ilvl="7" w:tplc="3304747C" w:tentative="1">
      <w:start w:val="1"/>
      <w:numFmt w:val="lowerLetter"/>
      <w:lvlText w:val="%8."/>
      <w:lvlJc w:val="left"/>
      <w:pPr>
        <w:ind w:left="5760" w:hanging="360"/>
      </w:pPr>
    </w:lvl>
    <w:lvl w:ilvl="8" w:tplc="5512F272" w:tentative="1">
      <w:start w:val="1"/>
      <w:numFmt w:val="lowerRoman"/>
      <w:lvlText w:val="%9."/>
      <w:lvlJc w:val="right"/>
      <w:pPr>
        <w:ind w:left="6480" w:hanging="180"/>
      </w:pPr>
    </w:lvl>
  </w:abstractNum>
  <w:abstractNum w:abstractNumId="24">
    <w:nsid w:val="36C14E24"/>
    <w:multiLevelType w:val="multilevel"/>
    <w:tmpl w:val="0D98021C"/>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AA40784"/>
    <w:multiLevelType w:val="hybridMultilevel"/>
    <w:tmpl w:val="161A5E68"/>
    <w:lvl w:ilvl="0" w:tplc="5CC2123A">
      <w:start w:val="1"/>
      <w:numFmt w:val="russianLower"/>
      <w:lvlText w:val="%1)"/>
      <w:lvlJc w:val="left"/>
      <w:pPr>
        <w:tabs>
          <w:tab w:val="num" w:pos="720"/>
        </w:tabs>
        <w:ind w:left="720" w:hanging="360"/>
      </w:pPr>
      <w:rPr>
        <w:rFonts w:hint="default"/>
      </w:rPr>
    </w:lvl>
    <w:lvl w:ilvl="1" w:tplc="B8341CD0">
      <w:start w:val="1"/>
      <w:numFmt w:val="lowerLetter"/>
      <w:lvlText w:val="%2."/>
      <w:lvlJc w:val="left"/>
      <w:pPr>
        <w:ind w:left="1440" w:hanging="360"/>
      </w:pPr>
    </w:lvl>
    <w:lvl w:ilvl="2" w:tplc="CDEEA0A8" w:tentative="1">
      <w:start w:val="1"/>
      <w:numFmt w:val="lowerRoman"/>
      <w:lvlText w:val="%3."/>
      <w:lvlJc w:val="right"/>
      <w:pPr>
        <w:ind w:left="2160" w:hanging="180"/>
      </w:pPr>
    </w:lvl>
    <w:lvl w:ilvl="3" w:tplc="E12E6308" w:tentative="1">
      <w:start w:val="1"/>
      <w:numFmt w:val="decimal"/>
      <w:lvlText w:val="%4."/>
      <w:lvlJc w:val="left"/>
      <w:pPr>
        <w:ind w:left="2880" w:hanging="360"/>
      </w:pPr>
    </w:lvl>
    <w:lvl w:ilvl="4" w:tplc="A8D6B872" w:tentative="1">
      <w:start w:val="1"/>
      <w:numFmt w:val="lowerLetter"/>
      <w:lvlText w:val="%5."/>
      <w:lvlJc w:val="left"/>
      <w:pPr>
        <w:ind w:left="3600" w:hanging="360"/>
      </w:pPr>
    </w:lvl>
    <w:lvl w:ilvl="5" w:tplc="72A46236" w:tentative="1">
      <w:start w:val="1"/>
      <w:numFmt w:val="lowerRoman"/>
      <w:lvlText w:val="%6."/>
      <w:lvlJc w:val="right"/>
      <w:pPr>
        <w:ind w:left="4320" w:hanging="180"/>
      </w:pPr>
    </w:lvl>
    <w:lvl w:ilvl="6" w:tplc="2F7C1F00" w:tentative="1">
      <w:start w:val="1"/>
      <w:numFmt w:val="decimal"/>
      <w:lvlText w:val="%7."/>
      <w:lvlJc w:val="left"/>
      <w:pPr>
        <w:ind w:left="5040" w:hanging="360"/>
      </w:pPr>
    </w:lvl>
    <w:lvl w:ilvl="7" w:tplc="85720D84" w:tentative="1">
      <w:start w:val="1"/>
      <w:numFmt w:val="lowerLetter"/>
      <w:lvlText w:val="%8."/>
      <w:lvlJc w:val="left"/>
      <w:pPr>
        <w:ind w:left="5760" w:hanging="360"/>
      </w:pPr>
    </w:lvl>
    <w:lvl w:ilvl="8" w:tplc="F0720D50" w:tentative="1">
      <w:start w:val="1"/>
      <w:numFmt w:val="lowerRoman"/>
      <w:lvlText w:val="%9."/>
      <w:lvlJc w:val="right"/>
      <w:pPr>
        <w:ind w:left="6480" w:hanging="180"/>
      </w:pPr>
    </w:lvl>
  </w:abstractNum>
  <w:abstractNum w:abstractNumId="36">
    <w:nsid w:val="5CFA242F"/>
    <w:multiLevelType w:val="hybridMultilevel"/>
    <w:tmpl w:val="5CE8B2DE"/>
    <w:lvl w:ilvl="0" w:tplc="FEE2DAA8">
      <w:start w:val="1"/>
      <w:numFmt w:val="decimal"/>
      <w:lvlText w:val="1.%1"/>
      <w:lvlJc w:val="left"/>
      <w:pPr>
        <w:tabs>
          <w:tab w:val="num" w:pos="927"/>
        </w:tabs>
        <w:ind w:left="0" w:firstLine="567"/>
      </w:pPr>
      <w:rPr>
        <w:rFonts w:hint="default"/>
      </w:rPr>
    </w:lvl>
    <w:lvl w:ilvl="1" w:tplc="F87C77CE">
      <w:start w:val="3"/>
      <w:numFmt w:val="decimal"/>
      <w:lvlText w:val="%2"/>
      <w:lvlJc w:val="left"/>
      <w:pPr>
        <w:tabs>
          <w:tab w:val="num" w:pos="1440"/>
        </w:tabs>
        <w:ind w:left="1440" w:hanging="360"/>
      </w:pPr>
      <w:rPr>
        <w:rFonts w:hint="default"/>
      </w:rPr>
    </w:lvl>
    <w:lvl w:ilvl="2" w:tplc="B2A27F7C">
      <w:start w:val="1"/>
      <w:numFmt w:val="lowerRoman"/>
      <w:lvlText w:val="%3."/>
      <w:lvlJc w:val="right"/>
      <w:pPr>
        <w:tabs>
          <w:tab w:val="num" w:pos="2160"/>
        </w:tabs>
        <w:ind w:left="2160" w:hanging="180"/>
      </w:pPr>
    </w:lvl>
    <w:lvl w:ilvl="3" w:tplc="1DE66B2E" w:tentative="1">
      <w:start w:val="1"/>
      <w:numFmt w:val="decimal"/>
      <w:pStyle w:val="40"/>
      <w:lvlText w:val="%4."/>
      <w:lvlJc w:val="left"/>
      <w:pPr>
        <w:tabs>
          <w:tab w:val="num" w:pos="2880"/>
        </w:tabs>
        <w:ind w:left="2880" w:hanging="360"/>
      </w:pPr>
    </w:lvl>
    <w:lvl w:ilvl="4" w:tplc="650C1036" w:tentative="1">
      <w:start w:val="1"/>
      <w:numFmt w:val="lowerLetter"/>
      <w:lvlText w:val="%5."/>
      <w:lvlJc w:val="left"/>
      <w:pPr>
        <w:tabs>
          <w:tab w:val="num" w:pos="3600"/>
        </w:tabs>
        <w:ind w:left="3600" w:hanging="360"/>
      </w:pPr>
    </w:lvl>
    <w:lvl w:ilvl="5" w:tplc="45342B8E" w:tentative="1">
      <w:start w:val="1"/>
      <w:numFmt w:val="lowerRoman"/>
      <w:lvlText w:val="%6."/>
      <w:lvlJc w:val="right"/>
      <w:pPr>
        <w:tabs>
          <w:tab w:val="num" w:pos="4320"/>
        </w:tabs>
        <w:ind w:left="4320" w:hanging="180"/>
      </w:pPr>
    </w:lvl>
    <w:lvl w:ilvl="6" w:tplc="4B4AB106" w:tentative="1">
      <w:start w:val="1"/>
      <w:numFmt w:val="decimal"/>
      <w:lvlText w:val="%7."/>
      <w:lvlJc w:val="left"/>
      <w:pPr>
        <w:tabs>
          <w:tab w:val="num" w:pos="5040"/>
        </w:tabs>
        <w:ind w:left="5040" w:hanging="360"/>
      </w:pPr>
    </w:lvl>
    <w:lvl w:ilvl="7" w:tplc="A0521740" w:tentative="1">
      <w:start w:val="1"/>
      <w:numFmt w:val="lowerLetter"/>
      <w:lvlText w:val="%8."/>
      <w:lvlJc w:val="left"/>
      <w:pPr>
        <w:tabs>
          <w:tab w:val="num" w:pos="5760"/>
        </w:tabs>
        <w:ind w:left="5760" w:hanging="360"/>
      </w:pPr>
    </w:lvl>
    <w:lvl w:ilvl="8" w:tplc="51D6F212"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BED3D1F"/>
    <w:multiLevelType w:val="hybridMultilevel"/>
    <w:tmpl w:val="2D44FD72"/>
    <w:lvl w:ilvl="0" w:tplc="0F802436">
      <w:start w:val="1"/>
      <w:numFmt w:val="bullet"/>
      <w:lvlText w:val=""/>
      <w:lvlJc w:val="left"/>
      <w:pPr>
        <w:ind w:left="1713" w:hanging="360"/>
      </w:pPr>
      <w:rPr>
        <w:rFonts w:ascii="Symbol" w:hAnsi="Symbol" w:hint="default"/>
      </w:rPr>
    </w:lvl>
    <w:lvl w:ilvl="1" w:tplc="7AC42F5C" w:tentative="1">
      <w:start w:val="1"/>
      <w:numFmt w:val="bullet"/>
      <w:lvlText w:val="o"/>
      <w:lvlJc w:val="left"/>
      <w:pPr>
        <w:ind w:left="2433" w:hanging="360"/>
      </w:pPr>
      <w:rPr>
        <w:rFonts w:ascii="Courier New" w:hAnsi="Courier New" w:cs="Courier New" w:hint="default"/>
      </w:rPr>
    </w:lvl>
    <w:lvl w:ilvl="2" w:tplc="65107EE0" w:tentative="1">
      <w:start w:val="1"/>
      <w:numFmt w:val="bullet"/>
      <w:lvlText w:val=""/>
      <w:lvlJc w:val="left"/>
      <w:pPr>
        <w:ind w:left="3153" w:hanging="360"/>
      </w:pPr>
      <w:rPr>
        <w:rFonts w:ascii="Wingdings" w:hAnsi="Wingdings" w:hint="default"/>
      </w:rPr>
    </w:lvl>
    <w:lvl w:ilvl="3" w:tplc="C4F8EA74" w:tentative="1">
      <w:start w:val="1"/>
      <w:numFmt w:val="bullet"/>
      <w:lvlText w:val=""/>
      <w:lvlJc w:val="left"/>
      <w:pPr>
        <w:ind w:left="3873" w:hanging="360"/>
      </w:pPr>
      <w:rPr>
        <w:rFonts w:ascii="Symbol" w:hAnsi="Symbol" w:hint="default"/>
      </w:rPr>
    </w:lvl>
    <w:lvl w:ilvl="4" w:tplc="EAFEAE8E" w:tentative="1">
      <w:start w:val="1"/>
      <w:numFmt w:val="bullet"/>
      <w:lvlText w:val="o"/>
      <w:lvlJc w:val="left"/>
      <w:pPr>
        <w:ind w:left="4593" w:hanging="360"/>
      </w:pPr>
      <w:rPr>
        <w:rFonts w:ascii="Courier New" w:hAnsi="Courier New" w:cs="Courier New" w:hint="default"/>
      </w:rPr>
    </w:lvl>
    <w:lvl w:ilvl="5" w:tplc="178A91A2" w:tentative="1">
      <w:start w:val="1"/>
      <w:numFmt w:val="bullet"/>
      <w:lvlText w:val=""/>
      <w:lvlJc w:val="left"/>
      <w:pPr>
        <w:ind w:left="5313" w:hanging="360"/>
      </w:pPr>
      <w:rPr>
        <w:rFonts w:ascii="Wingdings" w:hAnsi="Wingdings" w:hint="default"/>
      </w:rPr>
    </w:lvl>
    <w:lvl w:ilvl="6" w:tplc="8EAE4AA8" w:tentative="1">
      <w:start w:val="1"/>
      <w:numFmt w:val="bullet"/>
      <w:lvlText w:val=""/>
      <w:lvlJc w:val="left"/>
      <w:pPr>
        <w:ind w:left="6033" w:hanging="360"/>
      </w:pPr>
      <w:rPr>
        <w:rFonts w:ascii="Symbol" w:hAnsi="Symbol" w:hint="default"/>
      </w:rPr>
    </w:lvl>
    <w:lvl w:ilvl="7" w:tplc="A07418BE" w:tentative="1">
      <w:start w:val="1"/>
      <w:numFmt w:val="bullet"/>
      <w:lvlText w:val="o"/>
      <w:lvlJc w:val="left"/>
      <w:pPr>
        <w:ind w:left="6753" w:hanging="360"/>
      </w:pPr>
      <w:rPr>
        <w:rFonts w:ascii="Courier New" w:hAnsi="Courier New" w:cs="Courier New" w:hint="default"/>
      </w:rPr>
    </w:lvl>
    <w:lvl w:ilvl="8" w:tplc="7CD0CE00"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98AECCCE">
      <w:start w:val="1"/>
      <w:numFmt w:val="bullet"/>
      <w:lvlText w:val=""/>
      <w:lvlJc w:val="left"/>
      <w:pPr>
        <w:ind w:left="862" w:hanging="360"/>
      </w:pPr>
      <w:rPr>
        <w:rFonts w:ascii="Symbol" w:hAnsi="Symbol" w:hint="default"/>
      </w:rPr>
    </w:lvl>
    <w:lvl w:ilvl="1" w:tplc="8F38B97E" w:tentative="1">
      <w:start w:val="1"/>
      <w:numFmt w:val="bullet"/>
      <w:lvlText w:val="o"/>
      <w:lvlJc w:val="left"/>
      <w:pPr>
        <w:ind w:left="1582" w:hanging="360"/>
      </w:pPr>
      <w:rPr>
        <w:rFonts w:ascii="Courier New" w:hAnsi="Courier New" w:cs="Courier New" w:hint="default"/>
      </w:rPr>
    </w:lvl>
    <w:lvl w:ilvl="2" w:tplc="8B0CDBCC" w:tentative="1">
      <w:start w:val="1"/>
      <w:numFmt w:val="bullet"/>
      <w:pStyle w:val="32"/>
      <w:lvlText w:val=""/>
      <w:lvlJc w:val="left"/>
      <w:pPr>
        <w:ind w:left="2302" w:hanging="360"/>
      </w:pPr>
      <w:rPr>
        <w:rFonts w:ascii="Wingdings" w:hAnsi="Wingdings" w:hint="default"/>
      </w:rPr>
    </w:lvl>
    <w:lvl w:ilvl="3" w:tplc="BF886A4C" w:tentative="1">
      <w:start w:val="1"/>
      <w:numFmt w:val="bullet"/>
      <w:lvlText w:val=""/>
      <w:lvlJc w:val="left"/>
      <w:pPr>
        <w:ind w:left="3022" w:hanging="360"/>
      </w:pPr>
      <w:rPr>
        <w:rFonts w:ascii="Symbol" w:hAnsi="Symbol" w:hint="default"/>
      </w:rPr>
    </w:lvl>
    <w:lvl w:ilvl="4" w:tplc="5F70E738" w:tentative="1">
      <w:start w:val="1"/>
      <w:numFmt w:val="bullet"/>
      <w:lvlText w:val="o"/>
      <w:lvlJc w:val="left"/>
      <w:pPr>
        <w:ind w:left="3742" w:hanging="360"/>
      </w:pPr>
      <w:rPr>
        <w:rFonts w:ascii="Courier New" w:hAnsi="Courier New" w:cs="Courier New" w:hint="default"/>
      </w:rPr>
    </w:lvl>
    <w:lvl w:ilvl="5" w:tplc="0FBE2DFC" w:tentative="1">
      <w:start w:val="1"/>
      <w:numFmt w:val="bullet"/>
      <w:lvlText w:val=""/>
      <w:lvlJc w:val="left"/>
      <w:pPr>
        <w:ind w:left="4462" w:hanging="360"/>
      </w:pPr>
      <w:rPr>
        <w:rFonts w:ascii="Wingdings" w:hAnsi="Wingdings" w:hint="default"/>
      </w:rPr>
    </w:lvl>
    <w:lvl w:ilvl="6" w:tplc="84A8C498" w:tentative="1">
      <w:start w:val="1"/>
      <w:numFmt w:val="bullet"/>
      <w:lvlText w:val=""/>
      <w:lvlJc w:val="left"/>
      <w:pPr>
        <w:ind w:left="5182" w:hanging="360"/>
      </w:pPr>
      <w:rPr>
        <w:rFonts w:ascii="Symbol" w:hAnsi="Symbol" w:hint="default"/>
      </w:rPr>
    </w:lvl>
    <w:lvl w:ilvl="7" w:tplc="B2260862" w:tentative="1">
      <w:start w:val="1"/>
      <w:numFmt w:val="bullet"/>
      <w:lvlText w:val="o"/>
      <w:lvlJc w:val="left"/>
      <w:pPr>
        <w:ind w:left="5902" w:hanging="360"/>
      </w:pPr>
      <w:rPr>
        <w:rFonts w:ascii="Courier New" w:hAnsi="Courier New" w:cs="Courier New" w:hint="default"/>
      </w:rPr>
    </w:lvl>
    <w:lvl w:ilvl="8" w:tplc="0054E02C"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AED175E"/>
    <w:multiLevelType w:val="hybridMultilevel"/>
    <w:tmpl w:val="63C25E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8026A81C"/>
    <w:lvl w:ilvl="0" w:tplc="FE2A4A66">
      <w:start w:val="1"/>
      <w:numFmt w:val="decimal"/>
      <w:lvlText w:val="%1."/>
      <w:lvlJc w:val="left"/>
      <w:pPr>
        <w:tabs>
          <w:tab w:val="num" w:pos="960"/>
        </w:tabs>
        <w:ind w:left="960" w:hanging="360"/>
      </w:pPr>
      <w:rPr>
        <w:sz w:val="20"/>
        <w:szCs w:val="20"/>
      </w:rPr>
    </w:lvl>
    <w:lvl w:ilvl="1" w:tplc="A25E5844">
      <w:start w:val="1"/>
      <w:numFmt w:val="lowerLetter"/>
      <w:lvlText w:val="%2."/>
      <w:lvlJc w:val="left"/>
      <w:pPr>
        <w:tabs>
          <w:tab w:val="num" w:pos="1680"/>
        </w:tabs>
        <w:ind w:left="1680" w:hanging="360"/>
      </w:pPr>
    </w:lvl>
    <w:lvl w:ilvl="2" w:tplc="B38ED21C" w:tentative="1">
      <w:start w:val="1"/>
      <w:numFmt w:val="lowerRoman"/>
      <w:lvlText w:val="%3."/>
      <w:lvlJc w:val="right"/>
      <w:pPr>
        <w:tabs>
          <w:tab w:val="num" w:pos="2400"/>
        </w:tabs>
        <w:ind w:left="2400" w:hanging="180"/>
      </w:pPr>
    </w:lvl>
    <w:lvl w:ilvl="3" w:tplc="2730A546">
      <w:start w:val="1"/>
      <w:numFmt w:val="decimal"/>
      <w:lvlText w:val="%4."/>
      <w:lvlJc w:val="left"/>
      <w:pPr>
        <w:tabs>
          <w:tab w:val="num" w:pos="3120"/>
        </w:tabs>
        <w:ind w:left="3120" w:hanging="360"/>
      </w:pPr>
    </w:lvl>
    <w:lvl w:ilvl="4" w:tplc="D80A855E" w:tentative="1">
      <w:start w:val="1"/>
      <w:numFmt w:val="lowerLetter"/>
      <w:lvlText w:val="%5."/>
      <w:lvlJc w:val="left"/>
      <w:pPr>
        <w:tabs>
          <w:tab w:val="num" w:pos="3840"/>
        </w:tabs>
        <w:ind w:left="3840" w:hanging="360"/>
      </w:pPr>
    </w:lvl>
    <w:lvl w:ilvl="5" w:tplc="E2A0922A" w:tentative="1">
      <w:start w:val="1"/>
      <w:numFmt w:val="lowerRoman"/>
      <w:lvlText w:val="%6."/>
      <w:lvlJc w:val="right"/>
      <w:pPr>
        <w:tabs>
          <w:tab w:val="num" w:pos="4560"/>
        </w:tabs>
        <w:ind w:left="4560" w:hanging="180"/>
      </w:pPr>
    </w:lvl>
    <w:lvl w:ilvl="6" w:tplc="BDB0BCF4" w:tentative="1">
      <w:start w:val="1"/>
      <w:numFmt w:val="decimal"/>
      <w:lvlText w:val="%7."/>
      <w:lvlJc w:val="left"/>
      <w:pPr>
        <w:tabs>
          <w:tab w:val="num" w:pos="5280"/>
        </w:tabs>
        <w:ind w:left="5280" w:hanging="360"/>
      </w:pPr>
    </w:lvl>
    <w:lvl w:ilvl="7" w:tplc="5934924E" w:tentative="1">
      <w:start w:val="1"/>
      <w:numFmt w:val="lowerLetter"/>
      <w:lvlText w:val="%8."/>
      <w:lvlJc w:val="left"/>
      <w:pPr>
        <w:tabs>
          <w:tab w:val="num" w:pos="6000"/>
        </w:tabs>
        <w:ind w:left="6000" w:hanging="360"/>
      </w:pPr>
    </w:lvl>
    <w:lvl w:ilvl="8" w:tplc="50A8CA8A" w:tentative="1">
      <w:start w:val="1"/>
      <w:numFmt w:val="lowerRoman"/>
      <w:lvlText w:val="%9."/>
      <w:lvlJc w:val="right"/>
      <w:pPr>
        <w:tabs>
          <w:tab w:val="num" w:pos="6720"/>
        </w:tabs>
        <w:ind w:left="6720" w:hanging="180"/>
      </w:pPr>
    </w:lvl>
  </w:abstractNum>
  <w:num w:numId="1">
    <w:abstractNumId w:val="43"/>
  </w:num>
  <w:num w:numId="2">
    <w:abstractNumId w:val="36"/>
  </w:num>
  <w:num w:numId="3">
    <w:abstractNumId w:val="32"/>
  </w:num>
  <w:num w:numId="4">
    <w:abstractNumId w:val="1"/>
  </w:num>
  <w:num w:numId="5">
    <w:abstractNumId w:val="0"/>
  </w:num>
  <w:num w:numId="6">
    <w:abstractNumId w:val="11"/>
  </w:num>
  <w:num w:numId="7">
    <w:abstractNumId w:val="37"/>
  </w:num>
  <w:num w:numId="8">
    <w:abstractNumId w:val="30"/>
  </w:num>
  <w:num w:numId="9">
    <w:abstractNumId w:val="28"/>
  </w:num>
  <w:num w:numId="10">
    <w:abstractNumId w:val="3"/>
  </w:num>
  <w:num w:numId="11">
    <w:abstractNumId w:val="21"/>
  </w:num>
  <w:num w:numId="12">
    <w:abstractNumId w:val="20"/>
  </w:num>
  <w:num w:numId="13">
    <w:abstractNumId w:val="9"/>
  </w:num>
  <w:num w:numId="14">
    <w:abstractNumId w:val="22"/>
  </w:num>
  <w:num w:numId="15">
    <w:abstractNumId w:val="2"/>
  </w:num>
  <w:num w:numId="16">
    <w:abstractNumId w:val="38"/>
  </w:num>
  <w:num w:numId="17">
    <w:abstractNumId w:val="48"/>
  </w:num>
  <w:num w:numId="18">
    <w:abstractNumId w:val="16"/>
  </w:num>
  <w:num w:numId="19">
    <w:abstractNumId w:val="26"/>
  </w:num>
  <w:num w:numId="20">
    <w:abstractNumId w:val="41"/>
  </w:num>
  <w:num w:numId="21">
    <w:abstractNumId w:val="42"/>
  </w:num>
  <w:num w:numId="22">
    <w:abstractNumId w:val="40"/>
  </w:num>
  <w:num w:numId="23">
    <w:abstractNumId w:val="35"/>
  </w:num>
  <w:num w:numId="24">
    <w:abstractNumId w:val="4"/>
  </w:num>
  <w:num w:numId="25">
    <w:abstractNumId w:val="15"/>
  </w:num>
  <w:num w:numId="26">
    <w:abstractNumId w:val="23"/>
  </w:num>
  <w:num w:numId="27">
    <w:abstractNumId w:val="18"/>
  </w:num>
  <w:num w:numId="28">
    <w:abstractNumId w:val="8"/>
  </w:num>
  <w:num w:numId="29">
    <w:abstractNumId w:val="47"/>
  </w:num>
  <w:num w:numId="30">
    <w:abstractNumId w:val="25"/>
  </w:num>
  <w:num w:numId="31">
    <w:abstractNumId w:val="39"/>
  </w:num>
  <w:num w:numId="32">
    <w:abstractNumId w:val="14"/>
  </w:num>
  <w:num w:numId="33">
    <w:abstractNumId w:val="5"/>
  </w:num>
  <w:num w:numId="34">
    <w:abstractNumId w:val="33"/>
  </w:num>
  <w:num w:numId="35">
    <w:abstractNumId w:val="19"/>
  </w:num>
  <w:num w:numId="36">
    <w:abstractNumId w:val="45"/>
  </w:num>
  <w:num w:numId="37">
    <w:abstractNumId w:val="31"/>
  </w:num>
  <w:num w:numId="38">
    <w:abstractNumId w:val="29"/>
  </w:num>
  <w:num w:numId="39">
    <w:abstractNumId w:val="27"/>
  </w:num>
  <w:num w:numId="40">
    <w:abstractNumId w:val="6"/>
  </w:num>
  <w:num w:numId="41">
    <w:abstractNumId w:val="7"/>
  </w:num>
  <w:num w:numId="42">
    <w:abstractNumId w:val="13"/>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24"/>
  </w:num>
  <w:num w:numId="46">
    <w:abstractNumId w:val="44"/>
  </w:num>
  <w:num w:numId="47">
    <w:abstractNumId w:val="17"/>
  </w:num>
  <w:num w:numId="48">
    <w:abstractNumId w:val="12"/>
  </w:num>
  <w:num w:numId="49">
    <w:abstractNumId w:val="46"/>
  </w:num>
  <w:num w:numId="50">
    <w:abstractNumId w:val="10"/>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31745"/>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0E6F"/>
    <w:rsid w:val="00042DAB"/>
    <w:rsid w:val="00043CD6"/>
    <w:rsid w:val="000447E7"/>
    <w:rsid w:val="0004481B"/>
    <w:rsid w:val="0004572E"/>
    <w:rsid w:val="00047881"/>
    <w:rsid w:val="000503FA"/>
    <w:rsid w:val="00054FD4"/>
    <w:rsid w:val="000577DD"/>
    <w:rsid w:val="000600CA"/>
    <w:rsid w:val="00060547"/>
    <w:rsid w:val="000636C5"/>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8E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100A57"/>
    <w:rsid w:val="001017F2"/>
    <w:rsid w:val="00101D5D"/>
    <w:rsid w:val="00106F2C"/>
    <w:rsid w:val="00110379"/>
    <w:rsid w:val="0011379D"/>
    <w:rsid w:val="001156DA"/>
    <w:rsid w:val="001217B3"/>
    <w:rsid w:val="00121C57"/>
    <w:rsid w:val="00122727"/>
    <w:rsid w:val="001249CA"/>
    <w:rsid w:val="001253BD"/>
    <w:rsid w:val="0012627E"/>
    <w:rsid w:val="0013016B"/>
    <w:rsid w:val="00135ED8"/>
    <w:rsid w:val="00142709"/>
    <w:rsid w:val="00144D01"/>
    <w:rsid w:val="001476B2"/>
    <w:rsid w:val="00150DC0"/>
    <w:rsid w:val="00150F9D"/>
    <w:rsid w:val="00154287"/>
    <w:rsid w:val="001558C3"/>
    <w:rsid w:val="0015799F"/>
    <w:rsid w:val="00160064"/>
    <w:rsid w:val="00161892"/>
    <w:rsid w:val="0016417D"/>
    <w:rsid w:val="00164A23"/>
    <w:rsid w:val="00165277"/>
    <w:rsid w:val="00165D5E"/>
    <w:rsid w:val="00166133"/>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48E2"/>
    <w:rsid w:val="001E5F5C"/>
    <w:rsid w:val="001E62F5"/>
    <w:rsid w:val="001E70F7"/>
    <w:rsid w:val="001E7F52"/>
    <w:rsid w:val="001F02C2"/>
    <w:rsid w:val="001F13BB"/>
    <w:rsid w:val="001F147C"/>
    <w:rsid w:val="001F2D6E"/>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46DEB"/>
    <w:rsid w:val="0025139E"/>
    <w:rsid w:val="00252FF5"/>
    <w:rsid w:val="0025317A"/>
    <w:rsid w:val="00253298"/>
    <w:rsid w:val="002533AF"/>
    <w:rsid w:val="002542AE"/>
    <w:rsid w:val="0025484D"/>
    <w:rsid w:val="00255585"/>
    <w:rsid w:val="002602E4"/>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0AAB"/>
    <w:rsid w:val="00282962"/>
    <w:rsid w:val="00283088"/>
    <w:rsid w:val="0028375C"/>
    <w:rsid w:val="002845E9"/>
    <w:rsid w:val="00285993"/>
    <w:rsid w:val="002941C9"/>
    <w:rsid w:val="002965B6"/>
    <w:rsid w:val="002A0BBB"/>
    <w:rsid w:val="002A6303"/>
    <w:rsid w:val="002B026D"/>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22DC"/>
    <w:rsid w:val="002F530B"/>
    <w:rsid w:val="002F594E"/>
    <w:rsid w:val="002F7216"/>
    <w:rsid w:val="002F771B"/>
    <w:rsid w:val="00303592"/>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3EB7"/>
    <w:rsid w:val="00355B66"/>
    <w:rsid w:val="00360105"/>
    <w:rsid w:val="00360CF0"/>
    <w:rsid w:val="00362743"/>
    <w:rsid w:val="003633CB"/>
    <w:rsid w:val="003648DC"/>
    <w:rsid w:val="00364E21"/>
    <w:rsid w:val="00366EE8"/>
    <w:rsid w:val="0037028C"/>
    <w:rsid w:val="00370C5F"/>
    <w:rsid w:val="00370E30"/>
    <w:rsid w:val="00373754"/>
    <w:rsid w:val="00373EEC"/>
    <w:rsid w:val="00373F51"/>
    <w:rsid w:val="0037403D"/>
    <w:rsid w:val="00377908"/>
    <w:rsid w:val="00380F9D"/>
    <w:rsid w:val="00382F40"/>
    <w:rsid w:val="003844F8"/>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247"/>
    <w:rsid w:val="003D5B1C"/>
    <w:rsid w:val="003E0066"/>
    <w:rsid w:val="003E0F9B"/>
    <w:rsid w:val="003E1590"/>
    <w:rsid w:val="003E32B3"/>
    <w:rsid w:val="003E647A"/>
    <w:rsid w:val="003E6CD8"/>
    <w:rsid w:val="003E71FC"/>
    <w:rsid w:val="003E7A6E"/>
    <w:rsid w:val="003F03F9"/>
    <w:rsid w:val="003F0507"/>
    <w:rsid w:val="003F3CD4"/>
    <w:rsid w:val="003F3D83"/>
    <w:rsid w:val="003F4583"/>
    <w:rsid w:val="003F6C75"/>
    <w:rsid w:val="004015F4"/>
    <w:rsid w:val="004026C9"/>
    <w:rsid w:val="00403070"/>
    <w:rsid w:val="004046DF"/>
    <w:rsid w:val="00404B82"/>
    <w:rsid w:val="00405BF3"/>
    <w:rsid w:val="004066BB"/>
    <w:rsid w:val="00410765"/>
    <w:rsid w:val="0041085B"/>
    <w:rsid w:val="00411E7C"/>
    <w:rsid w:val="00420E19"/>
    <w:rsid w:val="004230C1"/>
    <w:rsid w:val="0042312B"/>
    <w:rsid w:val="00426877"/>
    <w:rsid w:val="00427814"/>
    <w:rsid w:val="004304B8"/>
    <w:rsid w:val="004309DB"/>
    <w:rsid w:val="00444101"/>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541C"/>
    <w:rsid w:val="004B7266"/>
    <w:rsid w:val="004C0A04"/>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24C48"/>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207C"/>
    <w:rsid w:val="005544EA"/>
    <w:rsid w:val="005564B2"/>
    <w:rsid w:val="0055670E"/>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0675"/>
    <w:rsid w:val="00584F42"/>
    <w:rsid w:val="00591B60"/>
    <w:rsid w:val="00593F78"/>
    <w:rsid w:val="00594A53"/>
    <w:rsid w:val="00595844"/>
    <w:rsid w:val="005A0C12"/>
    <w:rsid w:val="005A2353"/>
    <w:rsid w:val="005A24FD"/>
    <w:rsid w:val="005A31BC"/>
    <w:rsid w:val="005A39A2"/>
    <w:rsid w:val="005A3C5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128"/>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2FD9"/>
    <w:rsid w:val="00686193"/>
    <w:rsid w:val="006873A9"/>
    <w:rsid w:val="00691C64"/>
    <w:rsid w:val="00692839"/>
    <w:rsid w:val="006954A4"/>
    <w:rsid w:val="006958F6"/>
    <w:rsid w:val="00695A05"/>
    <w:rsid w:val="00695D9D"/>
    <w:rsid w:val="0069766D"/>
    <w:rsid w:val="006A098B"/>
    <w:rsid w:val="006A15A8"/>
    <w:rsid w:val="006A33E1"/>
    <w:rsid w:val="006A3F4F"/>
    <w:rsid w:val="006A4115"/>
    <w:rsid w:val="006A45B2"/>
    <w:rsid w:val="006B0D0B"/>
    <w:rsid w:val="006B0F3A"/>
    <w:rsid w:val="006B1E55"/>
    <w:rsid w:val="006B23C5"/>
    <w:rsid w:val="006B2B17"/>
    <w:rsid w:val="006C07A7"/>
    <w:rsid w:val="006C3345"/>
    <w:rsid w:val="006C41C1"/>
    <w:rsid w:val="006C41F3"/>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568E9"/>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5B5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75C"/>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5CC0"/>
    <w:rsid w:val="009278D2"/>
    <w:rsid w:val="00932412"/>
    <w:rsid w:val="00934843"/>
    <w:rsid w:val="00936165"/>
    <w:rsid w:val="00937F66"/>
    <w:rsid w:val="00940FA6"/>
    <w:rsid w:val="009430A7"/>
    <w:rsid w:val="009434CF"/>
    <w:rsid w:val="0094447D"/>
    <w:rsid w:val="009513A0"/>
    <w:rsid w:val="00952BEA"/>
    <w:rsid w:val="009601B2"/>
    <w:rsid w:val="009608DA"/>
    <w:rsid w:val="009611F7"/>
    <w:rsid w:val="00963D48"/>
    <w:rsid w:val="009643AF"/>
    <w:rsid w:val="00964E64"/>
    <w:rsid w:val="009724CF"/>
    <w:rsid w:val="00973E61"/>
    <w:rsid w:val="009768C8"/>
    <w:rsid w:val="00980074"/>
    <w:rsid w:val="00980BFA"/>
    <w:rsid w:val="00981BF7"/>
    <w:rsid w:val="00983C64"/>
    <w:rsid w:val="00984DC4"/>
    <w:rsid w:val="0098535E"/>
    <w:rsid w:val="00986826"/>
    <w:rsid w:val="009921A3"/>
    <w:rsid w:val="00992EBF"/>
    <w:rsid w:val="009936F6"/>
    <w:rsid w:val="00994C5B"/>
    <w:rsid w:val="00995637"/>
    <w:rsid w:val="00996357"/>
    <w:rsid w:val="00996482"/>
    <w:rsid w:val="0099665D"/>
    <w:rsid w:val="00997149"/>
    <w:rsid w:val="009A1BFD"/>
    <w:rsid w:val="009A3000"/>
    <w:rsid w:val="009A453C"/>
    <w:rsid w:val="009A4C92"/>
    <w:rsid w:val="009B05E3"/>
    <w:rsid w:val="009B3EBC"/>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31B"/>
    <w:rsid w:val="009E19EE"/>
    <w:rsid w:val="009E3F8A"/>
    <w:rsid w:val="009E58BB"/>
    <w:rsid w:val="009E6B46"/>
    <w:rsid w:val="009E6B81"/>
    <w:rsid w:val="009F057F"/>
    <w:rsid w:val="009F11A9"/>
    <w:rsid w:val="009F41C4"/>
    <w:rsid w:val="009F5224"/>
    <w:rsid w:val="009F58B3"/>
    <w:rsid w:val="009F5CA3"/>
    <w:rsid w:val="009F5DC8"/>
    <w:rsid w:val="009F7673"/>
    <w:rsid w:val="00A00116"/>
    <w:rsid w:val="00A004EB"/>
    <w:rsid w:val="00A0446F"/>
    <w:rsid w:val="00A046D5"/>
    <w:rsid w:val="00A1037C"/>
    <w:rsid w:val="00A14120"/>
    <w:rsid w:val="00A165EB"/>
    <w:rsid w:val="00A206E3"/>
    <w:rsid w:val="00A20865"/>
    <w:rsid w:val="00A215A2"/>
    <w:rsid w:val="00A2266C"/>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35A8"/>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B8E"/>
    <w:rsid w:val="00AE0985"/>
    <w:rsid w:val="00AE1209"/>
    <w:rsid w:val="00AE67FD"/>
    <w:rsid w:val="00AF0307"/>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191"/>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523AF"/>
    <w:rsid w:val="00B54C84"/>
    <w:rsid w:val="00B55475"/>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4E20"/>
    <w:rsid w:val="00B95B8E"/>
    <w:rsid w:val="00B969E5"/>
    <w:rsid w:val="00B96A47"/>
    <w:rsid w:val="00BA06B4"/>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EC5"/>
    <w:rsid w:val="00BD5277"/>
    <w:rsid w:val="00BD6905"/>
    <w:rsid w:val="00BD7D4E"/>
    <w:rsid w:val="00BD7FA6"/>
    <w:rsid w:val="00BE1634"/>
    <w:rsid w:val="00BE1F34"/>
    <w:rsid w:val="00BE25B7"/>
    <w:rsid w:val="00BE3AFF"/>
    <w:rsid w:val="00BE4838"/>
    <w:rsid w:val="00BE5D78"/>
    <w:rsid w:val="00BE6451"/>
    <w:rsid w:val="00BE6945"/>
    <w:rsid w:val="00BF0BBE"/>
    <w:rsid w:val="00BF1BC4"/>
    <w:rsid w:val="00BF1DE6"/>
    <w:rsid w:val="00BF2751"/>
    <w:rsid w:val="00BF370F"/>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3AF"/>
    <w:rsid w:val="00C2156D"/>
    <w:rsid w:val="00C216F1"/>
    <w:rsid w:val="00C21D39"/>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54B7"/>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6C66"/>
    <w:rsid w:val="00D50108"/>
    <w:rsid w:val="00D53A1F"/>
    <w:rsid w:val="00D54268"/>
    <w:rsid w:val="00D545F6"/>
    <w:rsid w:val="00D562E2"/>
    <w:rsid w:val="00D57933"/>
    <w:rsid w:val="00D65600"/>
    <w:rsid w:val="00D70219"/>
    <w:rsid w:val="00D71393"/>
    <w:rsid w:val="00D717F7"/>
    <w:rsid w:val="00D7248A"/>
    <w:rsid w:val="00D74149"/>
    <w:rsid w:val="00D741F9"/>
    <w:rsid w:val="00D75219"/>
    <w:rsid w:val="00D7547E"/>
    <w:rsid w:val="00D771B7"/>
    <w:rsid w:val="00D77F31"/>
    <w:rsid w:val="00D83BE3"/>
    <w:rsid w:val="00D90127"/>
    <w:rsid w:val="00D90F8A"/>
    <w:rsid w:val="00D913CA"/>
    <w:rsid w:val="00D937BC"/>
    <w:rsid w:val="00D96E84"/>
    <w:rsid w:val="00D96F15"/>
    <w:rsid w:val="00DA05F5"/>
    <w:rsid w:val="00DA0A0B"/>
    <w:rsid w:val="00DA1362"/>
    <w:rsid w:val="00DA2011"/>
    <w:rsid w:val="00DA3BE7"/>
    <w:rsid w:val="00DA45A5"/>
    <w:rsid w:val="00DA5976"/>
    <w:rsid w:val="00DA5BDC"/>
    <w:rsid w:val="00DB36AE"/>
    <w:rsid w:val="00DB4635"/>
    <w:rsid w:val="00DB6EF3"/>
    <w:rsid w:val="00DC151C"/>
    <w:rsid w:val="00DC546D"/>
    <w:rsid w:val="00DC552E"/>
    <w:rsid w:val="00DC5FC1"/>
    <w:rsid w:val="00DC5FC4"/>
    <w:rsid w:val="00DD0201"/>
    <w:rsid w:val="00DD16C6"/>
    <w:rsid w:val="00DE0976"/>
    <w:rsid w:val="00DE1A1D"/>
    <w:rsid w:val="00DE419C"/>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648"/>
    <w:rsid w:val="00E25760"/>
    <w:rsid w:val="00E26346"/>
    <w:rsid w:val="00E26670"/>
    <w:rsid w:val="00E27FAA"/>
    <w:rsid w:val="00E40F04"/>
    <w:rsid w:val="00E421F5"/>
    <w:rsid w:val="00E4357D"/>
    <w:rsid w:val="00E43C23"/>
    <w:rsid w:val="00E46EE0"/>
    <w:rsid w:val="00E50AB3"/>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335"/>
    <w:rsid w:val="00E769E6"/>
    <w:rsid w:val="00E81E96"/>
    <w:rsid w:val="00E8406C"/>
    <w:rsid w:val="00E845A7"/>
    <w:rsid w:val="00E86458"/>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5290"/>
    <w:rsid w:val="00EC75B2"/>
    <w:rsid w:val="00ED2CB6"/>
    <w:rsid w:val="00ED3510"/>
    <w:rsid w:val="00ED3D3C"/>
    <w:rsid w:val="00ED62B3"/>
    <w:rsid w:val="00ED67B1"/>
    <w:rsid w:val="00EE17A2"/>
    <w:rsid w:val="00EE5E7C"/>
    <w:rsid w:val="00EE683E"/>
    <w:rsid w:val="00EE7B91"/>
    <w:rsid w:val="00EF08C2"/>
    <w:rsid w:val="00EF171B"/>
    <w:rsid w:val="00EF203B"/>
    <w:rsid w:val="00EF47BA"/>
    <w:rsid w:val="00EF4F9E"/>
    <w:rsid w:val="00EF6AF0"/>
    <w:rsid w:val="00EF70C5"/>
    <w:rsid w:val="00EF7735"/>
    <w:rsid w:val="00F002B2"/>
    <w:rsid w:val="00F00588"/>
    <w:rsid w:val="00F00B2E"/>
    <w:rsid w:val="00F01FB1"/>
    <w:rsid w:val="00F028DF"/>
    <w:rsid w:val="00F03353"/>
    <w:rsid w:val="00F06245"/>
    <w:rsid w:val="00F066A0"/>
    <w:rsid w:val="00F11238"/>
    <w:rsid w:val="00F1281D"/>
    <w:rsid w:val="00F12A4D"/>
    <w:rsid w:val="00F13295"/>
    <w:rsid w:val="00F15F81"/>
    <w:rsid w:val="00F16DF3"/>
    <w:rsid w:val="00F208D2"/>
    <w:rsid w:val="00F21FE8"/>
    <w:rsid w:val="00F2296B"/>
    <w:rsid w:val="00F232DB"/>
    <w:rsid w:val="00F23446"/>
    <w:rsid w:val="00F23849"/>
    <w:rsid w:val="00F23E94"/>
    <w:rsid w:val="00F249AA"/>
    <w:rsid w:val="00F26182"/>
    <w:rsid w:val="00F272C3"/>
    <w:rsid w:val="00F300DE"/>
    <w:rsid w:val="00F306A3"/>
    <w:rsid w:val="00F316C0"/>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5601D"/>
    <w:rsid w:val="00F5709F"/>
    <w:rsid w:val="00F60166"/>
    <w:rsid w:val="00F61136"/>
    <w:rsid w:val="00F62BD9"/>
    <w:rsid w:val="00F62C26"/>
    <w:rsid w:val="00F62FBF"/>
    <w:rsid w:val="00F63E14"/>
    <w:rsid w:val="00F7236A"/>
    <w:rsid w:val="00F72A94"/>
    <w:rsid w:val="00F76441"/>
    <w:rsid w:val="00F77E6F"/>
    <w:rsid w:val="00F84F2E"/>
    <w:rsid w:val="00F90D8B"/>
    <w:rsid w:val="00F9149D"/>
    <w:rsid w:val="00F917D8"/>
    <w:rsid w:val="00F92144"/>
    <w:rsid w:val="00F94E82"/>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16A"/>
    <w:rsid w:val="00FD3FA4"/>
    <w:rsid w:val="00FD7941"/>
    <w:rsid w:val="00FD7A69"/>
    <w:rsid w:val="00FE26FA"/>
    <w:rsid w:val="00FE3B0A"/>
    <w:rsid w:val="00FE3B7B"/>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17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5547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5547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5547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5547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5547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5547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55475"/>
    <w:pPr>
      <w:spacing w:before="240" w:after="60"/>
      <w:outlineLvl w:val="5"/>
    </w:pPr>
    <w:rPr>
      <w:b/>
      <w:bCs/>
      <w:sz w:val="22"/>
      <w:szCs w:val="22"/>
    </w:rPr>
  </w:style>
  <w:style w:type="paragraph" w:styleId="7">
    <w:name w:val="heading 7"/>
    <w:basedOn w:val="a3"/>
    <w:next w:val="a3"/>
    <w:qFormat/>
    <w:rsid w:val="00B55475"/>
    <w:pPr>
      <w:tabs>
        <w:tab w:val="num" w:pos="3469"/>
      </w:tabs>
      <w:spacing w:before="240" w:after="60"/>
      <w:ind w:left="3469" w:hanging="1296"/>
      <w:outlineLvl w:val="6"/>
    </w:pPr>
  </w:style>
  <w:style w:type="paragraph" w:styleId="8">
    <w:name w:val="heading 8"/>
    <w:basedOn w:val="a3"/>
    <w:next w:val="a3"/>
    <w:qFormat/>
    <w:rsid w:val="00B55475"/>
    <w:pPr>
      <w:tabs>
        <w:tab w:val="num" w:pos="3613"/>
      </w:tabs>
      <w:spacing w:before="240" w:after="60"/>
      <w:ind w:left="3613" w:hanging="1440"/>
      <w:outlineLvl w:val="7"/>
    </w:pPr>
    <w:rPr>
      <w:i/>
      <w:iCs/>
    </w:rPr>
  </w:style>
  <w:style w:type="paragraph" w:styleId="9">
    <w:name w:val="heading 9"/>
    <w:basedOn w:val="a3"/>
    <w:next w:val="a3"/>
    <w:qFormat/>
    <w:rsid w:val="00B5547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55475"/>
    <w:pPr>
      <w:tabs>
        <w:tab w:val="center" w:pos="4153"/>
        <w:tab w:val="right" w:pos="8306"/>
      </w:tabs>
    </w:pPr>
    <w:rPr>
      <w:rFonts w:ascii="Courier New" w:hAnsi="Courier New" w:cs="Courier New"/>
      <w:sz w:val="20"/>
      <w:szCs w:val="20"/>
    </w:rPr>
  </w:style>
  <w:style w:type="paragraph" w:styleId="a9">
    <w:name w:val="footer"/>
    <w:basedOn w:val="a3"/>
    <w:uiPriority w:val="99"/>
    <w:rsid w:val="00B55475"/>
    <w:pPr>
      <w:tabs>
        <w:tab w:val="center" w:pos="4153"/>
        <w:tab w:val="right" w:pos="8306"/>
      </w:tabs>
    </w:pPr>
    <w:rPr>
      <w:rFonts w:ascii="Courier New" w:hAnsi="Courier New" w:cs="Courier New"/>
      <w:sz w:val="20"/>
      <w:szCs w:val="20"/>
    </w:rPr>
  </w:style>
  <w:style w:type="paragraph" w:customStyle="1" w:styleId="ConsNormal">
    <w:name w:val="ConsNormal"/>
    <w:rsid w:val="00B55475"/>
    <w:pPr>
      <w:autoSpaceDE w:val="0"/>
      <w:autoSpaceDN w:val="0"/>
      <w:adjustRightInd w:val="0"/>
      <w:ind w:right="19772" w:firstLine="720"/>
    </w:pPr>
    <w:rPr>
      <w:rFonts w:ascii="Arial" w:hAnsi="Arial" w:cs="Arial"/>
    </w:rPr>
  </w:style>
  <w:style w:type="paragraph" w:styleId="aa">
    <w:name w:val="Body Text Indent"/>
    <w:basedOn w:val="a3"/>
    <w:semiHidden/>
    <w:rsid w:val="00B55475"/>
    <w:pPr>
      <w:ind w:firstLine="720"/>
      <w:jc w:val="both"/>
    </w:pPr>
    <w:rPr>
      <w:color w:val="000000"/>
    </w:rPr>
  </w:style>
  <w:style w:type="paragraph" w:customStyle="1" w:styleId="ConsTitle">
    <w:name w:val="ConsTitle"/>
    <w:rsid w:val="00B55475"/>
    <w:pPr>
      <w:autoSpaceDE w:val="0"/>
      <w:autoSpaceDN w:val="0"/>
      <w:adjustRightInd w:val="0"/>
      <w:ind w:right="19772"/>
    </w:pPr>
    <w:rPr>
      <w:rFonts w:ascii="Arial" w:hAnsi="Arial" w:cs="Arial"/>
      <w:b/>
      <w:bCs/>
      <w:sz w:val="14"/>
      <w:szCs w:val="14"/>
    </w:rPr>
  </w:style>
  <w:style w:type="paragraph" w:customStyle="1" w:styleId="12">
    <w:name w:val="Обычный1"/>
    <w:rsid w:val="00B55475"/>
    <w:rPr>
      <w:sz w:val="24"/>
    </w:rPr>
  </w:style>
  <w:style w:type="character" w:styleId="ab">
    <w:name w:val="page number"/>
    <w:basedOn w:val="a4"/>
    <w:semiHidden/>
    <w:rsid w:val="00B55475"/>
  </w:style>
  <w:style w:type="character" w:styleId="ac">
    <w:name w:val="annotation reference"/>
    <w:semiHidden/>
    <w:rsid w:val="00B55475"/>
    <w:rPr>
      <w:sz w:val="16"/>
      <w:szCs w:val="16"/>
    </w:rPr>
  </w:style>
  <w:style w:type="paragraph" w:styleId="ad">
    <w:name w:val="annotation text"/>
    <w:basedOn w:val="a3"/>
    <w:semiHidden/>
    <w:rsid w:val="00B55475"/>
    <w:rPr>
      <w:sz w:val="20"/>
      <w:szCs w:val="20"/>
    </w:rPr>
  </w:style>
  <w:style w:type="character" w:customStyle="1" w:styleId="ae">
    <w:name w:val="Текст примечания Знак"/>
    <w:basedOn w:val="a4"/>
    <w:rsid w:val="00B55475"/>
  </w:style>
  <w:style w:type="paragraph" w:styleId="af">
    <w:name w:val="annotation subject"/>
    <w:basedOn w:val="ad"/>
    <w:next w:val="ad"/>
    <w:rsid w:val="00B55475"/>
    <w:rPr>
      <w:b/>
      <w:bCs/>
    </w:rPr>
  </w:style>
  <w:style w:type="character" w:customStyle="1" w:styleId="af0">
    <w:name w:val="Тема примечания Знак"/>
    <w:rsid w:val="00B55475"/>
    <w:rPr>
      <w:b/>
      <w:bCs/>
    </w:rPr>
  </w:style>
  <w:style w:type="paragraph" w:styleId="af1">
    <w:name w:val="Balloon Text"/>
    <w:basedOn w:val="a3"/>
    <w:uiPriority w:val="99"/>
    <w:rsid w:val="00B55475"/>
    <w:rPr>
      <w:rFonts w:ascii="Tahoma" w:hAnsi="Tahoma" w:cs="Tahoma"/>
      <w:sz w:val="16"/>
      <w:szCs w:val="16"/>
    </w:rPr>
  </w:style>
  <w:style w:type="character" w:customStyle="1" w:styleId="af2">
    <w:name w:val="Текст выноски Знак"/>
    <w:uiPriority w:val="99"/>
    <w:rsid w:val="00B55475"/>
    <w:rPr>
      <w:rFonts w:ascii="Tahoma" w:hAnsi="Tahoma" w:cs="Tahoma"/>
      <w:sz w:val="16"/>
      <w:szCs w:val="16"/>
    </w:rPr>
  </w:style>
  <w:style w:type="paragraph" w:styleId="22">
    <w:name w:val="Body Text Indent 2"/>
    <w:basedOn w:val="a3"/>
    <w:rsid w:val="00B55475"/>
    <w:pPr>
      <w:ind w:firstLine="720"/>
      <w:jc w:val="both"/>
    </w:pPr>
  </w:style>
  <w:style w:type="paragraph" w:styleId="33">
    <w:name w:val="Body Text Indent 3"/>
    <w:basedOn w:val="a3"/>
    <w:semiHidden/>
    <w:rsid w:val="00B55475"/>
    <w:pPr>
      <w:ind w:firstLine="720"/>
      <w:jc w:val="both"/>
    </w:pPr>
    <w:rPr>
      <w:color w:val="0000FF"/>
      <w:u w:val="single"/>
    </w:rPr>
  </w:style>
  <w:style w:type="character" w:customStyle="1" w:styleId="labelheaderlevel21">
    <w:name w:val="label_header_level_21"/>
    <w:rsid w:val="00B5547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55475"/>
    <w:pPr>
      <w:spacing w:before="100" w:beforeAutospacing="1" w:after="100" w:afterAutospacing="1"/>
    </w:pPr>
  </w:style>
  <w:style w:type="paragraph" w:styleId="23">
    <w:name w:val="List 2"/>
    <w:basedOn w:val="a3"/>
    <w:semiHidden/>
    <w:rsid w:val="00B55475"/>
    <w:pPr>
      <w:ind w:left="566" w:hanging="283"/>
    </w:pPr>
  </w:style>
  <w:style w:type="paragraph" w:customStyle="1" w:styleId="af5">
    <w:name w:val="Знак"/>
    <w:basedOn w:val="a3"/>
    <w:rsid w:val="00B5547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5547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55475"/>
    <w:pPr>
      <w:keepNext/>
      <w:jc w:val="center"/>
    </w:pPr>
    <w:rPr>
      <w:snapToGrid w:val="0"/>
      <w:szCs w:val="20"/>
    </w:rPr>
  </w:style>
  <w:style w:type="paragraph" w:styleId="24">
    <w:name w:val="Body Text 2"/>
    <w:basedOn w:val="a3"/>
    <w:link w:val="25"/>
    <w:rsid w:val="00B55475"/>
    <w:pPr>
      <w:spacing w:after="120" w:line="480" w:lineRule="auto"/>
    </w:pPr>
  </w:style>
  <w:style w:type="paragraph" w:styleId="34">
    <w:name w:val="Body Text 3"/>
    <w:basedOn w:val="a3"/>
    <w:link w:val="35"/>
    <w:uiPriority w:val="99"/>
    <w:semiHidden/>
    <w:rsid w:val="00B55475"/>
    <w:pPr>
      <w:spacing w:after="120"/>
    </w:pPr>
    <w:rPr>
      <w:sz w:val="16"/>
      <w:szCs w:val="16"/>
    </w:rPr>
  </w:style>
  <w:style w:type="paragraph" w:customStyle="1" w:styleId="13">
    <w:name w:val="заголовок 1"/>
    <w:basedOn w:val="a3"/>
    <w:next w:val="a3"/>
    <w:rsid w:val="00B55475"/>
    <w:pPr>
      <w:keepNext/>
      <w:widowControl w:val="0"/>
      <w:jc w:val="center"/>
    </w:pPr>
    <w:rPr>
      <w:b/>
      <w:snapToGrid w:val="0"/>
      <w:sz w:val="22"/>
      <w:szCs w:val="20"/>
    </w:rPr>
  </w:style>
  <w:style w:type="paragraph" w:customStyle="1" w:styleId="26">
    <w:name w:val="çàãîëîâîê 2"/>
    <w:basedOn w:val="a3"/>
    <w:next w:val="a3"/>
    <w:rsid w:val="00B55475"/>
    <w:pPr>
      <w:keepNext/>
      <w:jc w:val="both"/>
    </w:pPr>
    <w:rPr>
      <w:szCs w:val="20"/>
      <w:lang w:val="en-GB"/>
    </w:rPr>
  </w:style>
  <w:style w:type="paragraph" w:customStyle="1" w:styleId="af7">
    <w:name w:val="Таблица шапка"/>
    <w:basedOn w:val="a3"/>
    <w:rsid w:val="00B55475"/>
    <w:pPr>
      <w:keepNext/>
      <w:spacing w:before="40" w:after="40"/>
      <w:ind w:left="57" w:right="57"/>
    </w:pPr>
    <w:rPr>
      <w:snapToGrid w:val="0"/>
      <w:sz w:val="22"/>
      <w:szCs w:val="20"/>
    </w:rPr>
  </w:style>
  <w:style w:type="paragraph" w:customStyle="1" w:styleId="af8">
    <w:name w:val="Таблица текст"/>
    <w:basedOn w:val="a3"/>
    <w:rsid w:val="00B55475"/>
    <w:pPr>
      <w:spacing w:before="40" w:after="40"/>
      <w:ind w:left="57" w:right="57"/>
    </w:pPr>
    <w:rPr>
      <w:snapToGrid w:val="0"/>
      <w:szCs w:val="20"/>
    </w:rPr>
  </w:style>
  <w:style w:type="paragraph" w:customStyle="1" w:styleId="a1">
    <w:name w:val="Пункт"/>
    <w:basedOn w:val="a3"/>
    <w:rsid w:val="00B55475"/>
    <w:pPr>
      <w:numPr>
        <w:ilvl w:val="2"/>
        <w:numId w:val="8"/>
      </w:numPr>
      <w:spacing w:line="360" w:lineRule="auto"/>
      <w:jc w:val="both"/>
    </w:pPr>
    <w:rPr>
      <w:snapToGrid w:val="0"/>
      <w:sz w:val="28"/>
      <w:szCs w:val="28"/>
    </w:rPr>
  </w:style>
  <w:style w:type="paragraph" w:styleId="HTML">
    <w:name w:val="HTML Preformatted"/>
    <w:basedOn w:val="a3"/>
    <w:semiHidden/>
    <w:rsid w:val="00B55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55475"/>
    <w:rPr>
      <w:rFonts w:ascii="Courier New" w:hAnsi="Courier New" w:cs="Courier New"/>
    </w:rPr>
  </w:style>
  <w:style w:type="character" w:customStyle="1" w:styleId="af9">
    <w:name w:val="Нижний колонтитул Знак"/>
    <w:uiPriority w:val="99"/>
    <w:rsid w:val="00B55475"/>
    <w:rPr>
      <w:rFonts w:ascii="Courier New" w:hAnsi="Courier New" w:cs="Courier New"/>
    </w:rPr>
  </w:style>
  <w:style w:type="character" w:styleId="afa">
    <w:name w:val="Hyperlink"/>
    <w:rsid w:val="00B55475"/>
    <w:rPr>
      <w:color w:val="0000FF"/>
      <w:u w:val="single"/>
    </w:rPr>
  </w:style>
  <w:style w:type="paragraph" w:styleId="afb">
    <w:name w:val="Body Text"/>
    <w:basedOn w:val="a3"/>
    <w:semiHidden/>
    <w:rsid w:val="00B55475"/>
    <w:pPr>
      <w:spacing w:after="120"/>
    </w:pPr>
  </w:style>
  <w:style w:type="character" w:customStyle="1" w:styleId="afc">
    <w:name w:val="Основной текст Знак"/>
    <w:rsid w:val="00B55475"/>
    <w:rPr>
      <w:sz w:val="24"/>
      <w:szCs w:val="24"/>
    </w:rPr>
  </w:style>
  <w:style w:type="paragraph" w:styleId="afd">
    <w:name w:val="footnote text"/>
    <w:basedOn w:val="a3"/>
    <w:semiHidden/>
    <w:rsid w:val="00B55475"/>
    <w:pPr>
      <w:spacing w:line="360" w:lineRule="auto"/>
      <w:ind w:firstLine="567"/>
      <w:jc w:val="both"/>
    </w:pPr>
    <w:rPr>
      <w:snapToGrid w:val="0"/>
      <w:szCs w:val="20"/>
    </w:rPr>
  </w:style>
  <w:style w:type="character" w:customStyle="1" w:styleId="afe">
    <w:name w:val="Текст сноски Знак"/>
    <w:rsid w:val="00B55475"/>
    <w:rPr>
      <w:snapToGrid w:val="0"/>
      <w:sz w:val="24"/>
    </w:rPr>
  </w:style>
  <w:style w:type="character" w:customStyle="1" w:styleId="27">
    <w:name w:val="Заголовок 2 Знак"/>
    <w:rsid w:val="00B55475"/>
    <w:rPr>
      <w:rFonts w:ascii="Arial" w:hAnsi="Arial" w:cs="Arial"/>
      <w:b/>
      <w:bCs/>
      <w:i/>
      <w:iCs/>
      <w:sz w:val="28"/>
      <w:szCs w:val="28"/>
    </w:rPr>
  </w:style>
  <w:style w:type="character" w:customStyle="1" w:styleId="FontStyle15">
    <w:name w:val="Font Style15"/>
    <w:rsid w:val="00B55475"/>
    <w:rPr>
      <w:rFonts w:ascii="Times New Roman" w:hAnsi="Times New Roman" w:cs="Times New Roman"/>
      <w:sz w:val="26"/>
      <w:szCs w:val="26"/>
    </w:rPr>
  </w:style>
  <w:style w:type="character" w:customStyle="1" w:styleId="41">
    <w:name w:val="Заголовок 4 Знак"/>
    <w:rsid w:val="00B55475"/>
    <w:rPr>
      <w:rFonts w:eastAsia="Arial Unicode MS"/>
      <w:b/>
      <w:bCs/>
      <w:sz w:val="28"/>
      <w:szCs w:val="28"/>
    </w:rPr>
  </w:style>
  <w:style w:type="character" w:customStyle="1" w:styleId="50">
    <w:name w:val="Заголовок 5 Знак"/>
    <w:rsid w:val="00B55475"/>
    <w:rPr>
      <w:rFonts w:ascii="Times New Roman CYR" w:eastAsia="Arial Unicode MS" w:hAnsi="Times New Roman CYR"/>
      <w:b/>
      <w:bCs/>
      <w:i/>
      <w:iCs/>
      <w:sz w:val="26"/>
      <w:szCs w:val="26"/>
    </w:rPr>
  </w:style>
  <w:style w:type="character" w:customStyle="1" w:styleId="70">
    <w:name w:val="Заголовок 7 Знак"/>
    <w:rsid w:val="00B55475"/>
    <w:rPr>
      <w:sz w:val="24"/>
      <w:szCs w:val="24"/>
    </w:rPr>
  </w:style>
  <w:style w:type="character" w:customStyle="1" w:styleId="80">
    <w:name w:val="Заголовок 8 Знак"/>
    <w:rsid w:val="00B55475"/>
    <w:rPr>
      <w:i/>
      <w:iCs/>
      <w:sz w:val="24"/>
      <w:szCs w:val="24"/>
    </w:rPr>
  </w:style>
  <w:style w:type="character" w:customStyle="1" w:styleId="90">
    <w:name w:val="Заголовок 9 Знак"/>
    <w:rsid w:val="00B55475"/>
    <w:rPr>
      <w:rFonts w:ascii="Arial" w:hAnsi="Arial" w:cs="Arial"/>
      <w:sz w:val="22"/>
      <w:szCs w:val="22"/>
    </w:rPr>
  </w:style>
  <w:style w:type="paragraph" w:customStyle="1" w:styleId="28">
    <w:name w:val="Уровень2"/>
    <w:basedOn w:val="a3"/>
    <w:rsid w:val="00B5547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B55475"/>
    <w:pPr>
      <w:tabs>
        <w:tab w:val="clear" w:pos="927"/>
        <w:tab w:val="num" w:pos="360"/>
        <w:tab w:val="num" w:pos="2160"/>
      </w:tabs>
      <w:ind w:left="2160" w:hanging="180"/>
    </w:pPr>
  </w:style>
  <w:style w:type="paragraph" w:customStyle="1" w:styleId="aff">
    <w:name w:val="Заголовок статьи"/>
    <w:basedOn w:val="a3"/>
    <w:next w:val="a3"/>
    <w:rsid w:val="00B5547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5547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55475"/>
    <w:pPr>
      <w:numPr>
        <w:numId w:val="3"/>
      </w:numPr>
      <w:jc w:val="both"/>
    </w:pPr>
  </w:style>
  <w:style w:type="paragraph" w:customStyle="1" w:styleId="37">
    <w:name w:val="Стиль3"/>
    <w:basedOn w:val="22"/>
    <w:rsid w:val="00B55475"/>
    <w:pPr>
      <w:widowControl w:val="0"/>
      <w:tabs>
        <w:tab w:val="num" w:pos="1307"/>
      </w:tabs>
      <w:adjustRightInd w:val="0"/>
      <w:ind w:left="1080" w:firstLine="0"/>
      <w:textAlignment w:val="baseline"/>
    </w:pPr>
    <w:rPr>
      <w:szCs w:val="20"/>
    </w:rPr>
  </w:style>
  <w:style w:type="paragraph" w:customStyle="1" w:styleId="1-3">
    <w:name w:val="Текст1-3"/>
    <w:basedOn w:val="a3"/>
    <w:rsid w:val="00B55475"/>
    <w:pPr>
      <w:spacing w:after="60" w:line="288" w:lineRule="auto"/>
      <w:jc w:val="both"/>
    </w:pPr>
    <w:rPr>
      <w:szCs w:val="20"/>
    </w:rPr>
  </w:style>
  <w:style w:type="paragraph" w:customStyle="1" w:styleId="aHeader">
    <w:name w:val="a_Header"/>
    <w:basedOn w:val="a3"/>
    <w:rsid w:val="00B55475"/>
    <w:pPr>
      <w:tabs>
        <w:tab w:val="left" w:pos="1985"/>
      </w:tabs>
      <w:spacing w:after="60"/>
      <w:jc w:val="center"/>
    </w:pPr>
    <w:rPr>
      <w:rFonts w:ascii="Courier New" w:hAnsi="Courier New"/>
    </w:rPr>
  </w:style>
  <w:style w:type="paragraph" w:styleId="aff0">
    <w:name w:val="Plain Text"/>
    <w:basedOn w:val="a3"/>
    <w:semiHidden/>
    <w:rsid w:val="00B55475"/>
    <w:rPr>
      <w:rFonts w:ascii="Courier New" w:hAnsi="Courier New"/>
      <w:snapToGrid w:val="0"/>
      <w:sz w:val="20"/>
      <w:szCs w:val="20"/>
    </w:rPr>
  </w:style>
  <w:style w:type="character" w:customStyle="1" w:styleId="aff1">
    <w:name w:val="Текст Знак"/>
    <w:rsid w:val="00B55475"/>
    <w:rPr>
      <w:rFonts w:ascii="Courier New" w:hAnsi="Courier New"/>
      <w:snapToGrid w:val="0"/>
    </w:rPr>
  </w:style>
  <w:style w:type="paragraph" w:styleId="aff2">
    <w:name w:val="Block Text"/>
    <w:basedOn w:val="a3"/>
    <w:rsid w:val="00B55475"/>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55475"/>
    <w:rPr>
      <w:sz w:val="24"/>
      <w:szCs w:val="24"/>
    </w:rPr>
  </w:style>
  <w:style w:type="character" w:customStyle="1" w:styleId="38">
    <w:name w:val="Заголовок 3 Знак"/>
    <w:semiHidden/>
    <w:rsid w:val="00B55475"/>
    <w:rPr>
      <w:rFonts w:ascii="Cambria" w:eastAsia="Times New Roman" w:hAnsi="Cambria" w:cs="Times New Roman"/>
      <w:b/>
      <w:bCs/>
      <w:sz w:val="26"/>
      <w:szCs w:val="26"/>
    </w:rPr>
  </w:style>
  <w:style w:type="paragraph" w:styleId="aff3">
    <w:name w:val="Document Map"/>
    <w:basedOn w:val="a3"/>
    <w:semiHidden/>
    <w:rsid w:val="00B55475"/>
    <w:pPr>
      <w:shd w:val="clear" w:color="auto" w:fill="000080"/>
    </w:pPr>
    <w:rPr>
      <w:rFonts w:ascii="Tahoma" w:hAnsi="Tahoma" w:cs="Tahoma"/>
      <w:szCs w:val="20"/>
    </w:rPr>
  </w:style>
  <w:style w:type="character" w:customStyle="1" w:styleId="aff4">
    <w:name w:val="Схема документа Знак"/>
    <w:rsid w:val="00B55475"/>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B55475"/>
    <w:pPr>
      <w:ind w:left="720"/>
    </w:pPr>
    <w:rPr>
      <w:szCs w:val="20"/>
    </w:rPr>
  </w:style>
  <w:style w:type="paragraph" w:styleId="51">
    <w:name w:val="toc 5"/>
    <w:basedOn w:val="a3"/>
    <w:next w:val="a3"/>
    <w:autoRedefine/>
    <w:semiHidden/>
    <w:rsid w:val="00B55475"/>
    <w:pPr>
      <w:ind w:left="960"/>
    </w:pPr>
    <w:rPr>
      <w:szCs w:val="20"/>
    </w:rPr>
  </w:style>
  <w:style w:type="paragraph" w:styleId="60">
    <w:name w:val="toc 6"/>
    <w:basedOn w:val="a3"/>
    <w:next w:val="a3"/>
    <w:autoRedefine/>
    <w:semiHidden/>
    <w:rsid w:val="00B55475"/>
    <w:pPr>
      <w:ind w:left="1200"/>
    </w:pPr>
    <w:rPr>
      <w:szCs w:val="20"/>
    </w:rPr>
  </w:style>
  <w:style w:type="paragraph" w:styleId="71">
    <w:name w:val="toc 7"/>
    <w:basedOn w:val="a3"/>
    <w:next w:val="a3"/>
    <w:autoRedefine/>
    <w:semiHidden/>
    <w:rsid w:val="00B55475"/>
    <w:pPr>
      <w:ind w:left="1440"/>
    </w:pPr>
    <w:rPr>
      <w:szCs w:val="20"/>
    </w:rPr>
  </w:style>
  <w:style w:type="paragraph" w:styleId="81">
    <w:name w:val="toc 8"/>
    <w:basedOn w:val="a3"/>
    <w:next w:val="a3"/>
    <w:autoRedefine/>
    <w:semiHidden/>
    <w:rsid w:val="00B55475"/>
    <w:pPr>
      <w:ind w:left="1680"/>
    </w:pPr>
    <w:rPr>
      <w:szCs w:val="20"/>
    </w:rPr>
  </w:style>
  <w:style w:type="paragraph" w:styleId="91">
    <w:name w:val="toc 9"/>
    <w:basedOn w:val="a3"/>
    <w:next w:val="a3"/>
    <w:autoRedefine/>
    <w:semiHidden/>
    <w:rsid w:val="00B55475"/>
    <w:pPr>
      <w:ind w:left="1920"/>
    </w:pPr>
    <w:rPr>
      <w:szCs w:val="20"/>
    </w:rPr>
  </w:style>
  <w:style w:type="paragraph" w:customStyle="1" w:styleId="aff5">
    <w:name w:val="Подраздел"/>
    <w:basedOn w:val="a3"/>
    <w:rsid w:val="00B5547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5547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55475"/>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41"/>
      </w:numPr>
      <w:jc w:val="both"/>
    </w:pPr>
  </w:style>
  <w:style w:type="paragraph" w:customStyle="1" w:styleId="-1">
    <w:name w:val="Контракт-подпункт"/>
    <w:basedOn w:val="a3"/>
    <w:rsid w:val="00BF0BBE"/>
    <w:pPr>
      <w:numPr>
        <w:ilvl w:val="2"/>
        <w:numId w:val="41"/>
      </w:numPr>
      <w:jc w:val="both"/>
    </w:pPr>
  </w:style>
  <w:style w:type="paragraph" w:customStyle="1" w:styleId="-2">
    <w:name w:val="Контракт-подподпункт"/>
    <w:basedOn w:val="a3"/>
    <w:rsid w:val="00BF0BBE"/>
    <w:pPr>
      <w:numPr>
        <w:ilvl w:val="3"/>
        <w:numId w:val="41"/>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03070"/>
    <w:pPr>
      <w:framePr w:hSpace="180" w:wrap="around" w:vAnchor="text" w:hAnchor="margin" w:xAlign="center" w:y="109"/>
      <w:jc w:val="center"/>
    </w:pPr>
    <w:rPr>
      <w:b/>
      <w:color w:val="FF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mailto:arbitration@tvel.ru" TargetMode="External"/><Relationship Id="rId3" Type="http://schemas.openxmlformats.org/officeDocument/2006/relationships/settings" Target="settings.xml"/><Relationship Id="rId21" Type="http://schemas.openxmlformats.org/officeDocument/2006/relationships/hyperlink" Target="mailto:usovayag@atomsib.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moodys.com" TargetMode="External"/><Relationship Id="rId20" Type="http://schemas.openxmlformats.org/officeDocument/2006/relationships/hyperlink" Target="http://www.seversknet.ru" TargetMode="External"/><Relationship Id="rId29" Type="http://schemas.openxmlformats.org/officeDocument/2006/relationships/hyperlink" Target="mailto:0707@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1055;&#1056;&#1054;&#1045;&#1050;&#1058;"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tandardandpoors.com"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www.zakupki.gov.ru" TargetMode="External"/><Relationship Id="rId27" Type="http://schemas.openxmlformats.org/officeDocument/2006/relationships/hyperlink" Target="mailto:arbitration@rosatom.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39</Pages>
  <Words>11327</Words>
  <Characters>79926</Characters>
  <Application>Microsoft Office Word</Application>
  <DocSecurity>0</DocSecurity>
  <Lines>666</Lines>
  <Paragraphs>182</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91071</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58</cp:revision>
  <cp:lastPrinted>2013-05-21T01:10:00Z</cp:lastPrinted>
  <dcterms:created xsi:type="dcterms:W3CDTF">2013-04-30T02:24:00Z</dcterms:created>
  <dcterms:modified xsi:type="dcterms:W3CDTF">2013-05-21T05:49:00Z</dcterms:modified>
</cp:coreProperties>
</file>