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9F1" w:rsidRDefault="00FF59F1" w:rsidP="00FF59F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№738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(№ Z026638-1)</w:t>
      </w:r>
      <w:r>
        <w:rPr>
          <w:sz w:val="28"/>
          <w:szCs w:val="28"/>
        </w:rPr>
        <w:br/>
        <w:t xml:space="preserve">очного заседания </w:t>
      </w:r>
      <w:r w:rsidR="00EC1BF6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цен №738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/З-13 Поставка оборудования строительной лаборатории для нужд ОАО «НИАЭП»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FF59F1" w:rsidTr="008C503E">
        <w:trPr>
          <w:trHeight w:val="7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FF59F1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pPr>
              <w:jc w:val="right"/>
            </w:pPr>
            <w:r>
              <w:t>«22» октября 2013 г.</w:t>
            </w:r>
          </w:p>
        </w:tc>
      </w:tr>
    </w:tbl>
    <w:p w:rsidR="00FF59F1" w:rsidRDefault="00FF59F1" w:rsidP="00FF59F1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1790B">
        <w:fldChar w:fldCharType="begin"/>
      </w:r>
      <w:r>
        <w:instrText xml:space="preserve"> HYPERLINK "http://www.a-k-d.ru/" </w:instrText>
      </w:r>
      <w:r w:rsidR="00C1790B">
        <w:fldChar w:fldCharType="separate"/>
      </w:r>
      <w:r>
        <w:rPr>
          <w:rStyle w:val="a4"/>
        </w:rPr>
        <w:t>a-k-d.ru</w:t>
      </w:r>
      <w:proofErr w:type="spellEnd"/>
      <w:r w:rsidR="00C1790B">
        <w:fldChar w:fldCharType="end"/>
      </w:r>
      <w:r>
        <w:t xml:space="preserve">» согласно регламенту ее работы. </w:t>
      </w:r>
    </w:p>
    <w:p w:rsidR="00FF59F1" w:rsidRDefault="00FF59F1" w:rsidP="00FF59F1">
      <w:pPr>
        <w:pStyle w:val="3"/>
      </w:pPr>
      <w:r>
        <w:t>Информация о закупке:</w:t>
      </w:r>
    </w:p>
    <w:p w:rsidR="00FF59F1" w:rsidRDefault="00FF59F1" w:rsidP="00FF59F1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№738 </w:t>
      </w:r>
      <w:proofErr w:type="spellStart"/>
      <w:r>
        <w:t>н</w:t>
      </w:r>
      <w:proofErr w:type="spellEnd"/>
      <w:r>
        <w:t xml:space="preserve">/З-13 Поставка оборудования строительной лаборатории для нужд ОАО «НИАЭП». </w:t>
      </w:r>
    </w:p>
    <w:p w:rsidR="00FF59F1" w:rsidRDefault="00FF59F1" w:rsidP="00FF59F1">
      <w:pPr>
        <w:pStyle w:val="a3"/>
      </w:pPr>
      <w:r>
        <w:t xml:space="preserve">Начальная (максимальная) цена договора: 3 020 000.00 (три миллиона двадцать тысяч рублей 00 копеек) включая НДС. </w:t>
      </w:r>
    </w:p>
    <w:p w:rsidR="00FF59F1" w:rsidRDefault="00FF59F1" w:rsidP="00FF59F1">
      <w:pPr>
        <w:pStyle w:val="a3"/>
      </w:pPr>
      <w:r>
        <w:t xml:space="preserve">Срок исполнения договора: в течение 60 (шестидесяти) календарных дней со дня заключения договора. </w:t>
      </w:r>
    </w:p>
    <w:p w:rsidR="00FF59F1" w:rsidRDefault="002079D9" w:rsidP="00FF59F1">
      <w:pPr>
        <w:pStyle w:val="a3"/>
      </w:pPr>
      <w:r>
        <w:t>Объем исполнения договора: в соответствии со спецификацией, приведенной в закупочной документации.</w:t>
      </w:r>
    </w:p>
    <w:p w:rsidR="00FF59F1" w:rsidRPr="002079D9" w:rsidRDefault="00FF59F1" w:rsidP="002079D9">
      <w:pPr>
        <w:rPr>
          <w:rFonts w:eastAsiaTheme="minorHAnsi"/>
          <w:lang w:eastAsia="en-US"/>
        </w:rPr>
      </w:pPr>
      <w:proofErr w:type="gramStart"/>
      <w:r>
        <w:t xml:space="preserve">Извещение о проведении запроса цен и документации по запросу цен опубликованы «10» октября 2013 года в информационно-телекоммуникационной сети «Интернет» </w:t>
      </w:r>
      <w:r w:rsidR="002079D9" w:rsidRPr="00EC3A00">
        <w:t xml:space="preserve">на официальном сайте Российской Федерации для размещения информации о размещении заказов </w:t>
      </w:r>
      <w:r w:rsidR="002079D9" w:rsidRPr="00EC3A00">
        <w:rPr>
          <w:rStyle w:val="a4"/>
        </w:rPr>
        <w:t>http://www.zakupki.gov.ru/</w:t>
      </w:r>
      <w:r w:rsidR="002079D9" w:rsidRPr="00EC3A00">
        <w:t xml:space="preserve"> закупка № </w:t>
      </w:r>
      <w:r w:rsidR="002079D9" w:rsidRPr="002079D9">
        <w:rPr>
          <w:rFonts w:eastAsiaTheme="minorHAnsi"/>
          <w:lang w:eastAsia="en-US"/>
        </w:rPr>
        <w:t>31300602585</w:t>
      </w:r>
      <w:r w:rsidR="002079D9"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№131010/0536</w:t>
      </w:r>
      <w:proofErr w:type="gramEnd"/>
      <w:r>
        <w:t>/1148, на ЭТП «</w:t>
      </w:r>
      <w:proofErr w:type="spellStart"/>
      <w:r w:rsidR="00C1790B">
        <w:fldChar w:fldCharType="begin"/>
      </w:r>
      <w:r>
        <w:instrText xml:space="preserve"> HYPERLINK "http://www.a-k-d.ru/" </w:instrText>
      </w:r>
      <w:r w:rsidR="00C1790B">
        <w:fldChar w:fldCharType="separate"/>
      </w:r>
      <w:r>
        <w:rPr>
          <w:rStyle w:val="a4"/>
        </w:rPr>
        <w:t>a-k-d.ru</w:t>
      </w:r>
      <w:proofErr w:type="spellEnd"/>
      <w:r w:rsidR="00C1790B">
        <w:fldChar w:fldCharType="end"/>
      </w:r>
      <w:r>
        <w:t xml:space="preserve">», закупка №Z026638. </w:t>
      </w:r>
    </w:p>
    <w:p w:rsidR="00FF59F1" w:rsidRDefault="00FF59F1" w:rsidP="00FF59F1">
      <w:pPr>
        <w:pStyle w:val="a3"/>
      </w:pPr>
      <w:r>
        <w:t xml:space="preserve">Заседание </w:t>
      </w:r>
      <w:r w:rsidR="00EC1BF6">
        <w:t>Единой</w:t>
      </w:r>
      <w:r>
        <w:t xml:space="preserve"> комиссии проводится в очной форме в 10:00:00 (время московское) «22»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FF59F1" w:rsidRDefault="00FF59F1" w:rsidP="00FF59F1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23"/>
        <w:gridCol w:w="7222"/>
      </w:tblGrid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F59F1" w:rsidTr="008C503E">
        <w:trPr>
          <w:trHeight w:val="38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EC1BF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Начальник управления комплектации</w:t>
            </w:r>
          </w:p>
        </w:tc>
      </w:tr>
      <w:tr w:rsidR="00FF59F1" w:rsidTr="008C503E">
        <w:trPr>
          <w:trHeight w:val="50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Члены </w:t>
            </w:r>
            <w:r w:rsidR="00EC1BF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Начальник управления методологии и организации закупок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Заместитель главного инженера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Начальник финансового отдела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Начальник группы отдела поставок трубопроводов и арматуры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Начальник отдела комплектации оборудования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 xml:space="preserve">Заместитель директора по экономике и финансам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FF59F1" w:rsidTr="008C503E">
        <w:trPr>
          <w:trHeight w:val="37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EC1BF6" w:rsidP="00EC1BF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Pr="00EC1BF6">
              <w:rPr>
                <w:b/>
                <w:bCs/>
              </w:rPr>
              <w:t xml:space="preserve">комиссии </w:t>
            </w:r>
            <w:r w:rsidRPr="00EC1BF6">
              <w:rPr>
                <w:b/>
              </w:rPr>
              <w:t>(без права голоса)</w:t>
            </w:r>
            <w:r w:rsidR="00FF59F1" w:rsidRPr="00EC1BF6">
              <w:rPr>
                <w:b/>
                <w:bCs/>
              </w:rPr>
              <w:t>:</w:t>
            </w:r>
          </w:p>
        </w:tc>
      </w:tr>
      <w:tr w:rsidR="00FF59F1" w:rsidTr="00AB28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EC1BF6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FF59F1" w:rsidRDefault="00FF59F1" w:rsidP="00FF59F1">
      <w:pPr>
        <w:pStyle w:val="a3"/>
      </w:pPr>
      <w:r>
        <w:t>Засед</w:t>
      </w:r>
      <w:r w:rsidR="00EC1BF6">
        <w:t>ание проводится в присутствии 9</w:t>
      </w:r>
      <w:r>
        <w:t xml:space="preserve"> из 1</w:t>
      </w:r>
      <w:r w:rsidR="00EC1BF6">
        <w:t>7</w:t>
      </w:r>
      <w:r>
        <w:t xml:space="preserve"> членов </w:t>
      </w:r>
      <w:r w:rsidR="00EC1BF6">
        <w:t>Единой</w:t>
      </w:r>
      <w:r>
        <w:t xml:space="preserve"> комиссии. </w:t>
      </w:r>
      <w:r>
        <w:br/>
        <w:t xml:space="preserve">Кворум имеется. </w:t>
      </w:r>
    </w:p>
    <w:p w:rsidR="00FF59F1" w:rsidRDefault="00EC1BF6" w:rsidP="008C503E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>Н</w:t>
      </w:r>
      <w:r w:rsidR="00FF59F1">
        <w:t>а участие в запр</w:t>
      </w:r>
      <w:r>
        <w:t xml:space="preserve">осе цен </w:t>
      </w:r>
      <w:r w:rsidR="00FF59F1">
        <w:t xml:space="preserve">«16» октября 2013 были поданы заявки следующими участниками запроса цен: </w:t>
      </w:r>
    </w:p>
    <w:tbl>
      <w:tblPr>
        <w:tblW w:w="4949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211"/>
        <w:gridCol w:w="4581"/>
      </w:tblGrid>
      <w:tr w:rsidR="008C503E" w:rsidTr="008C503E">
        <w:trPr>
          <w:trHeight w:val="11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8C50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C503E" w:rsidTr="008C503E">
        <w:trPr>
          <w:trHeight w:val="130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pPr>
              <w:jc w:val="center"/>
            </w:pPr>
            <w:r>
              <w:t xml:space="preserve">4470_Z026638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EC1BF6">
            <w:r>
              <w:t xml:space="preserve">ЗАО «Невская Лаборатория» </w:t>
            </w:r>
          </w:p>
          <w:p w:rsidR="008C503E" w:rsidRDefault="008C503E" w:rsidP="00EC1BF6">
            <w:r>
              <w:t>ИНН: 7802192807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EC1BF6">
            <w:r>
              <w:t xml:space="preserve">Цена заявки: 2 925 891.07 (два миллиона девятьсот двадцать пять тысяч восемьсот девяносто один рубль 07 копеек) с учетом НДС </w:t>
            </w:r>
          </w:p>
        </w:tc>
      </w:tr>
    </w:tbl>
    <w:p w:rsidR="00FF59F1" w:rsidRDefault="00FF59F1" w:rsidP="008C503E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запросе цен на отборочной стадии </w:t>
      </w:r>
      <w:r w:rsidR="00EC1BF6">
        <w:t>Единой</w:t>
      </w:r>
      <w:r>
        <w:t xml:space="preserve"> комиссией были приняты следующие решения: </w:t>
      </w:r>
    </w:p>
    <w:p w:rsidR="00FF59F1" w:rsidRDefault="00FF59F1" w:rsidP="008C503E">
      <w:pPr>
        <w:pStyle w:val="a5"/>
        <w:numPr>
          <w:ilvl w:val="1"/>
          <w:numId w:val="2"/>
        </w:numPr>
        <w:spacing w:before="100" w:beforeAutospacing="1" w:after="100" w:afterAutospacing="1"/>
        <w:ind w:left="709" w:hanging="426"/>
      </w:pPr>
      <w:r>
        <w:t>В соответствии с пунктом</w:t>
      </w:r>
      <w:r w:rsidR="008C503E">
        <w:t xml:space="preserve"> 20.7.2,</w:t>
      </w:r>
      <w:r>
        <w:t xml:space="preserve"> 14.8.4 ЕОСЗ направить запросы по уточнению заявок на участие в запросе цен, а именно: </w:t>
      </w:r>
    </w:p>
    <w:p w:rsidR="00FF59F1" w:rsidRDefault="00FF59F1" w:rsidP="008C503E">
      <w:pPr>
        <w:pStyle w:val="a5"/>
        <w:numPr>
          <w:ilvl w:val="2"/>
          <w:numId w:val="2"/>
        </w:numPr>
        <w:spacing w:before="100" w:beforeAutospacing="1" w:after="100" w:afterAutospacing="1"/>
        <w:ind w:left="1134"/>
      </w:pPr>
      <w:r>
        <w:lastRenderedPageBreak/>
        <w:t xml:space="preserve">направить участнику запроса цен </w:t>
      </w:r>
      <w:r w:rsidR="008C503E">
        <w:t>ЗАО «Невская Лаборатория»</w:t>
      </w:r>
      <w:r>
        <w:t xml:space="preserve"> запрос о разъяснении положений заявки на участие в запросе цен. </w:t>
      </w:r>
      <w:r>
        <w:br/>
        <w:t xml:space="preserve">Результаты голосования членов </w:t>
      </w:r>
      <w:r w:rsidR="00EC1BF6">
        <w:t>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FF59F1" w:rsidRDefault="00FF59F1" w:rsidP="00FF59F1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15"/>
        <w:gridCol w:w="3687"/>
      </w:tblGrid>
      <w:tr w:rsidR="008C503E" w:rsidTr="008C503E"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8C503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F59F1" w:rsidTr="008C503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EC1BF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r>
              <w:t>Кулаковский Сергей Васильевич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/>
        </w:tc>
      </w:tr>
      <w:tr w:rsidR="00FF59F1" w:rsidTr="008C503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AB288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EC1BF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r>
              <w:t>Казакова Елена Алексеевна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/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r>
              <w:t>Приходько Сергей Анатольевич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/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r>
              <w:t>Старцев Олег Николаевич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/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r>
              <w:t>Кряжев Михаил Васильевич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/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r>
              <w:t>Кузьмина Светлана Витальевна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/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r>
              <w:t>Савиных Александр Алексеевич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/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BE375C" w:rsidP="00AB2888">
            <w:r w:rsidRPr="00E510EC">
              <w:t>Опросный лист прилагается</w:t>
            </w:r>
          </w:p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r>
              <w:t>Карасев Александр Тимофеевич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/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r>
              <w:t>Дряхленкова Ольга Викторовна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BE375C" w:rsidP="00AB2888">
            <w:r w:rsidRPr="00E510EC">
              <w:t>Опросный лист прилагается</w:t>
            </w:r>
          </w:p>
        </w:tc>
      </w:tr>
      <w:tr w:rsidR="00FF59F1" w:rsidTr="008C503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59F1" w:rsidRDefault="00FF59F1" w:rsidP="008C503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EC1BF6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8C503E">
              <w:rPr>
                <w:b/>
                <w:bCs/>
              </w:rPr>
              <w:t xml:space="preserve"> </w:t>
            </w:r>
            <w:r w:rsidR="008C503E" w:rsidRPr="008C503E">
              <w:rPr>
                <w:b/>
              </w:rPr>
              <w:t>(без права голоса)</w:t>
            </w:r>
            <w:r w:rsidRPr="008C503E">
              <w:rPr>
                <w:b/>
                <w:bCs/>
              </w:rPr>
              <w:t>:</w:t>
            </w:r>
          </w:p>
        </w:tc>
      </w:tr>
      <w:tr w:rsidR="008C503E" w:rsidTr="008C503E">
        <w:trPr>
          <w:trHeight w:val="397"/>
        </w:trPr>
        <w:tc>
          <w:tcPr>
            <w:tcW w:w="30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>
            <w:r>
              <w:t>Белоусова Ольга Александровна</w:t>
            </w:r>
          </w:p>
        </w:tc>
        <w:tc>
          <w:tcPr>
            <w:tcW w:w="1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503E" w:rsidRDefault="008C503E" w:rsidP="00AB2888"/>
        </w:tc>
      </w:tr>
    </w:tbl>
    <w:p w:rsidR="00FF59F1" w:rsidRDefault="00FF59F1" w:rsidP="00FF59F1"/>
    <w:p w:rsidR="00625A11" w:rsidRDefault="00625A11"/>
    <w:sectPr w:rsidR="00625A11" w:rsidSect="000B6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04222"/>
    <w:multiLevelType w:val="multilevel"/>
    <w:tmpl w:val="5524C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8CE083A"/>
    <w:multiLevelType w:val="multilevel"/>
    <w:tmpl w:val="B52833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59F1"/>
    <w:rsid w:val="002079D9"/>
    <w:rsid w:val="004668B8"/>
    <w:rsid w:val="00625A11"/>
    <w:rsid w:val="008C503E"/>
    <w:rsid w:val="00BE375C"/>
    <w:rsid w:val="00C1790B"/>
    <w:rsid w:val="00EC1BF6"/>
    <w:rsid w:val="00FF5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9F1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F59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F59F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F59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F59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F59F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F59F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C5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10053611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2013-10-22T11:38:00Z</dcterms:created>
  <dcterms:modified xsi:type="dcterms:W3CDTF">2013-10-22T12:16:00Z</dcterms:modified>
</cp:coreProperties>
</file>