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55" w:rsidRPr="00A10BA5" w:rsidRDefault="00611D55" w:rsidP="00611D55">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ZS4VgIAAGQEAAAOAAAAZHJzL2Uyb0RvYy54bWysVM2O0zAQviPxDpbv3STdbulGmyLUtFwW&#10;WGmXB3Btp7FwbMv2Nq0QEnBG2kfgFTiAtNICz5C+EWP3R7twQYgcnLFn5ss3M59z9nTVSLTk1gmt&#10;CpwdpRhxRTUTalHg11ez3ggj54liRGrFC7zmDj8dP3501pqc93WtJeMWAYhyeWsKXHtv8iRxtOYN&#10;cUfacAXOStuGeNjaRcIsaQG9kUk/TYdJqy0zVlPuHJyWWyceR/yq4tS/qirHPZIFBm4+rjau87Am&#10;4zOSLywxtaA7GuQfWDREKPjoAaoknqBrK/6AagS12unKH1HdJLqqBOWxBqgmS3+r5rImhsdaoDnO&#10;HNrk/h8sfbm8sEiwAg8xUqSBEXWfN+83N9337svmBm0+dD+7b93X7rb70d1uPoJ9t/kEdnB2d7vj&#10;GzQMnWyNywFwoi5s6AVdqUtzrukbh5Se1EQteKzoam3gM1nISB6khI0zwGfevtAMYsi117Gtq8o2&#10;ARIahlZxeuvD9PjKIwqHw6w/Oh6dYET3voTk+0RjnX/OdYOCUWApVGgsycny3PlAhOT7kHCs9ExI&#10;GcUhFWoLfDzKUtAPbQy0is1lTHZaChYCQ4qzi/lEWrQkQWrxiRWC536Y1deKReCaEzbd2Z4IubWB&#10;iFQBD8oCajtrq6W3p+npdDQdDXqD/nDaG6Rl2Xs2mwx6w1n25KQ8LieTMnsXqGWDvBaMcRXY7XWd&#10;Df5ON7sbtlXkQdmHliQP0WPvgOz+HUnHuYZRbkUx12x9YffzBinH4N21C3fl/h7s+z+H8S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a9ZS4VgIAAGQEAAAOAAAAAAAAAAAAAAAAAC4CAABkcnMvZTJvRG9jLnhtbFBLAQIt&#10;ABQABgAIAAAAIQDyCUwB3QAAAAkBAAAPAAAAAAAAAAAAAAAAALAEAABkcnMvZG93bnJldi54bWxQ&#10;SwUGAAAAAAQABADzAAAAugUAAAAA&#10;" strokeweight="3pt">
                <v:stroke linestyle="thinThin"/>
              </v:line>
            </w:pict>
          </mc:Fallback>
        </mc:AlternateContent>
      </w:r>
      <w:r w:rsidRPr="00A10BA5">
        <w:rPr>
          <w:rFonts w:ascii="Times New Roman" w:hAnsi="Times New Roman" w:cs="Times New Roman"/>
          <w:color w:val="000000"/>
          <w:sz w:val="24"/>
          <w:szCs w:val="24"/>
        </w:rPr>
        <w:t>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jc w:val="center"/>
        <w:rPr>
          <w:rFonts w:ascii="Times New Roman" w:hAnsi="Times New Roman" w:cs="Times New Roman"/>
          <w:b/>
          <w:color w:val="000000"/>
          <w:sz w:val="24"/>
          <w:szCs w:val="24"/>
        </w:rPr>
      </w:pP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«УТВЕРЖДАЮ»</w:t>
      </w: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Председатель Закупочной комиссии</w:t>
      </w:r>
      <w:r w:rsidRPr="00611D55">
        <w:rPr>
          <w:rFonts w:ascii="Times New Roman" w:hAnsi="Times New Roman" w:cs="Times New Roman"/>
          <w:b/>
          <w:sz w:val="24"/>
          <w:szCs w:val="24"/>
        </w:rPr>
        <w:br/>
      </w:r>
      <w:r w:rsidRPr="00611D55">
        <w:rPr>
          <w:rFonts w:ascii="Times New Roman" w:hAnsi="Times New Roman" w:cs="Times New Roman"/>
          <w:sz w:val="24"/>
          <w:szCs w:val="24"/>
        </w:rPr>
        <w:t xml:space="preserve">Трифонов М. Б. </w:t>
      </w:r>
    </w:p>
    <w:p w:rsidR="00611D55" w:rsidRPr="00611D55" w:rsidRDefault="00611D55" w:rsidP="00611D55">
      <w:pPr>
        <w:ind w:left="5280"/>
        <w:jc w:val="right"/>
        <w:rPr>
          <w:rFonts w:ascii="Times New Roman" w:hAnsi="Times New Roman" w:cs="Times New Roman"/>
          <w:sz w:val="24"/>
          <w:szCs w:val="24"/>
        </w:rPr>
      </w:pPr>
      <w:r w:rsidRPr="00611D55">
        <w:rPr>
          <w:rFonts w:ascii="Times New Roman" w:hAnsi="Times New Roman" w:cs="Times New Roman"/>
          <w:sz w:val="24"/>
          <w:szCs w:val="24"/>
        </w:rPr>
        <w:t>_____________________________</w:t>
      </w:r>
    </w:p>
    <w:p w:rsidR="00611D55" w:rsidRPr="00611D55" w:rsidRDefault="00611D55" w:rsidP="00611D55">
      <w:pPr>
        <w:jc w:val="right"/>
        <w:rPr>
          <w:rFonts w:ascii="Times New Roman" w:hAnsi="Times New Roman" w:cs="Times New Roman"/>
          <w:sz w:val="24"/>
          <w:szCs w:val="24"/>
        </w:rPr>
      </w:pPr>
      <w:r w:rsidRPr="00611D55">
        <w:rPr>
          <w:rFonts w:ascii="Times New Roman" w:hAnsi="Times New Roman" w:cs="Times New Roman"/>
          <w:sz w:val="24"/>
          <w:szCs w:val="24"/>
        </w:rPr>
        <w:t xml:space="preserve">                                                                           «</w:t>
      </w:r>
      <w:r w:rsidR="00782457">
        <w:rPr>
          <w:rFonts w:ascii="Times New Roman" w:hAnsi="Times New Roman" w:cs="Times New Roman"/>
          <w:sz w:val="24"/>
          <w:szCs w:val="24"/>
        </w:rPr>
        <w:t>16</w:t>
      </w:r>
      <w:r w:rsidR="00196CB4">
        <w:rPr>
          <w:rFonts w:ascii="Times New Roman" w:hAnsi="Times New Roman" w:cs="Times New Roman"/>
          <w:sz w:val="24"/>
          <w:szCs w:val="24"/>
        </w:rPr>
        <w:t>» апреля</w:t>
      </w:r>
      <w:r w:rsidRPr="00611D55">
        <w:rPr>
          <w:rFonts w:ascii="Times New Roman" w:hAnsi="Times New Roman" w:cs="Times New Roman"/>
          <w:sz w:val="24"/>
          <w:szCs w:val="24"/>
        </w:rPr>
        <w:t xml:space="preserve"> 2012 г.</w:t>
      </w:r>
    </w:p>
    <w:p w:rsidR="00611D55" w:rsidRPr="00A10BA5" w:rsidRDefault="00611D55" w:rsidP="00611D55">
      <w:pPr>
        <w:jc w:val="center"/>
        <w:rPr>
          <w:rFonts w:ascii="Times New Roman" w:hAnsi="Times New Roman" w:cs="Times New Roman"/>
          <w:b/>
        </w:rPr>
      </w:pPr>
    </w:p>
    <w:p w:rsidR="00611D55" w:rsidRPr="00A10BA5" w:rsidRDefault="00611D55" w:rsidP="00611D55">
      <w:pPr>
        <w:jc w:val="center"/>
        <w:rPr>
          <w:rFonts w:ascii="Times New Roman" w:hAnsi="Times New Roman" w:cs="Times New Roman"/>
          <w:b/>
        </w:rPr>
      </w:pPr>
    </w:p>
    <w:p w:rsidR="00611D55" w:rsidRPr="00A10BA5" w:rsidRDefault="00611D55" w:rsidP="00611D55">
      <w:pPr>
        <w:tabs>
          <w:tab w:val="left" w:pos="2835"/>
        </w:tabs>
        <w:rPr>
          <w:rFonts w:ascii="Times New Roman" w:hAnsi="Times New Roman" w:cs="Times New Roman"/>
          <w:b/>
        </w:rPr>
      </w:pPr>
      <w:r w:rsidRPr="00A10BA5">
        <w:rPr>
          <w:rFonts w:ascii="Times New Roman" w:hAnsi="Times New Roman" w:cs="Times New Roman"/>
          <w:b/>
        </w:rPr>
        <w:tab/>
      </w:r>
    </w:p>
    <w:p w:rsidR="00611D55" w:rsidRPr="00A10BA5" w:rsidRDefault="00611D55" w:rsidP="00611D55">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611D55" w:rsidRPr="00A10BA5" w:rsidRDefault="00611D55" w:rsidP="00C40952">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611D55" w:rsidRPr="00A10BA5" w:rsidRDefault="00611D55" w:rsidP="00C40952">
      <w:pPr>
        <w:pStyle w:val="a3"/>
        <w:spacing w:before="0" w:after="0"/>
        <w:jc w:val="center"/>
        <w:rPr>
          <w:b/>
          <w:sz w:val="32"/>
          <w:szCs w:val="32"/>
        </w:rPr>
      </w:pPr>
      <w:r w:rsidRPr="00A10BA5">
        <w:rPr>
          <w:b/>
          <w:sz w:val="32"/>
          <w:szCs w:val="32"/>
        </w:rPr>
        <w:t>в электронной форме</w:t>
      </w:r>
    </w:p>
    <w:p w:rsidR="00611D55" w:rsidRPr="00590507" w:rsidRDefault="0022514A" w:rsidP="00C40952">
      <w:pPr>
        <w:pStyle w:val="a3"/>
        <w:spacing w:before="0" w:after="0"/>
        <w:jc w:val="center"/>
        <w:rPr>
          <w:b/>
          <w:color w:val="000000"/>
          <w:sz w:val="32"/>
          <w:szCs w:val="32"/>
        </w:rPr>
      </w:pPr>
      <w:r>
        <w:rPr>
          <w:b/>
          <w:color w:val="000000"/>
          <w:sz w:val="32"/>
          <w:szCs w:val="32"/>
        </w:rPr>
        <w:t xml:space="preserve">на закупку </w:t>
      </w:r>
      <w:r w:rsidR="00782457" w:rsidRPr="00782457">
        <w:rPr>
          <w:b/>
          <w:color w:val="000000"/>
          <w:sz w:val="32"/>
          <w:szCs w:val="32"/>
        </w:rPr>
        <w:t>смазочных материалов для автотранспорта на 2 квартал 2012 года</w:t>
      </w:r>
      <w:r w:rsidR="00782457">
        <w:rPr>
          <w:b/>
          <w:color w:val="000000"/>
          <w:sz w:val="32"/>
          <w:szCs w:val="32"/>
        </w:rPr>
        <w:t xml:space="preserve"> </w:t>
      </w:r>
      <w:r w:rsidR="00611D55" w:rsidRPr="00A10BA5">
        <w:rPr>
          <w:b/>
          <w:color w:val="000000"/>
          <w:sz w:val="32"/>
          <w:szCs w:val="32"/>
        </w:rPr>
        <w:t xml:space="preserve">для нужд </w:t>
      </w:r>
      <w:r w:rsidR="00590507">
        <w:rPr>
          <w:b/>
          <w:color w:val="000000"/>
          <w:sz w:val="32"/>
          <w:szCs w:val="32"/>
        </w:rPr>
        <w:t>ОАО</w:t>
      </w:r>
      <w:r w:rsidR="00166D1E">
        <w:rPr>
          <w:b/>
          <w:color w:val="000000"/>
          <w:sz w:val="32"/>
          <w:szCs w:val="32"/>
        </w:rPr>
        <w:t> </w:t>
      </w:r>
      <w:r w:rsidR="00590507">
        <w:rPr>
          <w:b/>
          <w:color w:val="000000"/>
          <w:sz w:val="32"/>
          <w:szCs w:val="32"/>
        </w:rPr>
        <w:t>«</w:t>
      </w:r>
      <w:proofErr w:type="spellStart"/>
      <w:r w:rsidR="00590507">
        <w:rPr>
          <w:b/>
          <w:color w:val="000000"/>
          <w:sz w:val="32"/>
          <w:szCs w:val="32"/>
        </w:rPr>
        <w:t>Новгородоблэнер</w:t>
      </w:r>
      <w:r w:rsidR="00C40952">
        <w:rPr>
          <w:b/>
          <w:color w:val="000000"/>
          <w:sz w:val="32"/>
          <w:szCs w:val="32"/>
        </w:rPr>
        <w:t>госбыт</w:t>
      </w:r>
      <w:proofErr w:type="spellEnd"/>
      <w:r w:rsidR="00C40952">
        <w:rPr>
          <w:b/>
          <w:color w:val="000000"/>
          <w:sz w:val="32"/>
          <w:szCs w:val="32"/>
        </w:rPr>
        <w:t>»</w:t>
      </w:r>
      <w:r w:rsidR="00590507" w:rsidRPr="00FA5158">
        <w:rPr>
          <w:b/>
          <w:color w:val="000000"/>
          <w:sz w:val="32"/>
          <w:szCs w:val="32"/>
        </w:rPr>
        <w:t>.</w:t>
      </w: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p>
    <w:p w:rsidR="00611D55" w:rsidRPr="00A10BA5" w:rsidRDefault="00611D55" w:rsidP="00611D55">
      <w:pPr>
        <w:suppressAutoHyphens/>
        <w:spacing w:after="0" w:line="240" w:lineRule="auto"/>
        <w:ind w:right="-1"/>
        <w:jc w:val="right"/>
        <w:rPr>
          <w:rFonts w:ascii="Times New Roman" w:hAnsi="Times New Roman" w:cs="Times New Roman"/>
          <w:sz w:val="24"/>
          <w:szCs w:val="24"/>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782457">
        <w:rPr>
          <w:rFonts w:ascii="Times New Roman" w:hAnsi="Times New Roman" w:cs="Times New Roman"/>
          <w:sz w:val="24"/>
          <w:szCs w:val="24"/>
          <w:lang w:eastAsia="ru-RU"/>
        </w:rPr>
        <w:t>«16</w:t>
      </w:r>
      <w:r w:rsidR="00196CB4">
        <w:rPr>
          <w:rFonts w:ascii="Times New Roman" w:hAnsi="Times New Roman" w:cs="Times New Roman"/>
          <w:sz w:val="24"/>
          <w:szCs w:val="24"/>
          <w:lang w:eastAsia="ru-RU"/>
        </w:rPr>
        <w:t>» апреля</w:t>
      </w:r>
      <w:r w:rsidRPr="00A10BA5">
        <w:rPr>
          <w:rFonts w:ascii="Times New Roman" w:hAnsi="Times New Roman" w:cs="Times New Roman"/>
          <w:sz w:val="24"/>
          <w:szCs w:val="24"/>
          <w:lang w:eastAsia="ru-RU"/>
        </w:rPr>
        <w:t xml:space="preserve">  2012 г.</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rPr>
          <w:rFonts w:ascii="Times New Roman" w:hAnsi="Times New Roman" w:cs="Times New Roman"/>
          <w:sz w:val="28"/>
          <w:szCs w:val="28"/>
        </w:rPr>
      </w:pPr>
    </w:p>
    <w:p w:rsidR="00611D55" w:rsidRDefault="00611D55" w:rsidP="00611D55">
      <w:pPr>
        <w:rPr>
          <w:rFonts w:ascii="Times New Roman" w:hAnsi="Times New Roman" w:cs="Times New Roman"/>
          <w:sz w:val="28"/>
          <w:szCs w:val="28"/>
        </w:rPr>
      </w:pPr>
    </w:p>
    <w:p w:rsidR="00C40952" w:rsidRDefault="00C40952" w:rsidP="00611D55">
      <w:pPr>
        <w:rPr>
          <w:rFonts w:ascii="Times New Roman" w:hAnsi="Times New Roman" w:cs="Times New Roman"/>
          <w:sz w:val="28"/>
          <w:szCs w:val="28"/>
        </w:rPr>
      </w:pPr>
    </w:p>
    <w:p w:rsidR="00C40952" w:rsidRPr="00A10BA5" w:rsidRDefault="00C40952" w:rsidP="00611D55">
      <w:pPr>
        <w:rPr>
          <w:rFonts w:ascii="Times New Roman" w:hAnsi="Times New Roman" w:cs="Times New Roman"/>
          <w:sz w:val="28"/>
          <w:szCs w:val="28"/>
        </w:rPr>
      </w:pPr>
    </w:p>
    <w:p w:rsidR="00611D55" w:rsidRPr="00A10BA5" w:rsidRDefault="00611D55" w:rsidP="00611D55">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611D55" w:rsidRPr="00A10BA5" w:rsidRDefault="00611D55" w:rsidP="00DC1A67">
      <w:pPr>
        <w:rPr>
          <w:rFonts w:ascii="Times New Roman" w:eastAsia="Times New Roman" w:hAnsi="Times New Roman" w:cs="Times New Roman"/>
          <w:b/>
          <w:bCs/>
          <w:color w:val="FF0000"/>
          <w:sz w:val="24"/>
          <w:szCs w:val="24"/>
        </w:rPr>
      </w:pPr>
      <w:r w:rsidRPr="00A10BA5">
        <w:rPr>
          <w:rFonts w:ascii="Times New Roman" w:hAnsi="Times New Roman" w:cs="Times New Roman"/>
          <w:sz w:val="24"/>
          <w:szCs w:val="24"/>
        </w:rPr>
        <w:br w:type="page"/>
      </w:r>
      <w:r w:rsidRPr="00A10BA5">
        <w:rPr>
          <w:rFonts w:ascii="Times New Roman" w:eastAsia="Times New Roman" w:hAnsi="Times New Roman" w:cs="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A10BA5">
        <w:rPr>
          <w:rFonts w:ascii="Times New Roman" w:hAnsi="Times New Roman" w:cs="Times New Roman"/>
          <w:sz w:val="24"/>
          <w:szCs w:val="24"/>
        </w:rPr>
        <w:t xml:space="preserve"> </w:t>
      </w:r>
      <w:r w:rsidR="00590507" w:rsidRPr="00590507">
        <w:rPr>
          <w:rFonts w:ascii="Times New Roman" w:eastAsia="Times New Roman" w:hAnsi="Times New Roman" w:cs="Times New Roman"/>
          <w:bCs/>
          <w:color w:val="000000"/>
          <w:sz w:val="24"/>
          <w:szCs w:val="24"/>
        </w:rPr>
        <w:t>ОАО "</w:t>
      </w:r>
      <w:proofErr w:type="spellStart"/>
      <w:r w:rsidR="00590507" w:rsidRPr="00590507">
        <w:rPr>
          <w:rFonts w:ascii="Times New Roman" w:eastAsia="Times New Roman" w:hAnsi="Times New Roman" w:cs="Times New Roman"/>
          <w:bCs/>
          <w:color w:val="000000"/>
          <w:sz w:val="24"/>
          <w:szCs w:val="24"/>
        </w:rPr>
        <w:t>Новгородоблэнергосбыт</w:t>
      </w:r>
      <w:proofErr w:type="spellEnd"/>
      <w:r w:rsidR="00590507" w:rsidRP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r w:rsid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почты: </w:t>
      </w:r>
      <w:hyperlink r:id="rId9" w:history="1">
        <w:r w:rsidR="00FA5158" w:rsidRPr="00081AB5">
          <w:rPr>
            <w:rStyle w:val="a8"/>
            <w:rFonts w:ascii="Times New Roman" w:eastAsia="Times New Roman" w:hAnsi="Times New Roman" w:cs="Times New Roman"/>
            <w:bCs/>
            <w:sz w:val="24"/>
            <w:szCs w:val="24"/>
            <w:lang w:val="en-US"/>
          </w:rPr>
          <w:t>astafyev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i</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global</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logistics</w:t>
        </w:r>
        <w:r w:rsidR="00FA5158" w:rsidRPr="00081AB5">
          <w:rPr>
            <w:rStyle w:val="a8"/>
            <w:rFonts w:ascii="Times New Roman" w:eastAsia="Times New Roman" w:hAnsi="Times New Roman" w:cs="Times New Roman"/>
            <w:bCs/>
            <w:sz w:val="24"/>
            <w:szCs w:val="24"/>
          </w:rPr>
          <w:t>.</w:t>
        </w:r>
        <w:proofErr w:type="spellStart"/>
        <w:r w:rsidR="00FA5158" w:rsidRPr="00081AB5">
          <w:rPr>
            <w:rStyle w:val="a8"/>
            <w:rFonts w:ascii="Times New Roman" w:eastAsia="Times New Roman" w:hAnsi="Times New Roman" w:cs="Times New Roman"/>
            <w:bCs/>
            <w:sz w:val="24"/>
            <w:szCs w:val="24"/>
            <w:lang w:val="en-US"/>
          </w:rPr>
          <w:t>ru</w:t>
        </w:r>
        <w:proofErr w:type="spellEnd"/>
      </w:hyperlink>
      <w:r w:rsidR="00590507" w:rsidRPr="00590507">
        <w:rPr>
          <w:rFonts w:ascii="Times New Roman" w:eastAsia="Times New Roman" w:hAnsi="Times New Roman" w:cs="Times New Roman"/>
          <w:bCs/>
          <w:color w:val="000000"/>
          <w:sz w:val="24"/>
          <w:szCs w:val="24"/>
        </w:rPr>
        <w:t xml:space="preserve"> </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sidR="00FA5158">
        <w:rPr>
          <w:rFonts w:ascii="Times New Roman" w:eastAsia="Times New Roman" w:hAnsi="Times New Roman" w:cs="Times New Roman"/>
          <w:bCs/>
          <w:color w:val="000000"/>
          <w:sz w:val="24"/>
          <w:szCs w:val="24"/>
        </w:rPr>
        <w:t>Астафьев Иван Витальевич</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Номер контактного телефона: (495) </w:t>
      </w:r>
      <w:r w:rsidR="00590507">
        <w:rPr>
          <w:rFonts w:ascii="Times New Roman" w:eastAsia="Times New Roman" w:hAnsi="Times New Roman" w:cs="Times New Roman"/>
          <w:bCs/>
          <w:color w:val="000000"/>
          <w:sz w:val="24"/>
          <w:szCs w:val="24"/>
        </w:rPr>
        <w:t xml:space="preserve">695 - 12 – </w:t>
      </w:r>
      <w:r w:rsidR="00FA5158">
        <w:rPr>
          <w:rFonts w:ascii="Times New Roman" w:eastAsia="Times New Roman" w:hAnsi="Times New Roman" w:cs="Times New Roman"/>
          <w:bCs/>
          <w:color w:val="000000"/>
          <w:sz w:val="24"/>
          <w:szCs w:val="24"/>
        </w:rPr>
        <w:t>50 доб. 102</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в рабочие дни с 9-00 до 18-00 (в пятницу с 9-00 до 17-00) по московскому времени.</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 срок подписания договора</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782457" w:rsidRPr="00782457" w:rsidRDefault="00611D55" w:rsidP="00611D55">
      <w:pPr>
        <w:pStyle w:val="ae"/>
        <w:tabs>
          <w:tab w:val="clear" w:pos="1701"/>
        </w:tabs>
        <w:spacing w:before="0" w:line="240" w:lineRule="auto"/>
        <w:ind w:left="0" w:firstLine="0"/>
        <w:rPr>
          <w:rStyle w:val="ad"/>
          <w:bCs/>
          <w:color w:val="000000"/>
        </w:rPr>
      </w:pPr>
      <w:r w:rsidRPr="00A10BA5">
        <w:rPr>
          <w:bCs/>
          <w:color w:val="000000"/>
          <w:sz w:val="24"/>
          <w:szCs w:val="24"/>
        </w:rPr>
        <w:t xml:space="preserve">4.1. Наименование предмета договора: </w:t>
      </w:r>
      <w:r w:rsidR="00782457" w:rsidRPr="00782457">
        <w:rPr>
          <w:bCs/>
          <w:color w:val="000000"/>
          <w:sz w:val="24"/>
          <w:szCs w:val="24"/>
        </w:rPr>
        <w:t>Закупка смазочных материалов для автотранспорта на 2 квартал 2012 года</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w:t>
      </w:r>
      <w:r w:rsidR="006268E4">
        <w:rPr>
          <w:rFonts w:ascii="Times New Roman" w:eastAsia="Times New Roman" w:hAnsi="Times New Roman" w:cs="Times New Roman"/>
          <w:bCs/>
          <w:color w:val="000000"/>
          <w:sz w:val="24"/>
          <w:szCs w:val="24"/>
        </w:rPr>
        <w:t xml:space="preserve">емых работ/ оказываемых услуг: </w:t>
      </w:r>
      <w:r w:rsidR="0098551B">
        <w:rPr>
          <w:rFonts w:ascii="Times New Roman" w:eastAsia="Times New Roman" w:hAnsi="Times New Roman" w:cs="Times New Roman"/>
          <w:bCs/>
          <w:color w:val="000000"/>
          <w:sz w:val="24"/>
          <w:szCs w:val="24"/>
        </w:rPr>
        <w:t>согласно разделу</w:t>
      </w:r>
      <w:r w:rsidRPr="00A10BA5">
        <w:rPr>
          <w:rFonts w:ascii="Times New Roman" w:eastAsia="Times New Roman" w:hAnsi="Times New Roman" w:cs="Times New Roman"/>
          <w:bCs/>
          <w:color w:val="000000"/>
          <w:sz w:val="24"/>
          <w:szCs w:val="24"/>
        </w:rPr>
        <w:t xml:space="preserve"> 4.Техническое задание.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Срок подписания </w:t>
      </w:r>
      <w:r w:rsidR="00166D1E">
        <w:rPr>
          <w:rFonts w:ascii="Times New Roman" w:eastAsia="Times New Roman" w:hAnsi="Times New Roman" w:cs="Times New Roman"/>
          <w:bCs/>
          <w:color w:val="000000"/>
          <w:sz w:val="24"/>
          <w:szCs w:val="24"/>
        </w:rPr>
        <w:t xml:space="preserve">с </w:t>
      </w:r>
      <w:r w:rsidRPr="00A10BA5">
        <w:rPr>
          <w:rFonts w:ascii="Times New Roman" w:eastAsia="Times New Roman" w:hAnsi="Times New Roman" w:cs="Times New Roman"/>
          <w:bCs/>
          <w:color w:val="000000"/>
          <w:sz w:val="24"/>
          <w:szCs w:val="24"/>
        </w:rPr>
        <w:t xml:space="preserve">победителем запроса котировок договора: </w:t>
      </w:r>
      <w:r w:rsidR="008A6EC4" w:rsidRPr="008A6EC4">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 Начальная (максимальная) цена договора</w:t>
      </w:r>
      <w:r w:rsidRPr="00A10BA5">
        <w:rPr>
          <w:rFonts w:ascii="Times New Roman" w:eastAsia="Times New Roman" w:hAnsi="Times New Roman" w:cs="Times New Roman"/>
          <w:bCs/>
          <w:color w:val="000000"/>
          <w:sz w:val="24"/>
          <w:szCs w:val="24"/>
        </w:rPr>
        <w:t>:</w:t>
      </w:r>
      <w:r w:rsidRPr="00A10BA5">
        <w:rPr>
          <w:rFonts w:ascii="Times New Roman" w:hAnsi="Times New Roman" w:cs="Times New Roman"/>
        </w:rPr>
        <w:t xml:space="preserve">  </w:t>
      </w:r>
      <w:r w:rsidR="00782457">
        <w:rPr>
          <w:rFonts w:ascii="Times New Roman" w:hAnsi="Times New Roman" w:cs="Times New Roman"/>
        </w:rPr>
        <w:t>59 000</w:t>
      </w:r>
      <w:r w:rsidR="00C40952">
        <w:rPr>
          <w:rFonts w:ascii="Times New Roman" w:hAnsi="Times New Roman" w:cs="Times New Roman"/>
        </w:rPr>
        <w:t>,00</w:t>
      </w:r>
      <w:r w:rsidR="00590507">
        <w:rPr>
          <w:rFonts w:ascii="Times New Roman" w:hAnsi="Times New Roman" w:cs="Times New Roman"/>
        </w:rPr>
        <w:t xml:space="preserve"> </w:t>
      </w:r>
      <w:r w:rsidRPr="00A10BA5">
        <w:rPr>
          <w:rFonts w:ascii="Times New Roman" w:hAnsi="Times New Roman" w:cs="Times New Roman"/>
        </w:rPr>
        <w:t>руб. (</w:t>
      </w:r>
      <w:r w:rsidR="00782457" w:rsidRPr="00782457">
        <w:rPr>
          <w:rFonts w:ascii="Times New Roman" w:hAnsi="Times New Roman" w:cs="Times New Roman"/>
        </w:rPr>
        <w:t>Пятьдесят девять тысяч</w:t>
      </w:r>
      <w:r w:rsidR="0091677E">
        <w:rPr>
          <w:rFonts w:ascii="Times New Roman" w:eastAsia="Times New Roman" w:hAnsi="Times New Roman" w:cs="Times New Roman"/>
          <w:bCs/>
          <w:color w:val="000000"/>
          <w:sz w:val="24"/>
          <w:szCs w:val="24"/>
        </w:rPr>
        <w:t>)</w:t>
      </w:r>
      <w:r w:rsidR="00C40952">
        <w:rPr>
          <w:rFonts w:ascii="Times New Roman" w:eastAsia="Times New Roman" w:hAnsi="Times New Roman" w:cs="Times New Roman"/>
          <w:bCs/>
          <w:color w:val="000000"/>
          <w:sz w:val="24"/>
          <w:szCs w:val="24"/>
        </w:rPr>
        <w:t xml:space="preserve"> рублей, 00 копеек,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611D55" w:rsidRPr="004503B8" w:rsidRDefault="00611D55" w:rsidP="004503B8">
      <w:pPr>
        <w:rPr>
          <w:rFonts w:ascii="Times New Roman" w:hAnsi="Times New Roman" w:cs="Times New Roman"/>
          <w:sz w:val="24"/>
          <w:szCs w:val="24"/>
        </w:rPr>
      </w:pPr>
      <w:r w:rsidRPr="004503B8">
        <w:rPr>
          <w:rFonts w:ascii="Times New Roman" w:hAnsi="Times New Roman" w:cs="Times New Roman"/>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bookmarkStart w:id="0" w:name="_GoBack"/>
      <w:bookmarkEnd w:id="0"/>
    </w:p>
    <w:p w:rsidR="00611D55" w:rsidRPr="00A10BA5" w:rsidRDefault="00611D55" w:rsidP="00611D55">
      <w:pPr>
        <w:pStyle w:val="a6"/>
        <w:ind w:left="142"/>
        <w:rPr>
          <w:rFonts w:ascii="Times New Roman" w:eastAsia="Times New Roman" w:hAnsi="Times New Roman"/>
          <w:bCs/>
          <w:color w:val="000000"/>
          <w:sz w:val="24"/>
          <w:szCs w:val="24"/>
        </w:rPr>
      </w:pPr>
    </w:p>
    <w:p w:rsidR="00611D5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Место поставки товара, выполнения работ, оказания услуг: </w:t>
      </w:r>
      <w:r w:rsidR="00782457" w:rsidRPr="00782457">
        <w:rPr>
          <w:rFonts w:ascii="Times New Roman" w:eastAsia="Times New Roman" w:hAnsi="Times New Roman" w:cs="Times New Roman"/>
          <w:bCs/>
          <w:color w:val="000000"/>
          <w:sz w:val="24"/>
          <w:szCs w:val="24"/>
        </w:rPr>
        <w:t xml:space="preserve">Поставка товаров осуществляется Поставщиком партиями ежемесячно на основании заявок Покупателя направляемых Поставщику в письменной форме.  Товар должен поставляется в порядке самовывоза со склада Поставщика, расположенного в г. Великий Новгород.  </w:t>
      </w:r>
    </w:p>
    <w:p w:rsidR="00782457" w:rsidRPr="00782457" w:rsidRDefault="00782457" w:rsidP="00611D55">
      <w:pPr>
        <w:spacing w:after="0" w:line="240" w:lineRule="auto"/>
        <w:rPr>
          <w:rFonts w:ascii="Times New Roman" w:eastAsia="Times New Roman" w:hAnsi="Times New Roman" w:cs="Times New Roman"/>
          <w:bCs/>
          <w:color w:val="000000"/>
          <w:sz w:val="24"/>
          <w:szCs w:val="24"/>
        </w:rPr>
      </w:pPr>
    </w:p>
    <w:p w:rsidR="00611D55" w:rsidRPr="006A30D0" w:rsidRDefault="00611D55" w:rsidP="000522B4">
      <w:pPr>
        <w:tabs>
          <w:tab w:val="left" w:pos="2592"/>
        </w:tabs>
        <w:spacing w:after="0" w:line="240" w:lineRule="auto"/>
        <w:ind w:right="164"/>
        <w:jc w:val="both"/>
        <w:rPr>
          <w:rFonts w:ascii="Times New Roman" w:hAnsi="Times New Roman" w:cs="Times New Roman"/>
          <w:color w:val="000000"/>
          <w:spacing w:val="-1"/>
          <w:sz w:val="24"/>
          <w:szCs w:val="24"/>
        </w:rPr>
      </w:pPr>
      <w:r w:rsidRPr="00FA5158">
        <w:rPr>
          <w:rFonts w:ascii="Times New Roman" w:eastAsia="Times New Roman" w:hAnsi="Times New Roman" w:cs="Times New Roman"/>
          <w:b/>
          <w:bCs/>
          <w:color w:val="000000"/>
          <w:sz w:val="24"/>
          <w:szCs w:val="24"/>
        </w:rPr>
        <w:t>7. Срок исполнения договора</w:t>
      </w:r>
      <w:r w:rsidRPr="00FA5158">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color w:val="000000"/>
          <w:sz w:val="24"/>
          <w:szCs w:val="24"/>
        </w:rPr>
        <w:t xml:space="preserve"> До 30 июня 2012 года </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lang w:val="en-US"/>
        </w:rPr>
        <w:t>c</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rPr>
        <w:t>момента подписания договора.</w:t>
      </w:r>
      <w:r w:rsidR="00DF3CA5" w:rsidRPr="00DF3CA5">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 на участие в запросе котировок</w:t>
      </w:r>
      <w:r w:rsidRPr="00F228C5">
        <w:rPr>
          <w:rFonts w:ascii="Times New Roman" w:eastAsia="Times New Roman" w:hAnsi="Times New Roman" w:cs="Times New Roman"/>
          <w:bCs/>
          <w:color w:val="000000"/>
          <w:sz w:val="24"/>
          <w:szCs w:val="24"/>
        </w:rPr>
        <w:t xml:space="preserve">: нет </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p>
    <w:p w:rsidR="000522B4" w:rsidRP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0522B4">
        <w:rPr>
          <w:rFonts w:ascii="Times New Roman" w:hAnsi="Times New Roman" w:cs="Times New Roman"/>
          <w:b/>
          <w:bCs/>
          <w:color w:val="000000"/>
          <w:sz w:val="24"/>
          <w:szCs w:val="24"/>
        </w:rPr>
        <w:t>10. Условия оплаты:</w:t>
      </w:r>
      <w:r w:rsidRPr="000522B4">
        <w:rPr>
          <w:rFonts w:ascii="Times New Roman" w:hAnsi="Times New Roman" w:cs="Times New Roman"/>
          <w:bCs/>
          <w:color w:val="000000"/>
          <w:sz w:val="24"/>
          <w:szCs w:val="24"/>
        </w:rPr>
        <w:t xml:space="preserve"> </w:t>
      </w:r>
      <w:r w:rsidR="00782457" w:rsidRPr="00782457">
        <w:rPr>
          <w:rFonts w:ascii="Times New Roman" w:hAnsi="Times New Roman" w:cs="Times New Roman"/>
          <w:bCs/>
          <w:color w:val="000000"/>
          <w:sz w:val="24"/>
          <w:szCs w:val="24"/>
        </w:rPr>
        <w:t>Оплата товаров осуществляется российскими рублями в безналичной форме, путем перечисления денежных средств на расчетный счет Поставщика. Оплата товаров производится Покупателем ежемесячно до 25 числа текущего месяца, при условии получения им от Поставщика счета на оплату.</w:t>
      </w:r>
    </w:p>
    <w:p w:rsidR="00E027F4" w:rsidRPr="00A10BA5" w:rsidRDefault="00E027F4" w:rsidP="00611D55">
      <w:pPr>
        <w:pStyle w:val="ae"/>
        <w:tabs>
          <w:tab w:val="clear" w:pos="1701"/>
        </w:tabs>
        <w:spacing w:line="240" w:lineRule="auto"/>
        <w:ind w:left="0" w:firstLine="0"/>
        <w:rPr>
          <w:rStyle w:val="ad"/>
        </w:rPr>
      </w:pP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12.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на </w:t>
      </w:r>
      <w:r w:rsidRPr="00A10BA5">
        <w:rPr>
          <w:rFonts w:ascii="Times New Roman" w:eastAsia="Times New Roman" w:hAnsi="Times New Roman" w:cs="Times New Roman"/>
          <w:bCs/>
          <w:sz w:val="24"/>
          <w:szCs w:val="24"/>
        </w:rPr>
        <w:t xml:space="preserve">сайте  </w:t>
      </w:r>
      <w:hyperlink r:id="rId10" w:history="1">
        <w:r w:rsidR="00590507" w:rsidRPr="001F5B17">
          <w:rPr>
            <w:rStyle w:val="a8"/>
            <w:rFonts w:ascii="Times New Roman" w:eastAsia="Times New Roman" w:hAnsi="Times New Roman" w:cs="Times New Roman"/>
            <w:bCs/>
            <w:sz w:val="24"/>
            <w:szCs w:val="24"/>
            <w:lang w:val="en-US"/>
          </w:rPr>
          <w:t>www</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global</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logistics</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ru</w:t>
        </w:r>
      </w:hyperlink>
      <w:r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i/>
          <w:color w:val="FF0000"/>
          <w:sz w:val="24"/>
          <w:szCs w:val="24"/>
        </w:rPr>
        <w:t xml:space="preserve"> </w:t>
      </w:r>
      <w:r w:rsidRPr="00A10BA5">
        <w:rPr>
          <w:rFonts w:ascii="Times New Roman" w:eastAsia="Times New Roman" w:hAnsi="Times New Roman" w:cs="Times New Roman"/>
          <w:bCs/>
          <w:color w:val="000000"/>
          <w:sz w:val="24"/>
          <w:szCs w:val="24"/>
        </w:rPr>
        <w:t xml:space="preserve"> и на сайте </w:t>
      </w:r>
      <w:hyperlink r:id="rId11" w:history="1">
        <w:r w:rsidR="00685A7D" w:rsidRPr="001F5B17">
          <w:rPr>
            <w:rStyle w:val="a8"/>
            <w:rFonts w:ascii="Times New Roman" w:eastAsia="Times New Roman" w:hAnsi="Times New Roman" w:cs="Times New Roman"/>
            <w:bCs/>
            <w:sz w:val="24"/>
            <w:szCs w:val="24"/>
          </w:rPr>
          <w:t>www.a-k-d.ru</w:t>
        </w:r>
      </w:hyperlink>
      <w:r w:rsidR="00685A7D">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Сайт работает в круглосуточном режиме.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13. Место, дата и время начала приёма заявок на участие в запросе котировок:</w:t>
      </w:r>
      <w:r w:rsidRPr="00FA5158">
        <w:rPr>
          <w:rFonts w:ascii="Times New Roman" w:eastAsia="Times New Roman" w:hAnsi="Times New Roman" w:cs="Times New Roman"/>
          <w:bCs/>
          <w:sz w:val="24"/>
          <w:szCs w:val="24"/>
        </w:rPr>
        <w:t>«</w:t>
      </w:r>
      <w:r w:rsidR="00782457">
        <w:rPr>
          <w:rFonts w:ascii="Times New Roman" w:eastAsia="Times New Roman" w:hAnsi="Times New Roman" w:cs="Times New Roman"/>
          <w:bCs/>
          <w:sz w:val="24"/>
          <w:szCs w:val="24"/>
        </w:rPr>
        <w:t>16</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14. Место, дата и время окончания приёма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570CC0">
        <w:rPr>
          <w:rFonts w:ascii="Times New Roman" w:eastAsia="Times New Roman" w:hAnsi="Times New Roman" w:cs="Times New Roman"/>
          <w:bCs/>
          <w:sz w:val="24"/>
          <w:szCs w:val="24"/>
        </w:rPr>
        <w:t>в 20</w:t>
      </w:r>
      <w:r w:rsidR="00782457">
        <w:rPr>
          <w:rFonts w:ascii="Times New Roman" w:eastAsia="Times New Roman" w:hAnsi="Times New Roman" w:cs="Times New Roman"/>
          <w:bCs/>
          <w:sz w:val="24"/>
          <w:szCs w:val="24"/>
        </w:rPr>
        <w:t xml:space="preserve"> час. 00</w:t>
      </w:r>
      <w:r w:rsidRPr="00FA5158">
        <w:rPr>
          <w:rFonts w:ascii="Times New Roman" w:eastAsia="Times New Roman" w:hAnsi="Times New Roman" w:cs="Times New Roman"/>
          <w:bCs/>
          <w:sz w:val="24"/>
          <w:szCs w:val="24"/>
        </w:rPr>
        <w:t xml:space="preserve"> мин. «</w:t>
      </w:r>
      <w:r w:rsidR="00782457">
        <w:rPr>
          <w:rFonts w:ascii="Times New Roman" w:eastAsia="Times New Roman" w:hAnsi="Times New Roman" w:cs="Times New Roman"/>
          <w:bCs/>
          <w:sz w:val="24"/>
          <w:szCs w:val="24"/>
        </w:rPr>
        <w:t>23</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по московскому времени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15. Место, дата и время окончания оценки и сопоставления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sz w:val="24"/>
          <w:szCs w:val="24"/>
        </w:rPr>
        <w:t>в 12</w:t>
      </w:r>
      <w:r w:rsidRPr="00FA5158">
        <w:rPr>
          <w:rFonts w:ascii="Times New Roman" w:eastAsia="Times New Roman" w:hAnsi="Times New Roman" w:cs="Times New Roman"/>
          <w:bCs/>
          <w:sz w:val="24"/>
          <w:szCs w:val="24"/>
        </w:rPr>
        <w:t xml:space="preserve"> час. 00 мин. «</w:t>
      </w:r>
      <w:r w:rsidR="00570CC0">
        <w:rPr>
          <w:rFonts w:ascii="Times New Roman" w:eastAsia="Times New Roman" w:hAnsi="Times New Roman" w:cs="Times New Roman"/>
          <w:bCs/>
          <w:sz w:val="24"/>
          <w:szCs w:val="24"/>
        </w:rPr>
        <w:t>25</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по московскому времени. </w:t>
      </w:r>
    </w:p>
    <w:p w:rsidR="00611D55" w:rsidRPr="00A10BA5"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Cs/>
          <w:sz w:val="24"/>
          <w:szCs w:val="24"/>
        </w:rPr>
        <w:t>Заявки должны быть рассмотрены  не позднее  «</w:t>
      </w:r>
      <w:r w:rsidR="007E0CE8">
        <w:rPr>
          <w:rFonts w:ascii="Times New Roman" w:eastAsia="Times New Roman" w:hAnsi="Times New Roman" w:cs="Times New Roman"/>
          <w:bCs/>
          <w:sz w:val="24"/>
          <w:szCs w:val="24"/>
        </w:rPr>
        <w:t>25</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16. Порядок подачи заявок на участие в запросе котировок:</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 xml:space="preserve">17. Преференции: </w:t>
      </w:r>
      <w:r w:rsidRPr="00F228C5">
        <w:rPr>
          <w:rFonts w:ascii="Times New Roman" w:eastAsia="Times New Roman" w:hAnsi="Times New Roman" w:cs="Times New Roman"/>
          <w:bCs/>
          <w:sz w:val="24"/>
          <w:szCs w:val="24"/>
        </w:rPr>
        <w:t>не предусмотрены</w:t>
      </w:r>
      <w:r w:rsidR="00685A7D">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A10BA5" w:rsidRDefault="00611D55" w:rsidP="00611D55">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611D55" w:rsidRPr="00A10BA5" w:rsidRDefault="00611D55" w:rsidP="00611D55">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1. Запрос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eastAsia="Times New Roman" w:hAnsi="Times New Roman" w:cs="Times New Roman"/>
          <w:bCs/>
          <w:color w:val="000000"/>
          <w:sz w:val="24"/>
          <w:szCs w:val="24"/>
        </w:rPr>
        <w:t>отношении</w:t>
      </w:r>
      <w:proofErr w:type="gramEnd"/>
      <w:r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Pr="00F228C5">
        <w:rPr>
          <w:rFonts w:ascii="Times New Roman" w:eastAsia="Times New Roman" w:hAnsi="Times New Roman" w:cs="Times New Roman"/>
          <w:bCs/>
          <w:color w:val="000000"/>
          <w:sz w:val="24"/>
          <w:szCs w:val="24"/>
        </w:rPr>
        <w:t>Глобал</w:t>
      </w:r>
      <w:proofErr w:type="spellEnd"/>
      <w:r w:rsidRPr="00F228C5">
        <w:rPr>
          <w:rFonts w:ascii="Times New Roman" w:eastAsia="Times New Roman" w:hAnsi="Times New Roman" w:cs="Times New Roman"/>
          <w:bCs/>
          <w:color w:val="000000"/>
          <w:sz w:val="24"/>
          <w:szCs w:val="24"/>
        </w:rPr>
        <w:t xml:space="preserve"> </w:t>
      </w:r>
      <w:proofErr w:type="spellStart"/>
      <w:r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006268E4">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2" w:history="1">
        <w:r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611D55" w:rsidRPr="00A10BA5" w:rsidRDefault="006268E4" w:rsidP="006268E4">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611D55" w:rsidRPr="006268E4" w:rsidRDefault="00611D55" w:rsidP="00611D55">
      <w:pPr>
        <w:spacing w:after="0" w:line="240" w:lineRule="auto"/>
        <w:jc w:val="both"/>
        <w:rPr>
          <w:rFonts w:ascii="Times New Roman" w:eastAsia="Times New Roman" w:hAnsi="Times New Roman" w:cs="Times New Roman"/>
          <w:b/>
          <w:bCs/>
        </w:rPr>
      </w:pPr>
      <w:r w:rsidRPr="006268E4">
        <w:rPr>
          <w:rFonts w:ascii="Times New Roman" w:eastAsia="Times New Roman" w:hAnsi="Times New Roman" w:cs="Times New Roman"/>
          <w:b/>
          <w:bCs/>
        </w:rPr>
        <w:lastRenderedPageBreak/>
        <w:t xml:space="preserve">РАЗДЕЛ 3. </w:t>
      </w:r>
    </w:p>
    <w:p w:rsidR="00611D55" w:rsidRPr="00A10BA5" w:rsidRDefault="00611D55" w:rsidP="00611D55">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611D55" w:rsidRPr="00A10BA5"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1D55" w:rsidRPr="006268E4" w:rsidRDefault="00611D55" w:rsidP="006268E4">
            <w:pPr>
              <w:rPr>
                <w:rFonts w:ascii="Times New Roman" w:hAnsi="Times New Roman"/>
                <w:sz w:val="24"/>
                <w:szCs w:val="24"/>
              </w:rPr>
            </w:pPr>
            <w:r w:rsidRPr="00A10BA5">
              <w:rPr>
                <w:rFonts w:ascii="Times New Roman" w:hAnsi="Times New Roman"/>
                <w:sz w:val="24"/>
                <w:szCs w:val="24"/>
              </w:rPr>
              <w:t xml:space="preserve">Сведения о заказчике: </w:t>
            </w:r>
            <w:r w:rsidR="006268E4" w:rsidRPr="006268E4">
              <w:rPr>
                <w:rFonts w:ascii="Times New Roman" w:hAnsi="Times New Roman"/>
                <w:sz w:val="24"/>
                <w:szCs w:val="24"/>
              </w:rPr>
              <w:t>ОАО «</w:t>
            </w:r>
            <w:proofErr w:type="spellStart"/>
            <w:r w:rsidR="006268E4" w:rsidRPr="006268E4">
              <w:rPr>
                <w:rFonts w:ascii="Times New Roman" w:hAnsi="Times New Roman"/>
                <w:sz w:val="24"/>
                <w:szCs w:val="24"/>
              </w:rPr>
              <w:t>Новгородоблэнергосбыт</w:t>
            </w:r>
            <w:proofErr w:type="spellEnd"/>
            <w:r w:rsidR="006268E4" w:rsidRPr="006268E4">
              <w:rPr>
                <w:rFonts w:ascii="Times New Roman" w:hAnsi="Times New Roman"/>
                <w:sz w:val="24"/>
                <w:szCs w:val="24"/>
              </w:rPr>
              <w:t>»</w:t>
            </w:r>
          </w:p>
          <w:p w:rsidR="00611D55" w:rsidRPr="006268E4" w:rsidRDefault="00611D55" w:rsidP="006268E4">
            <w:pPr>
              <w:rPr>
                <w:rFonts w:ascii="Times New Roman" w:eastAsia="Calibri" w:hAnsi="Times New Roman" w:cs="Times New Roman"/>
                <w:sz w:val="24"/>
                <w:szCs w:val="24"/>
              </w:rPr>
            </w:pPr>
            <w:r w:rsidRPr="006268E4">
              <w:rPr>
                <w:rFonts w:ascii="Times New Roman" w:eastAsia="Calibri" w:hAnsi="Times New Roman" w:cs="Times New Roman"/>
                <w:sz w:val="24"/>
                <w:szCs w:val="24"/>
              </w:rPr>
              <w:t xml:space="preserve">Адрес заказчика: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6268E4" w:rsidRDefault="00611D55" w:rsidP="006268E4">
            <w:pPr>
              <w:rPr>
                <w:sz w:val="24"/>
                <w:szCs w:val="24"/>
              </w:rPr>
            </w:pPr>
            <w:r w:rsidRPr="006268E4">
              <w:rPr>
                <w:rFonts w:ascii="Times New Roman" w:eastAsia="Calibri" w:hAnsi="Times New Roman" w:cs="Times New Roman"/>
                <w:sz w:val="24"/>
                <w:szCs w:val="24"/>
              </w:rPr>
              <w:t xml:space="preserve">Местонахождение: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w:t>
            </w:r>
            <w:r w:rsidR="006268E4" w:rsidRPr="00692F5A">
              <w:rPr>
                <w:sz w:val="24"/>
                <w:szCs w:val="24"/>
              </w:rPr>
              <w:t>, дом 111</w:t>
            </w:r>
          </w:p>
          <w:p w:rsidR="006268E4" w:rsidRPr="006268E4" w:rsidRDefault="00611D55" w:rsidP="006268E4">
            <w:pPr>
              <w:rPr>
                <w:rFonts w:ascii="Times New Roman" w:eastAsia="Calibri" w:hAnsi="Times New Roman" w:cs="Times New Roman"/>
                <w:sz w:val="24"/>
                <w:szCs w:val="24"/>
              </w:rPr>
            </w:pPr>
            <w:r w:rsidRPr="00A10BA5">
              <w:rPr>
                <w:rFonts w:ascii="Times New Roman" w:hAnsi="Times New Roman"/>
                <w:sz w:val="24"/>
                <w:szCs w:val="24"/>
              </w:rPr>
              <w:t xml:space="preserve">Почтовый адрес: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4B5AE1" w:rsidRPr="004B5AE1">
              <w:rPr>
                <w:rFonts w:ascii="Times New Roman" w:hAnsi="Times New Roman"/>
                <w:sz w:val="24"/>
                <w:szCs w:val="24"/>
              </w:rPr>
              <w:t>Васин Андрей Владимирович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Телефон: </w:t>
            </w:r>
            <w:r w:rsidR="004B5AE1" w:rsidRPr="004B5AE1">
              <w:rPr>
                <w:rFonts w:ascii="Times New Roman" w:hAnsi="Times New Roman"/>
                <w:sz w:val="24"/>
                <w:szCs w:val="24"/>
              </w:rPr>
              <w:t>(8162)-73-92-73</w:t>
            </w:r>
          </w:p>
          <w:p w:rsidR="00611D55" w:rsidRPr="00A10BA5" w:rsidRDefault="00611D55" w:rsidP="00C40952">
            <w:pPr>
              <w:pStyle w:val="a6"/>
              <w:rPr>
                <w:rFonts w:ascii="Times New Roman" w:hAnsi="Times New Roman"/>
                <w:sz w:val="24"/>
                <w:szCs w:val="24"/>
              </w:rPr>
            </w:pP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Pr="00A10BA5">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Адрес о</w:t>
            </w:r>
            <w:r w:rsidR="006268E4">
              <w:rPr>
                <w:rFonts w:ascii="Times New Roman" w:hAnsi="Times New Roman"/>
                <w:sz w:val="24"/>
                <w:szCs w:val="24"/>
              </w:rPr>
              <w:t xml:space="preserve">рганизатора процедуры закупки: </w:t>
            </w:r>
            <w:r w:rsidRPr="00A10BA5">
              <w:rPr>
                <w:rFonts w:ascii="Times New Roman" w:hAnsi="Times New Roman"/>
                <w:sz w:val="24"/>
                <w:szCs w:val="24"/>
              </w:rPr>
              <w:t xml:space="preserve">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C7758F">
              <w:rPr>
                <w:rFonts w:ascii="Times New Roman" w:hAnsi="Times New Roman"/>
                <w:sz w:val="24"/>
                <w:szCs w:val="24"/>
              </w:rPr>
              <w:t>Астафьев Иван Витальевич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Т</w:t>
            </w:r>
            <w:r w:rsidR="00C7758F">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global</w:t>
              </w:r>
              <w:r w:rsidRPr="00A10BA5">
                <w:rPr>
                  <w:rStyle w:val="a8"/>
                  <w:rFonts w:ascii="Times New Roman" w:hAnsi="Times New Roman"/>
                  <w:sz w:val="24"/>
                  <w:szCs w:val="24"/>
                </w:rPr>
                <w:t>-</w:t>
              </w:r>
              <w:r w:rsidRPr="00A10BA5">
                <w:rPr>
                  <w:rStyle w:val="a8"/>
                  <w:rFonts w:ascii="Times New Roman" w:hAnsi="Times New Roman"/>
                  <w:sz w:val="24"/>
                  <w:szCs w:val="24"/>
                  <w:lang w:val="en-US"/>
                </w:rPr>
                <w:t>logistics</w:t>
              </w:r>
              <w:r w:rsidRPr="00A10BA5">
                <w:rPr>
                  <w:rStyle w:val="a8"/>
                  <w:rFonts w:ascii="Times New Roman" w:hAnsi="Times New Roman"/>
                  <w:sz w:val="24"/>
                  <w:szCs w:val="24"/>
                </w:rPr>
                <w:t>.</w:t>
              </w:r>
              <w:r w:rsidRPr="00A10BA5">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4"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a</w:t>
              </w:r>
              <w:r w:rsidRPr="00A10BA5">
                <w:rPr>
                  <w:rStyle w:val="a8"/>
                  <w:rFonts w:ascii="Times New Roman" w:hAnsi="Times New Roman"/>
                  <w:sz w:val="24"/>
                  <w:szCs w:val="24"/>
                </w:rPr>
                <w:t>-</w:t>
              </w:r>
              <w:r w:rsidRPr="00A10BA5">
                <w:rPr>
                  <w:rStyle w:val="a8"/>
                  <w:rFonts w:ascii="Times New Roman" w:hAnsi="Times New Roman"/>
                  <w:sz w:val="24"/>
                  <w:szCs w:val="24"/>
                  <w:lang w:val="en-US"/>
                </w:rPr>
                <w:t>k</w:t>
              </w:r>
              <w:r w:rsidRPr="00A10BA5">
                <w:rPr>
                  <w:rStyle w:val="a8"/>
                  <w:rFonts w:ascii="Times New Roman" w:hAnsi="Times New Roman"/>
                  <w:sz w:val="24"/>
                  <w:szCs w:val="24"/>
                </w:rPr>
                <w:t>-</w:t>
              </w:r>
              <w:r w:rsidRPr="00A10BA5">
                <w:rPr>
                  <w:rStyle w:val="a8"/>
                  <w:rFonts w:ascii="Times New Roman" w:hAnsi="Times New Roman"/>
                  <w:sz w:val="24"/>
                  <w:szCs w:val="24"/>
                  <w:lang w:val="en-US"/>
                </w:rPr>
                <w:t>d</w:t>
              </w:r>
              <w:r w:rsidRPr="00A10BA5">
                <w:rPr>
                  <w:rStyle w:val="a8"/>
                  <w:rFonts w:ascii="Times New Roman" w:hAnsi="Times New Roman"/>
                  <w:sz w:val="24"/>
                  <w:szCs w:val="24"/>
                </w:rPr>
                <w:t>.</w:t>
              </w:r>
              <w:proofErr w:type="spellStart"/>
              <w:r w:rsidRPr="00A10BA5">
                <w:rPr>
                  <w:rStyle w:val="a8"/>
                  <w:rFonts w:ascii="Times New Roman" w:hAnsi="Times New Roman"/>
                  <w:sz w:val="24"/>
                  <w:szCs w:val="24"/>
                  <w:lang w:val="en-US"/>
                </w:rPr>
                <w:t>ru</w:t>
              </w:r>
              <w:proofErr w:type="spellEnd"/>
            </w:hyperlink>
            <w:r w:rsidRPr="00A10BA5">
              <w:rPr>
                <w:rFonts w:ascii="Times New Roman" w:hAnsi="Times New Roman"/>
                <w:sz w:val="24"/>
                <w:szCs w:val="24"/>
              </w:rPr>
              <w:t xml:space="preserve"> </w:t>
            </w:r>
          </w:p>
          <w:p w:rsidR="00611D55" w:rsidRPr="004B5AE1" w:rsidRDefault="00611D55" w:rsidP="004B5AE1">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A30D0" w:rsidRPr="00081AB5">
                <w:rPr>
                  <w:rStyle w:val="a8"/>
                  <w:rFonts w:ascii="Times New Roman" w:hAnsi="Times New Roman"/>
                  <w:sz w:val="24"/>
                  <w:szCs w:val="24"/>
                  <w:lang w:val="en-US"/>
                </w:rPr>
                <w:t>astafye</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i</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v</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global</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logistics</w:t>
              </w:r>
              <w:r w:rsidR="006A30D0" w:rsidRPr="00081AB5">
                <w:rPr>
                  <w:rStyle w:val="a8"/>
                  <w:rFonts w:ascii="Times New Roman" w:hAnsi="Times New Roman"/>
                  <w:sz w:val="24"/>
                  <w:szCs w:val="24"/>
                </w:rPr>
                <w:t>.</w:t>
              </w:r>
              <w:proofErr w:type="spellStart"/>
              <w:r w:rsidR="006A30D0" w:rsidRPr="00081AB5">
                <w:rPr>
                  <w:rStyle w:val="a8"/>
                  <w:rFonts w:ascii="Times New Roman" w:hAnsi="Times New Roman"/>
                  <w:sz w:val="24"/>
                  <w:szCs w:val="24"/>
                  <w:lang w:val="en-US"/>
                </w:rPr>
                <w:t>ru</w:t>
              </w:r>
              <w:proofErr w:type="spellEnd"/>
            </w:hyperlink>
            <w:r w:rsidR="004B5AE1" w:rsidRPr="004B5AE1">
              <w:rPr>
                <w:rFonts w:ascii="Times New Roman" w:hAnsi="Times New Roman"/>
                <w:sz w:val="24"/>
                <w:szCs w:val="24"/>
              </w:rPr>
              <w:t xml:space="preserve"> </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11D55" w:rsidRPr="00782457" w:rsidRDefault="00782457" w:rsidP="0022514A">
            <w:pPr>
              <w:pStyle w:val="ae"/>
              <w:tabs>
                <w:tab w:val="clear" w:pos="1701"/>
              </w:tabs>
              <w:spacing w:before="0" w:line="240" w:lineRule="auto"/>
              <w:ind w:left="0" w:firstLine="0"/>
              <w:rPr>
                <w:bCs/>
                <w:color w:val="000000"/>
                <w:sz w:val="24"/>
                <w:szCs w:val="24"/>
              </w:rPr>
            </w:pPr>
            <w:r w:rsidRPr="00782457">
              <w:rPr>
                <w:bCs/>
                <w:color w:val="000000"/>
                <w:sz w:val="24"/>
                <w:szCs w:val="24"/>
              </w:rPr>
              <w:t>Закупка смазочных материалов для автотранспорта на 2 квартал 2012 года</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82457" w:rsidRDefault="00782457" w:rsidP="00782457">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59 000,00 </w:t>
            </w:r>
            <w:r w:rsidRPr="00A10BA5">
              <w:rPr>
                <w:rFonts w:ascii="Times New Roman" w:hAnsi="Times New Roman" w:cs="Times New Roman"/>
              </w:rPr>
              <w:t>руб. (</w:t>
            </w:r>
            <w:r w:rsidRPr="00782457">
              <w:rPr>
                <w:rFonts w:ascii="Times New Roman" w:hAnsi="Times New Roman" w:cs="Times New Roman"/>
              </w:rPr>
              <w:t>Пятьдесят девять тысяч</w:t>
            </w:r>
            <w:r>
              <w:rPr>
                <w:rFonts w:ascii="Times New Roman" w:eastAsia="Times New Roman" w:hAnsi="Times New Roman" w:cs="Times New Roman"/>
                <w:bCs/>
                <w:color w:val="000000"/>
                <w:sz w:val="24"/>
                <w:szCs w:val="24"/>
              </w:rPr>
              <w:t xml:space="preserve">) рублей, 00 копеек,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611D55" w:rsidRPr="00A10BA5" w:rsidRDefault="00611D55" w:rsidP="000522B4">
            <w:pPr>
              <w:pStyle w:val="a5"/>
              <w:tabs>
                <w:tab w:val="left" w:pos="2592"/>
              </w:tabs>
              <w:spacing w:after="0" w:line="240" w:lineRule="auto"/>
              <w:ind w:left="0"/>
              <w:jc w:val="both"/>
              <w:rPr>
                <w:rFonts w:ascii="Times New Roman" w:hAnsi="Times New Roman" w:cs="Times New Roman"/>
                <w:color w:val="000000"/>
                <w:sz w:val="24"/>
                <w:szCs w:val="24"/>
              </w:rPr>
            </w:pPr>
            <w:r w:rsidRPr="003333AD">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r w:rsidR="000522B4">
              <w:rPr>
                <w:rFonts w:ascii="Times New Roman" w:eastAsia="Times New Roman" w:hAnsi="Times New Roman" w:cs="Times New Roman"/>
                <w:bCs/>
                <w:color w:val="000000"/>
                <w:sz w:val="24"/>
                <w:szCs w:val="24"/>
              </w:rPr>
              <w:t>.</w:t>
            </w:r>
          </w:p>
        </w:tc>
      </w:tr>
      <w:tr w:rsidR="00611D55" w:rsidRPr="00A10BA5" w:rsidTr="00C40952">
        <w:tc>
          <w:tcPr>
            <w:tcW w:w="189" w:type="pct"/>
            <w:tcBorders>
              <w:top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Pr="00A10BA5">
              <w:rPr>
                <w:rFonts w:ascii="Times New Roman" w:hAnsi="Times New Roman" w:cs="Times New Roman"/>
                <w:bCs/>
                <w:color w:val="000000" w:themeColor="text1"/>
              </w:rPr>
              <w:t xml:space="preserve"> </w:t>
            </w:r>
            <w:r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 В отношении наличия финансовых ресурсов:</w:t>
            </w: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611D55" w:rsidRPr="00DE5A3D" w:rsidRDefault="00782457" w:rsidP="0022514A">
            <w:pPr>
              <w:tabs>
                <w:tab w:val="left" w:pos="2592"/>
              </w:tabs>
              <w:spacing w:after="0" w:line="240" w:lineRule="auto"/>
              <w:ind w:right="164"/>
              <w:jc w:val="both"/>
              <w:rPr>
                <w:rFonts w:ascii="Times New Roman" w:hAnsi="Times New Roman" w:cs="Times New Roman"/>
                <w:color w:val="000000"/>
                <w:sz w:val="24"/>
                <w:szCs w:val="24"/>
              </w:rPr>
            </w:pPr>
            <w:r w:rsidRPr="00782457">
              <w:rPr>
                <w:rFonts w:ascii="Times New Roman" w:hAnsi="Times New Roman" w:cs="Times New Roman"/>
                <w:bCs/>
                <w:color w:val="000000"/>
                <w:sz w:val="24"/>
                <w:szCs w:val="24"/>
              </w:rPr>
              <w:t>Оплата товаров осуществляется российскими рублями в безналичной форме, путем перечисления денежных средств на расчетный счет Поставщика. Оплата товаров производится Покупателем ежемесячно до 25 числа текущего месяца, при условии получения им от Поставщика счета на оплату.</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A10BA5" w:rsidRDefault="00611D55" w:rsidP="00C40952">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 и документы:</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(по форме приложения 1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(по форме приложения 2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w:t>
            </w:r>
            <w:r w:rsidRPr="00A10BA5">
              <w:rPr>
                <w:rFonts w:ascii="Times New Roman" w:hAnsi="Times New Roman" w:cs="Times New Roman"/>
                <w:sz w:val="24"/>
                <w:szCs w:val="24"/>
              </w:rPr>
              <w:lastRenderedPageBreak/>
              <w:t>лица), фамилия, имя, отчество, место жительства (для физического лица), банковские реквизиты участника процедуры закупки;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12) копии учредительных документов (Устав, Свидетельства о регистрации и т.д.);</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A10BA5" w:rsidRDefault="00611D55" w:rsidP="00C40952">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11D55" w:rsidRPr="00A10BA5" w:rsidTr="00C40952">
        <w:tc>
          <w:tcPr>
            <w:tcW w:w="189" w:type="pct"/>
            <w:tcBorders>
              <w:top w:val="single" w:sz="4" w:space="0" w:color="auto"/>
              <w:bottom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611D55" w:rsidRPr="00A10BA5" w:rsidRDefault="00611D55" w:rsidP="00611D55">
      <w:pPr>
        <w:rPr>
          <w:rFonts w:ascii="Times New Roman" w:hAnsi="Times New Roman" w:cs="Times New Roman"/>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56697F" w:rsidRDefault="0056697F">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tbl>
      <w:tblPr>
        <w:tblW w:w="997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703"/>
        <w:gridCol w:w="1682"/>
        <w:gridCol w:w="1796"/>
        <w:gridCol w:w="1938"/>
      </w:tblGrid>
      <w:tr w:rsidR="00782457" w:rsidRPr="00782457" w:rsidTr="006B2B0B">
        <w:trPr>
          <w:trHeight w:val="245"/>
          <w:jc w:val="center"/>
        </w:trPr>
        <w:tc>
          <w:tcPr>
            <w:tcW w:w="851" w:type="dxa"/>
            <w:vAlign w:val="center"/>
          </w:tcPr>
          <w:p w:rsidR="00782457" w:rsidRPr="00782457" w:rsidRDefault="00782457" w:rsidP="00782457">
            <w:pPr>
              <w:numPr>
                <w:ilvl w:val="4"/>
                <w:numId w:val="0"/>
              </w:numPr>
              <w:tabs>
                <w:tab w:val="num" w:pos="1080"/>
                <w:tab w:val="num" w:pos="1701"/>
              </w:tabs>
              <w:autoSpaceDE w:val="0"/>
              <w:autoSpaceDN w:val="0"/>
              <w:spacing w:after="0" w:line="24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w:t>
            </w:r>
          </w:p>
          <w:p w:rsidR="00782457" w:rsidRPr="00782457" w:rsidRDefault="00782457" w:rsidP="00782457">
            <w:pPr>
              <w:numPr>
                <w:ilvl w:val="4"/>
                <w:numId w:val="0"/>
              </w:numPr>
              <w:tabs>
                <w:tab w:val="num" w:pos="1080"/>
                <w:tab w:val="num" w:pos="1701"/>
              </w:tabs>
              <w:autoSpaceDE w:val="0"/>
              <w:autoSpaceDN w:val="0"/>
              <w:spacing w:after="0" w:line="240" w:lineRule="auto"/>
              <w:jc w:val="center"/>
              <w:rPr>
                <w:rFonts w:ascii="Times New Roman" w:eastAsia="Calibri" w:hAnsi="Times New Roman" w:cs="Times New Roman"/>
                <w:b/>
                <w:sz w:val="24"/>
                <w:szCs w:val="24"/>
                <w:lang w:eastAsia="ru-RU"/>
              </w:rPr>
            </w:pPr>
            <w:proofErr w:type="gramStart"/>
            <w:r w:rsidRPr="00782457">
              <w:rPr>
                <w:rFonts w:ascii="Times New Roman" w:eastAsia="Calibri" w:hAnsi="Times New Roman" w:cs="Times New Roman"/>
                <w:b/>
                <w:sz w:val="24"/>
                <w:szCs w:val="24"/>
                <w:lang w:eastAsia="ru-RU"/>
              </w:rPr>
              <w:t>п</w:t>
            </w:r>
            <w:proofErr w:type="gramEnd"/>
            <w:r w:rsidRPr="00782457">
              <w:rPr>
                <w:rFonts w:ascii="Times New Roman" w:eastAsia="Calibri" w:hAnsi="Times New Roman" w:cs="Times New Roman"/>
                <w:b/>
                <w:sz w:val="24"/>
                <w:szCs w:val="24"/>
                <w:lang w:eastAsia="ru-RU"/>
              </w:rPr>
              <w:t>/п</w:t>
            </w:r>
          </w:p>
        </w:tc>
        <w:tc>
          <w:tcPr>
            <w:tcW w:w="3703" w:type="dxa"/>
            <w:vAlign w:val="center"/>
          </w:tcPr>
          <w:p w:rsidR="00782457" w:rsidRPr="00782457" w:rsidRDefault="00782457" w:rsidP="00782457">
            <w:pPr>
              <w:numPr>
                <w:ilvl w:val="4"/>
                <w:numId w:val="0"/>
              </w:numPr>
              <w:tabs>
                <w:tab w:val="num" w:pos="1080"/>
                <w:tab w:val="num" w:pos="1701"/>
              </w:tabs>
              <w:autoSpaceDE w:val="0"/>
              <w:autoSpaceDN w:val="0"/>
              <w:spacing w:after="0" w:line="24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Наименование продукции</w:t>
            </w:r>
          </w:p>
        </w:tc>
        <w:tc>
          <w:tcPr>
            <w:tcW w:w="1682" w:type="dxa"/>
            <w:vAlign w:val="center"/>
          </w:tcPr>
          <w:p w:rsidR="00782457" w:rsidRPr="00782457" w:rsidRDefault="00782457" w:rsidP="00782457">
            <w:pPr>
              <w:numPr>
                <w:ilvl w:val="4"/>
                <w:numId w:val="0"/>
              </w:numPr>
              <w:tabs>
                <w:tab w:val="num" w:pos="1080"/>
                <w:tab w:val="num" w:pos="1701"/>
              </w:tabs>
              <w:autoSpaceDE w:val="0"/>
              <w:autoSpaceDN w:val="0"/>
              <w:spacing w:after="0" w:line="24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Объем тары в литрах</w:t>
            </w:r>
          </w:p>
        </w:tc>
        <w:tc>
          <w:tcPr>
            <w:tcW w:w="1796" w:type="dxa"/>
            <w:vAlign w:val="center"/>
          </w:tcPr>
          <w:p w:rsidR="00782457" w:rsidRPr="00782457" w:rsidRDefault="00782457" w:rsidP="00782457">
            <w:pPr>
              <w:numPr>
                <w:ilvl w:val="4"/>
                <w:numId w:val="0"/>
              </w:numPr>
              <w:tabs>
                <w:tab w:val="num" w:pos="1080"/>
                <w:tab w:val="num" w:pos="1701"/>
              </w:tabs>
              <w:autoSpaceDE w:val="0"/>
              <w:autoSpaceDN w:val="0"/>
              <w:spacing w:after="0" w:line="24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Количество (общая потребность по 30.06.2012г.), шт.</w:t>
            </w:r>
          </w:p>
        </w:tc>
        <w:tc>
          <w:tcPr>
            <w:tcW w:w="1938" w:type="dxa"/>
            <w:vAlign w:val="center"/>
          </w:tcPr>
          <w:p w:rsidR="00782457" w:rsidRPr="00782457" w:rsidRDefault="00782457" w:rsidP="00782457">
            <w:pPr>
              <w:numPr>
                <w:ilvl w:val="4"/>
                <w:numId w:val="0"/>
              </w:numPr>
              <w:tabs>
                <w:tab w:val="num" w:pos="1080"/>
                <w:tab w:val="num" w:pos="1701"/>
              </w:tabs>
              <w:autoSpaceDE w:val="0"/>
              <w:autoSpaceDN w:val="0"/>
              <w:spacing w:after="0" w:line="24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Срок поставки</w:t>
            </w:r>
          </w:p>
        </w:tc>
      </w:tr>
      <w:tr w:rsidR="00782457" w:rsidRPr="00782457" w:rsidTr="006B2B0B">
        <w:trPr>
          <w:trHeight w:val="255"/>
          <w:jc w:val="center"/>
        </w:trPr>
        <w:tc>
          <w:tcPr>
            <w:tcW w:w="851"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1.</w:t>
            </w:r>
          </w:p>
        </w:tc>
        <w:tc>
          <w:tcPr>
            <w:tcW w:w="3703" w:type="dxa"/>
          </w:tcPr>
          <w:p w:rsidR="00782457" w:rsidRPr="00782457" w:rsidRDefault="00782457" w:rsidP="00782457">
            <w:pPr>
              <w:numPr>
                <w:ilvl w:val="4"/>
                <w:numId w:val="0"/>
              </w:numPr>
              <w:tabs>
                <w:tab w:val="num" w:pos="1080"/>
                <w:tab w:val="num" w:pos="1701"/>
              </w:tabs>
              <w:autoSpaceDE w:val="0"/>
              <w:autoSpaceDN w:val="0"/>
              <w:spacing w:after="0" w:line="360" w:lineRule="auto"/>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Масло «Лукойл» полусинтетика</w:t>
            </w:r>
          </w:p>
        </w:tc>
        <w:tc>
          <w:tcPr>
            <w:tcW w:w="1682"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20</w:t>
            </w:r>
          </w:p>
        </w:tc>
        <w:tc>
          <w:tcPr>
            <w:tcW w:w="1938" w:type="dxa"/>
            <w:vMerge w:val="restart"/>
            <w:vAlign w:val="center"/>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Ежемесячно,                    с 01.04.2012г. по                   30.06.2012г.</w:t>
            </w:r>
          </w:p>
        </w:tc>
      </w:tr>
      <w:tr w:rsidR="00782457" w:rsidRPr="00782457" w:rsidTr="006B2B0B">
        <w:trPr>
          <w:trHeight w:val="255"/>
          <w:jc w:val="center"/>
        </w:trPr>
        <w:tc>
          <w:tcPr>
            <w:tcW w:w="851"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2.</w:t>
            </w:r>
          </w:p>
        </w:tc>
        <w:tc>
          <w:tcPr>
            <w:tcW w:w="3703" w:type="dxa"/>
          </w:tcPr>
          <w:p w:rsidR="00782457" w:rsidRPr="00782457" w:rsidRDefault="00782457" w:rsidP="00782457">
            <w:pPr>
              <w:numPr>
                <w:ilvl w:val="4"/>
                <w:numId w:val="0"/>
              </w:numPr>
              <w:tabs>
                <w:tab w:val="num" w:pos="1080"/>
                <w:tab w:val="num" w:pos="1701"/>
              </w:tabs>
              <w:autoSpaceDE w:val="0"/>
              <w:autoSpaceDN w:val="0"/>
              <w:spacing w:after="0" w:line="360" w:lineRule="auto"/>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Масло «Лукойл» полусинтетика</w:t>
            </w:r>
          </w:p>
        </w:tc>
        <w:tc>
          <w:tcPr>
            <w:tcW w:w="1682"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4</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20</w:t>
            </w:r>
          </w:p>
        </w:tc>
        <w:tc>
          <w:tcPr>
            <w:tcW w:w="1938" w:type="dxa"/>
            <w:vMerge/>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3.</w:t>
            </w:r>
          </w:p>
        </w:tc>
        <w:tc>
          <w:tcPr>
            <w:tcW w:w="3703" w:type="dxa"/>
          </w:tcPr>
          <w:p w:rsidR="00782457" w:rsidRPr="00782457" w:rsidRDefault="00782457" w:rsidP="00782457">
            <w:pPr>
              <w:numPr>
                <w:ilvl w:val="4"/>
                <w:numId w:val="0"/>
              </w:numPr>
              <w:tabs>
                <w:tab w:val="num" w:pos="1080"/>
                <w:tab w:val="num" w:pos="1701"/>
              </w:tabs>
              <w:autoSpaceDE w:val="0"/>
              <w:autoSpaceDN w:val="0"/>
              <w:spacing w:after="0" w:line="360" w:lineRule="auto"/>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Масло «Мобил» синтетика</w:t>
            </w:r>
          </w:p>
        </w:tc>
        <w:tc>
          <w:tcPr>
            <w:tcW w:w="1682"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4</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5</w:t>
            </w:r>
          </w:p>
        </w:tc>
        <w:tc>
          <w:tcPr>
            <w:tcW w:w="1938" w:type="dxa"/>
            <w:vMerge/>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6"/>
          <w:jc w:val="center"/>
        </w:trPr>
        <w:tc>
          <w:tcPr>
            <w:tcW w:w="851"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4.</w:t>
            </w:r>
          </w:p>
        </w:tc>
        <w:tc>
          <w:tcPr>
            <w:tcW w:w="3703" w:type="dxa"/>
          </w:tcPr>
          <w:p w:rsidR="00782457" w:rsidRPr="00782457" w:rsidRDefault="00782457" w:rsidP="00782457">
            <w:pPr>
              <w:numPr>
                <w:ilvl w:val="4"/>
                <w:numId w:val="0"/>
              </w:numPr>
              <w:tabs>
                <w:tab w:val="num" w:pos="1080"/>
                <w:tab w:val="num" w:pos="1701"/>
              </w:tabs>
              <w:autoSpaceDE w:val="0"/>
              <w:autoSpaceDN w:val="0"/>
              <w:spacing w:after="0" w:line="360" w:lineRule="auto"/>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Масло «Тойота» синтетика мотор</w:t>
            </w:r>
          </w:p>
        </w:tc>
        <w:tc>
          <w:tcPr>
            <w:tcW w:w="1682"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4</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3</w:t>
            </w:r>
          </w:p>
        </w:tc>
        <w:tc>
          <w:tcPr>
            <w:tcW w:w="1938" w:type="dxa"/>
            <w:vMerge/>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5.</w:t>
            </w:r>
          </w:p>
        </w:tc>
        <w:tc>
          <w:tcPr>
            <w:tcW w:w="3703" w:type="dxa"/>
          </w:tcPr>
          <w:p w:rsidR="00782457" w:rsidRPr="00782457" w:rsidRDefault="00782457" w:rsidP="00782457">
            <w:pPr>
              <w:numPr>
                <w:ilvl w:val="4"/>
                <w:numId w:val="0"/>
              </w:numPr>
              <w:tabs>
                <w:tab w:val="num" w:pos="1080"/>
                <w:tab w:val="num" w:pos="1701"/>
              </w:tabs>
              <w:autoSpaceDE w:val="0"/>
              <w:autoSpaceDN w:val="0"/>
              <w:spacing w:after="0" w:line="360" w:lineRule="auto"/>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Масло «Шелл» полусинтетика</w:t>
            </w:r>
          </w:p>
        </w:tc>
        <w:tc>
          <w:tcPr>
            <w:tcW w:w="1682"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5</w:t>
            </w:r>
          </w:p>
        </w:tc>
        <w:tc>
          <w:tcPr>
            <w:tcW w:w="1938" w:type="dxa"/>
            <w:vMerge/>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6.</w:t>
            </w:r>
          </w:p>
        </w:tc>
        <w:tc>
          <w:tcPr>
            <w:tcW w:w="3703" w:type="dxa"/>
          </w:tcPr>
          <w:p w:rsidR="00782457" w:rsidRPr="00782457" w:rsidRDefault="00782457" w:rsidP="00782457">
            <w:pPr>
              <w:numPr>
                <w:ilvl w:val="4"/>
                <w:numId w:val="0"/>
              </w:numPr>
              <w:tabs>
                <w:tab w:val="num" w:pos="1080"/>
                <w:tab w:val="num" w:pos="1701"/>
              </w:tabs>
              <w:autoSpaceDE w:val="0"/>
              <w:autoSpaceDN w:val="0"/>
              <w:spacing w:after="0" w:line="360" w:lineRule="auto"/>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Масло «Шелл» полусинтетика</w:t>
            </w:r>
          </w:p>
        </w:tc>
        <w:tc>
          <w:tcPr>
            <w:tcW w:w="1682"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4</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5</w:t>
            </w:r>
          </w:p>
        </w:tc>
        <w:tc>
          <w:tcPr>
            <w:tcW w:w="1938" w:type="dxa"/>
            <w:vMerge/>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6"/>
          <w:jc w:val="center"/>
        </w:trPr>
        <w:tc>
          <w:tcPr>
            <w:tcW w:w="851"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7.</w:t>
            </w:r>
          </w:p>
        </w:tc>
        <w:tc>
          <w:tcPr>
            <w:tcW w:w="3703" w:type="dxa"/>
          </w:tcPr>
          <w:p w:rsidR="00782457" w:rsidRPr="00782457" w:rsidRDefault="00782457" w:rsidP="00782457">
            <w:pPr>
              <w:numPr>
                <w:ilvl w:val="4"/>
                <w:numId w:val="0"/>
              </w:numPr>
              <w:tabs>
                <w:tab w:val="num" w:pos="1080"/>
                <w:tab w:val="num" w:pos="1701"/>
              </w:tabs>
              <w:autoSpaceDE w:val="0"/>
              <w:autoSpaceDN w:val="0"/>
              <w:spacing w:after="0" w:line="360" w:lineRule="auto"/>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Масло трансмиссионное</w:t>
            </w:r>
          </w:p>
        </w:tc>
        <w:tc>
          <w:tcPr>
            <w:tcW w:w="1682"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20</w:t>
            </w:r>
          </w:p>
        </w:tc>
        <w:tc>
          <w:tcPr>
            <w:tcW w:w="1938" w:type="dxa"/>
            <w:vMerge/>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8.</w:t>
            </w:r>
          </w:p>
        </w:tc>
        <w:tc>
          <w:tcPr>
            <w:tcW w:w="3703" w:type="dxa"/>
          </w:tcPr>
          <w:p w:rsidR="00782457" w:rsidRPr="00782457" w:rsidRDefault="00782457" w:rsidP="00782457">
            <w:pPr>
              <w:numPr>
                <w:ilvl w:val="4"/>
                <w:numId w:val="0"/>
              </w:numPr>
              <w:tabs>
                <w:tab w:val="num" w:pos="1080"/>
                <w:tab w:val="num" w:pos="1701"/>
              </w:tabs>
              <w:autoSpaceDE w:val="0"/>
              <w:autoSpaceDN w:val="0"/>
              <w:spacing w:after="0" w:line="360" w:lineRule="auto"/>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Тосол А-40</w:t>
            </w:r>
          </w:p>
        </w:tc>
        <w:tc>
          <w:tcPr>
            <w:tcW w:w="1682" w:type="dxa"/>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20</w:t>
            </w:r>
          </w:p>
        </w:tc>
        <w:tc>
          <w:tcPr>
            <w:tcW w:w="1938" w:type="dxa"/>
            <w:vMerge/>
          </w:tcPr>
          <w:p w:rsidR="00782457" w:rsidRPr="00782457" w:rsidRDefault="00782457" w:rsidP="00782457">
            <w:pPr>
              <w:numPr>
                <w:ilvl w:val="4"/>
                <w:numId w:val="0"/>
              </w:numPr>
              <w:tabs>
                <w:tab w:val="num" w:pos="1080"/>
                <w:tab w:val="num" w:pos="1701"/>
              </w:tabs>
              <w:autoSpaceDE w:val="0"/>
              <w:autoSpaceDN w:val="0"/>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tabs>
                <w:tab w:val="num" w:pos="1080"/>
              </w:tabs>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9.</w:t>
            </w:r>
          </w:p>
        </w:tc>
        <w:tc>
          <w:tcPr>
            <w:tcW w:w="3703" w:type="dxa"/>
          </w:tcPr>
          <w:p w:rsidR="00782457" w:rsidRPr="00782457" w:rsidRDefault="00782457" w:rsidP="00782457">
            <w:pPr>
              <w:tabs>
                <w:tab w:val="num" w:pos="1080"/>
              </w:tabs>
              <w:spacing w:after="0" w:line="360" w:lineRule="auto"/>
              <w:jc w:val="both"/>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Тосол А-40</w:t>
            </w:r>
          </w:p>
        </w:tc>
        <w:tc>
          <w:tcPr>
            <w:tcW w:w="1682" w:type="dxa"/>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4</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20</w:t>
            </w:r>
          </w:p>
        </w:tc>
        <w:tc>
          <w:tcPr>
            <w:tcW w:w="1938" w:type="dxa"/>
            <w:vMerge/>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54"/>
          <w:jc w:val="center"/>
        </w:trPr>
        <w:tc>
          <w:tcPr>
            <w:tcW w:w="851" w:type="dxa"/>
          </w:tcPr>
          <w:p w:rsidR="00782457" w:rsidRPr="00782457" w:rsidRDefault="00782457" w:rsidP="00782457">
            <w:pPr>
              <w:tabs>
                <w:tab w:val="num" w:pos="1080"/>
              </w:tabs>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10.</w:t>
            </w:r>
          </w:p>
        </w:tc>
        <w:tc>
          <w:tcPr>
            <w:tcW w:w="3703" w:type="dxa"/>
          </w:tcPr>
          <w:p w:rsidR="00782457" w:rsidRPr="00782457" w:rsidRDefault="00782457" w:rsidP="00782457">
            <w:pPr>
              <w:tabs>
                <w:tab w:val="num" w:pos="1080"/>
              </w:tabs>
              <w:spacing w:after="0" w:line="360" w:lineRule="auto"/>
              <w:jc w:val="both"/>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Жидкость тормозная Дот-4</w:t>
            </w:r>
          </w:p>
        </w:tc>
        <w:tc>
          <w:tcPr>
            <w:tcW w:w="1682" w:type="dxa"/>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10</w:t>
            </w:r>
          </w:p>
        </w:tc>
        <w:tc>
          <w:tcPr>
            <w:tcW w:w="1938" w:type="dxa"/>
            <w:vMerge/>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tabs>
                <w:tab w:val="num" w:pos="1080"/>
              </w:tabs>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11.</w:t>
            </w:r>
          </w:p>
        </w:tc>
        <w:tc>
          <w:tcPr>
            <w:tcW w:w="3703" w:type="dxa"/>
          </w:tcPr>
          <w:p w:rsidR="00782457" w:rsidRPr="00782457" w:rsidRDefault="00782457" w:rsidP="00782457">
            <w:pPr>
              <w:tabs>
                <w:tab w:val="num" w:pos="1080"/>
              </w:tabs>
              <w:spacing w:after="0" w:line="360" w:lineRule="auto"/>
              <w:jc w:val="both"/>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 xml:space="preserve">Смазка </w:t>
            </w:r>
            <w:proofErr w:type="spellStart"/>
            <w:r w:rsidRPr="00782457">
              <w:rPr>
                <w:rFonts w:ascii="Times New Roman" w:eastAsia="Calibri" w:hAnsi="Times New Roman" w:cs="Times New Roman"/>
                <w:sz w:val="24"/>
                <w:szCs w:val="24"/>
                <w:lang w:eastAsia="ru-RU"/>
              </w:rPr>
              <w:t>литол</w:t>
            </w:r>
            <w:proofErr w:type="spellEnd"/>
            <w:r w:rsidRPr="00782457">
              <w:rPr>
                <w:rFonts w:ascii="Times New Roman" w:eastAsia="Calibri" w:hAnsi="Times New Roman" w:cs="Times New Roman"/>
                <w:sz w:val="24"/>
                <w:szCs w:val="24"/>
                <w:lang w:eastAsia="ru-RU"/>
              </w:rPr>
              <w:t xml:space="preserve"> 24</w:t>
            </w:r>
          </w:p>
        </w:tc>
        <w:tc>
          <w:tcPr>
            <w:tcW w:w="1682" w:type="dxa"/>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10</w:t>
            </w:r>
          </w:p>
        </w:tc>
        <w:tc>
          <w:tcPr>
            <w:tcW w:w="1938" w:type="dxa"/>
            <w:vMerge/>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tabs>
                <w:tab w:val="num" w:pos="1080"/>
              </w:tabs>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12.</w:t>
            </w:r>
          </w:p>
        </w:tc>
        <w:tc>
          <w:tcPr>
            <w:tcW w:w="3703" w:type="dxa"/>
          </w:tcPr>
          <w:p w:rsidR="00782457" w:rsidRPr="00782457" w:rsidRDefault="00782457" w:rsidP="00782457">
            <w:pPr>
              <w:tabs>
                <w:tab w:val="num" w:pos="1080"/>
              </w:tabs>
              <w:spacing w:after="0" w:line="360" w:lineRule="auto"/>
              <w:jc w:val="both"/>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Масло в гидроусилитель</w:t>
            </w:r>
          </w:p>
        </w:tc>
        <w:tc>
          <w:tcPr>
            <w:tcW w:w="1682" w:type="dxa"/>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10</w:t>
            </w:r>
          </w:p>
        </w:tc>
        <w:tc>
          <w:tcPr>
            <w:tcW w:w="1938" w:type="dxa"/>
            <w:vMerge/>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tabs>
                <w:tab w:val="num" w:pos="1080"/>
              </w:tabs>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13.</w:t>
            </w:r>
          </w:p>
        </w:tc>
        <w:tc>
          <w:tcPr>
            <w:tcW w:w="3703" w:type="dxa"/>
          </w:tcPr>
          <w:p w:rsidR="00782457" w:rsidRPr="00782457" w:rsidRDefault="00782457" w:rsidP="00782457">
            <w:pPr>
              <w:tabs>
                <w:tab w:val="num" w:pos="1080"/>
              </w:tabs>
              <w:spacing w:after="0" w:line="360" w:lineRule="auto"/>
              <w:jc w:val="both"/>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Антифриз красный</w:t>
            </w:r>
          </w:p>
        </w:tc>
        <w:tc>
          <w:tcPr>
            <w:tcW w:w="1682" w:type="dxa"/>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10</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5</w:t>
            </w:r>
          </w:p>
        </w:tc>
        <w:tc>
          <w:tcPr>
            <w:tcW w:w="1938" w:type="dxa"/>
            <w:vMerge/>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tabs>
                <w:tab w:val="num" w:pos="1080"/>
              </w:tabs>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14.</w:t>
            </w:r>
          </w:p>
        </w:tc>
        <w:tc>
          <w:tcPr>
            <w:tcW w:w="3703" w:type="dxa"/>
          </w:tcPr>
          <w:p w:rsidR="00782457" w:rsidRPr="00782457" w:rsidRDefault="00782457" w:rsidP="00782457">
            <w:pPr>
              <w:tabs>
                <w:tab w:val="num" w:pos="1080"/>
              </w:tabs>
              <w:spacing w:after="0" w:line="360" w:lineRule="auto"/>
              <w:jc w:val="both"/>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Промывочная жидкость</w:t>
            </w:r>
          </w:p>
        </w:tc>
        <w:tc>
          <w:tcPr>
            <w:tcW w:w="1682" w:type="dxa"/>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4</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10</w:t>
            </w:r>
          </w:p>
        </w:tc>
        <w:tc>
          <w:tcPr>
            <w:tcW w:w="1938" w:type="dxa"/>
            <w:vMerge/>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5"/>
          <w:jc w:val="center"/>
        </w:trPr>
        <w:tc>
          <w:tcPr>
            <w:tcW w:w="851" w:type="dxa"/>
          </w:tcPr>
          <w:p w:rsidR="00782457" w:rsidRPr="00782457" w:rsidRDefault="00782457" w:rsidP="00782457">
            <w:pPr>
              <w:tabs>
                <w:tab w:val="num" w:pos="1080"/>
              </w:tabs>
              <w:spacing w:after="0" w:line="360" w:lineRule="auto"/>
              <w:jc w:val="center"/>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15.</w:t>
            </w:r>
          </w:p>
        </w:tc>
        <w:tc>
          <w:tcPr>
            <w:tcW w:w="3703" w:type="dxa"/>
          </w:tcPr>
          <w:p w:rsidR="00782457" w:rsidRPr="00782457" w:rsidRDefault="00782457" w:rsidP="00782457">
            <w:pPr>
              <w:tabs>
                <w:tab w:val="num" w:pos="1080"/>
              </w:tabs>
              <w:spacing w:after="0" w:line="360" w:lineRule="auto"/>
              <w:jc w:val="both"/>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Антифриз зеленый</w:t>
            </w:r>
          </w:p>
        </w:tc>
        <w:tc>
          <w:tcPr>
            <w:tcW w:w="1682" w:type="dxa"/>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10</w:t>
            </w:r>
          </w:p>
        </w:tc>
        <w:tc>
          <w:tcPr>
            <w:tcW w:w="1796" w:type="dxa"/>
          </w:tcPr>
          <w:p w:rsidR="00782457" w:rsidRPr="00782457" w:rsidRDefault="00782457" w:rsidP="00782457">
            <w:pPr>
              <w:spacing w:after="0" w:line="360" w:lineRule="auto"/>
              <w:jc w:val="center"/>
              <w:rPr>
                <w:rFonts w:ascii="Times New Roman" w:eastAsia="Calibri" w:hAnsi="Times New Roman" w:cs="Times New Roman"/>
                <w:sz w:val="20"/>
                <w:szCs w:val="20"/>
                <w:lang w:eastAsia="ru-RU"/>
              </w:rPr>
            </w:pPr>
            <w:r w:rsidRPr="00782457">
              <w:rPr>
                <w:rFonts w:ascii="Times New Roman" w:eastAsia="Calibri" w:hAnsi="Times New Roman" w:cs="Times New Roman"/>
                <w:sz w:val="20"/>
                <w:szCs w:val="20"/>
                <w:lang w:eastAsia="ru-RU"/>
              </w:rPr>
              <w:t>5</w:t>
            </w:r>
          </w:p>
        </w:tc>
        <w:tc>
          <w:tcPr>
            <w:tcW w:w="1938" w:type="dxa"/>
            <w:vMerge/>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p>
        </w:tc>
      </w:tr>
      <w:tr w:rsidR="00782457" w:rsidRPr="00782457" w:rsidTr="006B2B0B">
        <w:trPr>
          <w:trHeight w:val="256"/>
          <w:jc w:val="center"/>
        </w:trPr>
        <w:tc>
          <w:tcPr>
            <w:tcW w:w="4554" w:type="dxa"/>
            <w:gridSpan w:val="2"/>
          </w:tcPr>
          <w:p w:rsidR="00782457" w:rsidRPr="00782457" w:rsidRDefault="00782457" w:rsidP="00782457">
            <w:pPr>
              <w:tabs>
                <w:tab w:val="num" w:pos="1080"/>
              </w:tabs>
              <w:spacing w:after="0" w:line="360" w:lineRule="auto"/>
              <w:jc w:val="both"/>
              <w:rPr>
                <w:rFonts w:ascii="Times New Roman" w:eastAsia="Calibri" w:hAnsi="Times New Roman" w:cs="Times New Roman"/>
                <w:b/>
                <w:sz w:val="24"/>
                <w:szCs w:val="24"/>
                <w:lang w:eastAsia="ru-RU"/>
              </w:rPr>
            </w:pPr>
            <w:r w:rsidRPr="00782457">
              <w:rPr>
                <w:rFonts w:ascii="Times New Roman" w:eastAsia="Calibri" w:hAnsi="Times New Roman" w:cs="Times New Roman"/>
                <w:b/>
                <w:sz w:val="24"/>
                <w:szCs w:val="24"/>
                <w:lang w:eastAsia="ru-RU"/>
              </w:rPr>
              <w:t>Итого:</w:t>
            </w:r>
          </w:p>
        </w:tc>
        <w:tc>
          <w:tcPr>
            <w:tcW w:w="1682" w:type="dxa"/>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b/>
                <w:color w:val="FF0000"/>
                <w:sz w:val="24"/>
                <w:szCs w:val="24"/>
                <w:lang w:eastAsia="ru-RU"/>
              </w:rPr>
            </w:pPr>
          </w:p>
        </w:tc>
        <w:tc>
          <w:tcPr>
            <w:tcW w:w="1796" w:type="dxa"/>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sz w:val="24"/>
                <w:szCs w:val="24"/>
                <w:lang w:eastAsia="ru-RU"/>
              </w:rPr>
            </w:pPr>
            <w:r w:rsidRPr="00782457">
              <w:rPr>
                <w:rFonts w:ascii="Times New Roman" w:eastAsia="Calibri" w:hAnsi="Times New Roman" w:cs="Times New Roman"/>
                <w:sz w:val="24"/>
                <w:szCs w:val="24"/>
                <w:lang w:eastAsia="ru-RU"/>
              </w:rPr>
              <w:t>168</w:t>
            </w:r>
          </w:p>
        </w:tc>
        <w:tc>
          <w:tcPr>
            <w:tcW w:w="1938" w:type="dxa"/>
            <w:vMerge/>
          </w:tcPr>
          <w:p w:rsidR="00782457" w:rsidRPr="00782457" w:rsidRDefault="00782457" w:rsidP="00782457">
            <w:pPr>
              <w:tabs>
                <w:tab w:val="num" w:pos="1080"/>
                <w:tab w:val="num" w:pos="1701"/>
              </w:tabs>
              <w:spacing w:after="0" w:line="360" w:lineRule="auto"/>
              <w:jc w:val="center"/>
              <w:rPr>
                <w:rFonts w:ascii="Times New Roman" w:eastAsia="Calibri" w:hAnsi="Times New Roman" w:cs="Times New Roman"/>
                <w:b/>
                <w:color w:val="FF0000"/>
                <w:sz w:val="24"/>
                <w:szCs w:val="24"/>
                <w:lang w:eastAsia="ru-RU"/>
              </w:rPr>
            </w:pPr>
          </w:p>
        </w:tc>
      </w:tr>
    </w:tbl>
    <w:p w:rsidR="00611D55" w:rsidRPr="00A10BA5" w:rsidRDefault="00611D55" w:rsidP="00611D55">
      <w:pPr>
        <w:ind w:left="-709" w:right="-425"/>
        <w:jc w:val="center"/>
        <w:rPr>
          <w:rFonts w:ascii="Times New Roman" w:hAnsi="Times New Roman" w:cs="Times New Roman"/>
          <w:color w:val="000000"/>
          <w:sz w:val="24"/>
          <w:szCs w:val="24"/>
        </w:rPr>
      </w:pPr>
    </w:p>
    <w:p w:rsidR="00611D55" w:rsidRPr="00A10BA5" w:rsidRDefault="00D31FD0" w:rsidP="00611D55">
      <w:pPr>
        <w:rPr>
          <w:rFonts w:ascii="Times New Roman" w:hAnsi="Times New Roman" w:cs="Times New Roman"/>
          <w:b/>
          <w:color w:val="000000"/>
          <w:sz w:val="24"/>
          <w:szCs w:val="24"/>
        </w:rPr>
      </w:pPr>
      <w:r w:rsidRPr="00D31FD0">
        <w:rPr>
          <w:rFonts w:ascii="Times New Roman" w:hAnsi="Times New Roman" w:cs="Times New Roman"/>
          <w:b/>
          <w:color w:val="000000"/>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11D55" w:rsidP="00611D55">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611D55" w:rsidRPr="00A10BA5"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611D55" w:rsidRPr="00A10BA5" w:rsidRDefault="00611D55" w:rsidP="00611D55">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t>ООО «</w:t>
      </w:r>
      <w:proofErr w:type="spellStart"/>
      <w:r w:rsidRPr="00A10BA5">
        <w:rPr>
          <w:rFonts w:ascii="Times New Roman" w:hAnsi="Times New Roman" w:cs="Times New Roman"/>
          <w:sz w:val="24"/>
          <w:szCs w:val="24"/>
          <w:lang w:eastAsia="ru-RU"/>
        </w:rPr>
        <w:t>Глобал</w:t>
      </w:r>
      <w:proofErr w:type="spellEnd"/>
      <w:r w:rsidRPr="00A10BA5">
        <w:rPr>
          <w:rFonts w:ascii="Times New Roman" w:hAnsi="Times New Roman" w:cs="Times New Roman"/>
          <w:sz w:val="24"/>
          <w:szCs w:val="24"/>
          <w:lang w:eastAsia="ru-RU"/>
        </w:rPr>
        <w:t xml:space="preserve"> </w:t>
      </w:r>
      <w:proofErr w:type="spellStart"/>
      <w:r w:rsidRPr="00A10BA5">
        <w:rPr>
          <w:rFonts w:ascii="Times New Roman" w:hAnsi="Times New Roman" w:cs="Times New Roman"/>
          <w:sz w:val="24"/>
          <w:szCs w:val="24"/>
          <w:lang w:eastAsia="ru-RU"/>
        </w:rPr>
        <w:t>Лоджистик</w:t>
      </w:r>
      <w:proofErr w:type="spellEnd"/>
      <w:r w:rsidRPr="00A10BA5">
        <w:rPr>
          <w:rFonts w:ascii="Times New Roman" w:hAnsi="Times New Roman" w:cs="Times New Roman"/>
          <w:sz w:val="24"/>
          <w:szCs w:val="24"/>
          <w:lang w:eastAsia="ru-RU"/>
        </w:rPr>
        <w:t>»</w:t>
      </w:r>
    </w:p>
    <w:p w:rsidR="00611D55" w:rsidRPr="00A10BA5" w:rsidRDefault="00611D55" w:rsidP="00611D55">
      <w:pPr>
        <w:spacing w:after="0" w:line="240" w:lineRule="auto"/>
        <w:ind w:hanging="4425"/>
        <w:rPr>
          <w:rFonts w:ascii="Times New Roman" w:hAnsi="Times New Roman" w:cs="Times New Roman"/>
          <w:sz w:val="24"/>
          <w:szCs w:val="24"/>
          <w:lang w:eastAsia="ru-RU"/>
        </w:rPr>
      </w:pPr>
    </w:p>
    <w:p w:rsidR="00611D55" w:rsidRPr="00A10BA5" w:rsidRDefault="00611D55" w:rsidP="00611D5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процедуре закупки – запрос котировок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A10BA5" w:rsidRDefault="00611D55" w:rsidP="00611D55">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A10BA5" w:rsidRDefault="00611D55" w:rsidP="00611D55">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A10BA5" w:rsidRDefault="00611D55" w:rsidP="00611D55">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611D55" w:rsidRPr="00A10BA5" w:rsidRDefault="00611D55" w:rsidP="00611D55">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A10BA5" w:rsidRDefault="00611D55" w:rsidP="00611D55">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A10BA5" w:rsidRDefault="00611D55" w:rsidP="00611D55">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A10BA5" w:rsidRDefault="00611D55" w:rsidP="00611D55">
      <w:pPr>
        <w:spacing w:after="0" w:line="240" w:lineRule="auto"/>
        <w:jc w:val="both"/>
        <w:rPr>
          <w:rFonts w:ascii="Times New Roman" w:hAnsi="Times New Roman" w:cs="Times New Roman"/>
        </w:rPr>
      </w:pP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11D55" w:rsidRPr="00A10BA5" w:rsidTr="00C40952">
        <w:trPr>
          <w:trHeight w:val="300"/>
        </w:trPr>
        <w:tc>
          <w:tcPr>
            <w:tcW w:w="1011" w:type="dxa"/>
            <w:tcBorders>
              <w:top w:val="single" w:sz="8" w:space="0" w:color="auto"/>
              <w:left w:val="single" w:sz="8" w:space="0" w:color="auto"/>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611D55" w:rsidRPr="00A10BA5" w:rsidTr="00C40952">
        <w:trPr>
          <w:trHeight w:val="315"/>
        </w:trPr>
        <w:tc>
          <w:tcPr>
            <w:tcW w:w="1011" w:type="dxa"/>
            <w:tcBorders>
              <w:top w:val="nil"/>
              <w:left w:val="single" w:sz="8" w:space="0" w:color="auto"/>
              <w:bottom w:val="single" w:sz="8" w:space="0" w:color="000000"/>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611D55" w:rsidRPr="00A10BA5" w:rsidTr="00C40952">
        <w:trPr>
          <w:trHeight w:val="384"/>
        </w:trPr>
        <w:tc>
          <w:tcPr>
            <w:tcW w:w="1011" w:type="dxa"/>
            <w:tcBorders>
              <w:top w:val="nil"/>
              <w:left w:val="single" w:sz="8" w:space="0" w:color="auto"/>
              <w:bottom w:val="single" w:sz="8"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nil"/>
              <w:left w:val="single" w:sz="8"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bl>
    <w:p w:rsidR="00611D5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cs="Times New Roman"/>
          <w:sz w:val="24"/>
          <w:szCs w:val="24"/>
          <w:lang w:val="x-none" w:eastAsia="x-none"/>
        </w:rPr>
        <w:t xml:space="preserve">включая </w:t>
      </w:r>
      <w:r w:rsidRPr="00A10BA5">
        <w:rPr>
          <w:rFonts w:ascii="Times New Roman" w:hAnsi="Times New Roman" w:cs="Times New Roman"/>
          <w:sz w:val="24"/>
          <w:szCs w:val="24"/>
          <w:lang w:eastAsia="x-none"/>
        </w:rPr>
        <w:t xml:space="preserve">расходы </w:t>
      </w:r>
      <w:r w:rsidRPr="00A10BA5">
        <w:rPr>
          <w:rFonts w:ascii="Times New Roman" w:hAnsi="Times New Roman" w:cs="Times New Roman"/>
          <w:sz w:val="24"/>
          <w:szCs w:val="24"/>
          <w:lang w:val="x-none" w:eastAsia="x-none"/>
        </w:rPr>
        <w:t xml:space="preserve">на перевозку, погрузку, разгрузку, </w:t>
      </w:r>
      <w:r w:rsidRPr="00A10BA5">
        <w:rPr>
          <w:rFonts w:ascii="Times New Roman" w:hAnsi="Times New Roman" w:cs="Times New Roman"/>
          <w:sz w:val="24"/>
          <w:szCs w:val="24"/>
          <w:lang w:eastAsia="x-none"/>
        </w:rPr>
        <w:t xml:space="preserve">монтажные </w:t>
      </w:r>
      <w:proofErr w:type="gramStart"/>
      <w:r w:rsidRPr="00A10BA5">
        <w:rPr>
          <w:rFonts w:ascii="Times New Roman" w:hAnsi="Times New Roman" w:cs="Times New Roman"/>
          <w:sz w:val="24"/>
          <w:szCs w:val="24"/>
          <w:lang w:eastAsia="x-none"/>
        </w:rPr>
        <w:t>работы</w:t>
      </w:r>
      <w:proofErr w:type="gramEnd"/>
      <w:r w:rsidRPr="00A10BA5">
        <w:rPr>
          <w:rFonts w:ascii="Times New Roman" w:hAnsi="Times New Roman" w:cs="Times New Roman"/>
          <w:sz w:val="24"/>
          <w:szCs w:val="24"/>
          <w:lang w:val="x-none" w:eastAsia="x-none"/>
        </w:rPr>
        <w:t xml:space="preserve"> в т</w:t>
      </w:r>
      <w:r w:rsidRPr="00A10BA5">
        <w:rPr>
          <w:rFonts w:ascii="Times New Roman" w:hAnsi="Times New Roman" w:cs="Times New Roman"/>
          <w:sz w:val="24"/>
          <w:szCs w:val="24"/>
          <w:lang w:eastAsia="x-none"/>
        </w:rPr>
        <w:t xml:space="preserve">ом </w:t>
      </w:r>
      <w:r w:rsidRPr="00A10BA5">
        <w:rPr>
          <w:rFonts w:ascii="Times New Roman" w:hAnsi="Times New Roman" w:cs="Times New Roman"/>
          <w:sz w:val="24"/>
          <w:szCs w:val="24"/>
          <w:lang w:val="x-none" w:eastAsia="x-none"/>
        </w:rPr>
        <w:t>ч</w:t>
      </w:r>
      <w:r w:rsidRPr="00A10BA5">
        <w:rPr>
          <w:rFonts w:ascii="Times New Roman" w:hAnsi="Times New Roman" w:cs="Times New Roman"/>
          <w:sz w:val="24"/>
          <w:szCs w:val="24"/>
          <w:lang w:eastAsia="x-none"/>
        </w:rPr>
        <w:t>исле</w:t>
      </w:r>
      <w:r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A10BA5">
        <w:rPr>
          <w:rFonts w:ascii="Times New Roman" w:hAnsi="Times New Roman" w:cs="Times New Roman"/>
          <w:sz w:val="24"/>
          <w:szCs w:val="24"/>
          <w:lang w:eastAsia="x-none"/>
        </w:rPr>
        <w:t xml:space="preserve"> в соответствии с законодательством Российской Федерации).</w:t>
      </w:r>
    </w:p>
    <w:p w:rsidR="00570CC0" w:rsidRPr="00A10BA5" w:rsidRDefault="00570CC0" w:rsidP="00611D55">
      <w:pPr>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Сроки поставки товара - _______________________________________________________</w:t>
      </w:r>
    </w:p>
    <w:p w:rsidR="00611D55" w:rsidRPr="00A10BA5" w:rsidRDefault="00611D55" w:rsidP="00611D55">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611D55" w:rsidRPr="00A10BA5" w:rsidRDefault="00611D55" w:rsidP="00611D5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611D55" w:rsidRPr="00A10BA5" w:rsidRDefault="00611D55" w:rsidP="00611D5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lastRenderedPageBreak/>
        <w:t xml:space="preserve">(уполномоченный представитель </w:t>
      </w:r>
      <w:proofErr w:type="gramEnd"/>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611D55" w:rsidRPr="00A10BA5" w:rsidRDefault="00611D55" w:rsidP="00611D5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11D55" w:rsidRPr="00A10BA5" w:rsidRDefault="00611D55" w:rsidP="00611D55">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keepNext/>
        <w:suppressAutoHyphens/>
        <w:jc w:val="center"/>
        <w:outlineLvl w:val="0"/>
        <w:rPr>
          <w:rFonts w:ascii="Times New Roman" w:hAnsi="Times New Roman" w:cs="Times New Roman"/>
          <w:b/>
          <w:sz w:val="24"/>
          <w:szCs w:val="24"/>
          <w:lang w:eastAsia="ru-RU"/>
        </w:rPr>
      </w:pP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КОТИРОВОК </w:t>
      </w: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611D55" w:rsidRPr="00A10BA5" w:rsidRDefault="00611D55" w:rsidP="00611D55">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611D55" w:rsidRPr="00A10BA5" w:rsidRDefault="00611D55" w:rsidP="00611D55">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611D55" w:rsidRPr="00A10BA5" w:rsidTr="00C40952">
        <w:tc>
          <w:tcPr>
            <w:tcW w:w="567"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611D55" w:rsidRPr="00A10BA5" w:rsidRDefault="00611D55" w:rsidP="00C40952">
            <w:pPr>
              <w:spacing w:after="0" w:line="240" w:lineRule="auto"/>
              <w:rPr>
                <w:rFonts w:ascii="Times New Roman" w:hAnsi="Times New Roman" w:cs="Times New Roman"/>
                <w:sz w:val="24"/>
                <w:szCs w:val="24"/>
                <w:lang w:eastAsia="ru-RU"/>
              </w:rPr>
            </w:pPr>
          </w:p>
        </w:tc>
        <w:tc>
          <w:tcPr>
            <w:tcW w:w="3420"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при необходимости, о лицензировании </w:t>
            </w:r>
            <w:r w:rsidRPr="00A10BA5">
              <w:rPr>
                <w:rFonts w:ascii="Times New Roman" w:hAnsi="Times New Roman" w:cs="Times New Roman"/>
                <w:sz w:val="24"/>
                <w:szCs w:val="24"/>
                <w:lang w:eastAsia="ru-RU"/>
              </w:rPr>
              <w:lastRenderedPageBreak/>
              <w:t>видов деятельности (дата, номер срок действия Лицензии, кем выдана)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bl>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lastRenderedPageBreak/>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611D55" w:rsidRPr="00A10BA5" w:rsidRDefault="00611D55" w:rsidP="00611D55">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611D55" w:rsidRPr="00A10BA5">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A67" w:rsidRDefault="00DC1A67" w:rsidP="00DC1A67">
      <w:pPr>
        <w:spacing w:after="0" w:line="240" w:lineRule="auto"/>
      </w:pPr>
      <w:r>
        <w:separator/>
      </w:r>
    </w:p>
  </w:endnote>
  <w:endnote w:type="continuationSeparator" w:id="0">
    <w:p w:rsidR="00DC1A67" w:rsidRDefault="00DC1A67" w:rsidP="00DC1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8062653"/>
      <w:docPartObj>
        <w:docPartGallery w:val="Page Numbers (Bottom of Page)"/>
        <w:docPartUnique/>
      </w:docPartObj>
    </w:sdtPr>
    <w:sdtEndPr/>
    <w:sdtContent>
      <w:p w:rsidR="00DC1A67" w:rsidRDefault="00DC1A67">
        <w:pPr>
          <w:pStyle w:val="af2"/>
          <w:jc w:val="center"/>
        </w:pPr>
        <w:r>
          <w:fldChar w:fldCharType="begin"/>
        </w:r>
        <w:r>
          <w:instrText>PAGE   \* MERGEFORMAT</w:instrText>
        </w:r>
        <w:r>
          <w:fldChar w:fldCharType="separate"/>
        </w:r>
        <w:r w:rsidR="004503B8">
          <w:rPr>
            <w:noProof/>
          </w:rPr>
          <w:t>1</w:t>
        </w:r>
        <w:r>
          <w:fldChar w:fldCharType="end"/>
        </w:r>
      </w:p>
    </w:sdtContent>
  </w:sdt>
  <w:p w:rsidR="00DC1A67" w:rsidRDefault="00DC1A6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A67" w:rsidRDefault="00DC1A67" w:rsidP="00DC1A67">
      <w:pPr>
        <w:spacing w:after="0" w:line="240" w:lineRule="auto"/>
      </w:pPr>
      <w:r>
        <w:separator/>
      </w:r>
    </w:p>
  </w:footnote>
  <w:footnote w:type="continuationSeparator" w:id="0">
    <w:p w:rsidR="00DC1A67" w:rsidRDefault="00DC1A67" w:rsidP="00DC1A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94A5EB5"/>
    <w:multiLevelType w:val="multilevel"/>
    <w:tmpl w:val="8AAA11DA"/>
    <w:lvl w:ilvl="0">
      <w:start w:val="1"/>
      <w:numFmt w:val="decimal"/>
      <w:lvlText w:val="%1."/>
      <w:lvlJc w:val="left"/>
      <w:pPr>
        <w:tabs>
          <w:tab w:val="num" w:pos="1134"/>
        </w:tabs>
        <w:ind w:firstLine="567"/>
      </w:pPr>
      <w:rPr>
        <w:rFonts w:cs="Times New Roman" w:hint="default"/>
        <w:b/>
        <w:i/>
        <w:color w:val="auto"/>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55"/>
    <w:rsid w:val="00047947"/>
    <w:rsid w:val="000522B4"/>
    <w:rsid w:val="000755B9"/>
    <w:rsid w:val="00094850"/>
    <w:rsid w:val="000A71E1"/>
    <w:rsid w:val="000D207B"/>
    <w:rsid w:val="00144667"/>
    <w:rsid w:val="00166D1E"/>
    <w:rsid w:val="001673A9"/>
    <w:rsid w:val="00196CB4"/>
    <w:rsid w:val="001A2A5E"/>
    <w:rsid w:val="001E29A5"/>
    <w:rsid w:val="001E4BEE"/>
    <w:rsid w:val="00204A7B"/>
    <w:rsid w:val="00210956"/>
    <w:rsid w:val="00224211"/>
    <w:rsid w:val="0022514A"/>
    <w:rsid w:val="00270958"/>
    <w:rsid w:val="002843F5"/>
    <w:rsid w:val="002A3C9F"/>
    <w:rsid w:val="002B3EC8"/>
    <w:rsid w:val="0030470F"/>
    <w:rsid w:val="003333AD"/>
    <w:rsid w:val="003553A0"/>
    <w:rsid w:val="0039524B"/>
    <w:rsid w:val="003B1285"/>
    <w:rsid w:val="003B37F5"/>
    <w:rsid w:val="003B55FD"/>
    <w:rsid w:val="004503B8"/>
    <w:rsid w:val="00480AB2"/>
    <w:rsid w:val="004A551D"/>
    <w:rsid w:val="004B5AE1"/>
    <w:rsid w:val="00506625"/>
    <w:rsid w:val="0054590D"/>
    <w:rsid w:val="0056697F"/>
    <w:rsid w:val="0057023E"/>
    <w:rsid w:val="00570CC0"/>
    <w:rsid w:val="005742B0"/>
    <w:rsid w:val="00590507"/>
    <w:rsid w:val="0060529E"/>
    <w:rsid w:val="00611D55"/>
    <w:rsid w:val="006268E4"/>
    <w:rsid w:val="00685A7D"/>
    <w:rsid w:val="006A30D0"/>
    <w:rsid w:val="00736289"/>
    <w:rsid w:val="0076473C"/>
    <w:rsid w:val="00782457"/>
    <w:rsid w:val="007B269A"/>
    <w:rsid w:val="007B38DF"/>
    <w:rsid w:val="007D0021"/>
    <w:rsid w:val="007E0CE8"/>
    <w:rsid w:val="007F49E3"/>
    <w:rsid w:val="008941A3"/>
    <w:rsid w:val="008A6EC4"/>
    <w:rsid w:val="008C0FEE"/>
    <w:rsid w:val="008C149D"/>
    <w:rsid w:val="008D3132"/>
    <w:rsid w:val="008E47AC"/>
    <w:rsid w:val="0091677E"/>
    <w:rsid w:val="00976C17"/>
    <w:rsid w:val="0098551B"/>
    <w:rsid w:val="009F0829"/>
    <w:rsid w:val="009F5557"/>
    <w:rsid w:val="00A546A1"/>
    <w:rsid w:val="00AE30B2"/>
    <w:rsid w:val="00B41C06"/>
    <w:rsid w:val="00B54E21"/>
    <w:rsid w:val="00B95146"/>
    <w:rsid w:val="00B96019"/>
    <w:rsid w:val="00C40952"/>
    <w:rsid w:val="00C60512"/>
    <w:rsid w:val="00C7758F"/>
    <w:rsid w:val="00C82DD7"/>
    <w:rsid w:val="00CB290C"/>
    <w:rsid w:val="00CC33BE"/>
    <w:rsid w:val="00CE3F84"/>
    <w:rsid w:val="00D31FD0"/>
    <w:rsid w:val="00DC00FE"/>
    <w:rsid w:val="00DC1A67"/>
    <w:rsid w:val="00DE59DA"/>
    <w:rsid w:val="00DE5A3D"/>
    <w:rsid w:val="00DF3CA5"/>
    <w:rsid w:val="00DF3D5E"/>
    <w:rsid w:val="00E027F4"/>
    <w:rsid w:val="00EE21FB"/>
    <w:rsid w:val="00F06EDE"/>
    <w:rsid w:val="00F333ED"/>
    <w:rsid w:val="00F73913"/>
    <w:rsid w:val="00FA5158"/>
    <w:rsid w:val="00FB11FB"/>
    <w:rsid w:val="00FB605D"/>
    <w:rsid w:val="00FC3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stafye.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astafyev.i.v@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15</Pages>
  <Words>4509</Words>
  <Characters>25705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dcterms:created xsi:type="dcterms:W3CDTF">2012-03-21T12:45:00Z</dcterms:created>
  <dcterms:modified xsi:type="dcterms:W3CDTF">2012-04-16T15:12:00Z</dcterms:modified>
</cp:coreProperties>
</file>