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68" w:rsidRPr="00295C11" w:rsidRDefault="00173768" w:rsidP="00173768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 w:val="28"/>
          <w:szCs w:val="28"/>
        </w:rPr>
      </w:pPr>
      <w:r>
        <w:rPr>
          <w:sz w:val="28"/>
          <w:szCs w:val="28"/>
        </w:rPr>
        <w:t>У</w:t>
      </w:r>
      <w:r w:rsidRPr="00295C11">
        <w:rPr>
          <w:sz w:val="28"/>
          <w:szCs w:val="28"/>
        </w:rPr>
        <w:t>частникам процедуры закупки</w:t>
      </w:r>
    </w:p>
    <w:p w:rsidR="00173768" w:rsidRPr="00295C11" w:rsidRDefault="00173768" w:rsidP="00173768">
      <w:pPr>
        <w:pStyle w:val="a5"/>
        <w:ind w:firstLine="0"/>
        <w:jc w:val="center"/>
        <w:rPr>
          <w:sz w:val="28"/>
          <w:szCs w:val="28"/>
        </w:rPr>
      </w:pPr>
    </w:p>
    <w:p w:rsidR="00173768" w:rsidRPr="00295C11" w:rsidRDefault="00173768" w:rsidP="00173768">
      <w:pPr>
        <w:pStyle w:val="a5"/>
        <w:ind w:firstLine="0"/>
        <w:jc w:val="center"/>
        <w:rPr>
          <w:sz w:val="28"/>
          <w:szCs w:val="28"/>
        </w:rPr>
      </w:pPr>
    </w:p>
    <w:p w:rsidR="00173768" w:rsidRPr="00295C11" w:rsidRDefault="00173768" w:rsidP="00173768">
      <w:pPr>
        <w:pStyle w:val="a5"/>
        <w:ind w:firstLine="0"/>
        <w:jc w:val="center"/>
        <w:rPr>
          <w:sz w:val="28"/>
          <w:szCs w:val="28"/>
        </w:rPr>
      </w:pPr>
      <w:r w:rsidRPr="00295C11">
        <w:rPr>
          <w:sz w:val="28"/>
          <w:szCs w:val="28"/>
        </w:rPr>
        <w:t>Разъяснение положений документации</w:t>
      </w:r>
    </w:p>
    <w:p w:rsidR="00173768" w:rsidRPr="00295C11" w:rsidRDefault="00173768" w:rsidP="00173768">
      <w:pPr>
        <w:pStyle w:val="a5"/>
        <w:ind w:firstLine="0"/>
        <w:jc w:val="center"/>
        <w:rPr>
          <w:sz w:val="28"/>
          <w:szCs w:val="28"/>
        </w:rPr>
      </w:pPr>
    </w:p>
    <w:p w:rsidR="00173768" w:rsidRDefault="00173768" w:rsidP="00173768">
      <w:pPr>
        <w:pStyle w:val="a5"/>
        <w:rPr>
          <w:sz w:val="28"/>
          <w:szCs w:val="28"/>
        </w:rPr>
      </w:pPr>
      <w:proofErr w:type="gramStart"/>
      <w:r w:rsidRPr="00295C11">
        <w:rPr>
          <w:sz w:val="28"/>
          <w:szCs w:val="28"/>
        </w:rPr>
        <w:t xml:space="preserve">В соответствии с запросом предполагаемого участника процедуры закупки о разъяснении документации по открытому </w:t>
      </w:r>
      <w:r>
        <w:rPr>
          <w:sz w:val="28"/>
          <w:szCs w:val="28"/>
        </w:rPr>
        <w:t>конкурсу</w:t>
      </w:r>
      <w:r w:rsidRPr="00295C11">
        <w:rPr>
          <w:sz w:val="28"/>
          <w:szCs w:val="28"/>
        </w:rPr>
        <w:t xml:space="preserve"> в электронной форме</w:t>
      </w:r>
      <w:proofErr w:type="gramEnd"/>
      <w:r w:rsidRPr="00295C11">
        <w:rPr>
          <w:sz w:val="28"/>
          <w:szCs w:val="28"/>
        </w:rPr>
        <w:t xml:space="preserve"> </w:t>
      </w:r>
      <w:r w:rsidRPr="00BF532F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34659B">
        <w:rPr>
          <w:sz w:val="28"/>
          <w:szCs w:val="28"/>
        </w:rPr>
        <w:t xml:space="preserve"> металлоконструкций для объектов строительства</w:t>
      </w:r>
      <w:r w:rsidRPr="00295C11">
        <w:rPr>
          <w:sz w:val="28"/>
          <w:szCs w:val="28"/>
        </w:rPr>
        <w:t xml:space="preserve"> (извещение </w:t>
      </w:r>
      <w:r w:rsidRPr="005149CA">
        <w:rPr>
          <w:sz w:val="28"/>
          <w:szCs w:val="28"/>
        </w:rPr>
        <w:t>130</w:t>
      </w:r>
      <w:r>
        <w:rPr>
          <w:sz w:val="28"/>
          <w:szCs w:val="28"/>
        </w:rPr>
        <w:t>925</w:t>
      </w:r>
      <w:r w:rsidRPr="005149CA">
        <w:rPr>
          <w:sz w:val="28"/>
          <w:szCs w:val="28"/>
        </w:rPr>
        <w:t>/</w:t>
      </w:r>
      <w:r>
        <w:rPr>
          <w:sz w:val="28"/>
          <w:szCs w:val="28"/>
        </w:rPr>
        <w:t>0528</w:t>
      </w:r>
      <w:r w:rsidRPr="005149CA">
        <w:rPr>
          <w:sz w:val="28"/>
          <w:szCs w:val="28"/>
        </w:rPr>
        <w:t>/</w:t>
      </w:r>
      <w:r>
        <w:rPr>
          <w:sz w:val="28"/>
          <w:szCs w:val="28"/>
        </w:rPr>
        <w:t>772</w:t>
      </w:r>
      <w:r w:rsidRPr="005149CA">
        <w:rPr>
          <w:sz w:val="28"/>
          <w:szCs w:val="28"/>
        </w:rPr>
        <w:t xml:space="preserve"> </w:t>
      </w:r>
      <w:r w:rsidRPr="00295C11">
        <w:rPr>
          <w:sz w:val="28"/>
          <w:szCs w:val="28"/>
        </w:rPr>
        <w:t xml:space="preserve">от </w:t>
      </w:r>
      <w:r>
        <w:rPr>
          <w:sz w:val="28"/>
          <w:szCs w:val="28"/>
        </w:rPr>
        <w:t>25.09</w:t>
      </w:r>
      <w:r w:rsidRPr="005149CA">
        <w:rPr>
          <w:sz w:val="28"/>
          <w:szCs w:val="28"/>
        </w:rPr>
        <w:t>.2013</w:t>
      </w:r>
      <w:r w:rsidRPr="00295C11">
        <w:rPr>
          <w:sz w:val="28"/>
          <w:szCs w:val="28"/>
        </w:rPr>
        <w:t>) сообщаем:</w:t>
      </w:r>
    </w:p>
    <w:p w:rsidR="00173768" w:rsidRPr="00295C11" w:rsidRDefault="00173768" w:rsidP="00173768">
      <w:pPr>
        <w:pStyle w:val="a5"/>
        <w:rPr>
          <w:sz w:val="28"/>
          <w:szCs w:val="28"/>
        </w:rPr>
      </w:pPr>
    </w:p>
    <w:p w:rsidR="00173768" w:rsidRDefault="00173768" w:rsidP="00173768">
      <w:pPr>
        <w:pStyle w:val="a5"/>
        <w:rPr>
          <w:b/>
          <w:sz w:val="28"/>
          <w:szCs w:val="28"/>
        </w:rPr>
      </w:pPr>
      <w:r w:rsidRPr="00295C11">
        <w:rPr>
          <w:b/>
          <w:sz w:val="28"/>
          <w:szCs w:val="28"/>
        </w:rPr>
        <w:t>Вопрос</w:t>
      </w:r>
      <w:r>
        <w:rPr>
          <w:b/>
          <w:sz w:val="28"/>
          <w:szCs w:val="28"/>
        </w:rPr>
        <w:t xml:space="preserve"> 1</w:t>
      </w:r>
      <w:r w:rsidRPr="00295C11">
        <w:rPr>
          <w:b/>
          <w:sz w:val="28"/>
          <w:szCs w:val="28"/>
        </w:rPr>
        <w:t>:</w:t>
      </w:r>
    </w:p>
    <w:p w:rsidR="00173768" w:rsidRPr="00817DED" w:rsidRDefault="00173768" w:rsidP="00173768">
      <w:pPr>
        <w:pStyle w:val="a5"/>
        <w:rPr>
          <w:sz w:val="28"/>
          <w:szCs w:val="28"/>
        </w:rPr>
      </w:pPr>
      <w:r w:rsidRPr="00817DED">
        <w:rPr>
          <w:sz w:val="28"/>
          <w:szCs w:val="28"/>
        </w:rPr>
        <w:t>В технической части указаны требования к железобетонным и фундаментным</w:t>
      </w:r>
      <w:r>
        <w:rPr>
          <w:sz w:val="28"/>
          <w:szCs w:val="28"/>
        </w:rPr>
        <w:t xml:space="preserve"> </w:t>
      </w:r>
      <w:r w:rsidRPr="00817DED">
        <w:rPr>
          <w:sz w:val="28"/>
          <w:szCs w:val="28"/>
        </w:rPr>
        <w:t>конструкциям и арматуре. Арматура, как правило, входит в зону ответственности монтажной</w:t>
      </w:r>
      <w:r>
        <w:rPr>
          <w:sz w:val="28"/>
          <w:szCs w:val="28"/>
        </w:rPr>
        <w:t xml:space="preserve"> </w:t>
      </w:r>
      <w:r w:rsidRPr="00817DED">
        <w:rPr>
          <w:sz w:val="28"/>
          <w:szCs w:val="28"/>
        </w:rPr>
        <w:t>организации.</w:t>
      </w:r>
    </w:p>
    <w:p w:rsidR="00173768" w:rsidRDefault="00173768" w:rsidP="00173768">
      <w:pPr>
        <w:pStyle w:val="a5"/>
        <w:rPr>
          <w:sz w:val="28"/>
          <w:szCs w:val="28"/>
        </w:rPr>
      </w:pPr>
      <w:r w:rsidRPr="00817DED">
        <w:rPr>
          <w:sz w:val="28"/>
          <w:szCs w:val="28"/>
        </w:rPr>
        <w:t>Просим Вас уточнить: для чего указаны требования к железобетонным и фундаментным</w:t>
      </w:r>
      <w:r>
        <w:rPr>
          <w:sz w:val="28"/>
          <w:szCs w:val="28"/>
        </w:rPr>
        <w:t xml:space="preserve"> </w:t>
      </w:r>
      <w:r w:rsidRPr="00817DED">
        <w:rPr>
          <w:sz w:val="28"/>
          <w:szCs w:val="28"/>
        </w:rPr>
        <w:t>конструкциям и арматуре?</w:t>
      </w:r>
    </w:p>
    <w:p w:rsidR="00173768" w:rsidRDefault="00173768" w:rsidP="00173768">
      <w:pPr>
        <w:pStyle w:val="a5"/>
        <w:rPr>
          <w:b/>
          <w:sz w:val="28"/>
          <w:szCs w:val="28"/>
        </w:rPr>
      </w:pPr>
      <w:r w:rsidRPr="00295C11">
        <w:rPr>
          <w:b/>
          <w:sz w:val="28"/>
          <w:szCs w:val="28"/>
        </w:rPr>
        <w:t>Ответ:</w:t>
      </w:r>
    </w:p>
    <w:p w:rsidR="00173768" w:rsidRPr="00573E7E" w:rsidRDefault="00173768" w:rsidP="00173768">
      <w:pPr>
        <w:pStyle w:val="a5"/>
        <w:rPr>
          <w:sz w:val="28"/>
          <w:szCs w:val="28"/>
        </w:rPr>
      </w:pPr>
      <w:r w:rsidRPr="003023BC">
        <w:rPr>
          <w:sz w:val="28"/>
          <w:szCs w:val="28"/>
        </w:rPr>
        <w:t xml:space="preserve">Сообщаем, что </w:t>
      </w:r>
      <w:r>
        <w:rPr>
          <w:sz w:val="28"/>
          <w:szCs w:val="28"/>
        </w:rPr>
        <w:t>д</w:t>
      </w:r>
      <w:r w:rsidRPr="00E76D73">
        <w:rPr>
          <w:sz w:val="28"/>
          <w:szCs w:val="28"/>
        </w:rPr>
        <w:t>ля изготовления и поставки требуемых  металлоконструкций (в соответствии с Техническим заданием) никаких требований к железобетонным и фундаментным конструкциям и арматуре не применяется</w:t>
      </w:r>
      <w:r w:rsidRPr="00573E7E">
        <w:rPr>
          <w:sz w:val="28"/>
          <w:szCs w:val="28"/>
        </w:rPr>
        <w:t>.</w:t>
      </w:r>
    </w:p>
    <w:p w:rsidR="00173768" w:rsidRPr="003023BC" w:rsidRDefault="00173768" w:rsidP="00173768">
      <w:pPr>
        <w:autoSpaceDE w:val="0"/>
        <w:autoSpaceDN w:val="0"/>
        <w:adjustRightInd w:val="0"/>
        <w:rPr>
          <w:sz w:val="28"/>
          <w:szCs w:val="28"/>
        </w:rPr>
      </w:pPr>
    </w:p>
    <w:p w:rsidR="00173768" w:rsidRDefault="00173768" w:rsidP="00173768">
      <w:pPr>
        <w:pStyle w:val="a5"/>
        <w:rPr>
          <w:b/>
          <w:sz w:val="28"/>
          <w:szCs w:val="28"/>
        </w:rPr>
      </w:pPr>
      <w:r w:rsidRPr="00295C11">
        <w:rPr>
          <w:b/>
          <w:sz w:val="28"/>
          <w:szCs w:val="28"/>
        </w:rPr>
        <w:t>Вопрос</w:t>
      </w:r>
      <w:r>
        <w:rPr>
          <w:b/>
          <w:sz w:val="28"/>
          <w:szCs w:val="28"/>
        </w:rPr>
        <w:t xml:space="preserve"> 2</w:t>
      </w:r>
      <w:r w:rsidRPr="00295C11">
        <w:rPr>
          <w:b/>
          <w:sz w:val="28"/>
          <w:szCs w:val="28"/>
        </w:rPr>
        <w:t>:</w:t>
      </w:r>
    </w:p>
    <w:p w:rsidR="00173768" w:rsidRDefault="00173768" w:rsidP="00173768">
      <w:pPr>
        <w:pStyle w:val="a5"/>
        <w:rPr>
          <w:sz w:val="28"/>
          <w:szCs w:val="28"/>
        </w:rPr>
      </w:pPr>
      <w:r w:rsidRPr="00E76D73">
        <w:rPr>
          <w:sz w:val="28"/>
          <w:szCs w:val="28"/>
        </w:rPr>
        <w:t>Кем планируется закупка проф. настила?</w:t>
      </w:r>
    </w:p>
    <w:p w:rsidR="00173768" w:rsidRDefault="00173768" w:rsidP="00173768">
      <w:pPr>
        <w:pStyle w:val="a5"/>
        <w:rPr>
          <w:b/>
          <w:sz w:val="28"/>
          <w:szCs w:val="28"/>
        </w:rPr>
      </w:pPr>
      <w:r w:rsidRPr="00295C11">
        <w:rPr>
          <w:b/>
          <w:sz w:val="28"/>
          <w:szCs w:val="28"/>
        </w:rPr>
        <w:t>Ответ:</w:t>
      </w:r>
    </w:p>
    <w:p w:rsidR="00173768" w:rsidRPr="00573E7E" w:rsidRDefault="00173768" w:rsidP="00173768">
      <w:pPr>
        <w:pStyle w:val="a5"/>
        <w:rPr>
          <w:sz w:val="28"/>
          <w:szCs w:val="28"/>
        </w:rPr>
      </w:pPr>
      <w:r w:rsidRPr="00E76D73">
        <w:rPr>
          <w:sz w:val="28"/>
          <w:szCs w:val="28"/>
        </w:rPr>
        <w:t>Закупка проф</w:t>
      </w:r>
      <w:r>
        <w:rPr>
          <w:sz w:val="28"/>
          <w:szCs w:val="28"/>
        </w:rPr>
        <w:t xml:space="preserve">. </w:t>
      </w:r>
      <w:r w:rsidRPr="00E76D73">
        <w:rPr>
          <w:sz w:val="28"/>
          <w:szCs w:val="28"/>
        </w:rPr>
        <w:t>настила не входит в данную поставку</w:t>
      </w:r>
      <w:r w:rsidRPr="00573E7E">
        <w:rPr>
          <w:sz w:val="28"/>
          <w:szCs w:val="28"/>
        </w:rPr>
        <w:t>.</w:t>
      </w:r>
    </w:p>
    <w:p w:rsidR="007231EC" w:rsidRDefault="00173768">
      <w:bookmarkStart w:id="0" w:name="_GoBack"/>
      <w:bookmarkEnd w:id="0"/>
    </w:p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4BA"/>
    <w:rsid w:val="00173768"/>
    <w:rsid w:val="002C42E3"/>
    <w:rsid w:val="005124BA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173768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1737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173768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7376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173768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1737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173768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7376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>aep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2013-10-17T11:04:00Z</dcterms:created>
  <dcterms:modified xsi:type="dcterms:W3CDTF">2013-10-17T11:04:00Z</dcterms:modified>
</cp:coreProperties>
</file>