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A1B" w:rsidRPr="00194142" w:rsidRDefault="007D6227" w:rsidP="00053136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Протокол № 1569</w:t>
      </w:r>
      <w:r w:rsidR="00326A1B">
        <w:rPr>
          <w:b/>
          <w:bCs/>
          <w:sz w:val="26"/>
          <w:szCs w:val="26"/>
        </w:rPr>
        <w:t xml:space="preserve"> Б</w:t>
      </w:r>
      <w:proofErr w:type="gramStart"/>
      <w:r w:rsidR="00326A1B">
        <w:rPr>
          <w:b/>
          <w:bCs/>
          <w:sz w:val="26"/>
          <w:szCs w:val="26"/>
        </w:rPr>
        <w:t>1</w:t>
      </w:r>
      <w:proofErr w:type="gramEnd"/>
      <w:r w:rsidR="00326A1B">
        <w:rPr>
          <w:b/>
          <w:bCs/>
          <w:sz w:val="26"/>
          <w:szCs w:val="26"/>
        </w:rPr>
        <w:t>/П-12-4</w:t>
      </w:r>
    </w:p>
    <w:p w:rsidR="00326A1B" w:rsidRPr="00194142" w:rsidRDefault="00326A1B" w:rsidP="00053136">
      <w:pPr>
        <w:pStyle w:val="3"/>
        <w:ind w:left="0"/>
        <w:jc w:val="center"/>
        <w:rPr>
          <w:sz w:val="26"/>
          <w:szCs w:val="26"/>
        </w:rPr>
      </w:pPr>
      <w:r w:rsidRPr="00194142">
        <w:rPr>
          <w:sz w:val="26"/>
          <w:szCs w:val="26"/>
        </w:rPr>
        <w:t>заседания Единой комиссии ОАО «НИАЭП»</w:t>
      </w:r>
    </w:p>
    <w:p w:rsidR="00326A1B" w:rsidRPr="00194142" w:rsidRDefault="00326A1B" w:rsidP="00053136">
      <w:pPr>
        <w:jc w:val="center"/>
        <w:rPr>
          <w:b/>
          <w:sz w:val="26"/>
          <w:szCs w:val="26"/>
        </w:rPr>
      </w:pPr>
      <w:r w:rsidRPr="00194142">
        <w:rPr>
          <w:b/>
          <w:bCs/>
          <w:sz w:val="26"/>
          <w:szCs w:val="26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1,2 Балтийской АЭС </w:t>
      </w:r>
      <w:r w:rsidRPr="00194142">
        <w:rPr>
          <w:b/>
          <w:sz w:val="26"/>
          <w:szCs w:val="26"/>
        </w:rPr>
        <w:t>по продлению срока проведения отборочной и оценочной стадии рассмотрения заявок по лоту «</w:t>
      </w:r>
      <w:r w:rsidR="007D6227" w:rsidRPr="007D6227">
        <w:rPr>
          <w:b/>
          <w:sz w:val="26"/>
          <w:szCs w:val="26"/>
        </w:rPr>
        <w:t>Поставка регулирующей специальной арматуры для сооружения энергоблока №1 Балтийской АЭС</w:t>
      </w:r>
      <w:r w:rsidRPr="00194142">
        <w:rPr>
          <w:b/>
          <w:sz w:val="26"/>
          <w:szCs w:val="26"/>
        </w:rPr>
        <w:t>»</w:t>
      </w:r>
    </w:p>
    <w:p w:rsidR="00326A1B" w:rsidRPr="00194142" w:rsidRDefault="00326A1B" w:rsidP="00194142">
      <w:pPr>
        <w:ind w:firstLine="540"/>
        <w:jc w:val="center"/>
        <w:rPr>
          <w:noProof/>
          <w:sz w:val="26"/>
          <w:szCs w:val="26"/>
        </w:rPr>
      </w:pPr>
      <w:r w:rsidRPr="00194142">
        <w:rPr>
          <w:sz w:val="26"/>
          <w:szCs w:val="26"/>
        </w:rPr>
        <w:br/>
      </w:r>
      <w:r w:rsidRPr="00194142">
        <w:rPr>
          <w:noProof/>
          <w:sz w:val="26"/>
          <w:szCs w:val="26"/>
        </w:rPr>
        <w:t xml:space="preserve">г. Н.Новгород </w:t>
      </w:r>
      <w:r w:rsidRPr="00194142">
        <w:rPr>
          <w:noProof/>
          <w:sz w:val="26"/>
          <w:szCs w:val="26"/>
        </w:rPr>
        <w:tab/>
      </w:r>
      <w:r w:rsidRPr="00194142">
        <w:rPr>
          <w:noProof/>
          <w:sz w:val="26"/>
          <w:szCs w:val="26"/>
        </w:rPr>
        <w:tab/>
        <w:t xml:space="preserve">                           </w:t>
      </w:r>
      <w:r>
        <w:rPr>
          <w:noProof/>
          <w:sz w:val="26"/>
          <w:szCs w:val="26"/>
        </w:rPr>
        <w:t xml:space="preserve">                             «26</w:t>
      </w:r>
      <w:r w:rsidRPr="00194142">
        <w:rPr>
          <w:noProof/>
          <w:sz w:val="26"/>
          <w:szCs w:val="26"/>
        </w:rPr>
        <w:t xml:space="preserve">» </w:t>
      </w:r>
      <w:r>
        <w:rPr>
          <w:noProof/>
          <w:sz w:val="26"/>
          <w:szCs w:val="26"/>
        </w:rPr>
        <w:t>февраля</w:t>
      </w:r>
      <w:r w:rsidRPr="00194142">
        <w:rPr>
          <w:noProof/>
          <w:sz w:val="26"/>
          <w:szCs w:val="26"/>
        </w:rPr>
        <w:t xml:space="preserve"> 2013 г.</w:t>
      </w:r>
    </w:p>
    <w:p w:rsidR="00326A1B" w:rsidRPr="00194142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</w:p>
    <w:p w:rsidR="00326A1B" w:rsidRPr="00194142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>Время начала заседания  Единой комиссии 10 часов 00 минут (время московское).</w:t>
      </w:r>
    </w:p>
    <w:p w:rsidR="00326A1B" w:rsidRPr="00194142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>Время окончания заседания Единой комиссии 11 часов 00 минут (время московское).</w:t>
      </w:r>
    </w:p>
    <w:p w:rsidR="00326A1B" w:rsidRPr="00194142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>Заказчик: Открытое акционерное общество НИЖЕГОРОДСКАЯ ИНЖИНИРИНГОВАЯ КОМПАНИЯ «АТОМЭНЕРГОПРОЕКТ»</w:t>
      </w:r>
    </w:p>
    <w:p w:rsidR="00326A1B" w:rsidRPr="00194142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194142">
          <w:rPr>
            <w:i/>
            <w:sz w:val="26"/>
            <w:szCs w:val="26"/>
          </w:rPr>
          <w:t>603006, г</w:t>
        </w:r>
      </w:smartTag>
      <w:r w:rsidRPr="00194142">
        <w:rPr>
          <w:i/>
          <w:sz w:val="26"/>
          <w:szCs w:val="26"/>
        </w:rPr>
        <w:t>. Н.Новгород, пл. Свободы, д. 3.</w:t>
      </w:r>
    </w:p>
    <w:p w:rsidR="00326A1B" w:rsidRPr="00194142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60"/>
        <w:gridCol w:w="2880"/>
      </w:tblGrid>
      <w:tr w:rsidR="00326A1B" w:rsidRPr="00194142" w:rsidTr="00F96E9D">
        <w:trPr>
          <w:trHeight w:val="356"/>
        </w:trPr>
        <w:tc>
          <w:tcPr>
            <w:tcW w:w="7560" w:type="dxa"/>
            <w:vAlign w:val="center"/>
          </w:tcPr>
          <w:p w:rsidR="00326A1B" w:rsidRPr="00194142" w:rsidRDefault="00326A1B" w:rsidP="003E00FC">
            <w:pPr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>Председатель комиссии:</w:t>
            </w:r>
          </w:p>
        </w:tc>
        <w:tc>
          <w:tcPr>
            <w:tcW w:w="2880" w:type="dxa"/>
            <w:vAlign w:val="center"/>
          </w:tcPr>
          <w:p w:rsidR="00326A1B" w:rsidRPr="00194142" w:rsidRDefault="00326A1B" w:rsidP="003E00FC">
            <w:pPr>
              <w:pStyle w:val="a5"/>
              <w:ind w:left="0"/>
              <w:rPr>
                <w:sz w:val="26"/>
                <w:szCs w:val="26"/>
              </w:rPr>
            </w:pPr>
          </w:p>
        </w:tc>
      </w:tr>
      <w:tr w:rsidR="00326A1B" w:rsidRPr="009A396B" w:rsidTr="00F96E9D">
        <w:trPr>
          <w:trHeight w:val="523"/>
        </w:trPr>
        <w:tc>
          <w:tcPr>
            <w:tcW w:w="7560" w:type="dxa"/>
            <w:vAlign w:val="center"/>
          </w:tcPr>
          <w:p w:rsidR="00326A1B" w:rsidRPr="009A396B" w:rsidRDefault="00326A1B" w:rsidP="003E00FC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Старший вице-президент – директор по проектированию  </w:t>
            </w:r>
          </w:p>
        </w:tc>
        <w:tc>
          <w:tcPr>
            <w:tcW w:w="2880" w:type="dxa"/>
            <w:vAlign w:val="center"/>
          </w:tcPr>
          <w:p w:rsidR="00326A1B" w:rsidRPr="009A396B" w:rsidRDefault="00326A1B" w:rsidP="009A396B">
            <w:pPr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Ю.А. Иванов</w:t>
            </w:r>
          </w:p>
        </w:tc>
      </w:tr>
      <w:tr w:rsidR="00326A1B" w:rsidRPr="009A396B" w:rsidTr="00F96E9D">
        <w:trPr>
          <w:trHeight w:val="258"/>
        </w:trPr>
        <w:tc>
          <w:tcPr>
            <w:tcW w:w="7560" w:type="dxa"/>
            <w:vAlign w:val="center"/>
          </w:tcPr>
          <w:p w:rsidR="00326A1B" w:rsidRPr="009A396B" w:rsidRDefault="00326A1B" w:rsidP="003E00FC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Члены комиссии:</w:t>
            </w:r>
          </w:p>
        </w:tc>
        <w:tc>
          <w:tcPr>
            <w:tcW w:w="2880" w:type="dxa"/>
            <w:vAlign w:val="center"/>
          </w:tcPr>
          <w:p w:rsidR="00326A1B" w:rsidRPr="009A396B" w:rsidRDefault="00326A1B" w:rsidP="009A396B">
            <w:pPr>
              <w:pStyle w:val="a5"/>
              <w:ind w:left="0"/>
              <w:jc w:val="right"/>
              <w:rPr>
                <w:sz w:val="26"/>
                <w:szCs w:val="26"/>
              </w:rPr>
            </w:pPr>
          </w:p>
        </w:tc>
      </w:tr>
      <w:tr w:rsidR="00326A1B" w:rsidRPr="009A396B" w:rsidTr="00F96E9D">
        <w:trPr>
          <w:trHeight w:val="258"/>
        </w:trPr>
        <w:tc>
          <w:tcPr>
            <w:tcW w:w="7560" w:type="dxa"/>
            <w:vAlign w:val="center"/>
          </w:tcPr>
          <w:p w:rsidR="00326A1B" w:rsidRPr="009A396B" w:rsidRDefault="00326A1B" w:rsidP="00F13EA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Начальник отдела  методологии и </w:t>
            </w:r>
            <w:proofErr w:type="spellStart"/>
            <w:r w:rsidRPr="009A396B">
              <w:rPr>
                <w:sz w:val="26"/>
                <w:szCs w:val="26"/>
              </w:rPr>
              <w:t>категорийного</w:t>
            </w:r>
            <w:proofErr w:type="spellEnd"/>
            <w:r w:rsidRPr="009A396B">
              <w:rPr>
                <w:sz w:val="26"/>
                <w:szCs w:val="26"/>
              </w:rPr>
              <w:t xml:space="preserve"> менеджмента Департамента управления закупками ОАО «Концерн </w:t>
            </w:r>
            <w:proofErr w:type="spellStart"/>
            <w:r w:rsidRPr="009A396B">
              <w:rPr>
                <w:sz w:val="26"/>
                <w:szCs w:val="26"/>
              </w:rPr>
              <w:t>Росэнергоатом</w:t>
            </w:r>
            <w:proofErr w:type="spellEnd"/>
            <w:r w:rsidRPr="009A396B">
              <w:rPr>
                <w:sz w:val="26"/>
                <w:szCs w:val="26"/>
              </w:rPr>
              <w:t>» (присутствовал в режиме видеоконференции)</w:t>
            </w:r>
          </w:p>
        </w:tc>
        <w:tc>
          <w:tcPr>
            <w:tcW w:w="2880" w:type="dxa"/>
            <w:vAlign w:val="center"/>
          </w:tcPr>
          <w:p w:rsidR="00326A1B" w:rsidRPr="009A396B" w:rsidRDefault="00326A1B" w:rsidP="00F13EAB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Д.А. </w:t>
            </w:r>
            <w:proofErr w:type="spellStart"/>
            <w:r w:rsidRPr="009A396B">
              <w:rPr>
                <w:sz w:val="26"/>
                <w:szCs w:val="26"/>
              </w:rPr>
              <w:t>Тюкаев</w:t>
            </w:r>
            <w:proofErr w:type="spellEnd"/>
          </w:p>
        </w:tc>
      </w:tr>
      <w:tr w:rsidR="00326A1B" w:rsidRPr="009A396B" w:rsidTr="00F96E9D">
        <w:trPr>
          <w:trHeight w:val="409"/>
        </w:trPr>
        <w:tc>
          <w:tcPr>
            <w:tcW w:w="7560" w:type="dxa"/>
            <w:vAlign w:val="center"/>
          </w:tcPr>
          <w:p w:rsidR="00326A1B" w:rsidRPr="009A396B" w:rsidRDefault="00326A1B" w:rsidP="00AE4109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Заместитель директора по общим вопросам филиала ОАО «Концерн </w:t>
            </w:r>
            <w:proofErr w:type="spellStart"/>
            <w:r w:rsidRPr="009A396B">
              <w:rPr>
                <w:sz w:val="26"/>
                <w:szCs w:val="26"/>
              </w:rPr>
              <w:t>Росэнергоатом</w:t>
            </w:r>
            <w:proofErr w:type="spellEnd"/>
            <w:r w:rsidRPr="009A396B">
              <w:rPr>
                <w:sz w:val="26"/>
                <w:szCs w:val="26"/>
              </w:rPr>
              <w:t>» - «Дирекции строящейся Балтийской АЭС» (присутствовала в режиме видеоконференции)</w:t>
            </w:r>
          </w:p>
        </w:tc>
        <w:tc>
          <w:tcPr>
            <w:tcW w:w="2880" w:type="dxa"/>
            <w:vAlign w:val="center"/>
          </w:tcPr>
          <w:p w:rsidR="00326A1B" w:rsidRPr="009A396B" w:rsidRDefault="00326A1B" w:rsidP="009A396B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И.А. </w:t>
            </w:r>
            <w:proofErr w:type="spellStart"/>
            <w:r w:rsidRPr="009A396B">
              <w:rPr>
                <w:sz w:val="26"/>
                <w:szCs w:val="26"/>
              </w:rPr>
              <w:t>Некоз</w:t>
            </w:r>
            <w:proofErr w:type="spellEnd"/>
            <w:r w:rsidRPr="009A396B">
              <w:rPr>
                <w:sz w:val="26"/>
                <w:szCs w:val="26"/>
              </w:rPr>
              <w:t xml:space="preserve"> </w:t>
            </w:r>
          </w:p>
        </w:tc>
      </w:tr>
      <w:tr w:rsidR="00326A1B" w:rsidRPr="009A396B" w:rsidTr="00F96E9D">
        <w:trPr>
          <w:trHeight w:val="538"/>
        </w:trPr>
        <w:tc>
          <w:tcPr>
            <w:tcW w:w="7560" w:type="dxa"/>
            <w:vAlign w:val="center"/>
          </w:tcPr>
          <w:p w:rsidR="00326A1B" w:rsidRPr="009A396B" w:rsidRDefault="00326A1B" w:rsidP="003E00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Заместитель главного</w:t>
            </w:r>
            <w:r w:rsidRPr="009A396B">
              <w:rPr>
                <w:sz w:val="26"/>
                <w:szCs w:val="26"/>
              </w:rPr>
              <w:t xml:space="preserve"> инженер</w:t>
            </w:r>
            <w:r>
              <w:rPr>
                <w:sz w:val="26"/>
                <w:szCs w:val="26"/>
              </w:rPr>
              <w:t>а</w:t>
            </w:r>
          </w:p>
        </w:tc>
        <w:tc>
          <w:tcPr>
            <w:tcW w:w="2880" w:type="dxa"/>
            <w:vAlign w:val="center"/>
          </w:tcPr>
          <w:p w:rsidR="00326A1B" w:rsidRPr="009A396B" w:rsidRDefault="00326A1B" w:rsidP="009A396B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С.А. Кувардин</w:t>
            </w:r>
          </w:p>
        </w:tc>
      </w:tr>
      <w:tr w:rsidR="00326A1B" w:rsidRPr="009A396B" w:rsidTr="00F96E9D">
        <w:trPr>
          <w:trHeight w:val="547"/>
        </w:trPr>
        <w:tc>
          <w:tcPr>
            <w:tcW w:w="7560" w:type="dxa"/>
            <w:vAlign w:val="center"/>
          </w:tcPr>
          <w:p w:rsidR="00326A1B" w:rsidRPr="009A396B" w:rsidRDefault="00326A1B" w:rsidP="003E00FC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  <w:tc>
          <w:tcPr>
            <w:tcW w:w="2880" w:type="dxa"/>
            <w:vAlign w:val="center"/>
          </w:tcPr>
          <w:p w:rsidR="00326A1B" w:rsidRPr="009A396B" w:rsidRDefault="00326A1B" w:rsidP="009A396B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Т.М. Барова</w:t>
            </w:r>
          </w:p>
        </w:tc>
      </w:tr>
      <w:tr w:rsidR="00326A1B" w:rsidRPr="009A396B" w:rsidTr="00F96E9D">
        <w:trPr>
          <w:trHeight w:val="498"/>
        </w:trPr>
        <w:tc>
          <w:tcPr>
            <w:tcW w:w="7560" w:type="dxa"/>
            <w:vAlign w:val="center"/>
          </w:tcPr>
          <w:p w:rsidR="00326A1B" w:rsidRPr="009A396B" w:rsidRDefault="00326A1B" w:rsidP="003E00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Заместитель н</w:t>
            </w:r>
            <w:r w:rsidRPr="009A396B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а</w:t>
            </w:r>
            <w:r w:rsidRPr="009A396B">
              <w:rPr>
                <w:sz w:val="26"/>
                <w:szCs w:val="26"/>
              </w:rPr>
              <w:t xml:space="preserve"> управления комплектации</w:t>
            </w:r>
          </w:p>
        </w:tc>
        <w:tc>
          <w:tcPr>
            <w:tcW w:w="2880" w:type="dxa"/>
            <w:vAlign w:val="center"/>
          </w:tcPr>
          <w:p w:rsidR="00326A1B" w:rsidRPr="009A396B" w:rsidRDefault="00326A1B" w:rsidP="009A396B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А.Б. Камсков</w:t>
            </w:r>
          </w:p>
        </w:tc>
      </w:tr>
      <w:tr w:rsidR="00326A1B" w:rsidRPr="009A396B" w:rsidTr="00F96E9D">
        <w:trPr>
          <w:trHeight w:val="498"/>
        </w:trPr>
        <w:tc>
          <w:tcPr>
            <w:tcW w:w="7560" w:type="dxa"/>
            <w:vAlign w:val="center"/>
          </w:tcPr>
          <w:p w:rsidR="00326A1B" w:rsidRPr="009A396B" w:rsidRDefault="00326A1B" w:rsidP="00093B7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Начальник финансово-экономического управления Балтийского филиала ОАО «НИАЭП» (присутствовал в режиме видеоконференции)</w:t>
            </w:r>
          </w:p>
        </w:tc>
        <w:tc>
          <w:tcPr>
            <w:tcW w:w="2880" w:type="dxa"/>
            <w:vAlign w:val="center"/>
          </w:tcPr>
          <w:p w:rsidR="00326A1B" w:rsidRPr="009A396B" w:rsidRDefault="00326A1B" w:rsidP="009A396B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М.С. Манойло</w:t>
            </w:r>
          </w:p>
        </w:tc>
      </w:tr>
      <w:tr w:rsidR="00326A1B" w:rsidRPr="009A396B" w:rsidTr="00F96E9D">
        <w:trPr>
          <w:trHeight w:val="547"/>
        </w:trPr>
        <w:tc>
          <w:tcPr>
            <w:tcW w:w="7560" w:type="dxa"/>
            <w:vAlign w:val="center"/>
          </w:tcPr>
          <w:p w:rsidR="00326A1B" w:rsidRPr="009A396B" w:rsidRDefault="00326A1B" w:rsidP="003E00FC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Начальник финансового отдела</w:t>
            </w:r>
          </w:p>
        </w:tc>
        <w:tc>
          <w:tcPr>
            <w:tcW w:w="2880" w:type="dxa"/>
            <w:vAlign w:val="center"/>
          </w:tcPr>
          <w:p w:rsidR="00326A1B" w:rsidRPr="009A396B" w:rsidRDefault="00326A1B" w:rsidP="009A396B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М.В. Кряжев</w:t>
            </w:r>
          </w:p>
        </w:tc>
      </w:tr>
      <w:tr w:rsidR="00326A1B" w:rsidRPr="009A396B" w:rsidTr="00F96E9D">
        <w:trPr>
          <w:trHeight w:val="547"/>
        </w:trPr>
        <w:tc>
          <w:tcPr>
            <w:tcW w:w="7560" w:type="dxa"/>
            <w:vAlign w:val="center"/>
          </w:tcPr>
          <w:p w:rsidR="00326A1B" w:rsidRPr="009A396B" w:rsidRDefault="00326A1B" w:rsidP="003E00FC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Начальник отдела физической защиты и безопасности финансово-экономической деятельности</w:t>
            </w:r>
          </w:p>
        </w:tc>
        <w:tc>
          <w:tcPr>
            <w:tcW w:w="2880" w:type="dxa"/>
            <w:vAlign w:val="center"/>
          </w:tcPr>
          <w:p w:rsidR="00326A1B" w:rsidRPr="009A396B" w:rsidRDefault="00326A1B" w:rsidP="009A396B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А.В. Кулаков</w:t>
            </w:r>
          </w:p>
        </w:tc>
      </w:tr>
      <w:tr w:rsidR="00326A1B" w:rsidRPr="009A396B" w:rsidTr="00F96E9D">
        <w:trPr>
          <w:trHeight w:val="448"/>
        </w:trPr>
        <w:tc>
          <w:tcPr>
            <w:tcW w:w="7560" w:type="dxa"/>
            <w:vAlign w:val="center"/>
          </w:tcPr>
          <w:p w:rsidR="00326A1B" w:rsidRPr="009A396B" w:rsidRDefault="00326A1B" w:rsidP="003E00FC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880" w:type="dxa"/>
            <w:vAlign w:val="center"/>
          </w:tcPr>
          <w:p w:rsidR="00326A1B" w:rsidRPr="009A396B" w:rsidRDefault="00326A1B" w:rsidP="009A396B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О.Н. Старцев</w:t>
            </w:r>
          </w:p>
        </w:tc>
      </w:tr>
      <w:tr w:rsidR="00326A1B" w:rsidRPr="009A396B" w:rsidTr="00F96E9D">
        <w:trPr>
          <w:trHeight w:val="448"/>
        </w:trPr>
        <w:tc>
          <w:tcPr>
            <w:tcW w:w="7560" w:type="dxa"/>
            <w:vAlign w:val="center"/>
          </w:tcPr>
          <w:p w:rsidR="00326A1B" w:rsidRPr="009A396B" w:rsidRDefault="00326A1B" w:rsidP="003E00FC">
            <w:pPr>
              <w:rPr>
                <w:sz w:val="26"/>
                <w:szCs w:val="26"/>
              </w:rPr>
            </w:pPr>
            <w:r w:rsidRPr="009A396B">
              <w:rPr>
                <w:spacing w:val="-2"/>
                <w:sz w:val="26"/>
                <w:szCs w:val="26"/>
              </w:rPr>
              <w:t xml:space="preserve">Начальник </w:t>
            </w:r>
            <w:proofErr w:type="gramStart"/>
            <w:r w:rsidRPr="009A396B">
              <w:rPr>
                <w:spacing w:val="-2"/>
                <w:sz w:val="26"/>
                <w:szCs w:val="26"/>
              </w:rPr>
              <w:t>отдела контроля договорных</w:t>
            </w:r>
            <w:r w:rsidRPr="009A396B">
              <w:rPr>
                <w:sz w:val="26"/>
                <w:szCs w:val="26"/>
              </w:rPr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880" w:type="dxa"/>
            <w:vAlign w:val="center"/>
          </w:tcPr>
          <w:p w:rsidR="00326A1B" w:rsidRPr="009A396B" w:rsidRDefault="00326A1B" w:rsidP="009A396B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Д.В. Лимаренко</w:t>
            </w:r>
          </w:p>
        </w:tc>
      </w:tr>
      <w:tr w:rsidR="00326A1B" w:rsidRPr="00194142" w:rsidTr="00F96E9D">
        <w:trPr>
          <w:trHeight w:val="448"/>
        </w:trPr>
        <w:tc>
          <w:tcPr>
            <w:tcW w:w="7560" w:type="dxa"/>
            <w:vAlign w:val="center"/>
          </w:tcPr>
          <w:p w:rsidR="00326A1B" w:rsidRPr="00194142" w:rsidRDefault="00326A1B" w:rsidP="003E00FC">
            <w:pPr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>Секретарь комиссии (без права голоса)</w:t>
            </w:r>
          </w:p>
          <w:p w:rsidR="00326A1B" w:rsidRPr="00194142" w:rsidRDefault="00326A1B" w:rsidP="003E00FC">
            <w:pPr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880" w:type="dxa"/>
            <w:vAlign w:val="center"/>
          </w:tcPr>
          <w:p w:rsidR="00326A1B" w:rsidRPr="00194142" w:rsidRDefault="00326A1B" w:rsidP="009A396B">
            <w:pPr>
              <w:pStyle w:val="a5"/>
              <w:tabs>
                <w:tab w:val="left" w:pos="2484"/>
              </w:tabs>
              <w:ind w:left="0"/>
              <w:jc w:val="right"/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 xml:space="preserve">О.А. Белоусова </w:t>
            </w:r>
          </w:p>
        </w:tc>
      </w:tr>
    </w:tbl>
    <w:p w:rsidR="00326A1B" w:rsidRPr="00194142" w:rsidRDefault="00326A1B" w:rsidP="00194142">
      <w:pPr>
        <w:spacing w:line="360" w:lineRule="auto"/>
        <w:ind w:firstLine="539"/>
        <w:jc w:val="both"/>
        <w:rPr>
          <w:sz w:val="26"/>
          <w:szCs w:val="26"/>
        </w:rPr>
      </w:pPr>
      <w:r w:rsidRPr="00194142">
        <w:rPr>
          <w:sz w:val="26"/>
          <w:szCs w:val="26"/>
        </w:rPr>
        <w:lastRenderedPageBreak/>
        <w:t xml:space="preserve">Всего на заседании присутствует </w:t>
      </w:r>
      <w:r>
        <w:rPr>
          <w:sz w:val="26"/>
          <w:szCs w:val="26"/>
        </w:rPr>
        <w:t>11</w:t>
      </w:r>
      <w:r w:rsidRPr="009A396B">
        <w:rPr>
          <w:sz w:val="26"/>
          <w:szCs w:val="26"/>
        </w:rPr>
        <w:t xml:space="preserve"> членов Ед</w:t>
      </w:r>
      <w:r>
        <w:rPr>
          <w:sz w:val="26"/>
          <w:szCs w:val="26"/>
        </w:rPr>
        <w:t>иной комиссии, что составляет 57</w:t>
      </w:r>
      <w:r w:rsidRPr="009A396B">
        <w:rPr>
          <w:sz w:val="26"/>
          <w:szCs w:val="26"/>
        </w:rPr>
        <w:t> %</w:t>
      </w:r>
      <w:r w:rsidRPr="00194142">
        <w:rPr>
          <w:sz w:val="26"/>
          <w:szCs w:val="26"/>
        </w:rPr>
        <w:t xml:space="preserve"> от общего количества членов Единой комиссии. Кворум имеется. Заседание правомочно.</w:t>
      </w:r>
    </w:p>
    <w:p w:rsidR="00326A1B" w:rsidRDefault="00326A1B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</w:p>
    <w:p w:rsidR="00326A1B" w:rsidRPr="00194142" w:rsidRDefault="00326A1B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  <w:r w:rsidRPr="00194142">
        <w:rPr>
          <w:b/>
          <w:sz w:val="26"/>
          <w:szCs w:val="26"/>
        </w:rPr>
        <w:t>Повестка дня:</w:t>
      </w:r>
    </w:p>
    <w:p w:rsidR="00326A1B" w:rsidRPr="00194142" w:rsidRDefault="00326A1B" w:rsidP="00194142">
      <w:pPr>
        <w:spacing w:line="360" w:lineRule="auto"/>
        <w:ind w:firstLine="539"/>
        <w:contextualSpacing/>
        <w:jc w:val="both"/>
        <w:rPr>
          <w:sz w:val="26"/>
          <w:szCs w:val="26"/>
        </w:rPr>
      </w:pPr>
      <w:r w:rsidRPr="00194142">
        <w:rPr>
          <w:noProof/>
          <w:sz w:val="26"/>
          <w:szCs w:val="26"/>
        </w:rPr>
        <w:t xml:space="preserve">Продление срока проведения отборочной и оценочной стадии рассмотрения заявок по открытому конкурсу по лоту </w:t>
      </w:r>
      <w:r w:rsidRPr="00194142">
        <w:rPr>
          <w:bCs/>
          <w:sz w:val="26"/>
          <w:szCs w:val="26"/>
        </w:rPr>
        <w:t>№ </w:t>
      </w:r>
      <w:r>
        <w:rPr>
          <w:bCs/>
          <w:sz w:val="26"/>
          <w:szCs w:val="26"/>
        </w:rPr>
        <w:t>1</w:t>
      </w:r>
      <w:r w:rsidR="007D6227">
        <w:rPr>
          <w:bCs/>
          <w:sz w:val="26"/>
          <w:szCs w:val="26"/>
        </w:rPr>
        <w:t>569</w:t>
      </w:r>
      <w:r>
        <w:rPr>
          <w:bCs/>
          <w:sz w:val="26"/>
          <w:szCs w:val="26"/>
        </w:rPr>
        <w:t xml:space="preserve"> Б</w:t>
      </w:r>
      <w:proofErr w:type="gramStart"/>
      <w:r>
        <w:rPr>
          <w:bCs/>
          <w:sz w:val="26"/>
          <w:szCs w:val="26"/>
        </w:rPr>
        <w:t>1</w:t>
      </w:r>
      <w:proofErr w:type="gramEnd"/>
      <w:r>
        <w:rPr>
          <w:bCs/>
          <w:sz w:val="26"/>
          <w:szCs w:val="26"/>
        </w:rPr>
        <w:t>/П-12</w:t>
      </w:r>
      <w:r w:rsidRPr="00194142">
        <w:rPr>
          <w:bCs/>
          <w:sz w:val="26"/>
          <w:szCs w:val="26"/>
        </w:rPr>
        <w:t xml:space="preserve"> </w:t>
      </w:r>
      <w:r w:rsidRPr="00194142">
        <w:rPr>
          <w:sz w:val="26"/>
          <w:szCs w:val="26"/>
        </w:rPr>
        <w:t>«</w:t>
      </w:r>
      <w:r w:rsidR="007D6227" w:rsidRPr="007D6227">
        <w:rPr>
          <w:bCs/>
          <w:sz w:val="26"/>
          <w:szCs w:val="26"/>
        </w:rPr>
        <w:t>Поставка регулирующей специальной арматуры для сооружения энергоблока №1 Балтийской АЭС</w:t>
      </w:r>
      <w:r w:rsidRPr="00194142">
        <w:rPr>
          <w:sz w:val="26"/>
          <w:szCs w:val="26"/>
        </w:rPr>
        <w:t>».</w:t>
      </w:r>
    </w:p>
    <w:p w:rsidR="00326A1B" w:rsidRDefault="00326A1B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</w:p>
    <w:p w:rsidR="00326A1B" w:rsidRPr="00194142" w:rsidRDefault="00326A1B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  <w:r w:rsidRPr="00194142">
        <w:rPr>
          <w:b/>
          <w:sz w:val="26"/>
          <w:szCs w:val="26"/>
        </w:rPr>
        <w:t>Решение:</w:t>
      </w:r>
    </w:p>
    <w:p w:rsidR="00326A1B" w:rsidRPr="00194142" w:rsidRDefault="00326A1B" w:rsidP="00194142">
      <w:pPr>
        <w:spacing w:line="360" w:lineRule="auto"/>
        <w:ind w:firstLine="539"/>
        <w:jc w:val="both"/>
        <w:rPr>
          <w:noProof/>
          <w:sz w:val="26"/>
          <w:szCs w:val="26"/>
        </w:rPr>
      </w:pPr>
      <w:r w:rsidRPr="00194142">
        <w:rPr>
          <w:noProof/>
          <w:sz w:val="26"/>
          <w:szCs w:val="26"/>
        </w:rPr>
        <w:t>1. Продлить срок проведения отборочной и оценочной стадии рассмотрения заявок:</w:t>
      </w:r>
    </w:p>
    <w:p w:rsidR="00326A1B" w:rsidRPr="00194142" w:rsidRDefault="00326A1B" w:rsidP="00194142">
      <w:pPr>
        <w:spacing w:line="360" w:lineRule="auto"/>
        <w:ind w:firstLine="539"/>
        <w:jc w:val="both"/>
        <w:rPr>
          <w:noProof/>
          <w:sz w:val="26"/>
          <w:szCs w:val="26"/>
        </w:rPr>
      </w:pPr>
      <w:r w:rsidRPr="00194142">
        <w:rPr>
          <w:noProof/>
          <w:sz w:val="26"/>
          <w:szCs w:val="26"/>
        </w:rPr>
        <w:t>1) Отборочная стадия рассмотрения заявок на участие в о</w:t>
      </w:r>
      <w:r>
        <w:rPr>
          <w:noProof/>
          <w:sz w:val="26"/>
          <w:szCs w:val="26"/>
        </w:rPr>
        <w:t>ткрытом конкурсе: не позднее «12</w:t>
      </w:r>
      <w:r w:rsidRPr="00194142">
        <w:rPr>
          <w:noProof/>
          <w:sz w:val="26"/>
          <w:szCs w:val="26"/>
        </w:rPr>
        <w:t xml:space="preserve">» </w:t>
      </w:r>
      <w:r>
        <w:rPr>
          <w:noProof/>
          <w:sz w:val="26"/>
          <w:szCs w:val="26"/>
        </w:rPr>
        <w:t>марта</w:t>
      </w:r>
      <w:r w:rsidRPr="00194142">
        <w:rPr>
          <w:noProof/>
          <w:sz w:val="26"/>
          <w:szCs w:val="26"/>
        </w:rPr>
        <w:t xml:space="preserve"> 2013 года.</w:t>
      </w:r>
    </w:p>
    <w:p w:rsidR="00326A1B" w:rsidRPr="00194142" w:rsidRDefault="00326A1B" w:rsidP="00194142">
      <w:pPr>
        <w:spacing w:line="360" w:lineRule="auto"/>
        <w:ind w:firstLine="539"/>
        <w:jc w:val="both"/>
        <w:rPr>
          <w:noProof/>
          <w:sz w:val="26"/>
          <w:szCs w:val="26"/>
        </w:rPr>
      </w:pPr>
      <w:r w:rsidRPr="00194142">
        <w:rPr>
          <w:noProof/>
          <w:sz w:val="26"/>
          <w:szCs w:val="26"/>
        </w:rPr>
        <w:t>2) Оценочная стадия рассмотрения заявок на участие в открытом конкурсе и подведение итогов от</w:t>
      </w:r>
      <w:r>
        <w:rPr>
          <w:noProof/>
          <w:sz w:val="26"/>
          <w:szCs w:val="26"/>
        </w:rPr>
        <w:t>крытого конкурса: не позднее «22</w:t>
      </w:r>
      <w:r w:rsidRPr="00194142">
        <w:rPr>
          <w:noProof/>
          <w:sz w:val="26"/>
          <w:szCs w:val="26"/>
        </w:rPr>
        <w:t xml:space="preserve">» </w:t>
      </w:r>
      <w:r>
        <w:rPr>
          <w:noProof/>
          <w:sz w:val="26"/>
          <w:szCs w:val="26"/>
        </w:rPr>
        <w:t>марта</w:t>
      </w:r>
      <w:r w:rsidRPr="00194142">
        <w:rPr>
          <w:noProof/>
          <w:sz w:val="26"/>
          <w:szCs w:val="26"/>
        </w:rPr>
        <w:t xml:space="preserve"> 2013 года.</w:t>
      </w:r>
    </w:p>
    <w:p w:rsidR="00326A1B" w:rsidRPr="0095246E" w:rsidRDefault="00326A1B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6"/>
          <w:szCs w:val="26"/>
        </w:rPr>
      </w:pPr>
      <w:r w:rsidRPr="0095246E">
        <w:rPr>
          <w:b/>
          <w:sz w:val="26"/>
          <w:szCs w:val="26"/>
        </w:rPr>
        <w:t>Подписи членов Единой комиссии:</w:t>
      </w:r>
    </w:p>
    <w:tbl>
      <w:tblPr>
        <w:tblW w:w="9798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80"/>
        <w:gridCol w:w="3138"/>
        <w:gridCol w:w="3780"/>
      </w:tblGrid>
      <w:tr w:rsidR="00326A1B" w:rsidRPr="0095246E" w:rsidTr="00AF216C">
        <w:trPr>
          <w:jc w:val="center"/>
        </w:trPr>
        <w:tc>
          <w:tcPr>
            <w:tcW w:w="2880" w:type="dxa"/>
            <w:vAlign w:val="center"/>
          </w:tcPr>
          <w:p w:rsidR="00326A1B" w:rsidRPr="0095246E" w:rsidRDefault="00326A1B" w:rsidP="003E00FC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3138" w:type="dxa"/>
            <w:vAlign w:val="center"/>
          </w:tcPr>
          <w:p w:rsidR="00326A1B" w:rsidRPr="0095246E" w:rsidRDefault="00326A1B" w:rsidP="003E00FC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Резолюция</w:t>
            </w:r>
          </w:p>
          <w:p w:rsidR="00326A1B" w:rsidRPr="0095246E" w:rsidRDefault="00326A1B" w:rsidP="003E00FC">
            <w:pPr>
              <w:ind w:left="-108" w:firstLine="109"/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(за/</w:t>
            </w:r>
            <w:proofErr w:type="gramStart"/>
            <w:r w:rsidRPr="0095246E">
              <w:rPr>
                <w:color w:val="000000"/>
                <w:sz w:val="26"/>
                <w:szCs w:val="26"/>
              </w:rPr>
              <w:t>против/</w:t>
            </w:r>
            <w:r w:rsidRPr="0095246E">
              <w:rPr>
                <w:sz w:val="26"/>
                <w:szCs w:val="26"/>
              </w:rPr>
              <w:t xml:space="preserve"> воздержался</w:t>
            </w:r>
            <w:proofErr w:type="gramEnd"/>
            <w:r w:rsidRPr="0095246E"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3780" w:type="dxa"/>
            <w:vAlign w:val="center"/>
          </w:tcPr>
          <w:p w:rsidR="00326A1B" w:rsidRPr="0095246E" w:rsidRDefault="00326A1B" w:rsidP="003E00FC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Подпись</w:t>
            </w:r>
          </w:p>
        </w:tc>
      </w:tr>
      <w:tr w:rsidR="00326A1B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326A1B" w:rsidRPr="009A396B" w:rsidRDefault="00326A1B" w:rsidP="00237AD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Ю.А. Иванов</w:t>
            </w:r>
          </w:p>
        </w:tc>
        <w:tc>
          <w:tcPr>
            <w:tcW w:w="3138" w:type="dxa"/>
          </w:tcPr>
          <w:p w:rsidR="00326A1B" w:rsidRPr="0095246E" w:rsidRDefault="00326A1B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</w:tcPr>
          <w:p w:rsidR="00326A1B" w:rsidRPr="0095246E" w:rsidRDefault="00326A1B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326A1B" w:rsidRPr="0095246E" w:rsidTr="007D6227">
        <w:trPr>
          <w:trHeight w:val="510"/>
          <w:jc w:val="center"/>
        </w:trPr>
        <w:tc>
          <w:tcPr>
            <w:tcW w:w="2880" w:type="dxa"/>
            <w:vAlign w:val="center"/>
          </w:tcPr>
          <w:p w:rsidR="00326A1B" w:rsidRPr="009A396B" w:rsidRDefault="00326A1B" w:rsidP="00237AD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Д.А. </w:t>
            </w:r>
            <w:proofErr w:type="spellStart"/>
            <w:r w:rsidRPr="009A396B">
              <w:rPr>
                <w:sz w:val="26"/>
                <w:szCs w:val="26"/>
              </w:rPr>
              <w:t>Тюкаев</w:t>
            </w:r>
            <w:proofErr w:type="spellEnd"/>
          </w:p>
        </w:tc>
        <w:tc>
          <w:tcPr>
            <w:tcW w:w="3138" w:type="dxa"/>
          </w:tcPr>
          <w:p w:rsidR="00326A1B" w:rsidRPr="0095246E" w:rsidRDefault="00326A1B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326A1B" w:rsidRPr="0095246E" w:rsidRDefault="007D6227" w:rsidP="007D6227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Опросный лист прилагается</w:t>
            </w:r>
          </w:p>
        </w:tc>
      </w:tr>
      <w:tr w:rsidR="00326A1B" w:rsidRPr="0095246E" w:rsidTr="00AF216C">
        <w:trPr>
          <w:trHeight w:val="425"/>
          <w:jc w:val="center"/>
        </w:trPr>
        <w:tc>
          <w:tcPr>
            <w:tcW w:w="2880" w:type="dxa"/>
            <w:vAlign w:val="center"/>
          </w:tcPr>
          <w:p w:rsidR="00326A1B" w:rsidRPr="009A396B" w:rsidRDefault="00326A1B" w:rsidP="00237ADB">
            <w:pPr>
              <w:pStyle w:val="a5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И.А. </w:t>
            </w:r>
            <w:proofErr w:type="spellStart"/>
            <w:r w:rsidRPr="009A396B">
              <w:rPr>
                <w:sz w:val="26"/>
                <w:szCs w:val="26"/>
              </w:rPr>
              <w:t>Некоз</w:t>
            </w:r>
            <w:proofErr w:type="spellEnd"/>
            <w:r w:rsidRPr="009A396B">
              <w:rPr>
                <w:sz w:val="26"/>
                <w:szCs w:val="26"/>
              </w:rPr>
              <w:t xml:space="preserve"> </w:t>
            </w:r>
          </w:p>
        </w:tc>
        <w:tc>
          <w:tcPr>
            <w:tcW w:w="3138" w:type="dxa"/>
          </w:tcPr>
          <w:p w:rsidR="00326A1B" w:rsidRPr="0095246E" w:rsidRDefault="00326A1B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326A1B" w:rsidRPr="0095246E" w:rsidRDefault="00326A1B" w:rsidP="003500A8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Опросный лист прилагается</w:t>
            </w:r>
          </w:p>
        </w:tc>
      </w:tr>
      <w:tr w:rsidR="00326A1B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326A1B" w:rsidRPr="009A396B" w:rsidRDefault="00326A1B" w:rsidP="00237ADB">
            <w:pPr>
              <w:pStyle w:val="a5"/>
              <w:ind w:left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С.А. Кувардин</w:t>
            </w:r>
          </w:p>
        </w:tc>
        <w:tc>
          <w:tcPr>
            <w:tcW w:w="3138" w:type="dxa"/>
          </w:tcPr>
          <w:p w:rsidR="00326A1B" w:rsidRPr="0095246E" w:rsidRDefault="00326A1B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326A1B" w:rsidRPr="0095246E" w:rsidRDefault="00326A1B" w:rsidP="009A396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326A1B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326A1B" w:rsidRPr="009A396B" w:rsidRDefault="00326A1B" w:rsidP="00237ADB">
            <w:pPr>
              <w:pStyle w:val="a5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Т.М. Барова</w:t>
            </w:r>
          </w:p>
        </w:tc>
        <w:tc>
          <w:tcPr>
            <w:tcW w:w="3138" w:type="dxa"/>
          </w:tcPr>
          <w:p w:rsidR="00326A1B" w:rsidRPr="0095246E" w:rsidRDefault="00326A1B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326A1B" w:rsidRPr="0095246E" w:rsidRDefault="00326A1B" w:rsidP="009A396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326A1B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326A1B" w:rsidRPr="009A396B" w:rsidRDefault="00326A1B" w:rsidP="00237ADB">
            <w:pPr>
              <w:pStyle w:val="a5"/>
              <w:ind w:left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А.Б. Камсков</w:t>
            </w:r>
          </w:p>
        </w:tc>
        <w:tc>
          <w:tcPr>
            <w:tcW w:w="3138" w:type="dxa"/>
          </w:tcPr>
          <w:p w:rsidR="00326A1B" w:rsidRPr="0095246E" w:rsidRDefault="00326A1B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326A1B" w:rsidRPr="0095246E" w:rsidRDefault="00326A1B" w:rsidP="009A396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326A1B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326A1B" w:rsidRPr="009A396B" w:rsidRDefault="00326A1B" w:rsidP="00237ADB">
            <w:pPr>
              <w:pStyle w:val="a5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М.С. Манойло</w:t>
            </w:r>
          </w:p>
        </w:tc>
        <w:tc>
          <w:tcPr>
            <w:tcW w:w="3138" w:type="dxa"/>
          </w:tcPr>
          <w:p w:rsidR="00326A1B" w:rsidRPr="0095246E" w:rsidRDefault="00326A1B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326A1B" w:rsidRPr="0095246E" w:rsidRDefault="00326A1B" w:rsidP="009A396B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Опросный лист прилагается</w:t>
            </w:r>
          </w:p>
        </w:tc>
      </w:tr>
      <w:tr w:rsidR="00326A1B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326A1B" w:rsidRPr="009A396B" w:rsidRDefault="00326A1B" w:rsidP="00237ADB">
            <w:pPr>
              <w:pStyle w:val="a5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М.В. Кряжев</w:t>
            </w:r>
          </w:p>
        </w:tc>
        <w:tc>
          <w:tcPr>
            <w:tcW w:w="3138" w:type="dxa"/>
          </w:tcPr>
          <w:p w:rsidR="00326A1B" w:rsidRPr="0095246E" w:rsidRDefault="00326A1B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326A1B" w:rsidRPr="0095246E" w:rsidRDefault="00326A1B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326A1B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326A1B" w:rsidRPr="009A396B" w:rsidRDefault="00326A1B" w:rsidP="00237ADB">
            <w:pPr>
              <w:pStyle w:val="a5"/>
              <w:ind w:left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А.В. Кулаков</w:t>
            </w:r>
          </w:p>
        </w:tc>
        <w:tc>
          <w:tcPr>
            <w:tcW w:w="3138" w:type="dxa"/>
          </w:tcPr>
          <w:p w:rsidR="00326A1B" w:rsidRPr="0095246E" w:rsidRDefault="00326A1B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326A1B" w:rsidRPr="0095246E" w:rsidRDefault="00326A1B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326A1B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326A1B" w:rsidRPr="009A396B" w:rsidRDefault="00326A1B" w:rsidP="00237ADB">
            <w:pPr>
              <w:pStyle w:val="a5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О.Н. Старцев</w:t>
            </w:r>
          </w:p>
        </w:tc>
        <w:tc>
          <w:tcPr>
            <w:tcW w:w="3138" w:type="dxa"/>
          </w:tcPr>
          <w:p w:rsidR="00326A1B" w:rsidRPr="0095246E" w:rsidRDefault="00326A1B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326A1B" w:rsidRPr="0095246E" w:rsidRDefault="00326A1B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326A1B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326A1B" w:rsidRPr="009A396B" w:rsidRDefault="00326A1B" w:rsidP="00237ADB">
            <w:pPr>
              <w:pStyle w:val="a5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Д.В. Лимаренко</w:t>
            </w:r>
          </w:p>
        </w:tc>
        <w:tc>
          <w:tcPr>
            <w:tcW w:w="3138" w:type="dxa"/>
          </w:tcPr>
          <w:p w:rsidR="00326A1B" w:rsidRPr="0095246E" w:rsidRDefault="00326A1B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326A1B" w:rsidRPr="0095246E" w:rsidRDefault="00326A1B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326A1B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326A1B" w:rsidRPr="00194142" w:rsidRDefault="00326A1B" w:rsidP="00237ADB">
            <w:pPr>
              <w:pStyle w:val="a5"/>
              <w:tabs>
                <w:tab w:val="left" w:pos="2484"/>
              </w:tabs>
              <w:ind w:left="0"/>
              <w:jc w:val="left"/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 xml:space="preserve">О.А. Белоусова </w:t>
            </w:r>
          </w:p>
        </w:tc>
        <w:tc>
          <w:tcPr>
            <w:tcW w:w="3138" w:type="dxa"/>
          </w:tcPr>
          <w:p w:rsidR="00326A1B" w:rsidRPr="0095246E" w:rsidRDefault="00326A1B" w:rsidP="003E00FC">
            <w:pPr>
              <w:jc w:val="center"/>
              <w:rPr>
                <w:sz w:val="26"/>
                <w:szCs w:val="26"/>
              </w:rPr>
            </w:pPr>
            <w:r w:rsidRPr="0095246E">
              <w:rPr>
                <w:sz w:val="26"/>
                <w:szCs w:val="26"/>
              </w:rPr>
              <w:t>(без права голоса)</w:t>
            </w:r>
          </w:p>
        </w:tc>
        <w:tc>
          <w:tcPr>
            <w:tcW w:w="3780" w:type="dxa"/>
          </w:tcPr>
          <w:p w:rsidR="00326A1B" w:rsidRPr="0095246E" w:rsidRDefault="00326A1B" w:rsidP="003E00FC">
            <w:pPr>
              <w:rPr>
                <w:color w:val="000000"/>
                <w:sz w:val="26"/>
                <w:szCs w:val="26"/>
              </w:rPr>
            </w:pPr>
          </w:p>
        </w:tc>
      </w:tr>
    </w:tbl>
    <w:p w:rsidR="00326A1B" w:rsidRDefault="00326A1B" w:rsidP="00F96E9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26A1B" w:rsidRPr="00F96E9D" w:rsidRDefault="007D6227" w:rsidP="00F96E9D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Белоусова О.А</w:t>
      </w:r>
      <w:r w:rsidR="00326A1B" w:rsidRPr="00F96E9D">
        <w:rPr>
          <w:sz w:val="22"/>
          <w:szCs w:val="22"/>
        </w:rPr>
        <w:t xml:space="preserve">., </w:t>
      </w:r>
      <w:r>
        <w:rPr>
          <w:sz w:val="22"/>
          <w:szCs w:val="22"/>
        </w:rPr>
        <w:t>29-06</w:t>
      </w:r>
    </w:p>
    <w:sectPr w:rsidR="00326A1B" w:rsidRPr="00F96E9D" w:rsidSect="00F96E9D">
      <w:footerReference w:type="default" r:id="rId7"/>
      <w:pgSz w:w="11906" w:h="16838"/>
      <w:pgMar w:top="851" w:right="567" w:bottom="567" w:left="9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241C" w:rsidRDefault="00B3241C" w:rsidP="0095246E">
      <w:r>
        <w:separator/>
      </w:r>
    </w:p>
  </w:endnote>
  <w:endnote w:type="continuationSeparator" w:id="0">
    <w:p w:rsidR="00B3241C" w:rsidRDefault="00B3241C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A1B" w:rsidRPr="00AF216C" w:rsidRDefault="00326A1B" w:rsidP="00AF216C">
    <w:pPr>
      <w:jc w:val="center"/>
      <w:rPr>
        <w:i/>
        <w:sz w:val="18"/>
        <w:szCs w:val="18"/>
      </w:rPr>
    </w:pPr>
    <w:r w:rsidRPr="00F96E9D">
      <w:rPr>
        <w:i/>
        <w:sz w:val="18"/>
        <w:szCs w:val="18"/>
      </w:rPr>
      <w:t>Протокол № </w:t>
    </w:r>
    <w:r w:rsidR="007D6227">
      <w:rPr>
        <w:i/>
        <w:sz w:val="18"/>
        <w:szCs w:val="18"/>
      </w:rPr>
      <w:t>1569</w:t>
    </w:r>
    <w:r w:rsidRPr="00AF216C">
      <w:rPr>
        <w:i/>
        <w:sz w:val="18"/>
        <w:szCs w:val="18"/>
      </w:rPr>
      <w:t xml:space="preserve"> Б</w:t>
    </w:r>
    <w:proofErr w:type="gramStart"/>
    <w:r w:rsidRPr="00AF216C">
      <w:rPr>
        <w:i/>
        <w:sz w:val="18"/>
        <w:szCs w:val="18"/>
      </w:rPr>
      <w:t>1</w:t>
    </w:r>
    <w:proofErr w:type="gramEnd"/>
    <w:r w:rsidRPr="00AF216C">
      <w:rPr>
        <w:i/>
        <w:sz w:val="18"/>
        <w:szCs w:val="18"/>
      </w:rPr>
      <w:t>/П-12-4</w:t>
    </w:r>
    <w:r>
      <w:rPr>
        <w:i/>
        <w:sz w:val="18"/>
        <w:szCs w:val="18"/>
      </w:rPr>
      <w:t xml:space="preserve"> </w:t>
    </w:r>
    <w:r w:rsidRPr="00AF216C">
      <w:rPr>
        <w:i/>
        <w:sz w:val="18"/>
        <w:szCs w:val="18"/>
      </w:rPr>
      <w:t>заседания Единой комиссии ОАО «НИАЭП»</w:t>
    </w:r>
    <w:r>
      <w:rPr>
        <w:i/>
        <w:sz w:val="18"/>
        <w:szCs w:val="18"/>
      </w:rPr>
      <w:t xml:space="preserve"> </w:t>
    </w:r>
    <w:r w:rsidRPr="00AF216C">
      <w:rPr>
        <w:i/>
        <w:sz w:val="18"/>
        <w:szCs w:val="18"/>
      </w:rPr>
      <w:t>по размещению заказов на поставку товаров, выполнение работ или оказание услуг, необходимых для сооружения энергоблоков № 1,2 Балтийской АЭС по продлению срока проведения отборочной и оценочной стадии рассмотрения заявок по лоту «</w:t>
    </w:r>
    <w:r w:rsidR="007D6227" w:rsidRPr="007D6227">
      <w:rPr>
        <w:i/>
        <w:sz w:val="18"/>
        <w:szCs w:val="18"/>
      </w:rPr>
      <w:t>Поставка регулирующей специальной арматуры для сооружения энергоблока №1 Балтийской АЭС</w:t>
    </w:r>
    <w:r w:rsidRPr="00AF216C">
      <w:rPr>
        <w:i/>
        <w:sz w:val="18"/>
        <w:szCs w:val="18"/>
      </w:rPr>
      <w:t>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241C" w:rsidRDefault="00B3241C" w:rsidP="0095246E">
      <w:r>
        <w:separator/>
      </w:r>
    </w:p>
  </w:footnote>
  <w:footnote w:type="continuationSeparator" w:id="0">
    <w:p w:rsidR="00B3241C" w:rsidRDefault="00B3241C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136"/>
    <w:rsid w:val="00022884"/>
    <w:rsid w:val="00036546"/>
    <w:rsid w:val="00053136"/>
    <w:rsid w:val="00086700"/>
    <w:rsid w:val="00093B7B"/>
    <w:rsid w:val="000D5E5C"/>
    <w:rsid w:val="0017125C"/>
    <w:rsid w:val="0017664E"/>
    <w:rsid w:val="00194142"/>
    <w:rsid w:val="00237ADB"/>
    <w:rsid w:val="002426C3"/>
    <w:rsid w:val="002C2F41"/>
    <w:rsid w:val="003054C4"/>
    <w:rsid w:val="00312D18"/>
    <w:rsid w:val="00326A1B"/>
    <w:rsid w:val="003500A8"/>
    <w:rsid w:val="003D0AA7"/>
    <w:rsid w:val="003E00FC"/>
    <w:rsid w:val="00403CDF"/>
    <w:rsid w:val="004B1550"/>
    <w:rsid w:val="004F3E5C"/>
    <w:rsid w:val="00547ABF"/>
    <w:rsid w:val="005C3212"/>
    <w:rsid w:val="00654F4E"/>
    <w:rsid w:val="0067119F"/>
    <w:rsid w:val="0069365F"/>
    <w:rsid w:val="007D6227"/>
    <w:rsid w:val="007D7BC5"/>
    <w:rsid w:val="007E21AC"/>
    <w:rsid w:val="00837ABB"/>
    <w:rsid w:val="008C576F"/>
    <w:rsid w:val="009443F0"/>
    <w:rsid w:val="0095246E"/>
    <w:rsid w:val="0095287F"/>
    <w:rsid w:val="0097040D"/>
    <w:rsid w:val="009A396B"/>
    <w:rsid w:val="00A9500C"/>
    <w:rsid w:val="00AC0308"/>
    <w:rsid w:val="00AE4109"/>
    <w:rsid w:val="00AF216C"/>
    <w:rsid w:val="00B3241C"/>
    <w:rsid w:val="00B942A8"/>
    <w:rsid w:val="00C01B46"/>
    <w:rsid w:val="00C87F52"/>
    <w:rsid w:val="00D00640"/>
    <w:rsid w:val="00D07FCA"/>
    <w:rsid w:val="00E44DC5"/>
    <w:rsid w:val="00E57403"/>
    <w:rsid w:val="00E752F4"/>
    <w:rsid w:val="00EA6D25"/>
    <w:rsid w:val="00F13EAB"/>
    <w:rsid w:val="00F96E9D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53136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053136"/>
    <w:pPr>
      <w:ind w:left="1785"/>
      <w:jc w:val="center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053136"/>
    <w:pPr>
      <w:ind w:left="1980" w:hanging="198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rsid w:val="00053136"/>
    <w:pPr>
      <w:ind w:left="1425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a0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a7">
    <w:name w:val="header"/>
    <w:basedOn w:val="a"/>
    <w:link w:val="a8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a0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63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473</Words>
  <Characters>2699</Characters>
  <Application>Microsoft Office Word</Application>
  <DocSecurity>0</DocSecurity>
  <Lines>22</Lines>
  <Paragraphs>6</Paragraphs>
  <ScaleCrop>false</ScaleCrop>
  <Company>NIAEP</Company>
  <LinksUpToDate>false</LinksUpToDate>
  <CharactersWithSpaces>3166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6665</cp:lastModifiedBy>
  <cp:revision>15</cp:revision>
  <dcterms:created xsi:type="dcterms:W3CDTF">2012-12-26T12:06:00Z</dcterms:created>
  <dcterms:modified xsi:type="dcterms:W3CDTF">2013-02-26T13:51:00Z</dcterms:modified>
</cp:coreProperties>
</file>