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1DB" w:rsidRPr="00B44A9E" w:rsidRDefault="00B971DB" w:rsidP="00B971DB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B971DB" w:rsidRPr="00E25B1F" w:rsidRDefault="00B971DB" w:rsidP="00B971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971DB" w:rsidRPr="00E25B1F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B971DB" w:rsidRPr="00EF1179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EF1179">
        <w:rPr>
          <w:b/>
          <w:spacing w:val="-6"/>
          <w:sz w:val="28"/>
          <w:szCs w:val="28"/>
        </w:rPr>
        <w:t xml:space="preserve">право заключения договора на выполнение </w:t>
      </w:r>
      <w:r>
        <w:rPr>
          <w:b/>
          <w:spacing w:val="-6"/>
          <w:sz w:val="28"/>
          <w:szCs w:val="28"/>
        </w:rPr>
        <w:t>к</w:t>
      </w:r>
      <w:r w:rsidRPr="00854F9E">
        <w:rPr>
          <w:b/>
          <w:spacing w:val="-6"/>
          <w:sz w:val="28"/>
          <w:szCs w:val="28"/>
        </w:rPr>
        <w:t>омплекс</w:t>
      </w:r>
      <w:r>
        <w:rPr>
          <w:b/>
          <w:spacing w:val="-6"/>
          <w:sz w:val="28"/>
          <w:szCs w:val="28"/>
        </w:rPr>
        <w:t>а</w:t>
      </w:r>
      <w:r w:rsidRPr="00854F9E">
        <w:rPr>
          <w:b/>
          <w:spacing w:val="-6"/>
          <w:sz w:val="28"/>
          <w:szCs w:val="28"/>
        </w:rPr>
        <w:t xml:space="preserve"> работ по замене вышедших из строя энергоемких световых элементов на энергосберегающие и ремонт декоративных панелей вывески.</w:t>
      </w:r>
    </w:p>
    <w:p w:rsidR="00B971DB" w:rsidRPr="000C2944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B971DB" w:rsidRPr="000C2944" w:rsidRDefault="00B971DB" w:rsidP="00B971DB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B971DB" w:rsidRPr="000C2944" w:rsidRDefault="00B971DB" w:rsidP="00B971DB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B971DB" w:rsidRPr="00AE0305" w:rsidRDefault="00B971DB" w:rsidP="00B971D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B971DB" w:rsidRPr="00AE0305" w:rsidRDefault="00B971DB" w:rsidP="00B971D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B971DB" w:rsidRPr="000C2944" w:rsidRDefault="00B971DB" w:rsidP="00B971D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B971DB" w:rsidRPr="001D4BE0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</w:t>
      </w:r>
      <w:r w:rsidRPr="00854F9E">
        <w:rPr>
          <w:sz w:val="28"/>
          <w:szCs w:val="28"/>
        </w:rPr>
        <w:t>омплекс работ по замене вышедших из строя энергоемких световых элементов на энергосберегающие и ремонт декоративных панелей вывески</w:t>
      </w:r>
      <w:proofErr w:type="gramStart"/>
      <w:r w:rsidRPr="00854F9E">
        <w:rPr>
          <w:sz w:val="28"/>
          <w:szCs w:val="28"/>
        </w:rPr>
        <w:t>.</w:t>
      </w:r>
      <w:r w:rsidRPr="001D4BE0">
        <w:rPr>
          <w:sz w:val="28"/>
          <w:szCs w:val="28"/>
        </w:rPr>
        <w:t>.</w:t>
      </w:r>
      <w:proofErr w:type="gramEnd"/>
    </w:p>
    <w:p w:rsidR="00B971DB" w:rsidRDefault="00B971DB" w:rsidP="00B971DB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B971DB" w:rsidRPr="00E25B1F" w:rsidRDefault="00B971DB" w:rsidP="00B971D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B971DB" w:rsidRPr="00E25B1F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B971DB" w:rsidRPr="00E25B1F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971DB" w:rsidRPr="002A6846" w:rsidRDefault="00B971DB" w:rsidP="00B971D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71DB" w:rsidRPr="002A6846" w:rsidRDefault="00B971DB" w:rsidP="00B971D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A6846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71DB" w:rsidRPr="00E25B1F" w:rsidRDefault="00B971DB" w:rsidP="00B971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71DB" w:rsidRPr="00E25B1F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854F9E">
        <w:rPr>
          <w:b/>
          <w:color w:val="FF0000"/>
          <w:sz w:val="28"/>
          <w:szCs w:val="28"/>
        </w:rPr>
        <w:t>275</w:t>
      </w:r>
      <w:r>
        <w:rPr>
          <w:b/>
          <w:color w:val="FF0000"/>
          <w:sz w:val="28"/>
          <w:szCs w:val="28"/>
        </w:rPr>
        <w:t xml:space="preserve"> </w:t>
      </w:r>
      <w:r w:rsidRPr="00854F9E">
        <w:rPr>
          <w:b/>
          <w:color w:val="FF0000"/>
          <w:sz w:val="28"/>
          <w:szCs w:val="28"/>
        </w:rPr>
        <w:t>232,64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B971DB" w:rsidRDefault="00B971DB" w:rsidP="00B971D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54F9E">
        <w:rPr>
          <w:b/>
          <w:color w:val="FF0000"/>
          <w:sz w:val="28"/>
          <w:szCs w:val="28"/>
        </w:rPr>
        <w:t>233</w:t>
      </w:r>
      <w:r>
        <w:rPr>
          <w:b/>
          <w:color w:val="FF0000"/>
          <w:sz w:val="28"/>
          <w:szCs w:val="28"/>
        </w:rPr>
        <w:t xml:space="preserve"> </w:t>
      </w:r>
      <w:r w:rsidRPr="00854F9E">
        <w:rPr>
          <w:b/>
          <w:color w:val="FF0000"/>
          <w:sz w:val="28"/>
          <w:szCs w:val="28"/>
        </w:rPr>
        <w:t>248,00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971DB" w:rsidRPr="00B44A9E" w:rsidRDefault="00B971DB" w:rsidP="00B971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971DB" w:rsidRPr="002A6846" w:rsidRDefault="00B971DB" w:rsidP="00B971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971DB" w:rsidRPr="00E25B1F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971DB" w:rsidRPr="00E25B1F" w:rsidRDefault="00B971DB" w:rsidP="00B971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971DB" w:rsidRPr="00B44A9E" w:rsidRDefault="00B971DB" w:rsidP="00B971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B971DB" w:rsidRPr="00B44A9E" w:rsidRDefault="00B971DB" w:rsidP="00B971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971DB" w:rsidRPr="00E25B1F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71DB" w:rsidRPr="002A6846" w:rsidRDefault="00B971DB" w:rsidP="00B971DB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B971DB" w:rsidRPr="002A6846" w:rsidRDefault="00B971DB" w:rsidP="00B971D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B971DB" w:rsidRPr="00B44A9E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B971DB" w:rsidRPr="00B44A9E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B971DB" w:rsidRPr="00E25B1F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B971DB" w:rsidRPr="00064AC2" w:rsidRDefault="00B971DB" w:rsidP="00B971DB">
      <w:pPr>
        <w:numPr>
          <w:ilvl w:val="0"/>
          <w:numId w:val="1"/>
        </w:numPr>
        <w:tabs>
          <w:tab w:val="num" w:pos="480"/>
          <w:tab w:val="left" w:pos="1134"/>
          <w:tab w:val="left" w:pos="1843"/>
          <w:tab w:val="left" w:pos="1985"/>
        </w:tabs>
        <w:spacing w:line="360" w:lineRule="auto"/>
        <w:ind w:left="0" w:firstLine="928"/>
        <w:contextualSpacing/>
        <w:jc w:val="both"/>
        <w:rPr>
          <w:i/>
        </w:rPr>
      </w:pPr>
      <w:r w:rsidRPr="00064AC2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64AC2">
        <w:rPr>
          <w:i/>
        </w:rPr>
        <w:t xml:space="preserve">не требуется. </w:t>
      </w:r>
    </w:p>
    <w:p w:rsidR="00B971DB" w:rsidRPr="00B44A9E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971DB" w:rsidRPr="00B44A9E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971DB" w:rsidRPr="0048246A" w:rsidRDefault="00B971DB" w:rsidP="00B971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971DB" w:rsidRPr="0048246A" w:rsidRDefault="00B971DB" w:rsidP="00B971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971DB" w:rsidRDefault="00B971DB" w:rsidP="00B971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B971DB" w:rsidRPr="00B44A9E" w:rsidRDefault="00B971DB" w:rsidP="00B971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97AC2" w:rsidRDefault="00697AC2"/>
    <w:sectPr w:rsidR="00697AC2" w:rsidSect="00697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B971DB"/>
    <w:rsid w:val="00697AC2"/>
    <w:rsid w:val="00B97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1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971DB"/>
    <w:rPr>
      <w:color w:val="0000FF"/>
      <w:u w:val="single"/>
    </w:rPr>
  </w:style>
  <w:style w:type="paragraph" w:styleId="a4">
    <w:name w:val="List Continue"/>
    <w:basedOn w:val="a"/>
    <w:rsid w:val="00B971D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864</Words>
  <Characters>4930</Characters>
  <Application>Microsoft Office Word</Application>
  <DocSecurity>0</DocSecurity>
  <Lines>41</Lines>
  <Paragraphs>11</Paragraphs>
  <ScaleCrop>false</ScaleCrop>
  <Company>o27</Company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2015-02-03T07:10:00Z</dcterms:created>
  <dcterms:modified xsi:type="dcterms:W3CDTF">2015-02-03T07:10:00Z</dcterms:modified>
</cp:coreProperties>
</file>