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2D" w:rsidRPr="006A660E" w:rsidRDefault="00E8412D" w:rsidP="003F6D1C">
      <w:pPr>
        <w:spacing w:after="0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992</w:t>
      </w:r>
      <w:r w:rsidRPr="006A660E">
        <w:rPr>
          <w:rFonts w:ascii="Times New Roman" w:hAnsi="Times New Roman"/>
          <w:b/>
          <w:sz w:val="26"/>
          <w:szCs w:val="26"/>
        </w:rPr>
        <w:t xml:space="preserve"> 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2-13-2</w:t>
      </w:r>
    </w:p>
    <w:p w:rsidR="00E8412D" w:rsidRPr="006A660E" w:rsidRDefault="00E8412D" w:rsidP="0012522D">
      <w:pPr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</w:t>
      </w:r>
      <w:r w:rsidRPr="007842E3">
        <w:rPr>
          <w:rFonts w:ascii="Times New Roman" w:hAnsi="Times New Roman"/>
          <w:b/>
          <w:sz w:val="26"/>
          <w:szCs w:val="26"/>
        </w:rPr>
        <w:t>992 Блр1,2-13 Поставка теплообменников системы КВА для сооружения энергоблоков №1 и №2 Белорусской</w:t>
      </w:r>
      <w:r w:rsidRPr="00790088">
        <w:rPr>
          <w:rFonts w:ascii="Times New Roman" w:hAnsi="Times New Roman"/>
          <w:b/>
          <w:sz w:val="26"/>
          <w:szCs w:val="26"/>
        </w:rPr>
        <w:t xml:space="preserve"> 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E8412D" w:rsidRPr="0084551D" w:rsidRDefault="00E8412D" w:rsidP="0084551D">
      <w:pPr>
        <w:pStyle w:val="BodyText"/>
        <w:rPr>
          <w:rFonts w:ascii="Times New Roman" w:hAnsi="Times New Roman"/>
          <w:bCs/>
          <w:noProof/>
          <w:sz w:val="26"/>
          <w:szCs w:val="26"/>
        </w:rPr>
      </w:pPr>
      <w:r w:rsidRPr="0084551D">
        <w:rPr>
          <w:rFonts w:ascii="Times New Roman" w:hAnsi="Times New Roman"/>
          <w:bCs/>
          <w:noProof/>
          <w:sz w:val="26"/>
          <w:szCs w:val="26"/>
        </w:rPr>
        <w:t>г. Островец</w:t>
      </w:r>
      <w:r w:rsidRPr="0084551D">
        <w:rPr>
          <w:rFonts w:ascii="Times New Roman" w:hAnsi="Times New Roman"/>
          <w:bCs/>
          <w:noProof/>
          <w:sz w:val="26"/>
          <w:szCs w:val="26"/>
        </w:rPr>
        <w:tab/>
      </w:r>
      <w:r w:rsidRPr="0084551D">
        <w:rPr>
          <w:rFonts w:ascii="Times New Roman" w:hAnsi="Times New Roman"/>
          <w:bCs/>
          <w:noProof/>
          <w:sz w:val="26"/>
          <w:szCs w:val="26"/>
        </w:rPr>
        <w:tab/>
        <w:t xml:space="preserve">                                                                     «15» октября 2013 г.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Адрес: 603006, г.Н.Новгород,  пл. Свободы, д. 3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Заказчик: Закрытое акционерное общество «Атомстройэкспорт»</w:t>
      </w:r>
    </w:p>
    <w:p w:rsidR="00E8412D" w:rsidRPr="0084551D" w:rsidRDefault="00E8412D" w:rsidP="0084551D">
      <w:pPr>
        <w:spacing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стр.  1</w:t>
      </w:r>
    </w:p>
    <w:p w:rsidR="00E8412D" w:rsidRPr="0084551D" w:rsidRDefault="00E8412D" w:rsidP="0084551D">
      <w:pPr>
        <w:autoSpaceDE w:val="0"/>
        <w:autoSpaceDN w:val="0"/>
        <w:adjustRightInd w:val="0"/>
        <w:spacing w:after="0"/>
        <w:ind w:right="306" w:firstLine="539"/>
        <w:jc w:val="both"/>
        <w:rPr>
          <w:rFonts w:ascii="Times New Roman" w:hAnsi="Times New Roman"/>
          <w:i/>
          <w:sz w:val="26"/>
          <w:szCs w:val="26"/>
        </w:rPr>
      </w:pPr>
      <w:r w:rsidRPr="0084551D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84551D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21"/>
        <w:gridCol w:w="2552"/>
      </w:tblGrid>
      <w:tr w:rsidR="00E8412D" w:rsidRPr="0084551D" w:rsidTr="002877E1">
        <w:trPr>
          <w:trHeight w:val="20"/>
          <w:jc w:val="center"/>
        </w:trPr>
        <w:tc>
          <w:tcPr>
            <w:tcW w:w="10173" w:type="dxa"/>
            <w:gridSpan w:val="2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Ю.А. Пустовой 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10173" w:type="dxa"/>
            <w:gridSpan w:val="2"/>
            <w:vAlign w:val="center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С.Ф. Галанчук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  <w:vAlign w:val="center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pStyle w:val="BodyTextIndent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А.А. Поздняков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</w:t>
            </w:r>
          </w:p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начальник отдела комплектации оборудования ГУ «ДСАЭ»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ЗАО АСЭ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pStyle w:val="BodyTextIndent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А.А. Суслова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  <w:vAlign w:val="center"/>
          </w:tcPr>
          <w:p w:rsidR="00E8412D" w:rsidRPr="0084551D" w:rsidRDefault="00E8412D" w:rsidP="002877E1">
            <w:pPr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tabs>
                <w:tab w:val="left" w:pos="8220"/>
                <w:tab w:val="left" w:pos="8295"/>
                <w:tab w:val="left" w:pos="8385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А.А. Кочедыков </w:t>
            </w:r>
          </w:p>
        </w:tc>
      </w:tr>
      <w:tr w:rsidR="00E8412D" w:rsidRPr="0084551D" w:rsidTr="002877E1">
        <w:trPr>
          <w:trHeight w:val="393"/>
          <w:jc w:val="center"/>
        </w:trPr>
        <w:tc>
          <w:tcPr>
            <w:tcW w:w="10173" w:type="dxa"/>
            <w:gridSpan w:val="2"/>
            <w:vAlign w:val="center"/>
          </w:tcPr>
          <w:p w:rsidR="00E8412D" w:rsidRPr="0084551D" w:rsidRDefault="00E8412D" w:rsidP="002877E1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E8412D" w:rsidRPr="0084551D" w:rsidTr="002877E1">
        <w:trPr>
          <w:trHeight w:val="20"/>
          <w:jc w:val="center"/>
        </w:trPr>
        <w:tc>
          <w:tcPr>
            <w:tcW w:w="7621" w:type="dxa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Специалист 1 категории отдела методологии и </w:t>
            </w:r>
          </w:p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E8412D" w:rsidRPr="0084551D" w:rsidRDefault="00E8412D" w:rsidP="002877E1">
            <w:pPr>
              <w:tabs>
                <w:tab w:val="left" w:pos="8145"/>
              </w:tabs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О.А. Белоусова  </w:t>
            </w:r>
          </w:p>
        </w:tc>
      </w:tr>
    </w:tbl>
    <w:p w:rsidR="00E8412D" w:rsidRPr="0084551D" w:rsidRDefault="00E8412D" w:rsidP="0084551D">
      <w:pPr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84551D">
        <w:rPr>
          <w:rFonts w:ascii="Times New Roman" w:hAnsi="Times New Roman"/>
          <w:noProof/>
          <w:sz w:val="26"/>
          <w:szCs w:val="26"/>
        </w:rPr>
        <w:t>Всего на заседании присутствует 7 членов Конкурсной комиссии, что составляет 58% от общего количества членов Конкурсной комиссии. Кворум имеется. Заседание правомочно. Заседание проходит в режиме видеоконференции.</w:t>
      </w:r>
    </w:p>
    <w:p w:rsidR="00E8412D" w:rsidRPr="0084551D" w:rsidRDefault="00E8412D" w:rsidP="006A660E">
      <w:pPr>
        <w:spacing w:after="0" w:line="240" w:lineRule="auto"/>
        <w:contextualSpacing/>
        <w:rPr>
          <w:rFonts w:ascii="Times New Roman" w:hAnsi="Times New Roman"/>
          <w:b/>
          <w:sz w:val="26"/>
          <w:szCs w:val="26"/>
        </w:rPr>
      </w:pPr>
    </w:p>
    <w:p w:rsidR="00E8412D" w:rsidRPr="006A660E" w:rsidRDefault="00E8412D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E8412D" w:rsidRPr="006A660E" w:rsidRDefault="00E8412D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noProof/>
          <w:sz w:val="26"/>
          <w:szCs w:val="26"/>
        </w:rPr>
        <w:t>992</w:t>
      </w:r>
      <w:r w:rsidRPr="006A660E">
        <w:rPr>
          <w:rFonts w:ascii="Times New Roman" w:hAnsi="Times New Roman"/>
          <w:noProof/>
          <w:sz w:val="26"/>
          <w:szCs w:val="26"/>
        </w:rPr>
        <w:t xml:space="preserve"> Блр1</w:t>
      </w:r>
      <w:r>
        <w:rPr>
          <w:rFonts w:ascii="Times New Roman" w:hAnsi="Times New Roman"/>
          <w:noProof/>
          <w:sz w:val="26"/>
          <w:szCs w:val="26"/>
        </w:rPr>
        <w:t>,2</w:t>
      </w:r>
      <w:r w:rsidRPr="006A660E">
        <w:rPr>
          <w:rFonts w:ascii="Times New Roman" w:hAnsi="Times New Roman"/>
          <w:noProof/>
          <w:sz w:val="26"/>
          <w:szCs w:val="26"/>
        </w:rPr>
        <w:t>-13 «</w:t>
      </w:r>
      <w:r w:rsidRPr="00790088">
        <w:rPr>
          <w:rFonts w:ascii="Times New Roman" w:hAnsi="Times New Roman"/>
          <w:noProof/>
          <w:sz w:val="26"/>
          <w:szCs w:val="26"/>
        </w:rPr>
        <w:t xml:space="preserve">Поставка </w:t>
      </w:r>
      <w:r w:rsidRPr="007842E3">
        <w:rPr>
          <w:rFonts w:ascii="Times New Roman" w:hAnsi="Times New Roman"/>
          <w:noProof/>
          <w:sz w:val="26"/>
          <w:szCs w:val="26"/>
        </w:rPr>
        <w:t xml:space="preserve">теплообменников системы КВА для сооружения энергоблоков №1 и №2 Белорусской </w:t>
      </w:r>
      <w:r w:rsidRPr="00790088">
        <w:rPr>
          <w:rFonts w:ascii="Times New Roman" w:hAnsi="Times New Roman"/>
          <w:noProof/>
          <w:sz w:val="26"/>
          <w:szCs w:val="26"/>
        </w:rPr>
        <w:t>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E8412D" w:rsidRPr="006A660E" w:rsidRDefault="00E8412D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E8412D" w:rsidRPr="006A660E" w:rsidRDefault="00E8412D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E8412D" w:rsidRPr="006A660E" w:rsidRDefault="00E8412D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E8412D" w:rsidRPr="006A660E" w:rsidRDefault="00E8412D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участие в конкурсе: не позднее «2</w:t>
      </w:r>
      <w:r>
        <w:rPr>
          <w:rFonts w:ascii="Times New Roman" w:hAnsi="Times New Roman"/>
          <w:noProof/>
          <w:sz w:val="26"/>
          <w:szCs w:val="26"/>
        </w:rPr>
        <w:t>9</w:t>
      </w:r>
      <w:r w:rsidRPr="006A660E">
        <w:rPr>
          <w:rFonts w:ascii="Times New Roman" w:hAnsi="Times New Roman"/>
          <w:noProof/>
          <w:sz w:val="26"/>
          <w:szCs w:val="26"/>
        </w:rPr>
        <w:t>» октября 2013 г.</w:t>
      </w:r>
    </w:p>
    <w:p w:rsidR="00E8412D" w:rsidRPr="006A660E" w:rsidRDefault="00E8412D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08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но</w:t>
      </w:r>
      <w:r w:rsidRPr="006A660E">
        <w:rPr>
          <w:rFonts w:ascii="Times New Roman" w:hAnsi="Times New Roman"/>
          <w:noProof/>
          <w:sz w:val="26"/>
          <w:szCs w:val="26"/>
        </w:rPr>
        <w:t>ября 2013 года.</w:t>
      </w:r>
    </w:p>
    <w:p w:rsidR="00E8412D" w:rsidRDefault="00E8412D" w:rsidP="007900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E8412D" w:rsidRPr="0084551D" w:rsidRDefault="00E8412D" w:rsidP="0084551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84551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4630"/>
        <w:gridCol w:w="3653"/>
      </w:tblGrid>
      <w:tr w:rsidR="00E8412D" w:rsidRPr="0084551D" w:rsidTr="0084551D">
        <w:trPr>
          <w:trHeight w:val="227"/>
        </w:trPr>
        <w:tc>
          <w:tcPr>
            <w:tcW w:w="2518" w:type="dxa"/>
          </w:tcPr>
          <w:p w:rsidR="00E8412D" w:rsidRPr="0084551D" w:rsidRDefault="00E8412D" w:rsidP="002877E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4630" w:type="dxa"/>
          </w:tcPr>
          <w:p w:rsidR="00E8412D" w:rsidRPr="0084551D" w:rsidRDefault="00E8412D" w:rsidP="002877E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E8412D" w:rsidRPr="0084551D" w:rsidRDefault="00E8412D" w:rsidP="002877E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E8412D" w:rsidRPr="0084551D" w:rsidTr="0084551D">
        <w:trPr>
          <w:trHeight w:val="227"/>
        </w:trPr>
        <w:tc>
          <w:tcPr>
            <w:tcW w:w="10801" w:type="dxa"/>
            <w:gridSpan w:val="3"/>
          </w:tcPr>
          <w:p w:rsidR="00E8412D" w:rsidRPr="0084551D" w:rsidRDefault="00E8412D" w:rsidP="002877E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12D" w:rsidRPr="0084551D" w:rsidRDefault="00E8412D" w:rsidP="002877E1">
            <w:pPr>
              <w:spacing w:before="60" w:after="6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1080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С.Ф. Галанчук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12D" w:rsidRPr="0084551D" w:rsidRDefault="00E8412D" w:rsidP="002877E1">
            <w:pPr>
              <w:pStyle w:val="BodyTextIndent"/>
              <w:ind w:left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А.А. Поздняков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12D" w:rsidRPr="0084551D" w:rsidRDefault="00E8412D" w:rsidP="002877E1">
            <w:pPr>
              <w:pStyle w:val="BodyTextIndent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12D" w:rsidRPr="0084551D" w:rsidRDefault="00E8412D" w:rsidP="002877E1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А.А. Суслова</w:t>
            </w:r>
          </w:p>
        </w:tc>
        <w:tc>
          <w:tcPr>
            <w:tcW w:w="4630" w:type="dxa"/>
            <w:tcBorders>
              <w:top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E8412D" w:rsidRPr="0084551D" w:rsidRDefault="00E8412D" w:rsidP="002877E1">
            <w:pPr>
              <w:tabs>
                <w:tab w:val="left" w:pos="8220"/>
                <w:tab w:val="left" w:pos="8295"/>
                <w:tab w:val="left" w:pos="8385"/>
              </w:tabs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4630" w:type="dxa"/>
            <w:tcBorders>
              <w:top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E8412D" w:rsidRPr="0084551D" w:rsidRDefault="00E8412D" w:rsidP="002877E1">
            <w:pPr>
              <w:tabs>
                <w:tab w:val="left" w:pos="8220"/>
                <w:tab w:val="left" w:pos="8295"/>
                <w:tab w:val="left" w:pos="8385"/>
              </w:tabs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А.А. Кочедыков </w:t>
            </w:r>
          </w:p>
        </w:tc>
        <w:tc>
          <w:tcPr>
            <w:tcW w:w="4630" w:type="dxa"/>
            <w:tcBorders>
              <w:top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10801" w:type="dxa"/>
            <w:gridSpan w:val="3"/>
            <w:tcBorders>
              <w:top w:val="single" w:sz="4" w:space="0" w:color="auto"/>
            </w:tcBorders>
          </w:tcPr>
          <w:p w:rsidR="00E8412D" w:rsidRPr="0084551D" w:rsidRDefault="00E8412D" w:rsidP="002877E1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51D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E8412D" w:rsidRPr="0084551D" w:rsidTr="008455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27"/>
        </w:trPr>
        <w:tc>
          <w:tcPr>
            <w:tcW w:w="2518" w:type="dxa"/>
            <w:vAlign w:val="center"/>
          </w:tcPr>
          <w:p w:rsidR="00E8412D" w:rsidRPr="0084551D" w:rsidRDefault="00E8412D" w:rsidP="002877E1">
            <w:pPr>
              <w:spacing w:before="60" w:after="6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84551D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8283" w:type="dxa"/>
            <w:gridSpan w:val="2"/>
          </w:tcPr>
          <w:p w:rsidR="00E8412D" w:rsidRPr="0084551D" w:rsidRDefault="00E8412D" w:rsidP="002877E1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E8412D" w:rsidRPr="0084551D" w:rsidRDefault="00E8412D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84551D">
        <w:rPr>
          <w:rFonts w:ascii="Times New Roman" w:hAnsi="Times New Roman"/>
          <w:sz w:val="20"/>
          <w:szCs w:val="20"/>
        </w:rPr>
        <w:t>Морозова А.В. 36-17</w:t>
      </w:r>
    </w:p>
    <w:sectPr w:rsidR="00E8412D" w:rsidRPr="0084551D" w:rsidSect="0084551D">
      <w:footerReference w:type="default" r:id="rId7"/>
      <w:pgSz w:w="11906" w:h="16838"/>
      <w:pgMar w:top="284" w:right="567" w:bottom="284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12D" w:rsidRDefault="00E8412D" w:rsidP="00BD0047">
      <w:pPr>
        <w:spacing w:after="0" w:line="240" w:lineRule="auto"/>
      </w:pPr>
      <w:r>
        <w:separator/>
      </w:r>
    </w:p>
  </w:endnote>
  <w:endnote w:type="continuationSeparator" w:id="0">
    <w:p w:rsidR="00E8412D" w:rsidRDefault="00E8412D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12D" w:rsidRPr="0084551D" w:rsidRDefault="00E8412D" w:rsidP="007842E3">
    <w:pPr>
      <w:spacing w:after="0"/>
      <w:contextualSpacing/>
      <w:jc w:val="center"/>
      <w:rPr>
        <w:rFonts w:ascii="Times New Roman" w:hAnsi="Times New Roman"/>
        <w:sz w:val="12"/>
        <w:szCs w:val="12"/>
      </w:rPr>
    </w:pPr>
    <w:r w:rsidRPr="0084551D">
      <w:rPr>
        <w:rFonts w:ascii="Times New Roman" w:hAnsi="Times New Roman"/>
        <w:sz w:val="12"/>
        <w:szCs w:val="12"/>
      </w:rPr>
      <w:t>Протокол № 992  Блр1,2-13-2</w:t>
    </w:r>
  </w:p>
  <w:p w:rsidR="00E8412D" w:rsidRPr="0084551D" w:rsidRDefault="00E8412D" w:rsidP="007842E3">
    <w:pPr>
      <w:jc w:val="center"/>
      <w:rPr>
        <w:rFonts w:ascii="Times New Roman" w:hAnsi="Times New Roman"/>
        <w:sz w:val="12"/>
        <w:szCs w:val="12"/>
      </w:rPr>
    </w:pPr>
    <w:r w:rsidRPr="0084551D">
      <w:rPr>
        <w:rFonts w:ascii="Times New Roman" w:hAnsi="Times New Roman"/>
        <w:sz w:val="12"/>
        <w:szCs w:val="12"/>
      </w:rPr>
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992 Блр1,2-13 Поставка теплообменников системы КВА для сооружения энергоблоков №1 и №2 Белорусской АЭС»</w:t>
    </w:r>
  </w:p>
  <w:p w:rsidR="00E8412D" w:rsidRPr="002C12A8" w:rsidRDefault="00E8412D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E8412D" w:rsidRPr="00D66E43" w:rsidRDefault="00E8412D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12D" w:rsidRDefault="00E8412D" w:rsidP="00BD0047">
      <w:pPr>
        <w:spacing w:after="0" w:line="240" w:lineRule="auto"/>
      </w:pPr>
      <w:r>
        <w:separator/>
      </w:r>
    </w:p>
  </w:footnote>
  <w:footnote w:type="continuationSeparator" w:id="0">
    <w:p w:rsidR="00E8412D" w:rsidRDefault="00E8412D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70F63"/>
    <w:rsid w:val="0017240D"/>
    <w:rsid w:val="00172E51"/>
    <w:rsid w:val="001818E9"/>
    <w:rsid w:val="00181DF2"/>
    <w:rsid w:val="00193632"/>
    <w:rsid w:val="001A1ADD"/>
    <w:rsid w:val="001C049C"/>
    <w:rsid w:val="001C049D"/>
    <w:rsid w:val="001D120F"/>
    <w:rsid w:val="001E123C"/>
    <w:rsid w:val="0020741C"/>
    <w:rsid w:val="0021113F"/>
    <w:rsid w:val="00223C7C"/>
    <w:rsid w:val="00226E86"/>
    <w:rsid w:val="0023718F"/>
    <w:rsid w:val="00246520"/>
    <w:rsid w:val="00246CBC"/>
    <w:rsid w:val="00250E32"/>
    <w:rsid w:val="00270E91"/>
    <w:rsid w:val="00272EFD"/>
    <w:rsid w:val="002803F4"/>
    <w:rsid w:val="002815DC"/>
    <w:rsid w:val="00282E00"/>
    <w:rsid w:val="002877E1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5296E"/>
    <w:rsid w:val="00357DE5"/>
    <w:rsid w:val="00370DBC"/>
    <w:rsid w:val="00371AA1"/>
    <w:rsid w:val="003904C2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40A21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45CB"/>
    <w:rsid w:val="005E00FD"/>
    <w:rsid w:val="005E0239"/>
    <w:rsid w:val="005E34B4"/>
    <w:rsid w:val="005E3D94"/>
    <w:rsid w:val="005F3BB0"/>
    <w:rsid w:val="00607B37"/>
    <w:rsid w:val="006145D0"/>
    <w:rsid w:val="00615597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660E"/>
    <w:rsid w:val="006A780D"/>
    <w:rsid w:val="006B3AC8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2E3"/>
    <w:rsid w:val="00784B11"/>
    <w:rsid w:val="00790088"/>
    <w:rsid w:val="007943E8"/>
    <w:rsid w:val="007A08DD"/>
    <w:rsid w:val="007A2165"/>
    <w:rsid w:val="007A3203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229CD"/>
    <w:rsid w:val="00825430"/>
    <w:rsid w:val="00831C85"/>
    <w:rsid w:val="008406BE"/>
    <w:rsid w:val="0084551D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6066"/>
    <w:rsid w:val="008F033D"/>
    <w:rsid w:val="008F527E"/>
    <w:rsid w:val="0090167B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4637"/>
    <w:rsid w:val="009A7376"/>
    <w:rsid w:val="009B07E9"/>
    <w:rsid w:val="009B0A35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F1F70"/>
    <w:rsid w:val="009F42B5"/>
    <w:rsid w:val="00A04B64"/>
    <w:rsid w:val="00A1025E"/>
    <w:rsid w:val="00A10D90"/>
    <w:rsid w:val="00A122B8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2BC2"/>
    <w:rsid w:val="00A961A4"/>
    <w:rsid w:val="00AA0017"/>
    <w:rsid w:val="00AB4D99"/>
    <w:rsid w:val="00AC3CD9"/>
    <w:rsid w:val="00AD0E03"/>
    <w:rsid w:val="00AD796E"/>
    <w:rsid w:val="00AE25F5"/>
    <w:rsid w:val="00AE68B4"/>
    <w:rsid w:val="00AE6A1D"/>
    <w:rsid w:val="00AF29A9"/>
    <w:rsid w:val="00B00BB8"/>
    <w:rsid w:val="00B01846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5BF3"/>
    <w:rsid w:val="00BF2BFB"/>
    <w:rsid w:val="00BF3B64"/>
    <w:rsid w:val="00BF482E"/>
    <w:rsid w:val="00C07495"/>
    <w:rsid w:val="00C164A4"/>
    <w:rsid w:val="00C24DE6"/>
    <w:rsid w:val="00C2602D"/>
    <w:rsid w:val="00C42F2B"/>
    <w:rsid w:val="00C5100B"/>
    <w:rsid w:val="00C67CF2"/>
    <w:rsid w:val="00C72B55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46C3C"/>
    <w:rsid w:val="00E46DB6"/>
    <w:rsid w:val="00E51A10"/>
    <w:rsid w:val="00E63ABA"/>
    <w:rsid w:val="00E67F48"/>
    <w:rsid w:val="00E701DA"/>
    <w:rsid w:val="00E76D45"/>
    <w:rsid w:val="00E82614"/>
    <w:rsid w:val="00E8412D"/>
    <w:rsid w:val="00E87004"/>
    <w:rsid w:val="00E950EF"/>
    <w:rsid w:val="00EA3D7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62DAF"/>
    <w:rsid w:val="00F709AF"/>
    <w:rsid w:val="00F91E01"/>
    <w:rsid w:val="00FA0EA4"/>
    <w:rsid w:val="00FB1BA3"/>
    <w:rsid w:val="00FB79C7"/>
    <w:rsid w:val="00FC7494"/>
    <w:rsid w:val="00FD65C6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rsid w:val="0084551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60AAA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585</TotalTime>
  <Pages>2</Pages>
  <Words>483</Words>
  <Characters>2755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6612</cp:lastModifiedBy>
  <cp:revision>42</cp:revision>
  <cp:lastPrinted>2013-10-17T13:27:00Z</cp:lastPrinted>
  <dcterms:created xsi:type="dcterms:W3CDTF">2013-05-17T10:39:00Z</dcterms:created>
  <dcterms:modified xsi:type="dcterms:W3CDTF">2013-10-17T13:27:00Z</dcterms:modified>
</cp:coreProperties>
</file>