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183C003B" w:rsidR="00CA2886" w:rsidRPr="00E25B1F" w:rsidRDefault="00B00E1F" w:rsidP="00B00E1F">
      <w:pPr>
        <w:jc w:val="center"/>
        <w:rPr>
          <w:sz w:val="28"/>
          <w:szCs w:val="28"/>
        </w:rPr>
      </w:pPr>
      <w:r w:rsidRPr="00B00E1F">
        <w:rPr>
          <w:sz w:val="28"/>
          <w:szCs w:val="28"/>
        </w:rPr>
        <w:t xml:space="preserve">на </w:t>
      </w:r>
      <w:r w:rsidR="00063EE5" w:rsidRPr="00063EE5">
        <w:rPr>
          <w:sz w:val="28"/>
          <w:szCs w:val="28"/>
        </w:rPr>
        <w:t>поставку лечебно-профилактического питания для работников Самарского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4D07AC">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4D07AC">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4D07AC">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4D07AC">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4D07AC">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4D07AC">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4D07AC">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4D07AC">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4D07AC">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4D07AC">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4D07AC">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4D07AC">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4D07AC">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4D07AC">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4D07AC">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4D07AC">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4D07AC">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4D07AC">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4D07AC">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D9A8716" w:rsidR="008C00EE" w:rsidRPr="00B01127" w:rsidRDefault="008C00EE" w:rsidP="00063EE5">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063EE5" w:rsidRPr="00063EE5">
        <w:rPr>
          <w:bCs/>
          <w:color w:val="000000"/>
        </w:rPr>
        <w:t>поставку лечебно-профилактического питания для работников Самарского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6374D36B" w:rsidR="00C87330" w:rsidRPr="00B01127" w:rsidRDefault="00C87330" w:rsidP="00063EE5">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063EE5" w:rsidRPr="00063EE5">
        <w:rPr>
          <w:bCs/>
          <w:color w:val="000000"/>
        </w:rPr>
        <w:t>поставку лечебно-профилактического питания для работников Самарского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232D390" w:rsidR="00E974C8" w:rsidRPr="00480369" w:rsidRDefault="00E974C8" w:rsidP="00480369">
      <w:pPr>
        <w:tabs>
          <w:tab w:val="left" w:pos="1134"/>
        </w:tabs>
        <w:ind w:firstLine="709"/>
        <w:contextualSpacing/>
        <w:jc w:val="both"/>
      </w:pPr>
      <w:r w:rsidRPr="00480369">
        <w:t xml:space="preserve">Дата начала: </w:t>
      </w:r>
      <w:r w:rsidR="00E437F7" w:rsidRPr="00E437F7">
        <w:t>дата подписания договора</w:t>
      </w:r>
      <w:r w:rsidRPr="00480369">
        <w:t xml:space="preserve">; </w:t>
      </w:r>
    </w:p>
    <w:p w14:paraId="75892ECF" w14:textId="42E0ABA0" w:rsidR="00E974C8" w:rsidRPr="00B01127" w:rsidRDefault="00E974C8" w:rsidP="00480369">
      <w:pPr>
        <w:tabs>
          <w:tab w:val="left" w:pos="1134"/>
        </w:tabs>
        <w:ind w:firstLine="709"/>
        <w:contextualSpacing/>
        <w:jc w:val="both"/>
        <w:rPr>
          <w:bCs/>
        </w:rPr>
      </w:pPr>
      <w:r w:rsidRPr="00480369">
        <w:t>Дат</w:t>
      </w:r>
      <w:r w:rsidRPr="00B01127">
        <w:rPr>
          <w:bCs/>
        </w:rPr>
        <w:t xml:space="preserve">а окончания: </w:t>
      </w:r>
      <w:r w:rsidR="00063EE5" w:rsidRPr="00063EE5">
        <w:rPr>
          <w:bCs/>
          <w:color w:val="000000"/>
        </w:rPr>
        <w:t>в течение 1 (одного) месяца с даты подписания договора</w:t>
      </w:r>
      <w:r w:rsidR="00C8389E">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04541D4F" w14:textId="6521C177" w:rsidR="00480369" w:rsidRPr="00F72155" w:rsidRDefault="00063EE5" w:rsidP="00480369">
      <w:pPr>
        <w:tabs>
          <w:tab w:val="left" w:pos="1134"/>
        </w:tabs>
        <w:ind w:firstLine="709"/>
        <w:contextualSpacing/>
        <w:jc w:val="both"/>
        <w:rPr>
          <w:bCs/>
        </w:rPr>
      </w:pPr>
      <w:r w:rsidRPr="00063EE5">
        <w:rPr>
          <w:bCs/>
        </w:rPr>
        <w:t xml:space="preserve">Московская область, Подольский район, </w:t>
      </w:r>
      <w:proofErr w:type="spellStart"/>
      <w:r w:rsidRPr="00063EE5">
        <w:rPr>
          <w:bCs/>
        </w:rPr>
        <w:t>пгт</w:t>
      </w:r>
      <w:proofErr w:type="spellEnd"/>
      <w:r w:rsidRPr="00063EE5">
        <w:rPr>
          <w:bCs/>
        </w:rPr>
        <w:t>. Львовский, проезд Металлургов, д.3, ООО «ПЗЦМ-Радио» (территория ОАО «ПЗЦМ»)</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AC9F479" w:rsidR="0034410E" w:rsidRPr="00B01127" w:rsidRDefault="00C87330" w:rsidP="00063EE5">
      <w:pPr>
        <w:numPr>
          <w:ilvl w:val="0"/>
          <w:numId w:val="6"/>
        </w:numPr>
        <w:tabs>
          <w:tab w:val="clear" w:pos="720"/>
          <w:tab w:val="num" w:pos="480"/>
          <w:tab w:val="left" w:pos="1134"/>
        </w:tabs>
        <w:spacing w:before="120" w:after="120"/>
        <w:ind w:left="0" w:firstLine="709"/>
        <w:jc w:val="both"/>
        <w:rPr>
          <w:b/>
        </w:rPr>
      </w:pPr>
      <w:r w:rsidRPr="00C8389E">
        <w:rPr>
          <w:b/>
        </w:rPr>
        <w:t>Начальная</w:t>
      </w:r>
      <w:r w:rsidRPr="00B01127">
        <w:rPr>
          <w:b/>
        </w:rPr>
        <w:t xml:space="preserve"> (</w:t>
      </w:r>
      <w:r w:rsidRPr="00632AE4">
        <w:rPr>
          <w:b/>
        </w:rPr>
        <w:t>максимальная</w:t>
      </w:r>
      <w:r w:rsidRPr="00B01127">
        <w:rPr>
          <w:b/>
        </w:rPr>
        <w:t xml:space="preserve">) цена договора: </w:t>
      </w:r>
      <w:r w:rsidR="00063EE5" w:rsidRPr="00063EE5">
        <w:rPr>
          <w:bCs/>
          <w:color w:val="000000"/>
        </w:rPr>
        <w:t>499</w:t>
      </w:r>
      <w:r w:rsidR="00063EE5">
        <w:rPr>
          <w:bCs/>
          <w:color w:val="000000"/>
        </w:rPr>
        <w:t> </w:t>
      </w:r>
      <w:r w:rsidR="00063EE5" w:rsidRPr="00063EE5">
        <w:rPr>
          <w:bCs/>
          <w:color w:val="000000"/>
        </w:rPr>
        <w:t>998</w:t>
      </w:r>
      <w:r w:rsidR="00063EE5">
        <w:rPr>
          <w:bCs/>
          <w:color w:val="000000"/>
        </w:rPr>
        <w:t xml:space="preserve"> </w:t>
      </w:r>
      <w:r w:rsidR="00063EE5" w:rsidRPr="00063EE5">
        <w:rPr>
          <w:bCs/>
          <w:color w:val="000000"/>
        </w:rPr>
        <w:t>(Четыреста девяносто девять тысяч девятьсот девяносто восемь) рублей 00 копеек, включая НДС. Цена договора включает в себя все расходы, в том числе поставку Товара, его доставку до Покупателя,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4C2D804C"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063EE5">
        <w:rPr>
          <w:spacing w:val="-6"/>
        </w:rPr>
        <w:t>2</w:t>
      </w:r>
      <w:r w:rsidR="00E437F7">
        <w:rPr>
          <w:spacing w:val="-6"/>
        </w:rPr>
        <w:t>0</w:t>
      </w:r>
      <w:r w:rsidR="00CB6D25" w:rsidRPr="00CB6D25">
        <w:rPr>
          <w:spacing w:val="-6"/>
        </w:rPr>
        <w:t xml:space="preserve">» </w:t>
      </w:r>
      <w:r w:rsidR="00063EE5">
        <w:rPr>
          <w:spacing w:val="-6"/>
        </w:rPr>
        <w:t>феврал</w:t>
      </w:r>
      <w:r w:rsidR="00CB6D25" w:rsidRPr="00CB6D25">
        <w:rPr>
          <w:spacing w:val="-6"/>
        </w:rPr>
        <w:t xml:space="preserve">я 2015 </w:t>
      </w:r>
      <w:r w:rsidRPr="00B01127">
        <w:rPr>
          <w:spacing w:val="-6"/>
        </w:rPr>
        <w:t>года.</w:t>
      </w:r>
    </w:p>
    <w:p w14:paraId="0BD59054" w14:textId="0402B9F3"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063EE5">
        <w:t>27</w:t>
      </w:r>
      <w:r w:rsidR="00CB6D25" w:rsidRPr="00CB6D25">
        <w:t xml:space="preserve">» </w:t>
      </w:r>
      <w:r w:rsidR="00E437F7">
        <w:t>феврал</w:t>
      </w:r>
      <w:r w:rsidR="00CB6D25" w:rsidRPr="00CB6D25">
        <w:t xml:space="preserve">я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C353EDF"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063EE5">
        <w:t>27</w:t>
      </w:r>
      <w:r w:rsidR="00CB6D25" w:rsidRPr="00CB6D25">
        <w:t xml:space="preserve">» </w:t>
      </w:r>
      <w:r w:rsidR="00E437F7">
        <w:t>февраля</w:t>
      </w:r>
      <w:r w:rsidR="00CB6D25" w:rsidRPr="00CB6D25">
        <w:t xml:space="preserve">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226AAFF3"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063EE5" w:rsidRPr="00063EE5">
              <w:rPr>
                <w:bCs/>
                <w:color w:val="000000"/>
              </w:rPr>
              <w:t>поставку лечебно-профилактического питания для работников Самарского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776F718" w:rsidR="00C87330" w:rsidRPr="00FB1E54" w:rsidRDefault="000102AD" w:rsidP="004D07AC">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4D07AC">
              <w:rPr>
                <w:bCs/>
                <w:i/>
              </w:rPr>
              <w:t>20</w:t>
            </w:r>
            <w:r w:rsidRPr="00FB1E54">
              <w:rPr>
                <w:bCs/>
                <w:i/>
              </w:rPr>
              <w:t>.</w:t>
            </w:r>
            <w:r w:rsidR="007D67C1">
              <w:rPr>
                <w:bCs/>
                <w:i/>
              </w:rPr>
              <w:t>1</w:t>
            </w:r>
            <w:r w:rsidR="004D07AC">
              <w:rPr>
                <w:bCs/>
                <w:i/>
              </w:rPr>
              <w:t>1</w:t>
            </w:r>
            <w:bookmarkStart w:id="225" w:name="_GoBack"/>
            <w:bookmarkEnd w:id="225"/>
            <w:r w:rsidRPr="00FB1E54">
              <w:rPr>
                <w:bCs/>
                <w:i/>
              </w:rPr>
              <w:t>.2014 № 6</w:t>
            </w:r>
            <w:r w:rsidR="004D07AC">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054AFB3D" w:rsidR="00B01127" w:rsidRPr="00632AE4" w:rsidRDefault="000102AD" w:rsidP="000102AD">
            <w:pPr>
              <w:ind w:right="153"/>
            </w:pPr>
            <w:r w:rsidRPr="00632AE4">
              <w:t xml:space="preserve">Дата начала: </w:t>
            </w:r>
            <w:r w:rsidR="00E437F7" w:rsidRPr="00E437F7">
              <w:t>дата подписания договора</w:t>
            </w:r>
            <w:r w:rsidRPr="00632AE4">
              <w:t xml:space="preserve">. </w:t>
            </w:r>
          </w:p>
          <w:p w14:paraId="57C98B5C" w14:textId="6AD08072" w:rsidR="000102AD" w:rsidRPr="00632AE4" w:rsidRDefault="000102AD" w:rsidP="000102AD">
            <w:pPr>
              <w:ind w:right="153"/>
            </w:pPr>
            <w:r w:rsidRPr="00632AE4">
              <w:t xml:space="preserve">Дата окончания: </w:t>
            </w:r>
            <w:r w:rsidR="00063EE5" w:rsidRPr="00063EE5">
              <w:t xml:space="preserve">в течение 1 (одного) месяца с даты </w:t>
            </w:r>
            <w:r w:rsidR="00063EE5">
              <w:t>подписания</w:t>
            </w:r>
            <w:r w:rsidR="00063EE5" w:rsidRPr="00063EE5">
              <w:t xml:space="preserve"> договора</w:t>
            </w:r>
            <w:r w:rsidR="00C8389E">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420425A4" w14:textId="0775BCF0" w:rsidR="00632AE4" w:rsidRDefault="00063EE5" w:rsidP="000102AD">
            <w:pPr>
              <w:widowControl w:val="0"/>
              <w:ind w:right="153"/>
              <w:jc w:val="both"/>
              <w:rPr>
                <w:bCs/>
                <w:color w:val="000000"/>
              </w:rPr>
            </w:pPr>
            <w:r w:rsidRPr="00063EE5">
              <w:rPr>
                <w:bCs/>
                <w:color w:val="000000"/>
              </w:rPr>
              <w:t xml:space="preserve">Московская область, Подольский район, </w:t>
            </w:r>
            <w:proofErr w:type="spellStart"/>
            <w:r w:rsidRPr="00063EE5">
              <w:rPr>
                <w:bCs/>
                <w:color w:val="000000"/>
              </w:rPr>
              <w:t>пгт</w:t>
            </w:r>
            <w:proofErr w:type="spellEnd"/>
            <w:r w:rsidRPr="00063EE5">
              <w:rPr>
                <w:bCs/>
                <w:color w:val="000000"/>
              </w:rPr>
              <w:t xml:space="preserve">. Львовский, проезд Металлургов, д.3, ООО «ПЗЦМ-Радио» (территория ОАО «ПЗЦМ») </w:t>
            </w:r>
          </w:p>
          <w:p w14:paraId="4ADDED12" w14:textId="77777777" w:rsidR="00063EE5" w:rsidRDefault="00063EE5" w:rsidP="000102AD">
            <w:pPr>
              <w:widowControl w:val="0"/>
              <w:ind w:right="153"/>
              <w:jc w:val="both"/>
              <w:rPr>
                <w:bCs/>
                <w:color w:val="000000"/>
              </w:rPr>
            </w:pPr>
          </w:p>
          <w:p w14:paraId="3EDCB9FC" w14:textId="77777777" w:rsidR="00063EE5" w:rsidRDefault="00063EE5" w:rsidP="000102AD">
            <w:pPr>
              <w:widowControl w:val="0"/>
              <w:ind w:right="153"/>
              <w:jc w:val="both"/>
              <w:rPr>
                <w:bCs/>
                <w:color w:val="000000"/>
              </w:rPr>
            </w:pPr>
          </w:p>
          <w:p w14:paraId="34D7C859" w14:textId="77777777" w:rsidR="00063EE5" w:rsidRPr="00632AE4" w:rsidRDefault="00063EE5" w:rsidP="000102AD">
            <w:pPr>
              <w:widowControl w:val="0"/>
              <w:ind w:right="153"/>
              <w:jc w:val="both"/>
              <w:rPr>
                <w:bCs/>
                <w:color w:val="000000"/>
              </w:rPr>
            </w:pPr>
          </w:p>
          <w:p w14:paraId="612386A0" w14:textId="7FE0A32F" w:rsidR="00C62F68" w:rsidRPr="00632AE4" w:rsidRDefault="00063EE5" w:rsidP="00AD1A26">
            <w:pPr>
              <w:widowControl w:val="0"/>
              <w:ind w:right="153"/>
              <w:jc w:val="both"/>
            </w:pPr>
            <w:r w:rsidRPr="00063EE5">
              <w:rPr>
                <w:bCs/>
                <w:color w:val="000000"/>
              </w:rPr>
              <w:t>Безналичный расчет. 100% от цены договора оплачивается по факту поставки Товара в течение 10-ти (десяти) рабочих дней после подписания Акта приема-передачи Товара и предоставления документов, предусмотренных договором</w:t>
            </w:r>
            <w:r w:rsidR="002B3BCD" w:rsidRPr="00632AE4">
              <w:rPr>
                <w:bCs/>
                <w:color w:val="000000"/>
              </w:rPr>
              <w:t>.</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0C1709C2" w:rsidR="00C87330" w:rsidRPr="00FB1E54" w:rsidRDefault="00063EE5" w:rsidP="00063EE5">
            <w:pPr>
              <w:pStyle w:val="36"/>
              <w:tabs>
                <w:tab w:val="clear" w:pos="1307"/>
              </w:tabs>
              <w:ind w:left="0" w:right="153"/>
              <w:jc w:val="left"/>
              <w:rPr>
                <w:szCs w:val="24"/>
              </w:rPr>
            </w:pPr>
            <w:r w:rsidRPr="00063EE5">
              <w:rPr>
                <w:bCs/>
                <w:color w:val="000000"/>
                <w:szCs w:val="24"/>
              </w:rPr>
              <w:t>499</w:t>
            </w:r>
            <w:r>
              <w:rPr>
                <w:bCs/>
                <w:color w:val="000000"/>
                <w:szCs w:val="24"/>
              </w:rPr>
              <w:t> </w:t>
            </w:r>
            <w:r w:rsidRPr="00063EE5">
              <w:rPr>
                <w:bCs/>
                <w:color w:val="000000"/>
                <w:szCs w:val="24"/>
              </w:rPr>
              <w:t>998</w:t>
            </w:r>
            <w:r>
              <w:rPr>
                <w:bCs/>
                <w:color w:val="000000"/>
                <w:szCs w:val="24"/>
              </w:rPr>
              <w:t xml:space="preserve"> </w:t>
            </w:r>
            <w:r w:rsidRPr="00063EE5">
              <w:rPr>
                <w:bCs/>
                <w:color w:val="000000"/>
                <w:szCs w:val="24"/>
              </w:rPr>
              <w:t>(Четыреста девяносто девять тысяч девятьсот девяносто восемь) рублей 00 копеек, включая НДС. Цена договора включает в себя все расходы, в том числе поставку Товара, его доставку до Покупателя,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18F0EE57" w14:textId="77777777" w:rsidR="00063EE5" w:rsidRDefault="00063EE5" w:rsidP="00CD3F51">
            <w:pPr>
              <w:tabs>
                <w:tab w:val="left" w:pos="495"/>
                <w:tab w:val="left" w:pos="5657"/>
              </w:tabs>
              <w:ind w:right="153" w:firstLine="495"/>
              <w:jc w:val="both"/>
            </w:pPr>
            <w:r w:rsidRPr="00063EE5">
              <w:lastRenderedPageBreak/>
              <w:t xml:space="preserve">На момент поставки на продукты должны быть предоставлены сертификаты качества. Декларация о соответствии выпускаемой продукции единым санитарно-эпидемиологическим и гигиеническим требованиям к товарам, подлежащим санитарно-эпидемиологическому надзору (контролю), глава II, раздел I ГОСТ </w:t>
            </w:r>
            <w:proofErr w:type="gramStart"/>
            <w:r w:rsidRPr="00063EE5">
              <w:t>Р</w:t>
            </w:r>
            <w:proofErr w:type="gramEnd"/>
            <w:r w:rsidRPr="00063EE5">
              <w:t xml:space="preserve"> 51074-2003 р.3, ГОСТ Р 51074-2003, р.3, п.4.14, зарегистрированная в установленном порядке органом по сертификации, внесенным в единый реестр органов по сертификации и аккредитованных испытательных лабораторий (центров) Федеральной службы по аккредитации (</w:t>
            </w:r>
            <w:proofErr w:type="spellStart"/>
            <w:r w:rsidRPr="00063EE5">
              <w:t>Росаккредитации</w:t>
            </w:r>
            <w:proofErr w:type="spellEnd"/>
            <w:r w:rsidRPr="00063EE5">
              <w:t>), и внесенная в единый реестр деклараций о соответствии Федеральной службы по аккредитации (</w:t>
            </w:r>
            <w:proofErr w:type="spellStart"/>
            <w:r w:rsidRPr="00063EE5">
              <w:t>Росаккредитации</w:t>
            </w:r>
            <w:proofErr w:type="spellEnd"/>
            <w:r w:rsidRPr="00063EE5">
              <w:t xml:space="preserve">). Все документы, на основании которых осуществляется приемка оказанных услуг, должны быть на русском языке. </w:t>
            </w:r>
          </w:p>
          <w:p w14:paraId="14E55D77" w14:textId="6DF4419B" w:rsidR="00063EE5" w:rsidRDefault="00063EE5" w:rsidP="00CD3F51">
            <w:pPr>
              <w:tabs>
                <w:tab w:val="left" w:pos="495"/>
                <w:tab w:val="left" w:pos="5657"/>
              </w:tabs>
              <w:ind w:right="153" w:firstLine="495"/>
              <w:jc w:val="both"/>
            </w:pPr>
            <w:proofErr w:type="gramStart"/>
            <w:r w:rsidRPr="00063EE5">
              <w:t>По своему составу лечебно-профилактическое питание должно соответствовать рациону № 1 (Приложения №№ 2, 3 к Приказу Министерства здравоохранения и социального развития РФ от 16.02.2009 № 46-н «Об утверждении перечная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лечебно-профилактического</w:t>
            </w:r>
            <w:proofErr w:type="gramEnd"/>
            <w:r w:rsidRPr="00063EE5">
              <w:t xml:space="preserve"> питания») по химическому составу, калорийности продукции и содержать дополнительно выдаваемые витамины. В составе лечебно-профилактического питания не должно содержаться генетически модифицированных организмов. Требования по пищевой ценности, калорийности и дополнительному содержанию витаминов в одном рационе лечебно-профилактического питания: белки – не менее 59 г.; жиры – не менее 51 г.; углеводы – не менее 159 г.; калорийность – не менее 1380 Ккал; витамин</w:t>
            </w:r>
            <w:proofErr w:type="gramStart"/>
            <w:r w:rsidRPr="00063EE5">
              <w:t xml:space="preserve"> С</w:t>
            </w:r>
            <w:proofErr w:type="gramEnd"/>
            <w:r w:rsidRPr="00063EE5">
              <w:t xml:space="preserve"> (аскорбиновая кислота) – не менее 150 мг. Рационы лечебно-профилактического питания должны иметь необходимые маркировки и наклейки, если такие требования предъявляются действующим законодательством Российской Федерации. Качество рационов лечебно-профилактического питания должно соответствовать требованиям законодательства Российской Федерации, стандартов, санитарных норм и правил, и подтверждаться декларацией о соответствии, удостоверением качества и безопасности. Полностью укомплектованные рационы лечебно-профилактического питания поставляются в упаковке. Доставка рационов лечебно-профилактического питания производится силами Поставщика и за счет Поставщика. Приемка поставленных рационов лечебно-профилактического питания осуществляется Покупателем с учетом соответствия количества, комплектности и качества в присутствии уполномоченного лица Поставщика по месту доставки и подтверждается подписанием товарной накладной. Гарантийный срок на рационы лечебно-профилактического питания – 12 месяцев</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w:t>
            </w:r>
            <w:r w:rsidRPr="00FB1E54">
              <w:rPr>
                <w:i/>
              </w:rPr>
              <w:lastRenderedPageBreak/>
              <w:t xml:space="preserve">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w:t>
            </w:r>
            <w:r w:rsidRPr="00FB1E54">
              <w:rPr>
                <w:szCs w:val="24"/>
              </w:rPr>
              <w:lastRenderedPageBreak/>
              <w:t>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lastRenderedPageBreak/>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w:t>
            </w:r>
            <w:r w:rsidRPr="00FB1E54">
              <w:rPr>
                <w:szCs w:val="24"/>
              </w:rPr>
              <w:lastRenderedPageBreak/>
              <w:t xml:space="preserve">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DF7FA71" w:rsidR="001F7063" w:rsidRPr="00FB1E54" w:rsidRDefault="00840147" w:rsidP="00840147">
            <w:pPr>
              <w:pStyle w:val="Times12"/>
              <w:ind w:firstLine="0"/>
              <w:rPr>
                <w:szCs w:val="24"/>
              </w:rPr>
            </w:pPr>
            <w:r w:rsidRPr="00FB1E54">
              <w:rPr>
                <w:szCs w:val="24"/>
              </w:rPr>
              <w:t>11:00 (время московское) «</w:t>
            </w:r>
            <w:r w:rsidR="00063EE5">
              <w:rPr>
                <w:szCs w:val="24"/>
              </w:rPr>
              <w:t>2</w:t>
            </w:r>
            <w:r w:rsidR="00F73B20">
              <w:rPr>
                <w:szCs w:val="24"/>
              </w:rPr>
              <w:t>0</w:t>
            </w:r>
            <w:r w:rsidR="00CB6D25" w:rsidRPr="00CB6D25">
              <w:rPr>
                <w:szCs w:val="24"/>
              </w:rPr>
              <w:t xml:space="preserve">» </w:t>
            </w:r>
            <w:r w:rsidR="00063EE5">
              <w:rPr>
                <w:szCs w:val="24"/>
              </w:rPr>
              <w:t>феврал</w:t>
            </w:r>
            <w:r w:rsidR="00CB6D25" w:rsidRPr="00CB6D25">
              <w:rPr>
                <w:szCs w:val="24"/>
              </w:rPr>
              <w:t xml:space="preserve">я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FA2E944" w:rsidR="00840147" w:rsidRPr="00FB1E54" w:rsidRDefault="00840147" w:rsidP="00063EE5">
            <w:pPr>
              <w:pStyle w:val="Times12"/>
              <w:ind w:firstLine="0"/>
              <w:rPr>
                <w:szCs w:val="24"/>
              </w:rPr>
            </w:pPr>
            <w:r w:rsidRPr="00FB1E54">
              <w:rPr>
                <w:szCs w:val="24"/>
              </w:rPr>
              <w:t xml:space="preserve">11:00 (время московское) </w:t>
            </w:r>
            <w:r w:rsidR="008F5484">
              <w:rPr>
                <w:szCs w:val="24"/>
              </w:rPr>
              <w:t>«</w:t>
            </w:r>
            <w:r w:rsidR="00063EE5">
              <w:rPr>
                <w:szCs w:val="24"/>
              </w:rPr>
              <w:t>2</w:t>
            </w:r>
            <w:r w:rsidR="00F73B20">
              <w:rPr>
                <w:szCs w:val="24"/>
              </w:rPr>
              <w:t>0</w:t>
            </w:r>
            <w:r w:rsidR="00CB6D25" w:rsidRPr="00CB6D25">
              <w:rPr>
                <w:szCs w:val="24"/>
              </w:rPr>
              <w:t xml:space="preserve">» </w:t>
            </w:r>
            <w:r w:rsidR="00063EE5">
              <w:rPr>
                <w:szCs w:val="24"/>
              </w:rPr>
              <w:t>феврал</w:t>
            </w:r>
            <w:r w:rsidR="00CB6D25" w:rsidRPr="00CB6D25">
              <w:rPr>
                <w:szCs w:val="24"/>
              </w:rPr>
              <w:t xml:space="preserve">я 2015 </w:t>
            </w:r>
            <w:r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81B1933"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063EE5">
              <w:rPr>
                <w:szCs w:val="24"/>
              </w:rPr>
              <w:t>27</w:t>
            </w:r>
            <w:r w:rsidR="00CB6D25" w:rsidRPr="00CB6D25">
              <w:rPr>
                <w:szCs w:val="24"/>
              </w:rPr>
              <w:t xml:space="preserve">» </w:t>
            </w:r>
            <w:r w:rsidR="00F73B20">
              <w:rPr>
                <w:szCs w:val="24"/>
              </w:rPr>
              <w:t>феврал</w:t>
            </w:r>
            <w:r w:rsidR="00CB6D25" w:rsidRPr="00CB6D25">
              <w:rPr>
                <w:szCs w:val="24"/>
              </w:rPr>
              <w:t xml:space="preserve">я 2015 </w:t>
            </w:r>
            <w:r w:rsidRPr="00FB1E54">
              <w:rPr>
                <w:szCs w:val="24"/>
              </w:rPr>
              <w:t>г.</w:t>
            </w:r>
          </w:p>
          <w:p w14:paraId="75E14842" w14:textId="13D919C5" w:rsidR="00375486" w:rsidRPr="00FB1E54" w:rsidRDefault="00840147" w:rsidP="00063EE5">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063EE5">
              <w:rPr>
                <w:szCs w:val="24"/>
              </w:rPr>
              <w:t>27</w:t>
            </w:r>
            <w:r w:rsidR="00CB6D25" w:rsidRPr="00CB6D25">
              <w:rPr>
                <w:szCs w:val="24"/>
              </w:rPr>
              <w:t xml:space="preserve">» </w:t>
            </w:r>
            <w:r w:rsidR="00F73B20">
              <w:rPr>
                <w:szCs w:val="24"/>
              </w:rPr>
              <w:t>феврал</w:t>
            </w:r>
            <w:r w:rsidR="00CB6D25" w:rsidRPr="00CB6D25">
              <w:rPr>
                <w:szCs w:val="24"/>
              </w:rPr>
              <w:t xml:space="preserve">я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 xml:space="preserve">Ранжирование </w:t>
            </w:r>
            <w:r w:rsidRPr="00FB1E54">
              <w:rPr>
                <w:szCs w:val="24"/>
              </w:rPr>
              <w:lastRenderedPageBreak/>
              <w:t>(о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lastRenderedPageBreak/>
              <w:t xml:space="preserve">Закупочная комиссия ранжирует заявки по цене, начиная с наименьшей. При равенстве цен заявок различных </w:t>
            </w:r>
            <w:r w:rsidRPr="00FB1E54">
              <w:rPr>
                <w:szCs w:val="24"/>
              </w:rPr>
              <w:lastRenderedPageBreak/>
              <w:t xml:space="preserve">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исполнения договора и/или обеспечения возврата аванса и/или обеспечения гарантийных </w:t>
            </w:r>
            <w:r w:rsidRPr="00FB1E54">
              <w:lastRenderedPageBreak/>
              <w:t>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437F7" w:rsidRDefault="00E437F7">
      <w:r>
        <w:separator/>
      </w:r>
    </w:p>
  </w:endnote>
  <w:endnote w:type="continuationSeparator" w:id="0">
    <w:p w14:paraId="236BE904" w14:textId="77777777" w:rsidR="00E437F7" w:rsidRDefault="00E43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437F7" w:rsidRPr="00C030AA" w:rsidRDefault="00E437F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D07AC">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D07AC">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437F7" w:rsidRPr="00C030AA" w:rsidRDefault="00E437F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421B44D" w:rsidR="00E437F7" w:rsidRPr="003F292C" w:rsidRDefault="00E437F7"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063EE5" w:rsidRPr="00063EE5">
      <w:rPr>
        <w:sz w:val="20"/>
        <w:szCs w:val="20"/>
      </w:rPr>
      <w:t>поставку лечебно-профилактического питания для работников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437F7" w:rsidRDefault="00E437F7">
      <w:r>
        <w:separator/>
      </w:r>
    </w:p>
  </w:footnote>
  <w:footnote w:type="continuationSeparator" w:id="0">
    <w:p w14:paraId="16F20699" w14:textId="77777777" w:rsidR="00E437F7" w:rsidRDefault="00E43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437F7" w:rsidRPr="00723913" w:rsidRDefault="00E437F7"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437F7" w:rsidRPr="00723913" w:rsidRDefault="00E437F7"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437F7" w:rsidRPr="00723913" w:rsidRDefault="00E437F7"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3EE5"/>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7AC"/>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3B20"/>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675B5-9B78-4A91-A5A2-71C2BC68E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43</Pages>
  <Words>13177</Words>
  <Characters>96356</Characters>
  <Application>Microsoft Office Word</Application>
  <DocSecurity>0</DocSecurity>
  <Lines>802</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109315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88</cp:revision>
  <cp:lastPrinted>2014-08-04T10:59:00Z</cp:lastPrinted>
  <dcterms:created xsi:type="dcterms:W3CDTF">2014-07-17T11:40:00Z</dcterms:created>
  <dcterms:modified xsi:type="dcterms:W3CDTF">2015-02-13T09:07:00Z</dcterms:modified>
</cp:coreProperties>
</file>