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AE2F1C" w:rsidTr="00AE2F1C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AE2F1C" w:rsidRDefault="00AE2F1C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b/>
                <w:bCs/>
                <w:sz w:val="28"/>
              </w:rPr>
            </w:pPr>
            <w:r>
              <w:rPr>
                <w:rFonts w:ascii="Times New Roman" w:hAnsi="Times New Roman"/>
                <w:b/>
                <w:bCs/>
                <w:sz w:val="28"/>
              </w:rPr>
              <w:t>УТВЕРЖДЕНО</w:t>
            </w:r>
          </w:p>
        </w:tc>
      </w:tr>
      <w:tr w:rsidR="00AE2F1C" w:rsidTr="00AE2F1C">
        <w:trPr>
          <w:trHeight w:val="705"/>
          <w:jc w:val="right"/>
        </w:trPr>
        <w:tc>
          <w:tcPr>
            <w:tcW w:w="4353" w:type="dxa"/>
          </w:tcPr>
          <w:p w:rsidR="00AE2F1C" w:rsidRDefault="00AE2F1C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  <w:p w:rsidR="00AE2F1C" w:rsidRDefault="00AE2F1C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Генеральный директор</w:t>
            </w:r>
          </w:p>
          <w:p w:rsidR="00AE2F1C" w:rsidRDefault="00AE2F1C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  <w:p w:rsidR="00AE2F1C" w:rsidRDefault="00AE2F1C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  <w:p w:rsidR="00AE2F1C" w:rsidRDefault="00AE2F1C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________________________ В.В. Рукша</w:t>
            </w:r>
          </w:p>
          <w:p w:rsidR="00AE2F1C" w:rsidRDefault="00AE2F1C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  <w:p w:rsidR="00AE2F1C" w:rsidRDefault="00AE2F1C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«____» __________ 2015 года</w:t>
            </w:r>
          </w:p>
        </w:tc>
      </w:tr>
    </w:tbl>
    <w:p w:rsidR="00AE2F1C" w:rsidRDefault="00AE2F1C" w:rsidP="00AE2F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E2F1C" w:rsidRDefault="00AE2F1C" w:rsidP="00AE2F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E2F1C" w:rsidRDefault="00AE2F1C" w:rsidP="00AE2F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ЦЕНОВОЙ АНАЛИЗ</w:t>
      </w:r>
    </w:p>
    <w:p w:rsidR="00AE2F1C" w:rsidRDefault="00AE2F1C" w:rsidP="00AE2F1C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выполнение </w:t>
      </w:r>
      <w:r>
        <w:rPr>
          <w:rFonts w:ascii="Times New Roman" w:hAnsi="Times New Roman"/>
          <w:bCs/>
          <w:sz w:val="24"/>
          <w:szCs w:val="24"/>
        </w:rPr>
        <w:t>проектных работ по модернизации релейной защиты ГПП - 323 внутриплощадочных сетей электроснабжения (инв. № 091698601), включая разработку проектно-сметной документации</w:t>
      </w:r>
      <w:r>
        <w:rPr>
          <w:rFonts w:ascii="Times New Roman" w:hAnsi="Times New Roman"/>
          <w:sz w:val="20"/>
          <w:szCs w:val="20"/>
        </w:rPr>
        <w:t xml:space="preserve"> (номенклатурная группа №13.1 – капитальное строительство) </w:t>
      </w:r>
    </w:p>
    <w:p w:rsidR="00AE2F1C" w:rsidRDefault="00AE2F1C" w:rsidP="00AE2F1C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для нужд ФГУП «Атомфлот»</w:t>
      </w:r>
    </w:p>
    <w:p w:rsidR="00AE2F1C" w:rsidRDefault="00AE2F1C" w:rsidP="00AE2F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E2F1C" w:rsidRDefault="00AE2F1C" w:rsidP="00AE2F1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Данные о расчете начальной (ма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ксимальной) цены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5097"/>
      </w:tblGrid>
      <w:tr w:rsidR="00AE2F1C" w:rsidTr="00AE2F1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 w:rsidP="00CF4B04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Условия оплаты: оплата выполненных работ (этапов работ) производится путем перечисления денежных средств на расчетный счет Исполнителя, на основании подписанного обеими Сторонами акта сдачи-приемки работ (этапа работ) и счета-фактуры Исполнителя и в течение 10 банковских дней с момента получения счета-фактуры.</w:t>
            </w:r>
          </w:p>
          <w:p w:rsidR="00AE2F1C" w:rsidRDefault="00AE2F1C" w:rsidP="00CF4B04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 выполнения работ:</w:t>
            </w:r>
          </w:p>
          <w:p w:rsidR="00AE2F1C" w:rsidRDefault="00AE2F1C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«19» мая 2015г. по «31» августа 2015г.</w:t>
            </w:r>
          </w:p>
          <w:p w:rsidR="00AE2F1C" w:rsidRDefault="00AE2F1C" w:rsidP="00CF4B04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поставки продукции:</w:t>
            </w:r>
          </w:p>
          <w:p w:rsidR="00AE2F1C" w:rsidRDefault="00AE2F1C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183017, г. Мурманск-17, ФГУП «Атомфлот»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E2F1C" w:rsidTr="00AE2F1C">
        <w:trPr>
          <w:trHeight w:val="419"/>
        </w:trPr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AE2F1C" w:rsidTr="00AE2F1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AE2F1C" w:rsidTr="00AE2F1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2.1. Цены ранее заключенных сделок с изготовителями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</w:p>
        </w:tc>
      </w:tr>
      <w:tr w:rsidR="00AE2F1C" w:rsidTr="00AE2F1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2.2. Цены ТКП изготовителей / исполнителей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работ и услуг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</w:tr>
      <w:tr w:rsidR="00AE2F1C" w:rsidTr="00AE2F1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3.1. Цены ранее заключенных сделок с поставщиками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(анализ договорной базы заказчика)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</w:p>
        </w:tc>
      </w:tr>
      <w:tr w:rsidR="00AE2F1C" w:rsidTr="00AE2F1C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3.2. Цены ТКП поставщиков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</w:p>
        </w:tc>
      </w:tr>
      <w:tr w:rsidR="00AE2F1C" w:rsidTr="00AE2F1C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работ и услуг</w:t>
            </w:r>
          </w:p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AE2F1C" w:rsidTr="00AE2F1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5. Цены ранее заключенных сделок с изготовителями/исполнителями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rosatom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AE2F1C" w:rsidTr="00AE2F1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rosatom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AE2F1C" w:rsidTr="00AE2F1C">
        <w:trPr>
          <w:trHeight w:val="7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7. Цены ранее заключенных сделок с изготовителями/исполнителями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AE2F1C" w:rsidTr="00AE2F1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8.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AE2F1C" w:rsidTr="00AE2F1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AE2F1C" w:rsidTr="00AE2F1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 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AE2F1C" w:rsidTr="00AE2F1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AE2F1C" w:rsidTr="00AE2F1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AE2F1C" w:rsidTr="00AE2F1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IV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AE2F1C" w:rsidTr="00AE2F1C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</w:p>
        </w:tc>
      </w:tr>
      <w:tr w:rsidR="00AE2F1C" w:rsidTr="00AE2F1C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VI</w:t>
            </w:r>
            <w:r>
              <w:rPr>
                <w:rFonts w:ascii="Times New Roman" w:hAnsi="Times New Roman"/>
                <w:sz w:val="20"/>
                <w:szCs w:val="20"/>
              </w:rPr>
              <w:t>. Применение корректирующих поправок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применялись</w:t>
            </w:r>
          </w:p>
        </w:tc>
      </w:tr>
      <w:tr w:rsidR="00AE2F1C" w:rsidTr="00AE2F1C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VII</w:t>
            </w:r>
            <w:r>
              <w:rPr>
                <w:rFonts w:ascii="Times New Roman" w:hAnsi="Times New Roman"/>
                <w:sz w:val="20"/>
                <w:szCs w:val="20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ТКП 1 на сумму 1172920,00 с учетом НДС;</w:t>
            </w:r>
          </w:p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ТКП 2 на сумму 3590200,00 с учетом НДС;</w:t>
            </w:r>
          </w:p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ТКП 3 на сумму 5 952146,00 с учетом НДС;</w:t>
            </w:r>
          </w:p>
        </w:tc>
      </w:tr>
      <w:tr w:rsidR="00AE2F1C" w:rsidTr="00AE2F1C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VIII</w:t>
            </w:r>
            <w:r>
              <w:rPr>
                <w:rFonts w:ascii="Times New Roman" w:hAnsi="Times New Roman"/>
                <w:sz w:val="20"/>
                <w:szCs w:val="20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</w:p>
        </w:tc>
      </w:tr>
      <w:tr w:rsidR="00AE2F1C" w:rsidTr="00AE2F1C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1C" w:rsidRDefault="00AE2F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IX. </w:t>
            </w:r>
            <w:r>
              <w:rPr>
                <w:rFonts w:ascii="Times New Roman" w:hAnsi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F1C" w:rsidRDefault="00AE2F1C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2 478 000 руб. (с учётом НДС 18%).</w:t>
            </w:r>
          </w:p>
          <w:p w:rsidR="00AE2F1C" w:rsidRDefault="00AE2F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AE2F1C" w:rsidRDefault="00AE2F1C" w:rsidP="00AE2F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2F1C" w:rsidRDefault="00AE2F1C" w:rsidP="00AE2F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AE2F1C" w:rsidTr="00AE2F1C">
        <w:tc>
          <w:tcPr>
            <w:tcW w:w="3190" w:type="dxa"/>
          </w:tcPr>
          <w:p w:rsidR="00AE2F1C" w:rsidRDefault="00AE2F1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Главный энергетик                                                                                          </w:t>
            </w:r>
          </w:p>
          <w:p w:rsidR="00AE2F1C" w:rsidRDefault="00AE2F1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E2F1C" w:rsidRDefault="00AE2F1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Главный механик- нач. ЭМО                                                      </w:t>
            </w:r>
          </w:p>
          <w:p w:rsidR="00AE2F1C" w:rsidRDefault="00AE2F1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E2F1C" w:rsidRDefault="00AE2F1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 УБ                                                   </w:t>
            </w:r>
          </w:p>
        </w:tc>
        <w:tc>
          <w:tcPr>
            <w:tcW w:w="3190" w:type="dxa"/>
          </w:tcPr>
          <w:p w:rsidR="00AE2F1C" w:rsidRDefault="00AE2F1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</w:tcPr>
          <w:p w:rsidR="00AE2F1C" w:rsidRDefault="00AE2F1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Шурупов Д.В.</w:t>
            </w:r>
          </w:p>
          <w:p w:rsidR="00AE2F1C" w:rsidRDefault="00AE2F1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E2F1C" w:rsidRDefault="00AE2F1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Тимченко А.А.</w:t>
            </w:r>
          </w:p>
          <w:p w:rsidR="00AE2F1C" w:rsidRDefault="00AE2F1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E2F1C" w:rsidRDefault="00AE2F1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Попович С.Д.   </w:t>
            </w:r>
          </w:p>
          <w:p w:rsidR="00AE2F1C" w:rsidRDefault="00AE2F1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556AE" w:rsidRDefault="006556AE"/>
    <w:sectPr w:rsidR="006556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B44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999"/>
    <w:rsid w:val="006556AE"/>
    <w:rsid w:val="00AE2F1C"/>
    <w:rsid w:val="00DC7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B96DA1-7423-492F-A27E-95A8CD272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2F1C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2F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27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581</Words>
  <Characters>3312</Characters>
  <Application>Microsoft Office Word</Application>
  <DocSecurity>0</DocSecurity>
  <Lines>27</Lines>
  <Paragraphs>7</Paragraphs>
  <ScaleCrop>false</ScaleCrop>
  <Company>ФГУП "Атомфлот"</Company>
  <LinksUpToDate>false</LinksUpToDate>
  <CharactersWithSpaces>3886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2015-04-15T11:37:00Z</dcterms:created>
  <dcterms:modified xsi:type="dcterms:W3CDTF">2015-04-15T11:37:00Z</dcterms:modified>
</cp:coreProperties>
</file>