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04C27" w:rsidP="00F96052">
      <w:pPr>
        <w:pStyle w:val="1"/>
        <w:jc w:val="center"/>
        <w:rPr>
          <w:b/>
          <w:szCs w:val="28"/>
        </w:rPr>
      </w:pPr>
      <w:r w:rsidRPr="00F04C27">
        <w:rPr>
          <w:b/>
          <w:szCs w:val="28"/>
        </w:rPr>
        <w:t xml:space="preserve">открытый запрос предложений в электронной форме </w:t>
      </w:r>
      <w:r w:rsidR="00975A1B"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="00975A1B" w:rsidRPr="00EA7A5C">
        <w:rPr>
          <w:b/>
          <w:szCs w:val="28"/>
        </w:rPr>
        <w:t>право заключения</w:t>
      </w:r>
      <w:r w:rsidR="00020894">
        <w:rPr>
          <w:b/>
          <w:szCs w:val="28"/>
        </w:rPr>
        <w:t xml:space="preserve"> </w:t>
      </w:r>
      <w:r w:rsidR="00975A1B" w:rsidRPr="00EA7A5C">
        <w:rPr>
          <w:b/>
          <w:szCs w:val="28"/>
        </w:rPr>
        <w:t xml:space="preserve">договора субподряда </w:t>
      </w:r>
      <w:r w:rsidR="004A5E84">
        <w:rPr>
          <w:b/>
          <w:szCs w:val="28"/>
        </w:rPr>
        <w:t xml:space="preserve">на </w:t>
      </w:r>
      <w:r w:rsidR="008C73FE">
        <w:rPr>
          <w:b/>
          <w:szCs w:val="28"/>
        </w:rPr>
        <w:t xml:space="preserve">выполнение </w:t>
      </w:r>
      <w:r w:rsidR="00051EF1">
        <w:rPr>
          <w:b/>
          <w:szCs w:val="28"/>
        </w:rPr>
        <w:t xml:space="preserve">работ по техническому перевооружению участка приема и хранения соляной кислоты, монтажу контроля уровня фтористоводородной кислоты в цистерне </w:t>
      </w:r>
      <w:proofErr w:type="spellStart"/>
      <w:r w:rsidR="00051EF1">
        <w:rPr>
          <w:b/>
          <w:szCs w:val="28"/>
        </w:rPr>
        <w:t>зд</w:t>
      </w:r>
      <w:proofErr w:type="spellEnd"/>
      <w:r w:rsidR="00051EF1">
        <w:rPr>
          <w:b/>
          <w:szCs w:val="28"/>
        </w:rPr>
        <w:t>. 18А цеха №1 ОАО «НЗХК» (пусконаладочные работы)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444D0E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F589F" w:rsidRPr="009F589F" w:rsidRDefault="00975A1B" w:rsidP="009F589F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9F589F" w:rsidRPr="009F589F">
        <w:rPr>
          <w:sz w:val="24"/>
          <w:szCs w:val="24"/>
        </w:rPr>
        <w:t>Электронной торговой площадке ООО «Аукционный Конкурсный Дом»</w:t>
      </w:r>
    </w:p>
    <w:p w:rsidR="00975A1B" w:rsidRPr="00806E32" w:rsidRDefault="009F589F" w:rsidP="009F589F">
      <w:pPr>
        <w:jc w:val="center"/>
        <w:rPr>
          <w:rStyle w:val="a5"/>
        </w:rPr>
      </w:pPr>
      <w:r w:rsidRPr="009F589F">
        <w:rPr>
          <w:rStyle w:val="a5"/>
          <w:sz w:val="24"/>
          <w:szCs w:val="24"/>
          <w:lang w:val="en-US"/>
        </w:rPr>
        <w:t>http</w:t>
      </w:r>
      <w:r w:rsidRPr="00806E32">
        <w:rPr>
          <w:rStyle w:val="a5"/>
          <w:sz w:val="24"/>
          <w:szCs w:val="24"/>
        </w:rPr>
        <w:t>://</w:t>
      </w:r>
      <w:r w:rsidRPr="009F589F">
        <w:rPr>
          <w:rStyle w:val="a5"/>
          <w:sz w:val="24"/>
          <w:szCs w:val="24"/>
          <w:lang w:val="en-US"/>
        </w:rPr>
        <w:t>www</w:t>
      </w:r>
      <w:r w:rsidRPr="00806E32">
        <w:rPr>
          <w:rStyle w:val="a5"/>
          <w:sz w:val="24"/>
          <w:szCs w:val="24"/>
        </w:rPr>
        <w:t>.</w:t>
      </w:r>
      <w:r w:rsidRPr="009F589F">
        <w:rPr>
          <w:rStyle w:val="a5"/>
          <w:sz w:val="24"/>
          <w:szCs w:val="24"/>
          <w:lang w:val="en-US"/>
        </w:rPr>
        <w:t>a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k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d</w:t>
      </w:r>
      <w:r w:rsidRPr="00806E32">
        <w:rPr>
          <w:rStyle w:val="a5"/>
          <w:sz w:val="24"/>
          <w:szCs w:val="24"/>
        </w:rPr>
        <w:t>.</w:t>
      </w:r>
      <w:proofErr w:type="spellStart"/>
      <w:r w:rsidRPr="009F589F">
        <w:rPr>
          <w:rStyle w:val="a5"/>
          <w:sz w:val="24"/>
          <w:szCs w:val="24"/>
          <w:lang w:val="en-US"/>
        </w:rPr>
        <w:t>ru</w:t>
      </w:r>
      <w:proofErr w:type="spellEnd"/>
      <w:r w:rsidR="00975A1B" w:rsidRPr="00806E32">
        <w:rPr>
          <w:rStyle w:val="a5"/>
        </w:rPr>
        <w:t>.</w:t>
      </w:r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7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8C73FE" w:rsidRPr="008C73FE">
        <w:rPr>
          <w:color w:val="000000"/>
        </w:rPr>
        <w:t xml:space="preserve">выполнение </w:t>
      </w:r>
      <w:r w:rsidR="00051EF1">
        <w:rPr>
          <w:color w:val="000000"/>
        </w:rPr>
        <w:t xml:space="preserve">работ по техническому перевооружению участка приема и хранения соляной кислоты, монтажу контроля уровня фтористоводородной кислоты в цистерне </w:t>
      </w:r>
      <w:proofErr w:type="spellStart"/>
      <w:r w:rsidR="00051EF1">
        <w:rPr>
          <w:color w:val="000000"/>
        </w:rPr>
        <w:t>зд</w:t>
      </w:r>
      <w:proofErr w:type="spellEnd"/>
      <w:r w:rsidR="00051EF1">
        <w:rPr>
          <w:color w:val="000000"/>
        </w:rPr>
        <w:t>. 18А цеха №1 ОАО «НЗХК» (пусконаладочные работы)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8C73FE" w:rsidP="00C7162B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Выполнение </w:t>
      </w:r>
      <w:r w:rsidR="00051EF1">
        <w:rPr>
          <w:color w:val="000000"/>
        </w:rPr>
        <w:t xml:space="preserve">работ по техническому перевооружению участка приема и хранения соляной кислоты, монтажу контроля уровня фтористоводородной кислоты в цистерне </w:t>
      </w:r>
      <w:proofErr w:type="spellStart"/>
      <w:r w:rsidR="00051EF1">
        <w:rPr>
          <w:color w:val="000000"/>
        </w:rPr>
        <w:t>зд</w:t>
      </w:r>
      <w:proofErr w:type="spellEnd"/>
      <w:r w:rsidR="00051EF1">
        <w:rPr>
          <w:color w:val="000000"/>
        </w:rPr>
        <w:t>. 18А цеха №1 ОАО «НЗХК» (пусконаладочные работы)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632B4A" w:rsidRPr="00632B4A">
        <w:rPr>
          <w:color w:val="000000"/>
          <w:sz w:val="24"/>
          <w:szCs w:val="24"/>
        </w:rPr>
        <w:t>630110,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632B4A" w:rsidRPr="001D3753" w:rsidRDefault="00632B4A" w:rsidP="00632B4A">
      <w:pPr>
        <w:widowControl w:val="0"/>
        <w:ind w:firstLine="567"/>
        <w:jc w:val="both"/>
        <w:rPr>
          <w:b/>
          <w:color w:val="000000"/>
        </w:rPr>
      </w:pPr>
      <w:r w:rsidRPr="001D3753">
        <w:rPr>
          <w:b/>
          <w:color w:val="000000"/>
        </w:rPr>
        <w:t xml:space="preserve">3.3. Срок выполнения работ: </w:t>
      </w:r>
    </w:p>
    <w:p w:rsidR="00051EF1" w:rsidRPr="00051EF1" w:rsidRDefault="00051EF1" w:rsidP="00051EF1">
      <w:pPr>
        <w:framePr w:hSpace="180" w:wrap="around" w:vAnchor="text" w:hAnchor="text" w:y="1"/>
        <w:widowControl w:val="0"/>
        <w:ind w:firstLine="567"/>
        <w:suppressOverlap/>
        <w:jc w:val="both"/>
        <w:rPr>
          <w:color w:val="000000"/>
          <w:sz w:val="24"/>
          <w:szCs w:val="24"/>
        </w:rPr>
      </w:pPr>
      <w:r w:rsidRPr="00051EF1">
        <w:rPr>
          <w:color w:val="000000"/>
          <w:sz w:val="24"/>
          <w:szCs w:val="24"/>
        </w:rPr>
        <w:t xml:space="preserve">Начало работ: с момента подписания  договора субподряда (в случае если договор генподряда подписан), либо </w:t>
      </w:r>
      <w:proofErr w:type="gramStart"/>
      <w:r w:rsidRPr="00051EF1">
        <w:rPr>
          <w:color w:val="000000"/>
          <w:sz w:val="24"/>
          <w:szCs w:val="24"/>
        </w:rPr>
        <w:t>с даты подписания</w:t>
      </w:r>
      <w:proofErr w:type="gramEnd"/>
      <w:r w:rsidRPr="00051EF1">
        <w:rPr>
          <w:color w:val="000000"/>
          <w:sz w:val="24"/>
          <w:szCs w:val="24"/>
        </w:rPr>
        <w:t xml:space="preserve"> договора генподряда (в случае если договор генподряда не подписан)</w:t>
      </w:r>
    </w:p>
    <w:p w:rsidR="002501DA" w:rsidRPr="00051EF1" w:rsidRDefault="00051EF1" w:rsidP="00051EF1">
      <w:pPr>
        <w:widowControl w:val="0"/>
        <w:ind w:firstLine="567"/>
        <w:jc w:val="both"/>
        <w:rPr>
          <w:color w:val="000000"/>
        </w:rPr>
      </w:pPr>
      <w:r w:rsidRPr="00051EF1">
        <w:rPr>
          <w:color w:val="000000"/>
          <w:sz w:val="24"/>
          <w:szCs w:val="24"/>
        </w:rPr>
        <w:t xml:space="preserve">Окончание работ:   в течение четырех месяцев с момента подписания  договора субподряда (в случае если договор генподряда подписан), либо </w:t>
      </w:r>
      <w:proofErr w:type="gramStart"/>
      <w:r w:rsidRPr="00051EF1">
        <w:rPr>
          <w:color w:val="000000"/>
          <w:sz w:val="24"/>
          <w:szCs w:val="24"/>
        </w:rPr>
        <w:t>с даты подписания</w:t>
      </w:r>
      <w:proofErr w:type="gramEnd"/>
      <w:r w:rsidRPr="00051EF1">
        <w:rPr>
          <w:color w:val="000000"/>
          <w:sz w:val="24"/>
          <w:szCs w:val="24"/>
        </w:rPr>
        <w:t xml:space="preserve"> договора генподряда (в случае если договор генподряда не подписан).</w:t>
      </w:r>
    </w:p>
    <w:p w:rsidR="00632B4A" w:rsidRPr="008C73FE" w:rsidRDefault="00632B4A" w:rsidP="00632B4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9B7E17" w:rsidRDefault="00051EF1" w:rsidP="009B7E17">
      <w:pPr>
        <w:widowControl w:val="0"/>
        <w:ind w:firstLine="567"/>
        <w:jc w:val="both"/>
        <w:rPr>
          <w:sz w:val="24"/>
          <w:szCs w:val="24"/>
        </w:rPr>
      </w:pPr>
      <w:r w:rsidRPr="00051EF1">
        <w:rPr>
          <w:sz w:val="24"/>
          <w:szCs w:val="24"/>
        </w:rPr>
        <w:t xml:space="preserve">135 161,92 </w:t>
      </w:r>
      <w:r w:rsidR="007716DF" w:rsidRPr="008C73FE">
        <w:rPr>
          <w:sz w:val="24"/>
          <w:szCs w:val="24"/>
        </w:rPr>
        <w:t>(</w:t>
      </w:r>
      <w:r w:rsidRPr="00051EF1">
        <w:rPr>
          <w:sz w:val="24"/>
          <w:szCs w:val="24"/>
        </w:rPr>
        <w:t>Сто тридцать пять тысяч сто шестьдесят один рубль девяносто две копейки</w:t>
      </w:r>
      <w:r w:rsidR="007716DF" w:rsidRPr="008C73FE">
        <w:rPr>
          <w:sz w:val="24"/>
          <w:szCs w:val="24"/>
        </w:rPr>
        <w:t>)</w:t>
      </w:r>
      <w:r w:rsidR="00E350AF" w:rsidRPr="008C73FE">
        <w:rPr>
          <w:sz w:val="24"/>
          <w:szCs w:val="24"/>
        </w:rPr>
        <w:t>, включая НДС</w:t>
      </w:r>
      <w:r w:rsidR="00322161" w:rsidRPr="008C73FE">
        <w:rPr>
          <w:sz w:val="24"/>
          <w:szCs w:val="24"/>
        </w:rPr>
        <w:t> </w:t>
      </w:r>
      <w:r w:rsidR="00915D79">
        <w:rPr>
          <w:sz w:val="24"/>
          <w:szCs w:val="24"/>
        </w:rPr>
        <w:t>18</w:t>
      </w:r>
      <w:r w:rsidR="00557EFA">
        <w:rPr>
          <w:sz w:val="24"/>
          <w:szCs w:val="24"/>
        </w:rPr>
        <w:t>%</w:t>
      </w:r>
      <w:r w:rsidR="009F589F">
        <w:rPr>
          <w:sz w:val="24"/>
          <w:szCs w:val="24"/>
        </w:rPr>
        <w:t xml:space="preserve"> (Л</w:t>
      </w:r>
      <w:r w:rsidR="009B7E17" w:rsidRPr="00017AC2">
        <w:rPr>
          <w:rStyle w:val="FontStyle18"/>
          <w:sz w:val="24"/>
          <w:szCs w:val="24"/>
        </w:rPr>
        <w:t>имит финансирования</w:t>
      </w:r>
      <w:r w:rsidR="009F589F">
        <w:rPr>
          <w:rStyle w:val="FontStyle18"/>
          <w:sz w:val="24"/>
          <w:szCs w:val="24"/>
        </w:rPr>
        <w:t xml:space="preserve"> 2014 год).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9F589F" w:rsidRDefault="009F589F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A15240">
        <w:rPr>
          <w:color w:val="000000"/>
          <w:sz w:val="24"/>
          <w:szCs w:val="24"/>
        </w:rPr>
        <w:t>2</w:t>
      </w:r>
      <w:bookmarkStart w:id="1" w:name="_GoBack"/>
      <w:bookmarkEnd w:id="1"/>
      <w:r w:rsidR="00051EF1">
        <w:rPr>
          <w:color w:val="000000"/>
          <w:sz w:val="24"/>
          <w:szCs w:val="24"/>
        </w:rPr>
        <w:t>6</w:t>
      </w:r>
      <w:r w:rsidR="0088536D">
        <w:rPr>
          <w:color w:val="000000"/>
          <w:sz w:val="24"/>
          <w:szCs w:val="24"/>
        </w:rPr>
        <w:t xml:space="preserve"> сентября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06E32"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9F589F" w:rsidRPr="009F589F">
        <w:rPr>
          <w:color w:val="000000"/>
          <w:sz w:val="24"/>
          <w:szCs w:val="24"/>
        </w:rPr>
        <w:t xml:space="preserve">ЭТП ООО «Аукционный Конкурсный Дом» на сайте </w:t>
      </w:r>
      <w:proofErr w:type="spellStart"/>
      <w:r w:rsidR="009F589F" w:rsidRPr="009F589F">
        <w:rPr>
          <w:color w:val="000000"/>
          <w:sz w:val="24"/>
          <w:szCs w:val="24"/>
        </w:rPr>
        <w:t>www.a-k-d.ru</w:t>
      </w:r>
      <w:proofErr w:type="spellEnd"/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806E32" w:rsidP="0093745E">
      <w:pPr>
        <w:pStyle w:val="ad"/>
        <w:ind w:left="928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06E32"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06E32">
        <w:rPr>
          <w:color w:val="000000"/>
          <w:sz w:val="24"/>
          <w:szCs w:val="24"/>
        </w:rPr>
        <w:t>08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06E32">
        <w:rPr>
          <w:color w:val="000000"/>
          <w:sz w:val="24"/>
          <w:szCs w:val="24"/>
        </w:rPr>
        <w:t>08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BB01E1" w:rsidRPr="008C73FE" w:rsidRDefault="00BB01E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1EF1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3753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1B39"/>
    <w:rsid w:val="00442674"/>
    <w:rsid w:val="00444D0E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211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06E32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589F"/>
    <w:rsid w:val="009F6069"/>
    <w:rsid w:val="009F64AC"/>
    <w:rsid w:val="009F6967"/>
    <w:rsid w:val="009F6A2F"/>
    <w:rsid w:val="00A01F09"/>
    <w:rsid w:val="00A01FFD"/>
    <w:rsid w:val="00A02A83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B06B8"/>
    <w:rsid w:val="00DB1B5E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F2B"/>
    <w:rsid w:val="00EA463C"/>
    <w:rsid w:val="00EA4F62"/>
    <w:rsid w:val="00EA59A5"/>
    <w:rsid w:val="00EB0E0A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tvel-stro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1009D-D34C-4306-9282-2517E955B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4</Pages>
  <Words>986</Words>
  <Characters>9816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10781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55</cp:revision>
  <cp:lastPrinted>2013-06-07T10:29:00Z</cp:lastPrinted>
  <dcterms:created xsi:type="dcterms:W3CDTF">2012-05-23T10:28:00Z</dcterms:created>
  <dcterms:modified xsi:type="dcterms:W3CDTF">2013-09-26T05:43:00Z</dcterms:modified>
</cp:coreProperties>
</file>