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FFC" w:rsidRDefault="00CE33BB" w:rsidP="00CE33BB">
      <w:pPr>
        <w:pStyle w:val="ad"/>
        <w:spacing w:before="0" w:after="0"/>
        <w:jc w:val="left"/>
        <w:rPr>
          <w:rFonts w:ascii="Times New Roman" w:hAnsi="Times New Roman"/>
          <w:sz w:val="24"/>
          <w:szCs w:val="24"/>
        </w:rPr>
      </w:pPr>
      <w:r>
        <w:rPr>
          <w:rFonts w:ascii="Times New Roman" w:hAnsi="Times New Roman"/>
          <w:sz w:val="24"/>
          <w:szCs w:val="24"/>
        </w:rPr>
        <w:t xml:space="preserve">                                                           </w:t>
      </w:r>
    </w:p>
    <w:p w:rsidR="00DE0064" w:rsidRPr="00444D87" w:rsidRDefault="00E37FFC" w:rsidP="00CE33BB">
      <w:pPr>
        <w:pStyle w:val="ad"/>
        <w:spacing w:before="0" w:after="0"/>
        <w:jc w:val="left"/>
        <w:rPr>
          <w:rFonts w:ascii="Times New Roman" w:hAnsi="Times New Roman"/>
          <w:sz w:val="24"/>
          <w:szCs w:val="24"/>
        </w:rPr>
      </w:pPr>
      <w:r>
        <w:rPr>
          <w:rFonts w:ascii="Times New Roman" w:hAnsi="Times New Roman"/>
          <w:sz w:val="24"/>
          <w:szCs w:val="24"/>
        </w:rPr>
        <w:t xml:space="preserve">                     </w:t>
      </w:r>
      <w:r w:rsidR="00305B95">
        <w:rPr>
          <w:rFonts w:ascii="Times New Roman" w:hAnsi="Times New Roman"/>
          <w:sz w:val="24"/>
          <w:szCs w:val="24"/>
        </w:rPr>
        <w:t xml:space="preserve">                                 </w:t>
      </w:r>
      <w:r w:rsidR="00B878D6">
        <w:rPr>
          <w:rFonts w:ascii="Times New Roman" w:hAnsi="Times New Roman"/>
          <w:sz w:val="24"/>
          <w:szCs w:val="24"/>
        </w:rPr>
        <w:t xml:space="preserve"> </w:t>
      </w:r>
      <w:r w:rsidR="00DE0064" w:rsidRPr="00444D87">
        <w:rPr>
          <w:rFonts w:ascii="Times New Roman" w:hAnsi="Times New Roman"/>
          <w:sz w:val="24"/>
          <w:szCs w:val="24"/>
        </w:rPr>
        <w:t>Договор №</w:t>
      </w:r>
      <w:r w:rsidR="004718F2">
        <w:rPr>
          <w:rFonts w:ascii="Times New Roman" w:hAnsi="Times New Roman"/>
          <w:sz w:val="24"/>
          <w:szCs w:val="24"/>
        </w:rPr>
        <w:t xml:space="preserve"> </w:t>
      </w:r>
      <w:r w:rsidR="003040E1">
        <w:rPr>
          <w:rFonts w:ascii="Times New Roman" w:hAnsi="Times New Roman"/>
          <w:sz w:val="24"/>
          <w:szCs w:val="24"/>
        </w:rPr>
        <w:t>___________</w:t>
      </w:r>
    </w:p>
    <w:p w:rsidR="00DE0064" w:rsidRDefault="00CE33BB" w:rsidP="00CE33BB">
      <w:pPr>
        <w:pStyle w:val="ad"/>
        <w:spacing w:before="0" w:after="0"/>
        <w:jc w:val="left"/>
        <w:rPr>
          <w:rFonts w:ascii="Times New Roman" w:hAnsi="Times New Roman"/>
          <w:sz w:val="24"/>
          <w:szCs w:val="24"/>
        </w:rPr>
      </w:pPr>
      <w:r>
        <w:rPr>
          <w:rFonts w:ascii="Times New Roman" w:hAnsi="Times New Roman"/>
          <w:sz w:val="24"/>
          <w:szCs w:val="24"/>
        </w:rPr>
        <w:t xml:space="preserve">             </w:t>
      </w:r>
      <w:r w:rsidR="00305B95">
        <w:rPr>
          <w:rFonts w:ascii="Times New Roman" w:hAnsi="Times New Roman"/>
          <w:sz w:val="24"/>
          <w:szCs w:val="24"/>
        </w:rPr>
        <w:t xml:space="preserve">                              </w:t>
      </w:r>
      <w:r w:rsidR="00DE0064" w:rsidRPr="00444D87">
        <w:rPr>
          <w:rFonts w:ascii="Times New Roman" w:hAnsi="Times New Roman"/>
          <w:sz w:val="24"/>
          <w:szCs w:val="24"/>
        </w:rPr>
        <w:t xml:space="preserve">на выполнение подрядных работ </w:t>
      </w:r>
    </w:p>
    <w:p w:rsidR="00DE0064" w:rsidRPr="00AA0C27" w:rsidRDefault="00AA0C27" w:rsidP="00AA0C27">
      <w:pPr>
        <w:shd w:val="clear" w:color="auto" w:fill="FFFFFF"/>
        <w:tabs>
          <w:tab w:val="left" w:pos="6470"/>
          <w:tab w:val="left" w:pos="9067"/>
        </w:tabs>
        <w:spacing w:before="302"/>
        <w:ind w:left="125"/>
      </w:pPr>
      <w:proofErr w:type="spellStart"/>
      <w:r>
        <w:t>г</w:t>
      </w:r>
      <w:proofErr w:type="gramStart"/>
      <w:r>
        <w:t>.</w:t>
      </w:r>
      <w:r w:rsidR="004718F2">
        <w:t>С</w:t>
      </w:r>
      <w:proofErr w:type="gramEnd"/>
      <w:r w:rsidR="004718F2">
        <w:t>аров</w:t>
      </w:r>
      <w:proofErr w:type="spellEnd"/>
      <w:r w:rsidR="004718F2">
        <w:t xml:space="preserve"> </w:t>
      </w:r>
      <w:r w:rsidR="00C62B0E">
        <w:t>Нижегородской обл.</w:t>
      </w:r>
      <w:r w:rsidR="00DE0064" w:rsidRPr="00AA0C27">
        <w:t xml:space="preserve">                                                            </w:t>
      </w:r>
      <w:r w:rsidR="004718F2">
        <w:t xml:space="preserve">      </w:t>
      </w:r>
      <w:r w:rsidR="000B2155">
        <w:t xml:space="preserve">        </w:t>
      </w:r>
      <w:r w:rsidR="009A5BF1">
        <w:t xml:space="preserve"> </w:t>
      </w:r>
      <w:r w:rsidR="00965054">
        <w:t>«</w:t>
      </w:r>
      <w:r w:rsidR="000B2155">
        <w:t>___</w:t>
      </w:r>
      <w:r w:rsidR="00965054">
        <w:t xml:space="preserve">» </w:t>
      </w:r>
      <w:r w:rsidR="000B2155">
        <w:t>_____</w:t>
      </w:r>
      <w:r w:rsidR="00965054">
        <w:t xml:space="preserve"> </w:t>
      </w:r>
      <w:r w:rsidR="00DE0064" w:rsidRPr="00AA0C27">
        <w:t>20</w:t>
      </w:r>
      <w:r w:rsidR="000B2155">
        <w:t>__</w:t>
      </w:r>
      <w:r w:rsidR="00DE0064" w:rsidRPr="00AA0C27">
        <w:t xml:space="preserve"> г.</w:t>
      </w:r>
    </w:p>
    <w:p w:rsidR="00DE0064" w:rsidRPr="0038217B" w:rsidRDefault="00DE0064" w:rsidP="00DE0064">
      <w:pPr>
        <w:pStyle w:val="af0"/>
        <w:tabs>
          <w:tab w:val="right" w:pos="8505"/>
        </w:tabs>
        <w:spacing w:before="0"/>
        <w:rPr>
          <w:szCs w:val="24"/>
        </w:rPr>
      </w:pPr>
    </w:p>
    <w:p w:rsidR="00DE0064" w:rsidRPr="0038217B" w:rsidRDefault="004718F2" w:rsidP="00DE0064">
      <w:pPr>
        <w:pStyle w:val="af0"/>
        <w:tabs>
          <w:tab w:val="right" w:pos="8505"/>
        </w:tabs>
        <w:spacing w:before="0"/>
        <w:rPr>
          <w:szCs w:val="24"/>
        </w:rPr>
      </w:pPr>
      <w:proofErr w:type="gramStart"/>
      <w:r>
        <w:rPr>
          <w:szCs w:val="24"/>
        </w:rPr>
        <w:t>ФГУП «РФЯЦ-ВНИИЭФ»</w:t>
      </w:r>
      <w:r w:rsidR="00AA0C27">
        <w:rPr>
          <w:szCs w:val="24"/>
        </w:rPr>
        <w:t xml:space="preserve"> </w:t>
      </w:r>
      <w:r w:rsidR="00DE0064" w:rsidRPr="0038217B">
        <w:rPr>
          <w:szCs w:val="24"/>
        </w:rPr>
        <w:t>в лице</w:t>
      </w:r>
      <w:r>
        <w:rPr>
          <w:szCs w:val="24"/>
        </w:rPr>
        <w:t xml:space="preserve"> </w:t>
      </w:r>
      <w:r w:rsidR="008E32EE" w:rsidRPr="008E32EE">
        <w:rPr>
          <w:szCs w:val="24"/>
        </w:rPr>
        <w:t xml:space="preserve">заместителя директора по капитальному строительству </w:t>
      </w:r>
      <w:r w:rsidR="00373913" w:rsidRPr="00373913">
        <w:rPr>
          <w:szCs w:val="24"/>
        </w:rPr>
        <w:t>__________________________________________</w:t>
      </w:r>
      <w:r w:rsidR="008E32EE" w:rsidRPr="008E32EE">
        <w:rPr>
          <w:szCs w:val="24"/>
        </w:rPr>
        <w:t xml:space="preserve">, действующего на основании Доверенности № </w:t>
      </w:r>
      <w:r w:rsidR="000B2155">
        <w:rPr>
          <w:szCs w:val="24"/>
        </w:rPr>
        <w:t>____________</w:t>
      </w:r>
      <w:r w:rsidR="008E32EE" w:rsidRPr="00AB3661">
        <w:rPr>
          <w:sz w:val="22"/>
          <w:szCs w:val="22"/>
        </w:rPr>
        <w:t>,</w:t>
      </w:r>
      <w:r w:rsidR="00AA0C27">
        <w:rPr>
          <w:szCs w:val="24"/>
        </w:rPr>
        <w:t xml:space="preserve"> </w:t>
      </w:r>
      <w:r w:rsidR="00DE0064" w:rsidRPr="0038217B">
        <w:rPr>
          <w:szCs w:val="24"/>
        </w:rPr>
        <w:t>именуемое в дальнейшем «Заказчик», с одной стороны, и</w:t>
      </w:r>
      <w:r w:rsidR="00AA0C27">
        <w:rPr>
          <w:szCs w:val="24"/>
        </w:rPr>
        <w:t xml:space="preserve"> </w:t>
      </w:r>
      <w:r w:rsidR="000B2155">
        <w:rPr>
          <w:szCs w:val="24"/>
        </w:rPr>
        <w:t>__________________________</w:t>
      </w:r>
      <w:r>
        <w:rPr>
          <w:szCs w:val="24"/>
        </w:rPr>
        <w:t xml:space="preserve"> </w:t>
      </w:r>
      <w:r w:rsidR="00151C87">
        <w:rPr>
          <w:szCs w:val="24"/>
        </w:rPr>
        <w:t xml:space="preserve">в лице </w:t>
      </w:r>
      <w:r>
        <w:rPr>
          <w:szCs w:val="24"/>
        </w:rPr>
        <w:t xml:space="preserve">генерального директора </w:t>
      </w:r>
      <w:r w:rsidR="000B2155">
        <w:rPr>
          <w:szCs w:val="24"/>
        </w:rPr>
        <w:t>________________</w:t>
      </w:r>
      <w:r w:rsidR="00151C87">
        <w:rPr>
          <w:szCs w:val="24"/>
        </w:rPr>
        <w:t>, действующего на основании Устава, именуемое в дальнейшем «</w:t>
      </w:r>
      <w:r w:rsidR="008E32EE">
        <w:rPr>
          <w:szCs w:val="24"/>
        </w:rPr>
        <w:t>Генеральный подрядчик</w:t>
      </w:r>
      <w:r w:rsidR="00151C87">
        <w:rPr>
          <w:szCs w:val="24"/>
        </w:rPr>
        <w:t>»</w:t>
      </w:r>
      <w:r w:rsidR="00DE0064" w:rsidRPr="0038217B">
        <w:rPr>
          <w:szCs w:val="24"/>
        </w:rPr>
        <w:t xml:space="preserve">, </w:t>
      </w:r>
      <w:r w:rsidR="008649B1">
        <w:rPr>
          <w:szCs w:val="24"/>
        </w:rPr>
        <w:t xml:space="preserve">с другой стороны, совместно именуемые в дальнейшем «Стороны», </w:t>
      </w:r>
      <w:r w:rsidR="004F2378">
        <w:rPr>
          <w:szCs w:val="24"/>
        </w:rPr>
        <w:t xml:space="preserve">на основании инвестиционного соглашения № </w:t>
      </w:r>
      <w:r w:rsidR="000B2155">
        <w:rPr>
          <w:szCs w:val="24"/>
        </w:rPr>
        <w:t>______________________</w:t>
      </w:r>
      <w:r w:rsidR="006908DD">
        <w:rPr>
          <w:szCs w:val="24"/>
        </w:rPr>
        <w:t>.</w:t>
      </w:r>
      <w:r w:rsidR="004F2378">
        <w:rPr>
          <w:szCs w:val="24"/>
        </w:rPr>
        <w:t>, заключаемого между Заказчиком и Государственной корпорацией по атомной энергии «</w:t>
      </w:r>
      <w:proofErr w:type="spellStart"/>
      <w:r w:rsidR="004F2378">
        <w:rPr>
          <w:szCs w:val="24"/>
        </w:rPr>
        <w:t>Росатом</w:t>
      </w:r>
      <w:proofErr w:type="spellEnd"/>
      <w:r w:rsidR="004F2378">
        <w:rPr>
          <w:szCs w:val="24"/>
        </w:rPr>
        <w:t xml:space="preserve">», </w:t>
      </w:r>
      <w:r w:rsidR="00BB65F4">
        <w:rPr>
          <w:szCs w:val="24"/>
        </w:rPr>
        <w:t xml:space="preserve">на основании </w:t>
      </w:r>
      <w:r w:rsidR="004F2378" w:rsidRPr="00BB65F4">
        <w:rPr>
          <w:szCs w:val="24"/>
        </w:rPr>
        <w:t xml:space="preserve">Протокола </w:t>
      </w:r>
      <w:r w:rsidR="00BB65F4" w:rsidRPr="00BB65F4">
        <w:rPr>
          <w:szCs w:val="24"/>
        </w:rPr>
        <w:t>_</w:t>
      </w:r>
      <w:r w:rsidR="00BB65F4">
        <w:rPr>
          <w:szCs w:val="24"/>
        </w:rPr>
        <w:t>_________</w:t>
      </w:r>
      <w:r w:rsidR="007E5080">
        <w:rPr>
          <w:szCs w:val="24"/>
        </w:rPr>
        <w:t xml:space="preserve">., </w:t>
      </w:r>
      <w:r w:rsidR="00DE0064" w:rsidRPr="0038217B">
        <w:rPr>
          <w:szCs w:val="24"/>
        </w:rPr>
        <w:t>заключили</w:t>
      </w:r>
      <w:proofErr w:type="gramEnd"/>
      <w:r w:rsidR="00DE0064" w:rsidRPr="0038217B">
        <w:rPr>
          <w:szCs w:val="24"/>
        </w:rPr>
        <w:t xml:space="preserve"> настоящий Договор о нижеследующем:</w:t>
      </w:r>
    </w:p>
    <w:p w:rsidR="00DE0064" w:rsidRPr="0038217B" w:rsidRDefault="00DE0064" w:rsidP="00DE0064">
      <w:pPr>
        <w:pStyle w:val="1"/>
        <w:ind w:left="362"/>
        <w:rPr>
          <w:b/>
          <w:sz w:val="24"/>
          <w:szCs w:val="24"/>
        </w:rPr>
      </w:pPr>
      <w:bookmarkStart w:id="0" w:name="_Toc237352044"/>
      <w:bookmarkStart w:id="1" w:name="_Toc55791985"/>
      <w:r w:rsidRPr="0038217B">
        <w:rPr>
          <w:b/>
          <w:sz w:val="24"/>
          <w:szCs w:val="24"/>
        </w:rPr>
        <w:t>РАЗДЕЛ  I. ОСНОВНЫЕ ПОЛОЖЕНИЯ</w:t>
      </w:r>
      <w:bookmarkEnd w:id="0"/>
      <w:r w:rsidRPr="0038217B">
        <w:rPr>
          <w:b/>
          <w:sz w:val="24"/>
          <w:szCs w:val="24"/>
        </w:rPr>
        <w:t xml:space="preserve"> </w:t>
      </w:r>
      <w:bookmarkEnd w:id="1"/>
    </w:p>
    <w:p w:rsidR="00DE0064" w:rsidRPr="0038217B" w:rsidRDefault="00DE0064" w:rsidP="001A72BA">
      <w:pPr>
        <w:pStyle w:val="1"/>
        <w:tabs>
          <w:tab w:val="num" w:pos="1802"/>
        </w:tabs>
        <w:spacing w:before="120" w:after="120"/>
        <w:ind w:left="930" w:hanging="567"/>
        <w:jc w:val="left"/>
        <w:rPr>
          <w:b/>
          <w:sz w:val="24"/>
          <w:szCs w:val="24"/>
        </w:r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Pr>
          <w:b/>
          <w:sz w:val="24"/>
          <w:szCs w:val="24"/>
        </w:rPr>
        <w:t>С</w:t>
      </w:r>
      <w:r w:rsidR="001A72BA">
        <w:rPr>
          <w:b/>
          <w:sz w:val="24"/>
          <w:szCs w:val="24"/>
        </w:rPr>
        <w:t>татья</w:t>
      </w:r>
      <w:r>
        <w:rPr>
          <w:b/>
          <w:sz w:val="24"/>
          <w:szCs w:val="24"/>
        </w:rPr>
        <w:t xml:space="preserve"> 1. </w:t>
      </w:r>
      <w:r w:rsidRPr="0038217B">
        <w:rPr>
          <w:b/>
          <w:sz w:val="24"/>
          <w:szCs w:val="24"/>
        </w:rPr>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DE0064" w:rsidRPr="0038217B" w:rsidRDefault="00DE0064" w:rsidP="00DE0064">
      <w:pPr>
        <w:pStyle w:val="35"/>
        <w:tabs>
          <w:tab w:val="right" w:pos="8505"/>
        </w:tabs>
        <w:spacing w:before="120"/>
        <w:ind w:left="0" w:firstLine="567"/>
        <w:rPr>
          <w:sz w:val="24"/>
          <w:szCs w:val="24"/>
        </w:rPr>
      </w:pPr>
      <w:r w:rsidRPr="0038217B">
        <w:rPr>
          <w:sz w:val="24"/>
          <w:szCs w:val="24"/>
        </w:rPr>
        <w:t>В Договоре используются следующие термины:</w:t>
      </w:r>
    </w:p>
    <w:p w:rsidR="00DE0064" w:rsidRDefault="00DE0064" w:rsidP="00DE0064">
      <w:pPr>
        <w:numPr>
          <w:ilvl w:val="1"/>
          <w:numId w:val="0"/>
        </w:numPr>
        <w:tabs>
          <w:tab w:val="num" w:pos="1132"/>
        </w:tabs>
        <w:spacing w:before="120" w:after="0"/>
        <w:ind w:left="16" w:firstLine="567"/>
      </w:pPr>
      <w:r>
        <w:t xml:space="preserve">1.1. </w:t>
      </w:r>
      <w:r w:rsidRPr="0038217B">
        <w:t xml:space="preserve">«Аванс (Авансовый платеж)» – денежные средства, выплачиваемые </w:t>
      </w:r>
      <w:r w:rsidR="00151C87">
        <w:t>П</w:t>
      </w:r>
      <w:r w:rsidRPr="0038217B">
        <w:t>одрядчику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p>
    <w:p w:rsidR="00DD201E" w:rsidRDefault="005C56BA" w:rsidP="00DE0064">
      <w:pPr>
        <w:numPr>
          <w:ilvl w:val="1"/>
          <w:numId w:val="0"/>
        </w:numPr>
        <w:tabs>
          <w:tab w:val="num" w:pos="1132"/>
        </w:tabs>
        <w:spacing w:before="120" w:after="0"/>
        <w:ind w:left="16" w:firstLine="567"/>
      </w:pPr>
      <w:r>
        <w:t>1.2. «Акт приемки объекта капитального строительства» - подготовленный Генеральным подрядчиком и подписанный Заказчиком документ, необходимый для получения разрешения на ввод объекта в эксплуатацию</w:t>
      </w:r>
      <w:r w:rsidR="00DD201E">
        <w:t xml:space="preserve"> в уполномоченном органе и фиксирующий ввод объекта в промышленную эксплуатацию;</w:t>
      </w:r>
    </w:p>
    <w:p w:rsidR="005C56BA" w:rsidRPr="0038217B" w:rsidRDefault="00DD201E" w:rsidP="00DE0064">
      <w:pPr>
        <w:numPr>
          <w:ilvl w:val="1"/>
          <w:numId w:val="0"/>
        </w:numPr>
        <w:tabs>
          <w:tab w:val="num" w:pos="1132"/>
        </w:tabs>
        <w:spacing w:before="120" w:after="0"/>
        <w:ind w:left="16" w:firstLine="567"/>
      </w:pPr>
      <w:r>
        <w:t>1.3. «Акт приемки законченного строительством объекта» - подготовленный Генеральным подрядчиком и подписанный Заказчиком документ о завершении Работ в объеме согласно Проектно-сметной документации и условиям Договора (унифицированная форма КС-11 Госкомстата РФ);</w:t>
      </w:r>
      <w:r w:rsidR="005C56BA">
        <w:tab/>
        <w:t xml:space="preserve">  </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DD201E">
        <w:rPr>
          <w:sz w:val="24"/>
          <w:szCs w:val="24"/>
        </w:rPr>
        <w:t>4</w:t>
      </w:r>
      <w:r>
        <w:rPr>
          <w:sz w:val="24"/>
          <w:szCs w:val="24"/>
        </w:rPr>
        <w:t xml:space="preserve">. </w:t>
      </w:r>
      <w:r w:rsidRPr="0038217B">
        <w:rPr>
          <w:sz w:val="24"/>
          <w:szCs w:val="24"/>
        </w:rPr>
        <w:t>«</w:t>
      </w:r>
      <w:r w:rsidRPr="0038217B">
        <w:rPr>
          <w:bCs/>
          <w:sz w:val="24"/>
          <w:szCs w:val="24"/>
        </w:rPr>
        <w:t xml:space="preserve">Акт </w:t>
      </w:r>
      <w:r w:rsidR="00DD201E">
        <w:rPr>
          <w:bCs/>
          <w:sz w:val="24"/>
          <w:szCs w:val="24"/>
        </w:rPr>
        <w:t xml:space="preserve">о </w:t>
      </w:r>
      <w:r w:rsidRPr="0038217B">
        <w:rPr>
          <w:bCs/>
          <w:sz w:val="24"/>
          <w:szCs w:val="24"/>
        </w:rPr>
        <w:t>прием</w:t>
      </w:r>
      <w:r w:rsidR="005C56BA">
        <w:rPr>
          <w:bCs/>
          <w:sz w:val="24"/>
          <w:szCs w:val="24"/>
        </w:rPr>
        <w:t>к</w:t>
      </w:r>
      <w:r w:rsidR="00DD201E">
        <w:rPr>
          <w:bCs/>
          <w:sz w:val="24"/>
          <w:szCs w:val="24"/>
        </w:rPr>
        <w:t>е</w:t>
      </w:r>
      <w:r w:rsidR="005C56BA">
        <w:rPr>
          <w:bCs/>
          <w:sz w:val="24"/>
          <w:szCs w:val="24"/>
        </w:rPr>
        <w:t xml:space="preserve"> </w:t>
      </w:r>
      <w:r w:rsidRPr="0038217B">
        <w:rPr>
          <w:bCs/>
          <w:sz w:val="24"/>
          <w:szCs w:val="24"/>
        </w:rPr>
        <w:t>выполненных работ</w:t>
      </w:r>
      <w:r w:rsidRPr="0038217B">
        <w:rPr>
          <w:sz w:val="24"/>
          <w:szCs w:val="24"/>
        </w:rPr>
        <w:t xml:space="preserve">» – первичный учетный документ, подготовленный </w:t>
      </w:r>
      <w:r w:rsidR="00DD201E">
        <w:rPr>
          <w:sz w:val="24"/>
          <w:szCs w:val="24"/>
        </w:rPr>
        <w:t>Генеральным п</w:t>
      </w:r>
      <w:r w:rsidRPr="0038217B">
        <w:rPr>
          <w:sz w:val="24"/>
          <w:szCs w:val="24"/>
        </w:rPr>
        <w:t xml:space="preserve">одрядчиком на основании унифицированной формы КС-2, утвержденной постановлением Госкомстата РФ от 11 ноября </w:t>
      </w:r>
      <w:smartTag w:uri="urn:schemas-microsoft-com:office:smarttags" w:element="metricconverter">
        <w:smartTagPr>
          <w:attr w:name="ProductID" w:val="1999 г"/>
        </w:smartTagPr>
        <w:r w:rsidRPr="0038217B">
          <w:rPr>
            <w:sz w:val="24"/>
            <w:szCs w:val="24"/>
          </w:rPr>
          <w:t>1999 г</w:t>
        </w:r>
      </w:smartTag>
      <w:r w:rsidRPr="0038217B">
        <w:rPr>
          <w:sz w:val="24"/>
          <w:szCs w:val="24"/>
        </w:rPr>
        <w:t xml:space="preserve">. № 100, подписываемый Сторонами ежемесячно и фиксирующий  выполнение </w:t>
      </w:r>
      <w:r w:rsidR="00DD201E">
        <w:rPr>
          <w:sz w:val="24"/>
          <w:szCs w:val="24"/>
        </w:rPr>
        <w:t>Генеральным п</w:t>
      </w:r>
      <w:r w:rsidRPr="0038217B">
        <w:rPr>
          <w:sz w:val="24"/>
          <w:szCs w:val="24"/>
        </w:rPr>
        <w:t xml:space="preserve">одрядчиком части Работ за отчетный период; </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DD201E">
        <w:rPr>
          <w:sz w:val="24"/>
          <w:szCs w:val="24"/>
        </w:rPr>
        <w:t>5</w:t>
      </w:r>
      <w:r>
        <w:rPr>
          <w:sz w:val="24"/>
          <w:szCs w:val="24"/>
        </w:rPr>
        <w:t xml:space="preserve">. </w:t>
      </w:r>
      <w:r w:rsidRPr="0038217B">
        <w:rPr>
          <w:sz w:val="24"/>
          <w:szCs w:val="24"/>
        </w:rPr>
        <w:t>«</w:t>
      </w:r>
      <w:r w:rsidRPr="0038217B">
        <w:rPr>
          <w:bCs/>
          <w:sz w:val="24"/>
          <w:szCs w:val="24"/>
        </w:rPr>
        <w:t>Справка о стоимости выполненных работ и затрат</w:t>
      </w:r>
      <w:r w:rsidRPr="0038217B">
        <w:rPr>
          <w:sz w:val="24"/>
          <w:szCs w:val="24"/>
        </w:rPr>
        <w:t xml:space="preserve">» – унифицированная форма первичной документации (унифицированная форма КС-3 Госкомстата РФ); применяется для расчетов между Заказчиком и </w:t>
      </w:r>
      <w:r w:rsidR="00DD201E">
        <w:rPr>
          <w:sz w:val="24"/>
          <w:szCs w:val="24"/>
        </w:rPr>
        <w:t>Генеральным п</w:t>
      </w:r>
      <w:r w:rsidRPr="0038217B">
        <w:rPr>
          <w:sz w:val="24"/>
          <w:szCs w:val="24"/>
        </w:rPr>
        <w:t>одрядчиком за выполненные работы (совместно с Актом о приемке выполненных работ);</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bCs/>
          <w:sz w:val="24"/>
          <w:szCs w:val="24"/>
        </w:rPr>
        <w:t>1.</w:t>
      </w:r>
      <w:r w:rsidR="00DD201E">
        <w:rPr>
          <w:bCs/>
          <w:sz w:val="24"/>
          <w:szCs w:val="24"/>
        </w:rPr>
        <w:t>6</w:t>
      </w:r>
      <w:r>
        <w:rPr>
          <w:bCs/>
          <w:sz w:val="24"/>
          <w:szCs w:val="24"/>
        </w:rPr>
        <w:t xml:space="preserve">. </w:t>
      </w:r>
      <w:r w:rsidRPr="0038217B">
        <w:rPr>
          <w:bCs/>
          <w:sz w:val="24"/>
          <w:szCs w:val="24"/>
        </w:rPr>
        <w:t xml:space="preserve">«Вид работ» </w:t>
      </w:r>
      <w:r w:rsidRPr="0038217B">
        <w:rPr>
          <w:sz w:val="24"/>
          <w:szCs w:val="24"/>
        </w:rPr>
        <w:t>- этап вспомогательных и/или основных работ и услуг, указанный в строке «Наименование объектов строительства и видов работ» Календарного плана (Приложение № 2 к Договору) и Расчете Цены Договора (Приложение № 1 к Договору);</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1.</w:t>
      </w:r>
      <w:r w:rsidR="00DD201E">
        <w:rPr>
          <w:sz w:val="24"/>
          <w:szCs w:val="24"/>
        </w:rPr>
        <w:t>7</w:t>
      </w:r>
      <w:r>
        <w:rPr>
          <w:sz w:val="24"/>
          <w:szCs w:val="24"/>
        </w:rPr>
        <w:t xml:space="preserve">. </w:t>
      </w:r>
      <w:r w:rsidRPr="0038217B">
        <w:rPr>
          <w:sz w:val="24"/>
          <w:szCs w:val="24"/>
        </w:rPr>
        <w:t>«</w:t>
      </w:r>
      <w:r w:rsidRPr="0038217B">
        <w:rPr>
          <w:bCs/>
          <w:sz w:val="24"/>
          <w:szCs w:val="24"/>
        </w:rPr>
        <w:t>Временные здания и сооружения</w:t>
      </w:r>
      <w:r w:rsidRPr="0038217B">
        <w:rPr>
          <w:sz w:val="24"/>
          <w:szCs w:val="24"/>
        </w:rPr>
        <w:t xml:space="preserve">» - все временные сооружения, устанавливаемые </w:t>
      </w:r>
      <w:r w:rsidR="00DD201E">
        <w:rPr>
          <w:sz w:val="24"/>
          <w:szCs w:val="24"/>
        </w:rPr>
        <w:t>Генеральным п</w:t>
      </w:r>
      <w:r w:rsidRPr="0038217B">
        <w:rPr>
          <w:sz w:val="24"/>
          <w:szCs w:val="24"/>
        </w:rPr>
        <w:t xml:space="preserve">одрядчиком на строительной площадке, необходимые для выполнения и завершения работ, которые после завершения работ должны быть демонтированы </w:t>
      </w:r>
      <w:r w:rsidR="00DD201E">
        <w:rPr>
          <w:sz w:val="24"/>
          <w:szCs w:val="24"/>
        </w:rPr>
        <w:t>Генеральным п</w:t>
      </w:r>
      <w:r w:rsidRPr="0038217B">
        <w:rPr>
          <w:sz w:val="24"/>
          <w:szCs w:val="24"/>
        </w:rPr>
        <w:t>одрядчиком и вывезены за пределы Строительной площадки, за исключением временных лежневых дорог, если таковые предусмотрены Проектно-сметной документацией (Приложение № 4 к Договору);</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lastRenderedPageBreak/>
        <w:t>1.</w:t>
      </w:r>
      <w:r w:rsidR="00DD201E">
        <w:rPr>
          <w:sz w:val="24"/>
          <w:szCs w:val="24"/>
        </w:rPr>
        <w:t>8</w:t>
      </w:r>
      <w:r>
        <w:rPr>
          <w:sz w:val="24"/>
          <w:szCs w:val="24"/>
        </w:rPr>
        <w:t xml:space="preserve">. </w:t>
      </w:r>
      <w:r w:rsidRPr="0038217B">
        <w:rPr>
          <w:sz w:val="24"/>
          <w:szCs w:val="24"/>
        </w:rPr>
        <w:t xml:space="preserve">«Гарантийный срок» - период времени, в который </w:t>
      </w:r>
      <w:r w:rsidR="00845537">
        <w:rPr>
          <w:sz w:val="24"/>
          <w:szCs w:val="24"/>
        </w:rPr>
        <w:t>Генеральный п</w:t>
      </w:r>
      <w:r w:rsidRPr="0038217B">
        <w:rPr>
          <w:sz w:val="24"/>
          <w:szCs w:val="24"/>
        </w:rPr>
        <w:t xml:space="preserve">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 </w:t>
      </w:r>
      <w:r w:rsidR="00845537">
        <w:rPr>
          <w:sz w:val="24"/>
          <w:szCs w:val="24"/>
        </w:rPr>
        <w:t>Генеральным п</w:t>
      </w:r>
      <w:r w:rsidRPr="0038217B">
        <w:rPr>
          <w:sz w:val="24"/>
          <w:szCs w:val="24"/>
        </w:rPr>
        <w:t xml:space="preserve">одрядчиком обязательств по Договору; </w:t>
      </w:r>
    </w:p>
    <w:p w:rsidR="00DE0064" w:rsidRPr="0038217B" w:rsidRDefault="00DE0064" w:rsidP="00DE0064">
      <w:pPr>
        <w:pStyle w:val="35"/>
        <w:numPr>
          <w:ilvl w:val="1"/>
          <w:numId w:val="0"/>
        </w:numPr>
        <w:tabs>
          <w:tab w:val="num" w:pos="1132"/>
          <w:tab w:val="left" w:pos="1620"/>
        </w:tabs>
        <w:spacing w:before="120" w:after="0"/>
        <w:ind w:left="16" w:firstLine="567"/>
        <w:rPr>
          <w:sz w:val="24"/>
          <w:szCs w:val="24"/>
        </w:rPr>
      </w:pPr>
      <w:r>
        <w:rPr>
          <w:sz w:val="24"/>
          <w:szCs w:val="24"/>
        </w:rPr>
        <w:t>1.</w:t>
      </w:r>
      <w:r w:rsidR="00845537">
        <w:rPr>
          <w:sz w:val="24"/>
          <w:szCs w:val="24"/>
        </w:rPr>
        <w:t>9</w:t>
      </w:r>
      <w:r>
        <w:rPr>
          <w:sz w:val="24"/>
          <w:szCs w:val="24"/>
        </w:rPr>
        <w:t xml:space="preserve">. </w:t>
      </w:r>
      <w:r w:rsidRPr="0038217B">
        <w:rPr>
          <w:sz w:val="24"/>
          <w:szCs w:val="24"/>
        </w:rPr>
        <w:t>«</w:t>
      </w:r>
      <w:r w:rsidRPr="0038217B">
        <w:rPr>
          <w:bCs/>
          <w:sz w:val="24"/>
          <w:szCs w:val="24"/>
        </w:rPr>
        <w:t>Договор</w:t>
      </w:r>
      <w:r w:rsidRPr="0038217B">
        <w:rPr>
          <w:sz w:val="24"/>
          <w:szCs w:val="24"/>
        </w:rPr>
        <w:t>» - настоящий Договор, заключенный Сторонами, со всеми Приложениями, Дополнениями и Изменениями к нему;</w:t>
      </w:r>
    </w:p>
    <w:p w:rsidR="00DE0064" w:rsidRPr="0038217B" w:rsidRDefault="00DE0064" w:rsidP="00DE0064">
      <w:pPr>
        <w:pStyle w:val="35"/>
        <w:numPr>
          <w:ilvl w:val="1"/>
          <w:numId w:val="0"/>
        </w:numPr>
        <w:tabs>
          <w:tab w:val="left" w:pos="1134"/>
        </w:tabs>
        <w:spacing w:before="120" w:after="0"/>
        <w:ind w:left="16" w:firstLine="567"/>
        <w:rPr>
          <w:sz w:val="24"/>
          <w:szCs w:val="24"/>
        </w:rPr>
      </w:pPr>
      <w:r>
        <w:rPr>
          <w:sz w:val="24"/>
          <w:szCs w:val="24"/>
        </w:rPr>
        <w:t>1.</w:t>
      </w:r>
      <w:r w:rsidR="00845537">
        <w:rPr>
          <w:sz w:val="24"/>
          <w:szCs w:val="24"/>
        </w:rPr>
        <w:t>10</w:t>
      </w:r>
      <w:r>
        <w:rPr>
          <w:sz w:val="24"/>
          <w:szCs w:val="24"/>
        </w:rPr>
        <w:t xml:space="preserve">. </w:t>
      </w:r>
      <w:r w:rsidRPr="0038217B">
        <w:rPr>
          <w:sz w:val="24"/>
          <w:szCs w:val="24"/>
        </w:rPr>
        <w:t xml:space="preserve"> «</w:t>
      </w:r>
      <w:r w:rsidRPr="0038217B">
        <w:rPr>
          <w:bCs/>
          <w:sz w:val="24"/>
          <w:szCs w:val="24"/>
        </w:rPr>
        <w:t>Дата завершения работ на объекте</w:t>
      </w:r>
      <w:r w:rsidRPr="0038217B">
        <w:rPr>
          <w:sz w:val="24"/>
          <w:szCs w:val="24"/>
        </w:rPr>
        <w:t xml:space="preserve">» - </w:t>
      </w:r>
      <w:bookmarkStart w:id="13" w:name="OLE_LINK4"/>
      <w:r w:rsidRPr="0038217B">
        <w:rPr>
          <w:sz w:val="24"/>
          <w:szCs w:val="24"/>
        </w:rPr>
        <w:t xml:space="preserve">дата подписания </w:t>
      </w:r>
      <w:bookmarkEnd w:id="13"/>
      <w:r w:rsidRPr="0038217B">
        <w:rPr>
          <w:bCs/>
          <w:sz w:val="24"/>
          <w:szCs w:val="24"/>
        </w:rPr>
        <w:t>Акта приемки объекта капитального строительства</w:t>
      </w:r>
      <w:r w:rsidRPr="0038217B">
        <w:rPr>
          <w:sz w:val="24"/>
          <w:szCs w:val="24"/>
        </w:rPr>
        <w:t>;</w:t>
      </w:r>
    </w:p>
    <w:p w:rsidR="00DE0064" w:rsidRPr="0038217B" w:rsidRDefault="00845537" w:rsidP="00DE0064">
      <w:pPr>
        <w:pStyle w:val="35"/>
        <w:numPr>
          <w:ilvl w:val="1"/>
          <w:numId w:val="0"/>
        </w:numPr>
        <w:tabs>
          <w:tab w:val="num" w:pos="1132"/>
          <w:tab w:val="left" w:pos="1620"/>
        </w:tabs>
        <w:spacing w:before="120" w:after="0"/>
        <w:ind w:left="16" w:firstLine="567"/>
        <w:rPr>
          <w:sz w:val="24"/>
          <w:szCs w:val="24"/>
        </w:rPr>
      </w:pPr>
      <w:r>
        <w:rPr>
          <w:sz w:val="24"/>
          <w:szCs w:val="24"/>
        </w:rPr>
        <w:t>1.11</w:t>
      </w:r>
      <w:r w:rsidR="00DE0064">
        <w:rPr>
          <w:sz w:val="24"/>
          <w:szCs w:val="24"/>
        </w:rPr>
        <w:t xml:space="preserve">. </w:t>
      </w:r>
      <w:r w:rsidR="00DE0064" w:rsidRPr="0038217B">
        <w:rPr>
          <w:sz w:val="24"/>
          <w:szCs w:val="24"/>
        </w:rPr>
        <w:t>«Дефекты/Недостатки» - любые отступления в работах по сравнению с Проектно-сметной документацией (Приложение № 4 к Договору), в том числе с изложенными требованиями к качеству Работ;</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1.1</w:t>
      </w:r>
      <w:r w:rsidR="00845537">
        <w:rPr>
          <w:sz w:val="24"/>
          <w:szCs w:val="24"/>
        </w:rPr>
        <w:t>2</w:t>
      </w:r>
      <w:r>
        <w:rPr>
          <w:sz w:val="24"/>
          <w:szCs w:val="24"/>
        </w:rPr>
        <w:t xml:space="preserve">. </w:t>
      </w:r>
      <w:proofErr w:type="gramStart"/>
      <w:r w:rsidRPr="0038217B">
        <w:rPr>
          <w:sz w:val="24"/>
          <w:szCs w:val="24"/>
        </w:rPr>
        <w:t>«</w:t>
      </w:r>
      <w:r w:rsidRPr="0038217B">
        <w:rPr>
          <w:bCs/>
          <w:sz w:val="24"/>
          <w:szCs w:val="24"/>
        </w:rPr>
        <w:t>Дополнительные работы</w:t>
      </w:r>
      <w:r w:rsidRPr="0038217B">
        <w:rPr>
          <w:sz w:val="24"/>
          <w:szCs w:val="24"/>
        </w:rPr>
        <w:t xml:space="preserve">» – дополнительные объемы работ, которые должны быть выполнены </w:t>
      </w:r>
      <w:r w:rsidR="00845537">
        <w:rPr>
          <w:sz w:val="24"/>
          <w:szCs w:val="24"/>
        </w:rPr>
        <w:t>Генеральным п</w:t>
      </w:r>
      <w:r w:rsidRPr="0038217B">
        <w:rPr>
          <w:sz w:val="24"/>
          <w:szCs w:val="24"/>
        </w:rPr>
        <w:t xml:space="preserve">одрядчиком по требованию Заказчика, и которые не были предусмотрены условиями настоящего Договора и Проекта за исключением работ, которые </w:t>
      </w:r>
      <w:r w:rsidR="00845537">
        <w:rPr>
          <w:sz w:val="24"/>
          <w:szCs w:val="24"/>
        </w:rPr>
        <w:t>Генеральный п</w:t>
      </w:r>
      <w:r w:rsidRPr="0038217B">
        <w:rPr>
          <w:sz w:val="24"/>
          <w:szCs w:val="24"/>
        </w:rPr>
        <w:t>одрядчик должен выполнить в соответствии с действующими на момент подписания Договора нормами и правилами и которые необходимы для сдачи Объекта;</w:t>
      </w:r>
      <w:proofErr w:type="gramEnd"/>
    </w:p>
    <w:p w:rsidR="00DE0064" w:rsidRPr="0038217B" w:rsidRDefault="009C243B" w:rsidP="00DE0064">
      <w:pPr>
        <w:pStyle w:val="35"/>
        <w:numPr>
          <w:ilvl w:val="1"/>
          <w:numId w:val="0"/>
        </w:numPr>
        <w:tabs>
          <w:tab w:val="num" w:pos="1132"/>
        </w:tabs>
        <w:spacing w:before="120" w:after="0"/>
        <w:ind w:left="16" w:firstLine="567"/>
        <w:rPr>
          <w:sz w:val="24"/>
          <w:szCs w:val="24"/>
        </w:rPr>
      </w:pPr>
      <w:r>
        <w:rPr>
          <w:sz w:val="24"/>
          <w:szCs w:val="24"/>
        </w:rPr>
        <w:t>1.1</w:t>
      </w:r>
      <w:r w:rsidR="00845537">
        <w:rPr>
          <w:sz w:val="24"/>
          <w:szCs w:val="24"/>
        </w:rPr>
        <w:t>3</w:t>
      </w:r>
      <w:r w:rsidR="00DE0064">
        <w:rPr>
          <w:sz w:val="24"/>
          <w:szCs w:val="24"/>
        </w:rPr>
        <w:t xml:space="preserve">. </w:t>
      </w:r>
      <w:r w:rsidR="00DE0064" w:rsidRPr="0038217B">
        <w:rPr>
          <w:sz w:val="24"/>
          <w:szCs w:val="24"/>
        </w:rPr>
        <w:t xml:space="preserve"> </w:t>
      </w:r>
      <w:proofErr w:type="gramStart"/>
      <w:r w:rsidR="00DE0064" w:rsidRPr="0038217B">
        <w:rPr>
          <w:sz w:val="24"/>
          <w:szCs w:val="24"/>
        </w:rPr>
        <w:t>«</w:t>
      </w:r>
      <w:r w:rsidR="00DE0064" w:rsidRPr="0038217B">
        <w:rPr>
          <w:bCs/>
          <w:sz w:val="24"/>
          <w:szCs w:val="24"/>
        </w:rPr>
        <w:t>Журнал учета выполненных работ</w:t>
      </w:r>
      <w:r w:rsidR="00DE0064" w:rsidRPr="0038217B">
        <w:rPr>
          <w:sz w:val="24"/>
          <w:szCs w:val="24"/>
        </w:rPr>
        <w:t xml:space="preserve">» - первичный учетный, накопительный документ, подтверждающий выполнение работ (форма КС-6а Госкомстата РФ, Приложение № 8 к Договору), оформляемый </w:t>
      </w:r>
      <w:r w:rsidR="00845537">
        <w:rPr>
          <w:sz w:val="24"/>
          <w:szCs w:val="24"/>
        </w:rPr>
        <w:t>Генеральным п</w:t>
      </w:r>
      <w:r w:rsidR="00DE0064" w:rsidRPr="0038217B">
        <w:rPr>
          <w:sz w:val="24"/>
          <w:szCs w:val="24"/>
        </w:rPr>
        <w:t xml:space="preserve">одрядчиком, подписываемый </w:t>
      </w:r>
      <w:r w:rsidR="00845537">
        <w:rPr>
          <w:sz w:val="24"/>
          <w:szCs w:val="24"/>
        </w:rPr>
        <w:t>Генеральным п</w:t>
      </w:r>
      <w:r w:rsidR="00DE0064" w:rsidRPr="0038217B">
        <w:rPr>
          <w:sz w:val="24"/>
          <w:szCs w:val="24"/>
        </w:rPr>
        <w:t>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КС-3), заполняемый с учетом «Расчета Цены Договора» (Приложение № 1 к Договору);</w:t>
      </w:r>
      <w:proofErr w:type="gramEnd"/>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1.1</w:t>
      </w:r>
      <w:r w:rsidR="00845537">
        <w:rPr>
          <w:sz w:val="24"/>
          <w:szCs w:val="24"/>
        </w:rPr>
        <w:t>4</w:t>
      </w:r>
      <w:r>
        <w:rPr>
          <w:sz w:val="24"/>
          <w:szCs w:val="24"/>
        </w:rPr>
        <w:t xml:space="preserve">. </w:t>
      </w:r>
      <w:r w:rsidRPr="0038217B">
        <w:rPr>
          <w:sz w:val="24"/>
          <w:szCs w:val="24"/>
        </w:rPr>
        <w:t>«</w:t>
      </w:r>
      <w:r w:rsidRPr="0038217B">
        <w:rPr>
          <w:bCs/>
          <w:sz w:val="24"/>
          <w:szCs w:val="24"/>
        </w:rPr>
        <w:t>Исполнительная документация</w:t>
      </w:r>
      <w:r w:rsidRPr="0038217B">
        <w:rPr>
          <w:sz w:val="24"/>
          <w:szCs w:val="24"/>
        </w:rPr>
        <w:t>» – документация на выполненные Работы и услуги по Проектно-сметной документации (Приложение № 4 к Договору), оформленная в соответствии с действующими строительными нормами и правилами (СНиП)</w:t>
      </w:r>
      <w:r w:rsidR="00845537">
        <w:rPr>
          <w:sz w:val="24"/>
          <w:szCs w:val="24"/>
        </w:rPr>
        <w:t xml:space="preserve"> и Регламентами Заказчика</w:t>
      </w:r>
      <w:r w:rsidRPr="0038217B">
        <w:rPr>
          <w:sz w:val="24"/>
          <w:szCs w:val="24"/>
        </w:rPr>
        <w:t>;</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1.1</w:t>
      </w:r>
      <w:r w:rsidR="00845537">
        <w:rPr>
          <w:sz w:val="24"/>
          <w:szCs w:val="24"/>
        </w:rPr>
        <w:t>5</w:t>
      </w:r>
      <w:r>
        <w:rPr>
          <w:sz w:val="24"/>
          <w:szCs w:val="24"/>
        </w:rPr>
        <w:t xml:space="preserve">. </w:t>
      </w:r>
      <w:r w:rsidRPr="0038217B">
        <w:rPr>
          <w:sz w:val="24"/>
          <w:szCs w:val="24"/>
        </w:rPr>
        <w:t xml:space="preserve">«Цена Договора» - денежная сумма, указанная в статье 3 Договора, которая выплачивается </w:t>
      </w:r>
      <w:r w:rsidR="00845537">
        <w:rPr>
          <w:sz w:val="24"/>
          <w:szCs w:val="24"/>
        </w:rPr>
        <w:t>Генеральному п</w:t>
      </w:r>
      <w:r w:rsidRPr="0038217B">
        <w:rPr>
          <w:sz w:val="24"/>
          <w:szCs w:val="24"/>
        </w:rPr>
        <w:t>одрядчику за полное и надлежащее выполнение им обязательств по Договору в порядке и на условиях, определённых в статье 4 Договора;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1.1</w:t>
      </w:r>
      <w:r w:rsidR="00845537">
        <w:rPr>
          <w:sz w:val="24"/>
          <w:szCs w:val="24"/>
        </w:rPr>
        <w:t>6</w:t>
      </w:r>
      <w:r>
        <w:rPr>
          <w:sz w:val="24"/>
          <w:szCs w:val="24"/>
        </w:rPr>
        <w:t xml:space="preserve">. </w:t>
      </w:r>
      <w:r w:rsidRPr="0038217B">
        <w:rPr>
          <w:sz w:val="24"/>
          <w:szCs w:val="24"/>
        </w:rPr>
        <w:t>«</w:t>
      </w:r>
      <w:r w:rsidRPr="0038217B">
        <w:rPr>
          <w:bCs/>
          <w:sz w:val="24"/>
          <w:szCs w:val="24"/>
        </w:rPr>
        <w:t>МТР</w:t>
      </w:r>
      <w:r w:rsidRPr="0038217B">
        <w:rPr>
          <w:sz w:val="24"/>
          <w:szCs w:val="24"/>
        </w:rPr>
        <w:t>» - материалы, конструкции, изделия, аппаратура, необходимые для выполнения работ по предмету Договора;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1.1</w:t>
      </w:r>
      <w:r w:rsidR="00845537">
        <w:rPr>
          <w:sz w:val="24"/>
          <w:szCs w:val="24"/>
        </w:rPr>
        <w:t>7</w:t>
      </w:r>
      <w:r>
        <w:rPr>
          <w:sz w:val="24"/>
          <w:szCs w:val="24"/>
        </w:rPr>
        <w:t xml:space="preserve">. </w:t>
      </w:r>
      <w:proofErr w:type="gramStart"/>
      <w:r w:rsidRPr="0038217B">
        <w:rPr>
          <w:sz w:val="24"/>
          <w:szCs w:val="24"/>
        </w:rPr>
        <w:t>«Оборудование» -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roofErr w:type="gramEnd"/>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1.1</w:t>
      </w:r>
      <w:r w:rsidR="00845537">
        <w:rPr>
          <w:sz w:val="24"/>
          <w:szCs w:val="24"/>
        </w:rPr>
        <w:t>8</w:t>
      </w:r>
      <w:r>
        <w:rPr>
          <w:sz w:val="24"/>
          <w:szCs w:val="24"/>
        </w:rPr>
        <w:t xml:space="preserve">. </w:t>
      </w:r>
      <w:proofErr w:type="gramStart"/>
      <w:r w:rsidRPr="0038217B">
        <w:rPr>
          <w:sz w:val="24"/>
          <w:szCs w:val="24"/>
        </w:rPr>
        <w:t>«</w:t>
      </w:r>
      <w:r w:rsidRPr="0038217B">
        <w:rPr>
          <w:bCs/>
          <w:sz w:val="24"/>
          <w:szCs w:val="24"/>
        </w:rPr>
        <w:t>Надзорные органы РФ</w:t>
      </w:r>
      <w:r w:rsidRPr="0038217B">
        <w:rPr>
          <w:sz w:val="24"/>
          <w:szCs w:val="24"/>
        </w:rPr>
        <w:t xml:space="preserve">» – органы, осуществляющие в пределах своих полномочий и в соответствии с нормативно-правовыми актами Российской Федерации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roofErr w:type="gramEnd"/>
    </w:p>
    <w:p w:rsidR="00DE0064" w:rsidRPr="0038217B" w:rsidRDefault="00DE0064" w:rsidP="00DE0064">
      <w:pPr>
        <w:pStyle w:val="35"/>
        <w:numPr>
          <w:ilvl w:val="1"/>
          <w:numId w:val="0"/>
        </w:numPr>
        <w:tabs>
          <w:tab w:val="num" w:pos="1132"/>
          <w:tab w:val="left" w:pos="1620"/>
        </w:tabs>
        <w:spacing w:before="120" w:after="0"/>
        <w:ind w:left="16" w:firstLine="567"/>
        <w:rPr>
          <w:sz w:val="24"/>
          <w:szCs w:val="24"/>
        </w:rPr>
      </w:pPr>
      <w:r>
        <w:rPr>
          <w:sz w:val="24"/>
          <w:szCs w:val="24"/>
        </w:rPr>
        <w:t>1.1</w:t>
      </w:r>
      <w:r w:rsidR="00845537">
        <w:rPr>
          <w:sz w:val="24"/>
          <w:szCs w:val="24"/>
        </w:rPr>
        <w:t>9</w:t>
      </w:r>
      <w:r>
        <w:rPr>
          <w:sz w:val="24"/>
          <w:szCs w:val="24"/>
        </w:rPr>
        <w:t xml:space="preserve">. </w:t>
      </w:r>
      <w:r w:rsidRPr="0038217B">
        <w:rPr>
          <w:sz w:val="24"/>
          <w:szCs w:val="24"/>
        </w:rPr>
        <w:t>«Неустойка»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DE0064" w:rsidRPr="0038217B" w:rsidRDefault="00845537" w:rsidP="00DE0064">
      <w:pPr>
        <w:pStyle w:val="35"/>
        <w:numPr>
          <w:ilvl w:val="1"/>
          <w:numId w:val="0"/>
        </w:numPr>
        <w:tabs>
          <w:tab w:val="num" w:pos="1132"/>
          <w:tab w:val="left" w:pos="1620"/>
        </w:tabs>
        <w:spacing w:before="120" w:after="0"/>
        <w:ind w:left="16" w:firstLine="567"/>
        <w:rPr>
          <w:sz w:val="24"/>
          <w:szCs w:val="24"/>
        </w:rPr>
      </w:pPr>
      <w:r>
        <w:rPr>
          <w:sz w:val="24"/>
          <w:szCs w:val="24"/>
        </w:rPr>
        <w:t>1.20</w:t>
      </w:r>
      <w:r w:rsidR="00DE0064">
        <w:rPr>
          <w:sz w:val="24"/>
          <w:szCs w:val="24"/>
        </w:rPr>
        <w:t xml:space="preserve">. </w:t>
      </w:r>
      <w:r w:rsidR="00DE0064" w:rsidRPr="0038217B">
        <w:rPr>
          <w:sz w:val="24"/>
          <w:szCs w:val="24"/>
        </w:rPr>
        <w:t>«</w:t>
      </w:r>
      <w:r w:rsidR="00DE0064" w:rsidRPr="0038217B">
        <w:rPr>
          <w:bCs/>
          <w:sz w:val="24"/>
          <w:szCs w:val="24"/>
        </w:rPr>
        <w:t>Объект</w:t>
      </w:r>
      <w:r w:rsidR="00DE0064" w:rsidRPr="0038217B">
        <w:rPr>
          <w:sz w:val="24"/>
          <w:szCs w:val="24"/>
        </w:rPr>
        <w:t xml:space="preserve">» - </w:t>
      </w:r>
      <w:r w:rsidR="009E7050">
        <w:rPr>
          <w:sz w:val="24"/>
          <w:szCs w:val="24"/>
        </w:rPr>
        <w:t>«Строите</w:t>
      </w:r>
      <w:r w:rsidR="0077725E">
        <w:rPr>
          <w:sz w:val="24"/>
          <w:szCs w:val="24"/>
        </w:rPr>
        <w:t xml:space="preserve">льство </w:t>
      </w:r>
      <w:r>
        <w:rPr>
          <w:sz w:val="24"/>
          <w:szCs w:val="24"/>
        </w:rPr>
        <w:t>здания</w:t>
      </w:r>
      <w:r w:rsidR="00E5508A">
        <w:rPr>
          <w:sz w:val="24"/>
          <w:szCs w:val="24"/>
        </w:rPr>
        <w:t xml:space="preserve"> для установки по исследованию и испытанию ядерных зарядов, ядерных боеприпасов и их элементов на воздействие излучений с различными амплитудно-временными и спектрально-энергетическими характеристиками</w:t>
      </w:r>
      <w:r w:rsidR="0077725E">
        <w:rPr>
          <w:sz w:val="24"/>
          <w:szCs w:val="24"/>
        </w:rPr>
        <w:t>»</w:t>
      </w:r>
      <w:r w:rsidR="00E24D43">
        <w:rPr>
          <w:sz w:val="24"/>
          <w:szCs w:val="24"/>
        </w:rPr>
        <w:t xml:space="preserve"> ФГУП РФЯЦ-ВНИИЭФ»</w:t>
      </w:r>
      <w:r w:rsidR="00DE0064" w:rsidRPr="0038217B">
        <w:rPr>
          <w:sz w:val="24"/>
          <w:szCs w:val="24"/>
        </w:rPr>
        <w:t>, на котором выполняются Работы согласно условиям Договора;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lastRenderedPageBreak/>
        <w:t>1.</w:t>
      </w:r>
      <w:r w:rsidR="00845537">
        <w:rPr>
          <w:sz w:val="24"/>
          <w:szCs w:val="24"/>
        </w:rPr>
        <w:t>21</w:t>
      </w:r>
      <w:r>
        <w:rPr>
          <w:sz w:val="24"/>
          <w:szCs w:val="24"/>
        </w:rPr>
        <w:t xml:space="preserve">. </w:t>
      </w:r>
      <w:r w:rsidRPr="0038217B">
        <w:rPr>
          <w:sz w:val="24"/>
          <w:szCs w:val="24"/>
        </w:rPr>
        <w:t>«</w:t>
      </w:r>
      <w:r w:rsidRPr="0038217B">
        <w:rPr>
          <w:bCs/>
          <w:sz w:val="24"/>
          <w:szCs w:val="24"/>
        </w:rPr>
        <w:t>Одобрение</w:t>
      </w:r>
      <w:r w:rsidRPr="0038217B">
        <w:rPr>
          <w:sz w:val="24"/>
          <w:szCs w:val="24"/>
        </w:rPr>
        <w:t xml:space="preserve">» - </w:t>
      </w:r>
      <w:r w:rsidRPr="0038217B">
        <w:rPr>
          <w:sz w:val="24"/>
          <w:szCs w:val="24"/>
        </w:rPr>
        <w:tab/>
        <w:t>подтверждение в письменной форме, сделанное Сторонами</w:t>
      </w:r>
      <w:r w:rsidRPr="0038217B">
        <w:rPr>
          <w:color w:val="008000"/>
          <w:sz w:val="24"/>
          <w:szCs w:val="24"/>
        </w:rPr>
        <w:t xml:space="preserve"> </w:t>
      </w:r>
      <w:r w:rsidRPr="0038217B">
        <w:rPr>
          <w:sz w:val="24"/>
          <w:szCs w:val="24"/>
        </w:rPr>
        <w:t>или их</w:t>
      </w:r>
      <w:r w:rsidRPr="0038217B">
        <w:rPr>
          <w:color w:val="008000"/>
          <w:sz w:val="24"/>
          <w:szCs w:val="24"/>
        </w:rPr>
        <w:t xml:space="preserve"> </w:t>
      </w:r>
      <w:r w:rsidRPr="0038217B">
        <w:rPr>
          <w:sz w:val="24"/>
          <w:szCs w:val="24"/>
        </w:rPr>
        <w:t>уполномоченными Представителями;</w:t>
      </w:r>
    </w:p>
    <w:p w:rsidR="00DE0064" w:rsidRPr="0038217B" w:rsidRDefault="00DE0064" w:rsidP="00DE0064">
      <w:pPr>
        <w:pStyle w:val="35"/>
        <w:numPr>
          <w:ilvl w:val="1"/>
          <w:numId w:val="0"/>
        </w:numPr>
        <w:tabs>
          <w:tab w:val="num" w:pos="1132"/>
        </w:tabs>
        <w:spacing w:before="120" w:after="0"/>
        <w:ind w:left="16" w:firstLine="567"/>
        <w:rPr>
          <w:sz w:val="24"/>
          <w:szCs w:val="24"/>
        </w:rPr>
      </w:pPr>
      <w:r>
        <w:rPr>
          <w:bCs/>
          <w:sz w:val="24"/>
          <w:szCs w:val="24"/>
        </w:rPr>
        <w:t>1.2</w:t>
      </w:r>
      <w:r w:rsidR="00E5508A">
        <w:rPr>
          <w:bCs/>
          <w:sz w:val="24"/>
          <w:szCs w:val="24"/>
        </w:rPr>
        <w:t>2</w:t>
      </w:r>
      <w:r>
        <w:rPr>
          <w:bCs/>
          <w:sz w:val="24"/>
          <w:szCs w:val="24"/>
        </w:rPr>
        <w:t xml:space="preserve">. </w:t>
      </w:r>
      <w:r w:rsidRPr="0038217B">
        <w:rPr>
          <w:bCs/>
          <w:sz w:val="24"/>
          <w:szCs w:val="24"/>
        </w:rPr>
        <w:t>«Отчетный период» - календарный месяц;</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E5508A">
        <w:rPr>
          <w:sz w:val="24"/>
          <w:szCs w:val="24"/>
        </w:rPr>
        <w:t>3</w:t>
      </w:r>
      <w:r>
        <w:rPr>
          <w:sz w:val="24"/>
          <w:szCs w:val="24"/>
        </w:rPr>
        <w:t xml:space="preserve">. </w:t>
      </w:r>
      <w:r w:rsidRPr="0038217B">
        <w:rPr>
          <w:sz w:val="24"/>
          <w:szCs w:val="24"/>
        </w:rPr>
        <w:t>«Охрана труда»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E5508A">
        <w:rPr>
          <w:sz w:val="24"/>
          <w:szCs w:val="24"/>
        </w:rPr>
        <w:t>4</w:t>
      </w:r>
      <w:r>
        <w:rPr>
          <w:sz w:val="24"/>
          <w:szCs w:val="24"/>
        </w:rPr>
        <w:t xml:space="preserve">. </w:t>
      </w:r>
      <w:r w:rsidRPr="0038217B">
        <w:rPr>
          <w:sz w:val="24"/>
          <w:szCs w:val="24"/>
        </w:rPr>
        <w:t>«</w:t>
      </w:r>
      <w:r w:rsidRPr="0038217B">
        <w:rPr>
          <w:bCs/>
          <w:sz w:val="24"/>
          <w:szCs w:val="24"/>
        </w:rPr>
        <w:t xml:space="preserve">Персонал </w:t>
      </w:r>
      <w:r w:rsidR="00E5508A">
        <w:rPr>
          <w:bCs/>
          <w:sz w:val="24"/>
          <w:szCs w:val="24"/>
        </w:rPr>
        <w:t>Генерального п</w:t>
      </w:r>
      <w:r w:rsidRPr="0038217B">
        <w:rPr>
          <w:bCs/>
          <w:sz w:val="24"/>
          <w:szCs w:val="24"/>
        </w:rPr>
        <w:t>одрядчика</w:t>
      </w:r>
      <w:r w:rsidRPr="0038217B">
        <w:rPr>
          <w:sz w:val="24"/>
          <w:szCs w:val="24"/>
        </w:rPr>
        <w:t xml:space="preserve">» – штатные сотрудники </w:t>
      </w:r>
      <w:r w:rsidR="00E5508A">
        <w:rPr>
          <w:sz w:val="24"/>
          <w:szCs w:val="24"/>
        </w:rPr>
        <w:t>Генерального п</w:t>
      </w:r>
      <w:r w:rsidRPr="0038217B">
        <w:rPr>
          <w:sz w:val="24"/>
          <w:szCs w:val="24"/>
        </w:rPr>
        <w:t xml:space="preserve">одрядчика или физические лица, привлеченные </w:t>
      </w:r>
      <w:r w:rsidR="00E5508A">
        <w:rPr>
          <w:sz w:val="24"/>
          <w:szCs w:val="24"/>
        </w:rPr>
        <w:t>Генеральным п</w:t>
      </w:r>
      <w:r w:rsidRPr="0038217B">
        <w:rPr>
          <w:sz w:val="24"/>
          <w:szCs w:val="24"/>
        </w:rPr>
        <w:t>одрядчиком на договорной основе для выполнения Работ или их части;</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E5508A">
        <w:rPr>
          <w:sz w:val="24"/>
          <w:szCs w:val="24"/>
        </w:rPr>
        <w:t>5</w:t>
      </w:r>
      <w:r>
        <w:rPr>
          <w:sz w:val="24"/>
          <w:szCs w:val="24"/>
        </w:rPr>
        <w:t xml:space="preserve">. </w:t>
      </w:r>
      <w:r w:rsidRPr="0038217B">
        <w:rPr>
          <w:sz w:val="24"/>
          <w:szCs w:val="24"/>
        </w:rPr>
        <w:t>«</w:t>
      </w:r>
      <w:r w:rsidRPr="0038217B">
        <w:rPr>
          <w:bCs/>
          <w:sz w:val="24"/>
          <w:szCs w:val="24"/>
        </w:rPr>
        <w:t>Представитель Заказчика</w:t>
      </w:r>
      <w:r w:rsidRPr="0038217B">
        <w:rPr>
          <w:sz w:val="24"/>
          <w:szCs w:val="24"/>
        </w:rPr>
        <w:t xml:space="preserve">» – лицо, уполномоченное Заказчиком на совершение от его имени действий в соответствии с Договором. Заказчик обязан письменно уведомить Генерального подрядчика о назначении своего Представителя и объеме предоставленных ему полномочий; </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E5508A">
        <w:rPr>
          <w:sz w:val="24"/>
          <w:szCs w:val="24"/>
        </w:rPr>
        <w:t>6</w:t>
      </w:r>
      <w:r>
        <w:rPr>
          <w:sz w:val="24"/>
          <w:szCs w:val="24"/>
        </w:rPr>
        <w:t xml:space="preserve">. </w:t>
      </w:r>
      <w:r w:rsidRPr="0038217B">
        <w:rPr>
          <w:sz w:val="24"/>
          <w:szCs w:val="24"/>
        </w:rPr>
        <w:t>«</w:t>
      </w:r>
      <w:r w:rsidRPr="0038217B">
        <w:rPr>
          <w:bCs/>
          <w:sz w:val="24"/>
          <w:szCs w:val="24"/>
        </w:rPr>
        <w:t xml:space="preserve">Представитель </w:t>
      </w:r>
      <w:r w:rsidR="00E5508A">
        <w:rPr>
          <w:bCs/>
          <w:sz w:val="24"/>
          <w:szCs w:val="24"/>
        </w:rPr>
        <w:t>Генерального п</w:t>
      </w:r>
      <w:r w:rsidRPr="0038217B">
        <w:rPr>
          <w:bCs/>
          <w:sz w:val="24"/>
          <w:szCs w:val="24"/>
        </w:rPr>
        <w:t>одрядчика</w:t>
      </w:r>
      <w:r w:rsidRPr="0038217B">
        <w:rPr>
          <w:sz w:val="24"/>
          <w:szCs w:val="24"/>
        </w:rPr>
        <w:t xml:space="preserve">» – лицо, уполномоченное </w:t>
      </w:r>
      <w:r w:rsidR="00E5508A">
        <w:rPr>
          <w:sz w:val="24"/>
          <w:szCs w:val="24"/>
        </w:rPr>
        <w:t>Генеральным п</w:t>
      </w:r>
      <w:r w:rsidRPr="0038217B">
        <w:rPr>
          <w:sz w:val="24"/>
          <w:szCs w:val="24"/>
        </w:rPr>
        <w:t xml:space="preserve">одрядчиком на совершение от его имени действий в соответствии с Договором. </w:t>
      </w:r>
      <w:r w:rsidR="00E5508A">
        <w:rPr>
          <w:sz w:val="24"/>
          <w:szCs w:val="24"/>
        </w:rPr>
        <w:t>Генеральный п</w:t>
      </w:r>
      <w:r w:rsidRPr="0038217B">
        <w:rPr>
          <w:sz w:val="24"/>
          <w:szCs w:val="24"/>
        </w:rPr>
        <w:t>одрядчик обязан письменно уведомить Заказчика о назначении своего Представителя и объеме предоставленных ему полномочий;</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E5508A">
        <w:rPr>
          <w:sz w:val="24"/>
          <w:szCs w:val="24"/>
        </w:rPr>
        <w:t>7</w:t>
      </w:r>
      <w:r>
        <w:rPr>
          <w:sz w:val="24"/>
          <w:szCs w:val="24"/>
        </w:rPr>
        <w:t xml:space="preserve">. </w:t>
      </w:r>
      <w:r w:rsidRPr="0038217B">
        <w:rPr>
          <w:sz w:val="24"/>
          <w:szCs w:val="24"/>
        </w:rPr>
        <w:t>«</w:t>
      </w:r>
      <w:r w:rsidRPr="0038217B">
        <w:rPr>
          <w:bCs/>
          <w:sz w:val="24"/>
          <w:szCs w:val="24"/>
        </w:rPr>
        <w:t>Приложение</w:t>
      </w:r>
      <w:r w:rsidRPr="0038217B">
        <w:rPr>
          <w:sz w:val="24"/>
          <w:szCs w:val="24"/>
        </w:rPr>
        <w:t>» - документ, указанный в перечне приложений к Договору и являющийся его неотъемлемой частью;</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E5508A">
        <w:rPr>
          <w:sz w:val="24"/>
          <w:szCs w:val="24"/>
        </w:rPr>
        <w:t>8</w:t>
      </w:r>
      <w:r>
        <w:rPr>
          <w:sz w:val="24"/>
          <w:szCs w:val="24"/>
        </w:rPr>
        <w:t xml:space="preserve">. </w:t>
      </w:r>
      <w:r w:rsidRPr="0038217B">
        <w:rPr>
          <w:sz w:val="24"/>
          <w:szCs w:val="24"/>
        </w:rPr>
        <w:t>«Проект» - имеющаяся у Заказчика, прошедшая государственную/</w:t>
      </w:r>
      <w:proofErr w:type="spellStart"/>
      <w:r w:rsidRPr="0038217B">
        <w:rPr>
          <w:sz w:val="24"/>
          <w:szCs w:val="24"/>
        </w:rPr>
        <w:t>ведомстенную</w:t>
      </w:r>
      <w:proofErr w:type="spellEnd"/>
      <w:r w:rsidRPr="0038217B">
        <w:rPr>
          <w:sz w:val="24"/>
          <w:szCs w:val="24"/>
        </w:rPr>
        <w:t xml:space="preserve"> экспертизу и утвержденная в установленном порядке проектная документация;</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1.2</w:t>
      </w:r>
      <w:r w:rsidR="00E5508A">
        <w:rPr>
          <w:sz w:val="24"/>
          <w:szCs w:val="24"/>
        </w:rPr>
        <w:t>9</w:t>
      </w:r>
      <w:r>
        <w:rPr>
          <w:sz w:val="24"/>
          <w:szCs w:val="24"/>
        </w:rPr>
        <w:t xml:space="preserve">. </w:t>
      </w:r>
      <w:r w:rsidRPr="0038217B">
        <w:rPr>
          <w:sz w:val="24"/>
          <w:szCs w:val="24"/>
        </w:rPr>
        <w:t xml:space="preserve">«Проектно-сметная </w:t>
      </w:r>
      <w:r w:rsidRPr="0038217B">
        <w:rPr>
          <w:bCs/>
          <w:sz w:val="24"/>
          <w:szCs w:val="24"/>
        </w:rPr>
        <w:t>документация</w:t>
      </w:r>
      <w:r w:rsidRPr="0038217B">
        <w:rPr>
          <w:sz w:val="24"/>
          <w:szCs w:val="24"/>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оборудование, конструкции и комплектующие изделия, а также другая документация, в объеме, необходимом для выполнения Работ на Объекте;</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w:t>
      </w:r>
      <w:r w:rsidR="00E5508A">
        <w:rPr>
          <w:sz w:val="24"/>
          <w:szCs w:val="24"/>
        </w:rPr>
        <w:t>30</w:t>
      </w:r>
      <w:r>
        <w:rPr>
          <w:sz w:val="24"/>
          <w:szCs w:val="24"/>
        </w:rPr>
        <w:t>.</w:t>
      </w:r>
      <w:r w:rsidRPr="0038217B">
        <w:rPr>
          <w:sz w:val="24"/>
          <w:szCs w:val="24"/>
        </w:rPr>
        <w:t xml:space="preserve"> </w:t>
      </w:r>
      <w:proofErr w:type="gramStart"/>
      <w:r w:rsidRPr="0038217B">
        <w:rPr>
          <w:sz w:val="24"/>
          <w:szCs w:val="24"/>
        </w:rPr>
        <w:t xml:space="preserve">«Работы» - вся совокупность необходимых и достаточных действий </w:t>
      </w:r>
      <w:r w:rsidR="00E5508A">
        <w:rPr>
          <w:sz w:val="24"/>
          <w:szCs w:val="24"/>
        </w:rPr>
        <w:t>Генерального п</w:t>
      </w:r>
      <w:r w:rsidRPr="0038217B">
        <w:rPr>
          <w:sz w:val="24"/>
          <w:szCs w:val="24"/>
        </w:rPr>
        <w:t xml:space="preserve">одрядчика в соответствии с требованиями Договора, включая но, не ограничиваясь следующим: строительство и ввод в эксплуатацию Объекта, поставка Оборудования и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w:t>
      </w:r>
      <w:r w:rsidRPr="0038217B">
        <w:rPr>
          <w:color w:val="000000"/>
          <w:sz w:val="24"/>
          <w:szCs w:val="24"/>
        </w:rPr>
        <w:t>гарантийное обслуживание, устранение Дефектов</w:t>
      </w:r>
      <w:proofErr w:type="gramEnd"/>
      <w:r w:rsidRPr="0038217B">
        <w:rPr>
          <w:sz w:val="24"/>
          <w:szCs w:val="24"/>
        </w:rPr>
        <w:t xml:space="preserve"> и Несоответствий.</w:t>
      </w:r>
    </w:p>
    <w:p w:rsidR="00DE0064" w:rsidRPr="0038217B" w:rsidRDefault="00DE0064" w:rsidP="00DE0064">
      <w:pPr>
        <w:ind w:firstLine="543"/>
      </w:pPr>
      <w:r w:rsidRPr="0038217B">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DE0064" w:rsidRPr="0038217B" w:rsidRDefault="00DE0064" w:rsidP="00DE0064">
      <w:pPr>
        <w:pStyle w:val="35"/>
        <w:numPr>
          <w:ilvl w:val="1"/>
          <w:numId w:val="0"/>
        </w:numPr>
        <w:tabs>
          <w:tab w:val="num" w:pos="1132"/>
        </w:tabs>
        <w:spacing w:before="120" w:after="0"/>
        <w:ind w:left="16" w:firstLine="567"/>
        <w:rPr>
          <w:bCs/>
          <w:sz w:val="24"/>
          <w:szCs w:val="24"/>
        </w:rPr>
      </w:pPr>
      <w:r>
        <w:rPr>
          <w:bCs/>
          <w:sz w:val="24"/>
          <w:szCs w:val="24"/>
        </w:rPr>
        <w:t>1.</w:t>
      </w:r>
      <w:r w:rsidR="00E5508A">
        <w:rPr>
          <w:bCs/>
          <w:sz w:val="24"/>
          <w:szCs w:val="24"/>
        </w:rPr>
        <w:t>31</w:t>
      </w:r>
      <w:r>
        <w:rPr>
          <w:bCs/>
          <w:sz w:val="24"/>
          <w:szCs w:val="24"/>
        </w:rPr>
        <w:t xml:space="preserve">. </w:t>
      </w:r>
      <w:r w:rsidRPr="0038217B">
        <w:rPr>
          <w:bCs/>
          <w:sz w:val="24"/>
          <w:szCs w:val="24"/>
        </w:rPr>
        <w:t xml:space="preserve">«Регламенты Заказчика» </w:t>
      </w:r>
      <w:r w:rsidRPr="0038217B">
        <w:rPr>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4" w:name="_Ref12108552"/>
    </w:p>
    <w:p w:rsidR="00DE0064" w:rsidRPr="0038217B" w:rsidRDefault="00DE0064" w:rsidP="00DE0064">
      <w:pPr>
        <w:pStyle w:val="35"/>
        <w:numPr>
          <w:ilvl w:val="1"/>
          <w:numId w:val="0"/>
        </w:numPr>
        <w:tabs>
          <w:tab w:val="num" w:pos="1132"/>
        </w:tabs>
        <w:spacing w:before="120" w:after="0"/>
        <w:ind w:left="16" w:firstLine="567"/>
        <w:rPr>
          <w:bCs/>
          <w:sz w:val="24"/>
          <w:szCs w:val="24"/>
        </w:rPr>
      </w:pPr>
      <w:r>
        <w:rPr>
          <w:sz w:val="24"/>
          <w:szCs w:val="24"/>
        </w:rPr>
        <w:t>1.3</w:t>
      </w:r>
      <w:r w:rsidR="00D77E25">
        <w:rPr>
          <w:sz w:val="24"/>
          <w:szCs w:val="24"/>
        </w:rPr>
        <w:t>2</w:t>
      </w:r>
      <w:r>
        <w:rPr>
          <w:sz w:val="24"/>
          <w:szCs w:val="24"/>
        </w:rPr>
        <w:t xml:space="preserve">. </w:t>
      </w:r>
      <w:r w:rsidRPr="0038217B">
        <w:rPr>
          <w:sz w:val="24"/>
          <w:szCs w:val="24"/>
        </w:rPr>
        <w:t>«</w:t>
      </w:r>
      <w:r w:rsidRPr="0038217B">
        <w:rPr>
          <w:bCs/>
          <w:sz w:val="24"/>
          <w:szCs w:val="24"/>
        </w:rPr>
        <w:t>Скрытые работы</w:t>
      </w:r>
      <w:r w:rsidRPr="0038217B">
        <w:rPr>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1.3</w:t>
      </w:r>
      <w:r w:rsidR="00D77E25">
        <w:rPr>
          <w:sz w:val="24"/>
          <w:szCs w:val="24"/>
        </w:rPr>
        <w:t>3</w:t>
      </w:r>
      <w:r>
        <w:rPr>
          <w:sz w:val="24"/>
          <w:szCs w:val="24"/>
        </w:rPr>
        <w:t xml:space="preserve">. </w:t>
      </w:r>
      <w:r w:rsidRPr="0038217B">
        <w:rPr>
          <w:sz w:val="24"/>
          <w:szCs w:val="24"/>
        </w:rPr>
        <w:t>«</w:t>
      </w:r>
      <w:r w:rsidRPr="0038217B">
        <w:rPr>
          <w:bCs/>
          <w:sz w:val="24"/>
          <w:szCs w:val="24"/>
        </w:rPr>
        <w:t>Срок выполнения Работ</w:t>
      </w:r>
      <w:r w:rsidRPr="0038217B">
        <w:rPr>
          <w:sz w:val="24"/>
          <w:szCs w:val="24"/>
        </w:rPr>
        <w:t xml:space="preserve">» - </w:t>
      </w:r>
      <w:bookmarkEnd w:id="14"/>
      <w:r w:rsidRPr="0038217B">
        <w:rPr>
          <w:sz w:val="24"/>
          <w:szCs w:val="24"/>
        </w:rPr>
        <w:t xml:space="preserve">период времени </w:t>
      </w:r>
      <w:proofErr w:type="gramStart"/>
      <w:r w:rsidRPr="0038217B">
        <w:rPr>
          <w:sz w:val="24"/>
          <w:szCs w:val="24"/>
        </w:rPr>
        <w:t>с Даты вступления</w:t>
      </w:r>
      <w:proofErr w:type="gramEnd"/>
      <w:r w:rsidRPr="0038217B">
        <w:rPr>
          <w:sz w:val="24"/>
          <w:szCs w:val="24"/>
        </w:rPr>
        <w:t xml:space="preserve"> Договора в силу до даты подписания Акта о приемке объекта капитального строительства;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1.3</w:t>
      </w:r>
      <w:r w:rsidR="00D77E25">
        <w:rPr>
          <w:sz w:val="24"/>
          <w:szCs w:val="24"/>
        </w:rPr>
        <w:t>4</w:t>
      </w:r>
      <w:r>
        <w:rPr>
          <w:sz w:val="24"/>
          <w:szCs w:val="24"/>
        </w:rPr>
        <w:t xml:space="preserve">. </w:t>
      </w:r>
      <w:r w:rsidRPr="0038217B">
        <w:rPr>
          <w:sz w:val="24"/>
          <w:szCs w:val="24"/>
        </w:rPr>
        <w:t>«Срок завершения Работ» - календарный день, следующий за днем подписания Акта о приемке объекта капитального строительства;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lastRenderedPageBreak/>
        <w:t>1.3</w:t>
      </w:r>
      <w:r w:rsidR="00C54E7E">
        <w:rPr>
          <w:sz w:val="24"/>
          <w:szCs w:val="24"/>
        </w:rPr>
        <w:t>5</w:t>
      </w:r>
      <w:r>
        <w:rPr>
          <w:sz w:val="24"/>
          <w:szCs w:val="24"/>
        </w:rPr>
        <w:t xml:space="preserve">. </w:t>
      </w:r>
      <w:r w:rsidRPr="0038217B">
        <w:rPr>
          <w:sz w:val="24"/>
          <w:szCs w:val="24"/>
        </w:rPr>
        <w:t xml:space="preserve">«Строительная площадка» – земельный участок под сооружение Объекта, переданный по акту приема-передачи Строительной площадки Заказчиком </w:t>
      </w:r>
      <w:r w:rsidR="00C54E7E">
        <w:rPr>
          <w:sz w:val="24"/>
          <w:szCs w:val="24"/>
        </w:rPr>
        <w:t>Генеральному п</w:t>
      </w:r>
      <w:r w:rsidRPr="0038217B">
        <w:rPr>
          <w:sz w:val="24"/>
          <w:szCs w:val="24"/>
        </w:rPr>
        <w:t xml:space="preserve">одрядчику на период выполнения </w:t>
      </w:r>
      <w:r w:rsidR="00C54E7E">
        <w:rPr>
          <w:sz w:val="24"/>
          <w:szCs w:val="24"/>
        </w:rPr>
        <w:t>Генеральным п</w:t>
      </w:r>
      <w:r w:rsidRPr="0038217B">
        <w:rPr>
          <w:sz w:val="24"/>
          <w:szCs w:val="24"/>
        </w:rPr>
        <w:t>одрядчиком своих обязательств по Договору. Границы Строительной площадки Объекта обозначаются ограждениями или иными знаками в соответствии с требованиями Проектно-сметной документации;</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1.3</w:t>
      </w:r>
      <w:r w:rsidR="00C54E7E">
        <w:rPr>
          <w:sz w:val="24"/>
          <w:szCs w:val="24"/>
        </w:rPr>
        <w:t>6</w:t>
      </w:r>
      <w:r>
        <w:rPr>
          <w:sz w:val="24"/>
          <w:szCs w:val="24"/>
        </w:rPr>
        <w:t xml:space="preserve">. </w:t>
      </w:r>
      <w:r w:rsidRPr="0038217B">
        <w:rPr>
          <w:sz w:val="24"/>
          <w:szCs w:val="24"/>
        </w:rPr>
        <w:t>«</w:t>
      </w:r>
      <w:r w:rsidRPr="0038217B">
        <w:rPr>
          <w:bCs/>
          <w:sz w:val="24"/>
          <w:szCs w:val="24"/>
        </w:rPr>
        <w:t>Строительная техника и расходные материалы</w:t>
      </w:r>
      <w:r w:rsidRPr="0038217B">
        <w:rPr>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DE0064" w:rsidRPr="0038217B" w:rsidRDefault="00DE0064" w:rsidP="00DE0064">
      <w:pPr>
        <w:pStyle w:val="35"/>
        <w:numPr>
          <w:ilvl w:val="1"/>
          <w:numId w:val="0"/>
        </w:numPr>
        <w:tabs>
          <w:tab w:val="num" w:pos="1132"/>
        </w:tabs>
        <w:spacing w:before="120" w:after="0"/>
        <w:ind w:left="16" w:firstLine="567"/>
        <w:rPr>
          <w:sz w:val="24"/>
          <w:szCs w:val="24"/>
        </w:rPr>
      </w:pPr>
      <w:r>
        <w:rPr>
          <w:bCs/>
          <w:sz w:val="24"/>
          <w:szCs w:val="24"/>
        </w:rPr>
        <w:t>1.3</w:t>
      </w:r>
      <w:r w:rsidR="00C54E7E">
        <w:rPr>
          <w:bCs/>
          <w:sz w:val="24"/>
          <w:szCs w:val="24"/>
        </w:rPr>
        <w:t>7</w:t>
      </w:r>
      <w:r>
        <w:rPr>
          <w:bCs/>
          <w:sz w:val="24"/>
          <w:szCs w:val="24"/>
        </w:rPr>
        <w:t xml:space="preserve">. </w:t>
      </w:r>
      <w:r w:rsidRPr="0038217B">
        <w:rPr>
          <w:bCs/>
          <w:sz w:val="24"/>
          <w:szCs w:val="24"/>
        </w:rPr>
        <w:t xml:space="preserve"> «Технологическая операция»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DE0064" w:rsidRPr="0038217B" w:rsidRDefault="00DE0064" w:rsidP="00DE0064">
      <w:pPr>
        <w:pStyle w:val="35"/>
        <w:numPr>
          <w:ilvl w:val="1"/>
          <w:numId w:val="0"/>
        </w:numPr>
        <w:tabs>
          <w:tab w:val="num" w:pos="1132"/>
        </w:tabs>
        <w:spacing w:before="120" w:after="0"/>
        <w:ind w:left="16" w:firstLine="567"/>
        <w:rPr>
          <w:sz w:val="24"/>
          <w:szCs w:val="24"/>
        </w:rPr>
      </w:pPr>
      <w:r>
        <w:rPr>
          <w:bCs/>
          <w:sz w:val="24"/>
          <w:szCs w:val="24"/>
        </w:rPr>
        <w:t>1.3</w:t>
      </w:r>
      <w:r w:rsidR="00C54E7E">
        <w:rPr>
          <w:bCs/>
          <w:sz w:val="24"/>
          <w:szCs w:val="24"/>
        </w:rPr>
        <w:t>8</w:t>
      </w:r>
      <w:r>
        <w:rPr>
          <w:bCs/>
          <w:sz w:val="24"/>
          <w:szCs w:val="24"/>
        </w:rPr>
        <w:t xml:space="preserve">. </w:t>
      </w:r>
      <w:r w:rsidRPr="0038217B">
        <w:rPr>
          <w:bCs/>
          <w:sz w:val="24"/>
          <w:szCs w:val="24"/>
        </w:rPr>
        <w:t>«Технологический этап»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p>
    <w:p w:rsidR="00DE0064" w:rsidRPr="0038217B" w:rsidRDefault="00DE0064" w:rsidP="00DE0064">
      <w:pPr>
        <w:pStyle w:val="af"/>
        <w:tabs>
          <w:tab w:val="num" w:pos="0"/>
          <w:tab w:val="num" w:pos="1134"/>
        </w:tabs>
        <w:spacing w:before="120"/>
        <w:ind w:firstLine="567"/>
        <w:rPr>
          <w:szCs w:val="24"/>
        </w:rPr>
      </w:pP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38217B">
        <w:rPr>
          <w:szCs w:val="24"/>
        </w:rPr>
        <w:t>Приведенные выше определения могут употребляться как в единственном, так и во множественном числе.</w:t>
      </w:r>
    </w:p>
    <w:p w:rsidR="00DE0064" w:rsidRPr="0038217B" w:rsidRDefault="00DE0064" w:rsidP="001A72BA">
      <w:pPr>
        <w:pStyle w:val="1"/>
        <w:tabs>
          <w:tab w:val="num" w:pos="1802"/>
        </w:tabs>
        <w:spacing w:before="360" w:after="120"/>
        <w:ind w:left="929" w:hanging="567"/>
        <w:jc w:val="left"/>
        <w:rPr>
          <w:b/>
          <w:sz w:val="24"/>
          <w:szCs w:val="24"/>
        </w:rPr>
      </w:pPr>
      <w:bookmarkStart w:id="23" w:name="_Toc55791987"/>
      <w:bookmarkStart w:id="24" w:name="_Toc237352046"/>
      <w:r>
        <w:rPr>
          <w:b/>
          <w:sz w:val="24"/>
          <w:szCs w:val="24"/>
        </w:rPr>
        <w:t>С</w:t>
      </w:r>
      <w:r w:rsidR="001A72BA">
        <w:rPr>
          <w:b/>
          <w:sz w:val="24"/>
          <w:szCs w:val="24"/>
        </w:rPr>
        <w:t>татья</w:t>
      </w:r>
      <w:r>
        <w:rPr>
          <w:b/>
          <w:sz w:val="24"/>
          <w:szCs w:val="24"/>
        </w:rPr>
        <w:t xml:space="preserve"> 2. </w:t>
      </w:r>
      <w:r w:rsidRPr="0038217B">
        <w:rPr>
          <w:b/>
          <w:sz w:val="24"/>
          <w:szCs w:val="24"/>
        </w:rPr>
        <w:t>Предмет Договора</w:t>
      </w:r>
      <w:bookmarkEnd w:id="15"/>
      <w:bookmarkEnd w:id="16"/>
      <w:bookmarkEnd w:id="17"/>
      <w:bookmarkEnd w:id="18"/>
      <w:bookmarkEnd w:id="19"/>
      <w:bookmarkEnd w:id="20"/>
      <w:bookmarkEnd w:id="21"/>
      <w:bookmarkEnd w:id="22"/>
      <w:bookmarkEnd w:id="23"/>
      <w:bookmarkEnd w:id="24"/>
    </w:p>
    <w:p w:rsidR="00DE0064" w:rsidRPr="0038217B" w:rsidRDefault="00DE0064" w:rsidP="00DE0064">
      <w:pPr>
        <w:pStyle w:val="35"/>
        <w:numPr>
          <w:ilvl w:val="0"/>
          <w:numId w:val="17"/>
        </w:numPr>
        <w:tabs>
          <w:tab w:val="clear" w:pos="360"/>
          <w:tab w:val="num" w:pos="1080"/>
        </w:tabs>
        <w:spacing w:after="0"/>
        <w:ind w:left="0" w:firstLine="540"/>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proofErr w:type="gramStart"/>
      <w:r w:rsidRPr="0038217B">
        <w:rPr>
          <w:sz w:val="24"/>
          <w:szCs w:val="24"/>
        </w:rPr>
        <w:t xml:space="preserve">Заказчик поручает, а </w:t>
      </w:r>
      <w:r w:rsidR="00C54E7E">
        <w:rPr>
          <w:sz w:val="24"/>
          <w:szCs w:val="24"/>
        </w:rPr>
        <w:t>Генеральный п</w:t>
      </w:r>
      <w:r w:rsidRPr="0038217B">
        <w:rPr>
          <w:sz w:val="24"/>
          <w:szCs w:val="24"/>
        </w:rPr>
        <w:t xml:space="preserve">одрядчик принимает на себя обязательство в сроки и на условиях настоящего Договора выполнить работу по </w:t>
      </w:r>
      <w:r w:rsidR="009C243B">
        <w:rPr>
          <w:sz w:val="24"/>
          <w:szCs w:val="24"/>
        </w:rPr>
        <w:t>строительству</w:t>
      </w:r>
      <w:r w:rsidRPr="0038217B">
        <w:rPr>
          <w:sz w:val="24"/>
          <w:szCs w:val="24"/>
        </w:rPr>
        <w:t xml:space="preserve"> Объекта </w:t>
      </w:r>
      <w:r w:rsidR="009C243B">
        <w:rPr>
          <w:sz w:val="24"/>
          <w:szCs w:val="24"/>
        </w:rPr>
        <w:t>«</w:t>
      </w:r>
      <w:r w:rsidR="000B2155">
        <w:rPr>
          <w:sz w:val="24"/>
          <w:szCs w:val="24"/>
        </w:rPr>
        <w:t>_________________________</w:t>
      </w:r>
      <w:r w:rsidRPr="0038217B">
        <w:rPr>
          <w:sz w:val="24"/>
          <w:szCs w:val="24"/>
        </w:rPr>
        <w:t xml:space="preserve">» </w:t>
      </w:r>
      <w:r w:rsidR="00BB4BAA">
        <w:rPr>
          <w:sz w:val="24"/>
          <w:szCs w:val="24"/>
        </w:rPr>
        <w:t xml:space="preserve">ФГУП «РФЯЦ-ВНИИЭФ» </w:t>
      </w:r>
      <w:r w:rsidRPr="0038217B">
        <w:rPr>
          <w:sz w:val="24"/>
          <w:szCs w:val="24"/>
        </w:rPr>
        <w:t>в соответствии с Проектно-сметной документацией (Приложение № 4 к Договору) в объемах, предусмотренных Проектно-сметной документацией, Календарным планом (Приложение № 2 к Договору), Расчетом Цены Договора (Приложение № 1 к Договору), в соответствии с титульным списком стройки на весь период строительства</w:t>
      </w:r>
      <w:proofErr w:type="gramEnd"/>
      <w:r w:rsidRPr="0038217B">
        <w:rPr>
          <w:sz w:val="24"/>
          <w:szCs w:val="24"/>
        </w:rPr>
        <w:t xml:space="preserve"> и ежегодными внутрипостроечными титульными списками, и передать результат Работ Заказчику, а Заказчик обязуется принять выполненные Работы в установленном порядке и оплатить их</w:t>
      </w:r>
      <w:r w:rsidRPr="0038217B">
        <w:rPr>
          <w:color w:val="FF6600"/>
          <w:sz w:val="24"/>
          <w:szCs w:val="24"/>
        </w:rPr>
        <w:t xml:space="preserve"> </w:t>
      </w:r>
      <w:r w:rsidRPr="0038217B">
        <w:rPr>
          <w:sz w:val="24"/>
          <w:szCs w:val="24"/>
        </w:rPr>
        <w:t>за счет выделенных средств федерального бюджета для финансирования строек и объектов.</w:t>
      </w:r>
    </w:p>
    <w:p w:rsidR="00DE0064" w:rsidRDefault="009C243B" w:rsidP="00DE0064">
      <w:pPr>
        <w:ind w:firstLine="543"/>
      </w:pPr>
      <w:r>
        <w:t xml:space="preserve">2.2. </w:t>
      </w:r>
      <w:r w:rsidR="00C54E7E">
        <w:t>Генеральный  п</w:t>
      </w:r>
      <w:r w:rsidR="00DE0064" w:rsidRPr="0038217B">
        <w:t>одрядчик обязуется выполнить Работы собственными силами и средствами, а также силами и средствами согласованных согласно статье 15 субпоставщиков и субподрядчиков, включая возможные работы, определенно в Договоре не упомянутые, но необходимые для полной и нормальной эксплуатации Объекта в соответствии с Проектно-сметной документацией (Приложение 4 к настоящему Договору).</w:t>
      </w:r>
    </w:p>
    <w:p w:rsidR="00C54E7E" w:rsidRPr="0038217B" w:rsidRDefault="00C54E7E" w:rsidP="00DE0064">
      <w:pPr>
        <w:ind w:firstLine="543"/>
      </w:pPr>
      <w:r>
        <w:t xml:space="preserve">2.3. Источник финансирования – Денежные средства Заказчика, полученные в качестве бюджетных инвестиций. Настоящий </w:t>
      </w:r>
      <w:r w:rsidR="00A77C48">
        <w:t>Д</w:t>
      </w:r>
      <w:r>
        <w:t xml:space="preserve">оговор заключен в соответствии с инвестиционным соглашением </w:t>
      </w:r>
      <w:proofErr w:type="gramStart"/>
      <w:r>
        <w:t>от</w:t>
      </w:r>
      <w:proofErr w:type="gramEnd"/>
      <w:r>
        <w:t xml:space="preserve"> </w:t>
      </w:r>
      <w:r w:rsidR="000B2155">
        <w:t>_________________№________________________</w:t>
      </w:r>
    </w:p>
    <w:p w:rsidR="00DE0064" w:rsidRPr="0038217B" w:rsidRDefault="00DE0064" w:rsidP="001A72BA">
      <w:pPr>
        <w:pStyle w:val="1"/>
        <w:tabs>
          <w:tab w:val="num" w:pos="1802"/>
        </w:tabs>
        <w:spacing w:before="360" w:after="120"/>
        <w:ind w:left="929" w:hanging="567"/>
        <w:jc w:val="left"/>
        <w:rPr>
          <w:b/>
          <w:sz w:val="24"/>
          <w:szCs w:val="24"/>
        </w:rPr>
      </w:pPr>
      <w:bookmarkStart w:id="33" w:name="_Toc237352047"/>
      <w:bookmarkEnd w:id="25"/>
      <w:bookmarkEnd w:id="26"/>
      <w:bookmarkEnd w:id="27"/>
      <w:bookmarkEnd w:id="28"/>
      <w:bookmarkEnd w:id="29"/>
      <w:bookmarkEnd w:id="30"/>
      <w:bookmarkEnd w:id="31"/>
      <w:bookmarkEnd w:id="32"/>
      <w:r>
        <w:rPr>
          <w:b/>
          <w:sz w:val="24"/>
          <w:szCs w:val="24"/>
        </w:rPr>
        <w:t>С</w:t>
      </w:r>
      <w:r w:rsidR="001A72BA">
        <w:rPr>
          <w:b/>
          <w:sz w:val="24"/>
          <w:szCs w:val="24"/>
        </w:rPr>
        <w:t>татья</w:t>
      </w:r>
      <w:r>
        <w:rPr>
          <w:b/>
          <w:sz w:val="24"/>
          <w:szCs w:val="24"/>
        </w:rPr>
        <w:t xml:space="preserve"> 3. </w:t>
      </w:r>
      <w:r w:rsidRPr="0038217B">
        <w:rPr>
          <w:b/>
          <w:sz w:val="24"/>
          <w:szCs w:val="24"/>
        </w:rPr>
        <w:t>Цена Договора</w:t>
      </w:r>
      <w:bookmarkEnd w:id="33"/>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3.1. </w:t>
      </w:r>
      <w:r w:rsidRPr="0038217B">
        <w:rPr>
          <w:sz w:val="24"/>
          <w:szCs w:val="24"/>
        </w:rPr>
        <w:t xml:space="preserve">Общая Цена Работ, поручаемых Заказчиком </w:t>
      </w:r>
      <w:r w:rsidR="009C243B">
        <w:rPr>
          <w:sz w:val="24"/>
          <w:szCs w:val="24"/>
        </w:rPr>
        <w:t>П</w:t>
      </w:r>
      <w:r w:rsidRPr="0038217B">
        <w:rPr>
          <w:sz w:val="24"/>
          <w:szCs w:val="24"/>
        </w:rPr>
        <w:t>одрядчику по Договору, определена на основании утвержденного Проекта, Расчета цены Договора (Приложение № 1) и составляет:</w:t>
      </w:r>
    </w:p>
    <w:p w:rsidR="00257ADD" w:rsidRPr="0038217B" w:rsidRDefault="00DE0064" w:rsidP="00257ADD">
      <w:pPr>
        <w:pStyle w:val="35"/>
        <w:tabs>
          <w:tab w:val="num" w:pos="1802"/>
        </w:tabs>
        <w:spacing w:before="120"/>
        <w:ind w:left="-165"/>
        <w:rPr>
          <w:sz w:val="24"/>
          <w:szCs w:val="24"/>
        </w:rPr>
      </w:pPr>
      <w:r w:rsidRPr="0038217B">
        <w:rPr>
          <w:sz w:val="24"/>
          <w:szCs w:val="24"/>
        </w:rPr>
        <w:t xml:space="preserve">- в базисном уровне цен </w:t>
      </w:r>
      <w:r w:rsidR="00C65B7D" w:rsidRPr="000B2155">
        <w:rPr>
          <w:sz w:val="24"/>
          <w:szCs w:val="24"/>
          <w:highlight w:val="yellow"/>
        </w:rPr>
        <w:t>2001</w:t>
      </w:r>
      <w:r w:rsidRPr="0038217B">
        <w:rPr>
          <w:sz w:val="24"/>
          <w:szCs w:val="24"/>
        </w:rPr>
        <w:t xml:space="preserve"> года</w:t>
      </w:r>
      <w:r w:rsidR="00CA3D8B">
        <w:rPr>
          <w:sz w:val="24"/>
          <w:szCs w:val="24"/>
        </w:rPr>
        <w:t>:</w:t>
      </w:r>
      <w:r w:rsidRPr="0038217B">
        <w:rPr>
          <w:sz w:val="24"/>
          <w:szCs w:val="24"/>
        </w:rPr>
        <w:t xml:space="preserve"> </w:t>
      </w:r>
      <w:r w:rsidR="000B2155">
        <w:rPr>
          <w:sz w:val="24"/>
          <w:szCs w:val="24"/>
          <w:u w:val="single"/>
        </w:rPr>
        <w:t>_______________________</w:t>
      </w:r>
      <w:r w:rsidR="00257ADD" w:rsidRPr="00CA3D8B">
        <w:rPr>
          <w:sz w:val="24"/>
          <w:szCs w:val="24"/>
          <w:u w:val="single"/>
        </w:rPr>
        <w:t xml:space="preserve"> рублей</w:t>
      </w:r>
      <w:r w:rsidR="00257ADD" w:rsidRPr="0038217B">
        <w:rPr>
          <w:sz w:val="24"/>
          <w:szCs w:val="24"/>
        </w:rPr>
        <w:t>;</w:t>
      </w:r>
    </w:p>
    <w:p w:rsidR="00DE0064" w:rsidRPr="0038217B" w:rsidRDefault="00DE0064" w:rsidP="00DE0064">
      <w:pPr>
        <w:pStyle w:val="35"/>
        <w:tabs>
          <w:tab w:val="num" w:pos="1802"/>
        </w:tabs>
        <w:spacing w:before="120"/>
        <w:ind w:left="-165"/>
        <w:rPr>
          <w:sz w:val="24"/>
          <w:szCs w:val="24"/>
        </w:rPr>
      </w:pPr>
      <w:r w:rsidRPr="0038217B">
        <w:rPr>
          <w:sz w:val="24"/>
          <w:szCs w:val="24"/>
        </w:rPr>
        <w:t>- в текущих ценах</w:t>
      </w:r>
      <w:r w:rsidR="00CA3D8B">
        <w:rPr>
          <w:sz w:val="24"/>
          <w:szCs w:val="24"/>
        </w:rPr>
        <w:t>:</w:t>
      </w:r>
      <w:r w:rsidRPr="0038217B">
        <w:rPr>
          <w:sz w:val="24"/>
          <w:szCs w:val="24"/>
        </w:rPr>
        <w:t xml:space="preserve"> </w:t>
      </w:r>
      <w:r w:rsidR="000B2155">
        <w:rPr>
          <w:sz w:val="24"/>
          <w:szCs w:val="24"/>
          <w:u w:val="single"/>
        </w:rPr>
        <w:t>______________________________________</w:t>
      </w:r>
      <w:r w:rsidRPr="0038217B">
        <w:rPr>
          <w:sz w:val="24"/>
          <w:szCs w:val="24"/>
        </w:rPr>
        <w:t>.</w:t>
      </w:r>
    </w:p>
    <w:p w:rsidR="00DE0064" w:rsidRPr="0038217B" w:rsidRDefault="00DE0064" w:rsidP="00DE0064">
      <w:pPr>
        <w:pStyle w:val="35"/>
        <w:tabs>
          <w:tab w:val="num" w:pos="1802"/>
        </w:tabs>
        <w:spacing w:before="120"/>
        <w:ind w:left="0" w:firstLine="543"/>
        <w:rPr>
          <w:sz w:val="24"/>
          <w:szCs w:val="24"/>
        </w:rPr>
      </w:pPr>
      <w:r w:rsidRPr="0038217B">
        <w:rPr>
          <w:sz w:val="24"/>
          <w:szCs w:val="24"/>
        </w:rPr>
        <w:t xml:space="preserve">В Цену Договора включена оплата работ и услуг в объемах, предусмотренных утвержденными </w:t>
      </w:r>
      <w:r w:rsidR="00180848">
        <w:rPr>
          <w:sz w:val="24"/>
          <w:szCs w:val="24"/>
        </w:rPr>
        <w:t xml:space="preserve">Заказчиком </w:t>
      </w:r>
      <w:r w:rsidRPr="0038217B">
        <w:rPr>
          <w:sz w:val="24"/>
          <w:szCs w:val="24"/>
        </w:rPr>
        <w:t>Проектом и Проектно-сметной документацией, титульным списком стройки на весь период строительства и ежегодными внутрипостроечными титульными списками. В Цену Договора не включена стоимость МТР и оборудования  поставки Заказчика (Приложения № 6 и № 6.1 к Договору).</w:t>
      </w:r>
    </w:p>
    <w:p w:rsidR="00DE0064" w:rsidRPr="0038217B" w:rsidRDefault="00DE0064" w:rsidP="00DE0064">
      <w:pPr>
        <w:pStyle w:val="35"/>
        <w:tabs>
          <w:tab w:val="num" w:pos="1802"/>
        </w:tabs>
        <w:spacing w:before="120"/>
        <w:ind w:left="0" w:firstLine="543"/>
        <w:rPr>
          <w:sz w:val="24"/>
          <w:szCs w:val="24"/>
        </w:rPr>
      </w:pPr>
      <w:proofErr w:type="gramStart"/>
      <w:r w:rsidRPr="0038217B">
        <w:rPr>
          <w:sz w:val="24"/>
          <w:szCs w:val="24"/>
        </w:rPr>
        <w:lastRenderedPageBreak/>
        <w:t xml:space="preserve">Цена Договора включает </w:t>
      </w:r>
      <w:r w:rsidR="00180848">
        <w:rPr>
          <w:sz w:val="24"/>
          <w:szCs w:val="24"/>
        </w:rPr>
        <w:t xml:space="preserve">все расходы, связанные с выполнением строительно-монтажных работ, включая НДС, затраты на возведение временных зданий и сооружений, затраты при производстве работ в зимнее время, затраты на перевозку работников к месту работы и обратно, затраты по добровольному страхованию </w:t>
      </w:r>
      <w:r w:rsidR="009A3892">
        <w:rPr>
          <w:sz w:val="24"/>
          <w:szCs w:val="24"/>
        </w:rPr>
        <w:t>работников и имущества, уплату налогов, сборов и других обязательных платежей, вознаграждение Генерального подрядчика.</w:t>
      </w:r>
      <w:proofErr w:type="gramEnd"/>
      <w:r w:rsidR="009A3892">
        <w:rPr>
          <w:sz w:val="24"/>
          <w:szCs w:val="24"/>
        </w:rPr>
        <w:t xml:space="preserve"> В Цену Договора включены все Работы, необходимые для полного исполнения обязательств Генерального подрядчика по настоящему Договору, а так же работы, не детализированные в настоящем Договоре, но необходимые для качественного выполнения Работ</w:t>
      </w:r>
      <w:r w:rsidRPr="0038217B">
        <w:rPr>
          <w:sz w:val="24"/>
          <w:szCs w:val="24"/>
        </w:rPr>
        <w:t>.</w:t>
      </w:r>
    </w:p>
    <w:p w:rsidR="00DE0064" w:rsidRPr="0038217B" w:rsidRDefault="00DE0064" w:rsidP="00DE0064">
      <w:pPr>
        <w:pStyle w:val="af"/>
        <w:spacing w:before="60"/>
        <w:ind w:firstLine="543"/>
        <w:rPr>
          <w:szCs w:val="24"/>
        </w:rPr>
      </w:pPr>
      <w:r w:rsidRPr="0038217B">
        <w:rPr>
          <w:szCs w:val="24"/>
        </w:rPr>
        <w:t xml:space="preserve">Цена выполненных </w:t>
      </w:r>
      <w:r w:rsidR="003F6E57">
        <w:rPr>
          <w:szCs w:val="24"/>
        </w:rPr>
        <w:t>Генеральных п</w:t>
      </w:r>
      <w:r w:rsidRPr="0038217B">
        <w:rPr>
          <w:szCs w:val="24"/>
        </w:rPr>
        <w:t xml:space="preserve">одрядчиком работ рассчитывается согласно утвержденным сметам в </w:t>
      </w:r>
      <w:r w:rsidRPr="000B2155">
        <w:rPr>
          <w:szCs w:val="24"/>
          <w:highlight w:val="yellow"/>
        </w:rPr>
        <w:t xml:space="preserve">базовых ценах </w:t>
      </w:r>
      <w:r w:rsidR="003F6E57" w:rsidRPr="000B2155">
        <w:rPr>
          <w:szCs w:val="24"/>
          <w:highlight w:val="yellow"/>
        </w:rPr>
        <w:t>2001</w:t>
      </w:r>
      <w:r w:rsidRPr="0038217B">
        <w:rPr>
          <w:iCs/>
          <w:szCs w:val="24"/>
        </w:rPr>
        <w:t xml:space="preserve"> года</w:t>
      </w:r>
      <w:r w:rsidRPr="0038217B">
        <w:rPr>
          <w:szCs w:val="24"/>
        </w:rPr>
        <w:t xml:space="preserve">, пересчитанным по индексам, не превышающим плановые индексы, доведенные Минэкономразвития России. </w:t>
      </w:r>
    </w:p>
    <w:p w:rsidR="00DE0064" w:rsidRPr="0038217B" w:rsidRDefault="00DE0064" w:rsidP="00DE0064">
      <w:pPr>
        <w:pStyle w:val="35"/>
        <w:tabs>
          <w:tab w:val="num" w:pos="1802"/>
        </w:tabs>
        <w:spacing w:before="60"/>
        <w:ind w:left="0" w:firstLine="567"/>
        <w:rPr>
          <w:sz w:val="24"/>
          <w:szCs w:val="24"/>
          <w:highlight w:val="yellow"/>
        </w:rPr>
      </w:pPr>
      <w:r w:rsidRPr="0038217B">
        <w:rPr>
          <w:sz w:val="24"/>
          <w:szCs w:val="24"/>
        </w:rPr>
        <w:t>Применение цен на строительную продукцию, превышающих вышеуказанные индексы, производится в индивидуальном порядке по согласованию с Заказчиком.</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3.2. </w:t>
      </w:r>
      <w:r w:rsidRPr="0038217B">
        <w:rPr>
          <w:sz w:val="24"/>
          <w:szCs w:val="24"/>
        </w:rPr>
        <w:t>Указанная Цена Договора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DE0064" w:rsidRPr="0038217B" w:rsidRDefault="00DE0064" w:rsidP="00DE0064">
      <w:pPr>
        <w:pStyle w:val="35"/>
        <w:tabs>
          <w:tab w:val="num" w:pos="1802"/>
        </w:tabs>
        <w:spacing w:before="120"/>
        <w:ind w:left="0" w:firstLine="543"/>
        <w:rPr>
          <w:sz w:val="24"/>
          <w:szCs w:val="24"/>
        </w:rPr>
      </w:pPr>
      <w:r w:rsidRPr="0038217B">
        <w:rPr>
          <w:sz w:val="24"/>
          <w:szCs w:val="24"/>
        </w:rPr>
        <w:t>В случаях изменения Цены Договора Стороны подписывают Дополнительное соглашение к Договору в течение 14 (Четырнадцати) рабочих дней, следующих за датой вступления в силу соответствующего нормативного правового акта или принятия соответствующего решения.</w:t>
      </w:r>
    </w:p>
    <w:p w:rsidR="00DE0064" w:rsidRPr="0038217B" w:rsidRDefault="00DE0064" w:rsidP="00DE0064">
      <w:pPr>
        <w:pStyle w:val="35"/>
        <w:numPr>
          <w:ilvl w:val="1"/>
          <w:numId w:val="0"/>
        </w:numPr>
        <w:tabs>
          <w:tab w:val="num" w:pos="1132"/>
          <w:tab w:val="num" w:pos="1276"/>
        </w:tabs>
        <w:spacing w:before="60" w:after="0"/>
        <w:ind w:firstLine="402"/>
        <w:rPr>
          <w:sz w:val="24"/>
          <w:szCs w:val="24"/>
        </w:rPr>
      </w:pPr>
      <w:r>
        <w:rPr>
          <w:sz w:val="24"/>
          <w:szCs w:val="24"/>
        </w:rPr>
        <w:t xml:space="preserve">3.3. </w:t>
      </w:r>
      <w:r w:rsidRPr="0038217B">
        <w:rPr>
          <w:sz w:val="24"/>
          <w:szCs w:val="24"/>
        </w:rPr>
        <w:t xml:space="preserve">Цена Работ подлежащих  выполнению в текущем </w:t>
      </w:r>
      <w:r w:rsidR="000B2155">
        <w:rPr>
          <w:sz w:val="24"/>
          <w:szCs w:val="24"/>
        </w:rPr>
        <w:t>__________</w:t>
      </w:r>
      <w:r w:rsidR="00CA3D8B">
        <w:rPr>
          <w:sz w:val="24"/>
          <w:szCs w:val="24"/>
        </w:rPr>
        <w:t xml:space="preserve"> </w:t>
      </w:r>
      <w:r w:rsidRPr="0038217B">
        <w:rPr>
          <w:sz w:val="24"/>
          <w:szCs w:val="24"/>
        </w:rPr>
        <w:t xml:space="preserve">году, определена на основании Расчета Цены Работ в </w:t>
      </w:r>
      <w:r w:rsidR="000B2155">
        <w:rPr>
          <w:sz w:val="24"/>
          <w:szCs w:val="24"/>
        </w:rPr>
        <w:t>_________</w:t>
      </w:r>
      <w:r w:rsidRPr="0038217B">
        <w:rPr>
          <w:sz w:val="24"/>
          <w:szCs w:val="24"/>
        </w:rPr>
        <w:t xml:space="preserve">г. на основании утвержденного Проекта, Календарного графика на </w:t>
      </w:r>
      <w:r w:rsidR="000B2155">
        <w:rPr>
          <w:sz w:val="24"/>
          <w:szCs w:val="24"/>
        </w:rPr>
        <w:t>__________</w:t>
      </w:r>
      <w:r w:rsidRPr="0038217B">
        <w:rPr>
          <w:sz w:val="24"/>
          <w:szCs w:val="24"/>
        </w:rPr>
        <w:t xml:space="preserve"> год, и составляет</w:t>
      </w:r>
      <w:r w:rsidR="000C3CAA">
        <w:rPr>
          <w:sz w:val="24"/>
          <w:szCs w:val="24"/>
        </w:rPr>
        <w:t>:</w:t>
      </w:r>
    </w:p>
    <w:p w:rsidR="00DE0064" w:rsidRPr="0038217B" w:rsidRDefault="00DE0064" w:rsidP="00DE0064">
      <w:pPr>
        <w:pStyle w:val="35"/>
        <w:tabs>
          <w:tab w:val="num" w:pos="1802"/>
        </w:tabs>
        <w:spacing w:before="60"/>
        <w:ind w:left="0" w:firstLine="402"/>
        <w:rPr>
          <w:sz w:val="24"/>
          <w:szCs w:val="24"/>
        </w:rPr>
      </w:pPr>
      <w:r w:rsidRPr="0038217B">
        <w:rPr>
          <w:sz w:val="24"/>
          <w:szCs w:val="24"/>
        </w:rPr>
        <w:t>- в базисном уровне цен</w:t>
      </w:r>
      <w:r w:rsidR="00CA3D8B">
        <w:rPr>
          <w:sz w:val="24"/>
          <w:szCs w:val="24"/>
        </w:rPr>
        <w:t xml:space="preserve"> </w:t>
      </w:r>
      <w:r w:rsidR="000B2155">
        <w:rPr>
          <w:sz w:val="24"/>
          <w:szCs w:val="24"/>
        </w:rPr>
        <w:t>__________________</w:t>
      </w:r>
      <w:r w:rsidR="00CA3D8B">
        <w:rPr>
          <w:sz w:val="24"/>
          <w:szCs w:val="24"/>
        </w:rPr>
        <w:t>рублей</w:t>
      </w:r>
      <w:r w:rsidRPr="0038217B">
        <w:rPr>
          <w:sz w:val="24"/>
          <w:szCs w:val="24"/>
        </w:rPr>
        <w:t>,</w:t>
      </w:r>
    </w:p>
    <w:p w:rsidR="00DE0064" w:rsidRDefault="00DE0064" w:rsidP="00DE0064">
      <w:pPr>
        <w:pStyle w:val="35"/>
        <w:tabs>
          <w:tab w:val="num" w:pos="1802"/>
        </w:tabs>
        <w:spacing w:before="60"/>
        <w:ind w:left="0" w:firstLine="402"/>
        <w:rPr>
          <w:sz w:val="24"/>
          <w:szCs w:val="24"/>
        </w:rPr>
      </w:pPr>
      <w:r w:rsidRPr="0038217B">
        <w:rPr>
          <w:sz w:val="24"/>
          <w:szCs w:val="24"/>
        </w:rPr>
        <w:t xml:space="preserve"> - в текущем уровне цен</w:t>
      </w:r>
      <w:r w:rsidR="00CA3D8B">
        <w:rPr>
          <w:sz w:val="24"/>
          <w:szCs w:val="24"/>
        </w:rPr>
        <w:t xml:space="preserve"> </w:t>
      </w:r>
      <w:r w:rsidR="000B2155">
        <w:rPr>
          <w:sz w:val="24"/>
          <w:szCs w:val="24"/>
        </w:rPr>
        <w:t>______________________</w:t>
      </w:r>
    </w:p>
    <w:p w:rsidR="000C3CAA" w:rsidRDefault="005859EE" w:rsidP="00DE0064">
      <w:pPr>
        <w:pStyle w:val="35"/>
        <w:tabs>
          <w:tab w:val="num" w:pos="1802"/>
        </w:tabs>
        <w:spacing w:before="60"/>
        <w:ind w:left="0" w:firstLine="402"/>
        <w:rPr>
          <w:sz w:val="24"/>
          <w:szCs w:val="24"/>
        </w:rPr>
      </w:pPr>
      <w:r>
        <w:rPr>
          <w:sz w:val="24"/>
          <w:szCs w:val="24"/>
        </w:rPr>
        <w:t>н</w:t>
      </w:r>
      <w:r w:rsidR="000C3CAA">
        <w:rPr>
          <w:sz w:val="24"/>
          <w:szCs w:val="24"/>
        </w:rPr>
        <w:t xml:space="preserve">а </w:t>
      </w:r>
      <w:r w:rsidR="000B2155">
        <w:rPr>
          <w:sz w:val="24"/>
          <w:szCs w:val="24"/>
        </w:rPr>
        <w:t>________</w:t>
      </w:r>
      <w:r w:rsidR="000C3CAA">
        <w:rPr>
          <w:sz w:val="24"/>
          <w:szCs w:val="24"/>
        </w:rPr>
        <w:t xml:space="preserve"> год, и составляет</w:t>
      </w:r>
      <w:r>
        <w:rPr>
          <w:sz w:val="24"/>
          <w:szCs w:val="24"/>
        </w:rPr>
        <w:t>:</w:t>
      </w:r>
    </w:p>
    <w:p w:rsidR="005859EE" w:rsidRPr="0038217B" w:rsidRDefault="005859EE" w:rsidP="005859EE">
      <w:pPr>
        <w:pStyle w:val="35"/>
        <w:tabs>
          <w:tab w:val="num" w:pos="1802"/>
        </w:tabs>
        <w:spacing w:before="60"/>
        <w:ind w:left="0" w:firstLine="402"/>
        <w:rPr>
          <w:sz w:val="24"/>
          <w:szCs w:val="24"/>
        </w:rPr>
      </w:pPr>
      <w:r w:rsidRPr="0038217B">
        <w:rPr>
          <w:sz w:val="24"/>
          <w:szCs w:val="24"/>
        </w:rPr>
        <w:t>- в базисном уровне цен</w:t>
      </w:r>
      <w:r>
        <w:rPr>
          <w:sz w:val="24"/>
          <w:szCs w:val="24"/>
        </w:rPr>
        <w:t xml:space="preserve"> </w:t>
      </w:r>
      <w:r w:rsidR="000B2155">
        <w:rPr>
          <w:sz w:val="24"/>
          <w:szCs w:val="24"/>
        </w:rPr>
        <w:t>_______________________</w:t>
      </w:r>
      <w:r w:rsidRPr="0038217B">
        <w:rPr>
          <w:sz w:val="24"/>
          <w:szCs w:val="24"/>
        </w:rPr>
        <w:t>,</w:t>
      </w:r>
    </w:p>
    <w:p w:rsidR="005859EE" w:rsidRDefault="005859EE" w:rsidP="005859EE">
      <w:pPr>
        <w:pStyle w:val="35"/>
        <w:tabs>
          <w:tab w:val="num" w:pos="1802"/>
        </w:tabs>
        <w:spacing w:before="60"/>
        <w:ind w:left="0" w:firstLine="402"/>
        <w:rPr>
          <w:sz w:val="24"/>
          <w:szCs w:val="24"/>
        </w:rPr>
      </w:pPr>
      <w:r w:rsidRPr="0038217B">
        <w:rPr>
          <w:sz w:val="24"/>
          <w:szCs w:val="24"/>
        </w:rPr>
        <w:t xml:space="preserve"> - в текущем уровне цен</w:t>
      </w:r>
      <w:r>
        <w:rPr>
          <w:sz w:val="24"/>
          <w:szCs w:val="24"/>
        </w:rPr>
        <w:t xml:space="preserve"> </w:t>
      </w:r>
      <w:r w:rsidR="000B2155">
        <w:rPr>
          <w:sz w:val="24"/>
          <w:szCs w:val="24"/>
        </w:rPr>
        <w:t>_______________________</w:t>
      </w:r>
      <w:r>
        <w:rPr>
          <w:sz w:val="24"/>
          <w:szCs w:val="24"/>
        </w:rPr>
        <w:t>.</w:t>
      </w:r>
    </w:p>
    <w:p w:rsidR="00DE0064" w:rsidRPr="0038217B" w:rsidRDefault="00DE0064" w:rsidP="00DE0064">
      <w:pPr>
        <w:pStyle w:val="35"/>
        <w:tabs>
          <w:tab w:val="num" w:pos="1802"/>
        </w:tabs>
        <w:spacing w:before="60"/>
        <w:ind w:left="0" w:firstLine="362"/>
        <w:rPr>
          <w:bCs/>
          <w:sz w:val="24"/>
          <w:szCs w:val="24"/>
        </w:rPr>
      </w:pPr>
      <w:proofErr w:type="gramStart"/>
      <w:r w:rsidRPr="0038217B">
        <w:rPr>
          <w:sz w:val="24"/>
          <w:szCs w:val="24"/>
        </w:rPr>
        <w:t>Объемы финансирования</w:t>
      </w:r>
      <w:r w:rsidRPr="0038217B">
        <w:rPr>
          <w:bCs/>
          <w:sz w:val="24"/>
          <w:szCs w:val="24"/>
        </w:rPr>
        <w:t xml:space="preserve"> строительства Объекта на </w:t>
      </w:r>
      <w:r w:rsidR="000B2155">
        <w:rPr>
          <w:bCs/>
          <w:sz w:val="24"/>
          <w:szCs w:val="24"/>
        </w:rPr>
        <w:t>___________</w:t>
      </w:r>
      <w:r w:rsidRPr="0038217B">
        <w:rPr>
          <w:bCs/>
          <w:sz w:val="24"/>
          <w:szCs w:val="24"/>
        </w:rPr>
        <w:t xml:space="preserve"> годы (в том числе работ на соответствующие годы) </w:t>
      </w:r>
      <w:r w:rsidR="00E25982">
        <w:rPr>
          <w:bCs/>
          <w:sz w:val="24"/>
          <w:szCs w:val="24"/>
        </w:rPr>
        <w:t>уточняются</w:t>
      </w:r>
      <w:r w:rsidRPr="0038217B">
        <w:rPr>
          <w:bCs/>
          <w:sz w:val="24"/>
          <w:szCs w:val="24"/>
        </w:rPr>
        <w:t xml:space="preserve"> Сторонами ежегодно дополнительными</w:t>
      </w:r>
      <w:r w:rsidR="00E25982">
        <w:rPr>
          <w:bCs/>
          <w:sz w:val="24"/>
          <w:szCs w:val="24"/>
        </w:rPr>
        <w:t xml:space="preserve"> соглашениями на основании ежегодных инвестиционных соглашений, заключаемых между Заказчиком и Государственной корпорацией по атомной энергии «</w:t>
      </w:r>
      <w:proofErr w:type="spellStart"/>
      <w:r w:rsidR="00E25982">
        <w:rPr>
          <w:bCs/>
          <w:sz w:val="24"/>
          <w:szCs w:val="24"/>
        </w:rPr>
        <w:t>Росатом</w:t>
      </w:r>
      <w:proofErr w:type="spellEnd"/>
      <w:r w:rsidR="00E25982">
        <w:rPr>
          <w:bCs/>
          <w:sz w:val="24"/>
          <w:szCs w:val="24"/>
        </w:rPr>
        <w:t>», после утверждения Правительством Российской Федерации Перечня строек и объектов для федеральных государственных нужд на 2012-2015 годы и не может превышать размер государственных капитальных вложений на Объект, установленных</w:t>
      </w:r>
      <w:proofErr w:type="gramEnd"/>
      <w:r w:rsidR="00E25982">
        <w:rPr>
          <w:bCs/>
          <w:sz w:val="24"/>
          <w:szCs w:val="24"/>
        </w:rPr>
        <w:t xml:space="preserve"> данным Перечнем, согласно адресному распределению капитальных вложений, предусмотренному распоряжением Правительства Российской Федерации на соответствующий год или постановлением Правительства Российской Федерации</w:t>
      </w:r>
      <w:r w:rsidRPr="0038217B">
        <w:rPr>
          <w:bCs/>
          <w:sz w:val="24"/>
          <w:szCs w:val="24"/>
        </w:rPr>
        <w:t>.</w:t>
      </w:r>
    </w:p>
    <w:p w:rsidR="00DE0064" w:rsidRPr="0038217B" w:rsidRDefault="00DE0064" w:rsidP="00DE0064">
      <w:pPr>
        <w:pStyle w:val="35"/>
        <w:numPr>
          <w:ilvl w:val="1"/>
          <w:numId w:val="0"/>
        </w:numPr>
        <w:tabs>
          <w:tab w:val="num" w:pos="1132"/>
          <w:tab w:val="num" w:pos="1276"/>
        </w:tabs>
        <w:spacing w:before="60" w:after="0"/>
        <w:ind w:left="16" w:firstLine="567"/>
        <w:rPr>
          <w:sz w:val="24"/>
          <w:szCs w:val="24"/>
        </w:rPr>
      </w:pPr>
      <w:r>
        <w:rPr>
          <w:sz w:val="24"/>
          <w:szCs w:val="24"/>
        </w:rPr>
        <w:t xml:space="preserve">3.4. </w:t>
      </w:r>
      <w:proofErr w:type="gramStart"/>
      <w:r w:rsidRPr="0038217B">
        <w:rPr>
          <w:sz w:val="24"/>
          <w:szCs w:val="24"/>
        </w:rPr>
        <w:t xml:space="preserve">Стоимость и объемы работ на планируемый год, выполняемых за счет средств федерального бюджета, определяются </w:t>
      </w:r>
      <w:r w:rsidRPr="0038217B">
        <w:rPr>
          <w:bCs/>
          <w:sz w:val="24"/>
          <w:szCs w:val="24"/>
        </w:rPr>
        <w:t xml:space="preserve">на основании ежегодных </w:t>
      </w:r>
      <w:r w:rsidRPr="0038217B">
        <w:rPr>
          <w:sz w:val="24"/>
          <w:szCs w:val="24"/>
        </w:rPr>
        <w:t xml:space="preserve">инвестиционных соглашений, заключаемых между </w:t>
      </w:r>
      <w:r w:rsidR="00E11890">
        <w:rPr>
          <w:sz w:val="24"/>
          <w:szCs w:val="24"/>
        </w:rPr>
        <w:t>Заказчиком и</w:t>
      </w:r>
      <w:r w:rsidRPr="0038217B">
        <w:rPr>
          <w:sz w:val="24"/>
          <w:szCs w:val="24"/>
        </w:rPr>
        <w:t xml:space="preserve"> Государственной корпораций по атомной энергии «</w:t>
      </w:r>
      <w:proofErr w:type="spellStart"/>
      <w:r w:rsidRPr="0038217B">
        <w:rPr>
          <w:sz w:val="24"/>
          <w:szCs w:val="24"/>
        </w:rPr>
        <w:t>Росатом</w:t>
      </w:r>
      <w:proofErr w:type="spellEnd"/>
      <w:r w:rsidRPr="0038217B">
        <w:rPr>
          <w:sz w:val="24"/>
          <w:szCs w:val="24"/>
        </w:rPr>
        <w:t>».</w:t>
      </w:r>
      <w:proofErr w:type="gramEnd"/>
    </w:p>
    <w:p w:rsidR="00DE0064" w:rsidRPr="0038217B" w:rsidRDefault="00DE0064" w:rsidP="001A72BA">
      <w:pPr>
        <w:pStyle w:val="1"/>
        <w:tabs>
          <w:tab w:val="num" w:pos="1802"/>
        </w:tabs>
        <w:spacing w:before="360" w:after="120"/>
        <w:ind w:left="929" w:hanging="567"/>
        <w:jc w:val="left"/>
        <w:rPr>
          <w:b/>
          <w:sz w:val="24"/>
          <w:szCs w:val="24"/>
        </w:rPr>
      </w:pPr>
      <w:bookmarkStart w:id="34" w:name="_Toc403405725"/>
      <w:bookmarkStart w:id="35" w:name="_Toc403405936"/>
      <w:bookmarkStart w:id="36" w:name="_Toc403405976"/>
      <w:bookmarkStart w:id="37" w:name="_Toc403417598"/>
      <w:bookmarkStart w:id="38" w:name="_Toc403417624"/>
      <w:bookmarkStart w:id="39" w:name="_Toc403775383"/>
      <w:bookmarkStart w:id="40" w:name="_Toc403775492"/>
      <w:bookmarkStart w:id="41" w:name="_Toc452462623"/>
      <w:bookmarkStart w:id="42" w:name="_Ref12109996"/>
      <w:bookmarkStart w:id="43" w:name="_Toc55791989"/>
      <w:bookmarkStart w:id="44" w:name="_Toc237352048"/>
      <w:r>
        <w:rPr>
          <w:b/>
          <w:sz w:val="24"/>
          <w:szCs w:val="24"/>
        </w:rPr>
        <w:t>С</w:t>
      </w:r>
      <w:r w:rsidR="001A72BA">
        <w:rPr>
          <w:b/>
          <w:sz w:val="24"/>
          <w:szCs w:val="24"/>
        </w:rPr>
        <w:t>татья</w:t>
      </w:r>
      <w:r>
        <w:rPr>
          <w:b/>
          <w:sz w:val="24"/>
          <w:szCs w:val="24"/>
        </w:rPr>
        <w:t xml:space="preserve"> 4. </w:t>
      </w:r>
      <w:r w:rsidRPr="0038217B">
        <w:rPr>
          <w:b/>
          <w:sz w:val="24"/>
          <w:szCs w:val="24"/>
        </w:rPr>
        <w:t>Порядок и условия платеже</w:t>
      </w:r>
      <w:bookmarkEnd w:id="34"/>
      <w:bookmarkEnd w:id="35"/>
      <w:bookmarkEnd w:id="36"/>
      <w:bookmarkEnd w:id="37"/>
      <w:bookmarkEnd w:id="38"/>
      <w:bookmarkEnd w:id="39"/>
      <w:bookmarkEnd w:id="40"/>
      <w:bookmarkEnd w:id="41"/>
      <w:bookmarkEnd w:id="42"/>
      <w:bookmarkEnd w:id="43"/>
      <w:r w:rsidRPr="0038217B">
        <w:rPr>
          <w:b/>
          <w:sz w:val="24"/>
          <w:szCs w:val="24"/>
        </w:rPr>
        <w:t>й</w:t>
      </w:r>
      <w:bookmarkEnd w:id="44"/>
    </w:p>
    <w:p w:rsidR="00DE0064" w:rsidRPr="0038217B" w:rsidRDefault="00DE0064" w:rsidP="00DE0064">
      <w:pPr>
        <w:pStyle w:val="35"/>
        <w:numPr>
          <w:ilvl w:val="1"/>
          <w:numId w:val="0"/>
        </w:numPr>
        <w:tabs>
          <w:tab w:val="num" w:pos="1132"/>
        </w:tabs>
        <w:spacing w:before="120" w:after="0"/>
        <w:ind w:left="16" w:firstLine="567"/>
        <w:rPr>
          <w:sz w:val="24"/>
          <w:szCs w:val="24"/>
        </w:rPr>
      </w:pPr>
      <w:bookmarkStart w:id="45" w:name="_Toc403405726"/>
      <w:bookmarkStart w:id="46" w:name="_Toc403405937"/>
      <w:bookmarkStart w:id="47" w:name="_Toc403405977"/>
      <w:bookmarkStart w:id="48" w:name="_Toc403417599"/>
      <w:bookmarkStart w:id="49" w:name="_Toc403417625"/>
      <w:bookmarkStart w:id="50" w:name="_Toc403775384"/>
      <w:bookmarkStart w:id="51" w:name="_Toc403775493"/>
      <w:bookmarkStart w:id="52" w:name="_Toc452462624"/>
      <w:bookmarkStart w:id="53" w:name="_Toc55791990"/>
      <w:r>
        <w:rPr>
          <w:sz w:val="24"/>
          <w:szCs w:val="24"/>
        </w:rPr>
        <w:t xml:space="preserve">4.1. </w:t>
      </w:r>
      <w:r w:rsidRPr="0038217B">
        <w:rPr>
          <w:sz w:val="24"/>
          <w:szCs w:val="24"/>
        </w:rPr>
        <w:t xml:space="preserve">Оплату Аванса, расчеты за выполненные </w:t>
      </w:r>
      <w:r w:rsidR="00E11890">
        <w:rPr>
          <w:sz w:val="24"/>
          <w:szCs w:val="24"/>
        </w:rPr>
        <w:t>Генеральным п</w:t>
      </w:r>
      <w:r w:rsidRPr="0038217B">
        <w:rPr>
          <w:sz w:val="24"/>
          <w:szCs w:val="24"/>
        </w:rPr>
        <w:t>одрядчиком Работы, Заказчик осуществляет в соответствии с условиями Договора и дополнительного соглашения на каждый календарный год.</w:t>
      </w:r>
    </w:p>
    <w:p w:rsidR="00E11890" w:rsidRDefault="00DE0064" w:rsidP="00DE0064">
      <w:pPr>
        <w:pStyle w:val="35"/>
        <w:numPr>
          <w:ilvl w:val="1"/>
          <w:numId w:val="0"/>
        </w:numPr>
        <w:tabs>
          <w:tab w:val="num" w:pos="1132"/>
        </w:tabs>
        <w:spacing w:before="120" w:after="0"/>
        <w:ind w:left="16" w:firstLine="567"/>
        <w:rPr>
          <w:sz w:val="24"/>
          <w:szCs w:val="24"/>
        </w:rPr>
      </w:pPr>
      <w:r>
        <w:rPr>
          <w:sz w:val="24"/>
          <w:szCs w:val="24"/>
        </w:rPr>
        <w:lastRenderedPageBreak/>
        <w:t xml:space="preserve">4.2. </w:t>
      </w:r>
      <w:r w:rsidRPr="0038217B">
        <w:rPr>
          <w:sz w:val="24"/>
          <w:szCs w:val="24"/>
        </w:rPr>
        <w:t>Сумма Авансового пл</w:t>
      </w:r>
      <w:r>
        <w:rPr>
          <w:sz w:val="24"/>
          <w:szCs w:val="24"/>
        </w:rPr>
        <w:t xml:space="preserve">атежа определяется в размере  </w:t>
      </w:r>
      <w:r w:rsidR="000B2155">
        <w:rPr>
          <w:sz w:val="24"/>
          <w:szCs w:val="24"/>
        </w:rPr>
        <w:t>__________</w:t>
      </w:r>
      <w:r w:rsidRPr="003B7003">
        <w:rPr>
          <w:sz w:val="24"/>
          <w:szCs w:val="24"/>
        </w:rPr>
        <w:t xml:space="preserve"> </w:t>
      </w:r>
      <w:r w:rsidR="00A045A3">
        <w:rPr>
          <w:sz w:val="24"/>
          <w:szCs w:val="24"/>
        </w:rPr>
        <w:t xml:space="preserve">% от Цены Договора на текущий год, </w:t>
      </w:r>
      <w:r w:rsidRPr="0038217B">
        <w:rPr>
          <w:sz w:val="24"/>
          <w:szCs w:val="24"/>
        </w:rPr>
        <w:t>указанной в п. 3.</w:t>
      </w:r>
      <w:r w:rsidR="00E11890">
        <w:rPr>
          <w:sz w:val="24"/>
          <w:szCs w:val="24"/>
        </w:rPr>
        <w:t>3</w:t>
      </w:r>
      <w:r w:rsidRPr="0038217B">
        <w:rPr>
          <w:sz w:val="24"/>
          <w:szCs w:val="24"/>
        </w:rPr>
        <w:t>. настояще</w:t>
      </w:r>
      <w:r w:rsidR="00B32EAE">
        <w:rPr>
          <w:sz w:val="24"/>
          <w:szCs w:val="24"/>
        </w:rPr>
        <w:t>го Договора</w:t>
      </w:r>
      <w:r w:rsidR="00E11890">
        <w:rPr>
          <w:sz w:val="24"/>
          <w:szCs w:val="24"/>
        </w:rPr>
        <w:t>.</w:t>
      </w:r>
    </w:p>
    <w:p w:rsidR="005F78E5" w:rsidRDefault="00DE0064" w:rsidP="00DE0064">
      <w:pPr>
        <w:pStyle w:val="35"/>
        <w:numPr>
          <w:ilvl w:val="1"/>
          <w:numId w:val="0"/>
        </w:numPr>
        <w:tabs>
          <w:tab w:val="num" w:pos="1132"/>
        </w:tabs>
        <w:spacing w:before="120" w:after="0"/>
        <w:ind w:left="16" w:firstLine="567"/>
        <w:rPr>
          <w:color w:val="000000"/>
          <w:sz w:val="24"/>
          <w:szCs w:val="24"/>
        </w:rPr>
      </w:pPr>
      <w:r w:rsidRPr="007E5080">
        <w:rPr>
          <w:color w:val="000000"/>
          <w:sz w:val="24"/>
          <w:szCs w:val="24"/>
        </w:rPr>
        <w:t>4</w:t>
      </w:r>
      <w:r w:rsidR="00A045A3" w:rsidRPr="007E5080">
        <w:rPr>
          <w:color w:val="000000"/>
          <w:sz w:val="24"/>
          <w:szCs w:val="24"/>
        </w:rPr>
        <w:t>.3</w:t>
      </w:r>
      <w:r w:rsidRPr="007E5080">
        <w:rPr>
          <w:color w:val="000000"/>
          <w:sz w:val="24"/>
          <w:szCs w:val="24"/>
        </w:rPr>
        <w:t xml:space="preserve">. Размер авансового платежа в </w:t>
      </w:r>
      <w:r w:rsidR="000B2155">
        <w:rPr>
          <w:color w:val="000000"/>
          <w:sz w:val="24"/>
          <w:szCs w:val="24"/>
        </w:rPr>
        <w:t>________</w:t>
      </w:r>
      <w:r w:rsidRPr="007E5080">
        <w:rPr>
          <w:color w:val="000000"/>
          <w:sz w:val="24"/>
          <w:szCs w:val="24"/>
        </w:rPr>
        <w:t xml:space="preserve"> году составляет </w:t>
      </w:r>
      <w:r w:rsidR="000B2155">
        <w:rPr>
          <w:color w:val="000000"/>
          <w:sz w:val="24"/>
          <w:szCs w:val="24"/>
        </w:rPr>
        <w:t>_________________</w:t>
      </w:r>
      <w:r w:rsidRPr="007E5080">
        <w:rPr>
          <w:color w:val="000000"/>
          <w:sz w:val="24"/>
          <w:szCs w:val="24"/>
        </w:rPr>
        <w:t xml:space="preserve">., в том числе НДС (18%) </w:t>
      </w:r>
      <w:r w:rsidR="000B2155">
        <w:rPr>
          <w:color w:val="000000"/>
          <w:sz w:val="24"/>
          <w:szCs w:val="24"/>
        </w:rPr>
        <w:t>_________________________________</w:t>
      </w:r>
      <w:r w:rsidRPr="007E5080">
        <w:rPr>
          <w:color w:val="000000"/>
          <w:sz w:val="24"/>
          <w:szCs w:val="24"/>
        </w:rPr>
        <w:t>.</w:t>
      </w:r>
    </w:p>
    <w:p w:rsidR="005F78E5" w:rsidRDefault="00DE0064" w:rsidP="005F78E5">
      <w:pPr>
        <w:pStyle w:val="35"/>
        <w:numPr>
          <w:ilvl w:val="1"/>
          <w:numId w:val="0"/>
        </w:numPr>
        <w:tabs>
          <w:tab w:val="num" w:pos="1132"/>
        </w:tabs>
        <w:spacing w:before="120" w:after="0"/>
        <w:ind w:left="16" w:firstLine="567"/>
        <w:rPr>
          <w:color w:val="000000"/>
          <w:sz w:val="24"/>
          <w:szCs w:val="24"/>
        </w:rPr>
      </w:pPr>
      <w:r w:rsidRPr="007E5080">
        <w:rPr>
          <w:color w:val="000000"/>
          <w:sz w:val="24"/>
          <w:szCs w:val="24"/>
        </w:rPr>
        <w:t xml:space="preserve"> </w:t>
      </w:r>
      <w:r w:rsidR="005F78E5" w:rsidRPr="007E5080">
        <w:rPr>
          <w:color w:val="000000"/>
          <w:sz w:val="24"/>
          <w:szCs w:val="24"/>
        </w:rPr>
        <w:t xml:space="preserve">Размер авансового платежа в </w:t>
      </w:r>
      <w:r w:rsidR="000B2155">
        <w:rPr>
          <w:color w:val="000000"/>
          <w:sz w:val="24"/>
          <w:szCs w:val="24"/>
        </w:rPr>
        <w:t>___________</w:t>
      </w:r>
      <w:r w:rsidR="005F78E5" w:rsidRPr="007E5080">
        <w:rPr>
          <w:color w:val="000000"/>
          <w:sz w:val="24"/>
          <w:szCs w:val="24"/>
        </w:rPr>
        <w:t xml:space="preserve"> году составляет </w:t>
      </w:r>
      <w:r w:rsidR="000B2155">
        <w:rPr>
          <w:color w:val="000000"/>
          <w:sz w:val="24"/>
          <w:szCs w:val="24"/>
        </w:rPr>
        <w:t>_____________________</w:t>
      </w:r>
      <w:r w:rsidR="005F78E5" w:rsidRPr="007E5080">
        <w:rPr>
          <w:color w:val="000000"/>
          <w:sz w:val="24"/>
          <w:szCs w:val="24"/>
        </w:rPr>
        <w:t>.</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4.</w:t>
      </w:r>
      <w:r w:rsidR="001E087D">
        <w:rPr>
          <w:sz w:val="24"/>
          <w:szCs w:val="24"/>
        </w:rPr>
        <w:t>4</w:t>
      </w:r>
      <w:r>
        <w:rPr>
          <w:sz w:val="24"/>
          <w:szCs w:val="24"/>
        </w:rPr>
        <w:t xml:space="preserve">. </w:t>
      </w:r>
      <w:r w:rsidRPr="0038217B">
        <w:rPr>
          <w:sz w:val="24"/>
          <w:szCs w:val="24"/>
        </w:rPr>
        <w:t xml:space="preserve">Выплата Авансового платежа в </w:t>
      </w:r>
      <w:r w:rsidR="000B2155">
        <w:rPr>
          <w:sz w:val="24"/>
          <w:szCs w:val="24"/>
        </w:rPr>
        <w:t>___________</w:t>
      </w:r>
      <w:r w:rsidRPr="0038217B">
        <w:rPr>
          <w:sz w:val="24"/>
          <w:szCs w:val="24"/>
        </w:rPr>
        <w:t xml:space="preserve"> году осуществляется в течение 15 (Пятнадцати) рабочих дней </w:t>
      </w:r>
      <w:proofErr w:type="gramStart"/>
      <w:r w:rsidRPr="0038217B">
        <w:rPr>
          <w:sz w:val="24"/>
          <w:szCs w:val="24"/>
          <w:lang w:val="en-US"/>
        </w:rPr>
        <w:t>c</w:t>
      </w:r>
      <w:proofErr w:type="gramEnd"/>
      <w:r w:rsidRPr="0038217B">
        <w:rPr>
          <w:sz w:val="24"/>
          <w:szCs w:val="24"/>
        </w:rPr>
        <w:t xml:space="preserve">о дня предоставления Заказчику оригинала </w:t>
      </w:r>
      <w:r w:rsidR="00E11890">
        <w:rPr>
          <w:sz w:val="24"/>
          <w:szCs w:val="24"/>
        </w:rPr>
        <w:t xml:space="preserve">и 3 (Трех) копий </w:t>
      </w:r>
      <w:r w:rsidRPr="0038217B">
        <w:rPr>
          <w:sz w:val="24"/>
          <w:szCs w:val="24"/>
        </w:rPr>
        <w:t xml:space="preserve">счета </w:t>
      </w:r>
      <w:r w:rsidR="00E11890">
        <w:rPr>
          <w:sz w:val="24"/>
          <w:szCs w:val="24"/>
        </w:rPr>
        <w:t>Генерального п</w:t>
      </w:r>
      <w:r w:rsidRPr="0038217B">
        <w:rPr>
          <w:sz w:val="24"/>
          <w:szCs w:val="24"/>
        </w:rPr>
        <w:t>одрядчика на авансовый  платеж.</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4.</w:t>
      </w:r>
      <w:r w:rsidR="001E087D">
        <w:rPr>
          <w:sz w:val="24"/>
          <w:szCs w:val="24"/>
        </w:rPr>
        <w:t>5</w:t>
      </w:r>
      <w:r>
        <w:rPr>
          <w:sz w:val="24"/>
          <w:szCs w:val="24"/>
        </w:rPr>
        <w:t xml:space="preserve">. </w:t>
      </w:r>
      <w:r w:rsidRPr="0038217B">
        <w:rPr>
          <w:sz w:val="24"/>
          <w:szCs w:val="24"/>
        </w:rPr>
        <w:t xml:space="preserve">Условия выплаты Авансового платежа по Договору указываются </w:t>
      </w:r>
      <w:proofErr w:type="gramStart"/>
      <w:r w:rsidRPr="0038217B">
        <w:rPr>
          <w:sz w:val="24"/>
          <w:szCs w:val="24"/>
        </w:rPr>
        <w:t>в дополнительных соглашениях на каждый год к Договору в соответствии с выделяемыми объемами</w:t>
      </w:r>
      <w:proofErr w:type="gramEnd"/>
      <w:r w:rsidRPr="0038217B">
        <w:rPr>
          <w:sz w:val="24"/>
          <w:szCs w:val="24"/>
        </w:rPr>
        <w:t xml:space="preserve"> финансирования.</w:t>
      </w:r>
    </w:p>
    <w:p w:rsidR="00DE0064" w:rsidRPr="0038217B" w:rsidRDefault="00DE0064" w:rsidP="00E11890">
      <w:pPr>
        <w:pStyle w:val="35"/>
        <w:numPr>
          <w:ilvl w:val="1"/>
          <w:numId w:val="0"/>
        </w:numPr>
        <w:tabs>
          <w:tab w:val="num" w:pos="1132"/>
        </w:tabs>
        <w:spacing w:before="120" w:after="0"/>
        <w:ind w:left="16" w:firstLine="567"/>
        <w:rPr>
          <w:sz w:val="24"/>
          <w:szCs w:val="24"/>
        </w:rPr>
      </w:pPr>
      <w:r>
        <w:rPr>
          <w:sz w:val="24"/>
          <w:szCs w:val="24"/>
        </w:rPr>
        <w:t>4.</w:t>
      </w:r>
      <w:r w:rsidR="001E087D">
        <w:rPr>
          <w:sz w:val="24"/>
          <w:szCs w:val="24"/>
        </w:rPr>
        <w:t>6</w:t>
      </w:r>
      <w:r>
        <w:rPr>
          <w:sz w:val="24"/>
          <w:szCs w:val="24"/>
        </w:rPr>
        <w:t xml:space="preserve">. </w:t>
      </w:r>
      <w:r w:rsidRPr="0038217B">
        <w:rPr>
          <w:sz w:val="24"/>
          <w:szCs w:val="24"/>
        </w:rPr>
        <w:t>Задержка выделения аванса не является основанием для прекращения работ и поставок МТР.</w:t>
      </w:r>
    </w:p>
    <w:p w:rsidR="009253D0" w:rsidRDefault="00DE0064" w:rsidP="00DE0064">
      <w:pPr>
        <w:pStyle w:val="35"/>
        <w:numPr>
          <w:ilvl w:val="1"/>
          <w:numId w:val="0"/>
        </w:numPr>
        <w:tabs>
          <w:tab w:val="num" w:pos="1132"/>
        </w:tabs>
        <w:spacing w:before="120" w:after="0"/>
        <w:ind w:left="16" w:firstLine="567"/>
        <w:rPr>
          <w:sz w:val="24"/>
          <w:szCs w:val="24"/>
        </w:rPr>
      </w:pPr>
      <w:r>
        <w:rPr>
          <w:sz w:val="24"/>
          <w:szCs w:val="24"/>
        </w:rPr>
        <w:t>4.</w:t>
      </w:r>
      <w:r w:rsidR="001E087D">
        <w:rPr>
          <w:sz w:val="24"/>
          <w:szCs w:val="24"/>
        </w:rPr>
        <w:t>7</w:t>
      </w:r>
      <w:r>
        <w:rPr>
          <w:sz w:val="24"/>
          <w:szCs w:val="24"/>
        </w:rPr>
        <w:t xml:space="preserve">. </w:t>
      </w:r>
      <w:r w:rsidR="009253D0">
        <w:rPr>
          <w:sz w:val="24"/>
          <w:szCs w:val="24"/>
        </w:rPr>
        <w:t xml:space="preserve">Оплата работ производится поэтапно, исходя из стоимости работ (этапа работ), указанного в календарном плане, после документального подтверждения (Акт сдачи-приемки выполненных работ) выполнения Генеральным подрядчиком предусмотренных настоящим Договором работ (этапа работ) в объеме произведенных авансовых платежей. </w:t>
      </w:r>
    </w:p>
    <w:p w:rsidR="00DE0064" w:rsidRPr="0038217B" w:rsidRDefault="009253D0" w:rsidP="00DE0064">
      <w:pPr>
        <w:pStyle w:val="35"/>
        <w:numPr>
          <w:ilvl w:val="1"/>
          <w:numId w:val="0"/>
        </w:numPr>
        <w:tabs>
          <w:tab w:val="num" w:pos="1132"/>
        </w:tabs>
        <w:spacing w:before="120" w:after="0"/>
        <w:ind w:left="16" w:firstLine="567"/>
        <w:rPr>
          <w:sz w:val="24"/>
          <w:szCs w:val="24"/>
        </w:rPr>
      </w:pPr>
      <w:r>
        <w:rPr>
          <w:sz w:val="24"/>
          <w:szCs w:val="24"/>
        </w:rPr>
        <w:t xml:space="preserve">      </w:t>
      </w:r>
      <w:r w:rsidR="00DE0064" w:rsidRPr="0038217B">
        <w:rPr>
          <w:sz w:val="24"/>
          <w:szCs w:val="24"/>
        </w:rPr>
        <w:t xml:space="preserve">Оплата выполненных </w:t>
      </w:r>
      <w:r>
        <w:rPr>
          <w:sz w:val="24"/>
          <w:szCs w:val="24"/>
        </w:rPr>
        <w:t>Генеральным п</w:t>
      </w:r>
      <w:r w:rsidR="00DE0064" w:rsidRPr="0038217B">
        <w:rPr>
          <w:sz w:val="24"/>
          <w:szCs w:val="24"/>
        </w:rPr>
        <w:t xml:space="preserve">одрядчиком и принятых Заказчиком Работ осуществляется по цене, определенной в Проектно-сметной документации. Оплата выполненных </w:t>
      </w:r>
      <w:r w:rsidR="00A420DD">
        <w:rPr>
          <w:sz w:val="24"/>
          <w:szCs w:val="24"/>
        </w:rPr>
        <w:t>Генеральным п</w:t>
      </w:r>
      <w:r w:rsidR="00DE0064" w:rsidRPr="0038217B">
        <w:rPr>
          <w:sz w:val="24"/>
          <w:szCs w:val="24"/>
        </w:rPr>
        <w:t xml:space="preserve">одрядчиком и принятых Заказчиком Работ осуществляется Заказчиком в течение </w:t>
      </w:r>
      <w:r w:rsidR="001E087D">
        <w:rPr>
          <w:sz w:val="24"/>
          <w:szCs w:val="24"/>
        </w:rPr>
        <w:t>15</w:t>
      </w:r>
      <w:r w:rsidR="00DE0064" w:rsidRPr="0038217B">
        <w:rPr>
          <w:sz w:val="24"/>
          <w:szCs w:val="24"/>
        </w:rPr>
        <w:t xml:space="preserve"> (</w:t>
      </w:r>
      <w:r w:rsidR="001E087D">
        <w:rPr>
          <w:sz w:val="24"/>
          <w:szCs w:val="24"/>
        </w:rPr>
        <w:t>пятнадцати</w:t>
      </w:r>
      <w:r w:rsidR="00DE0064" w:rsidRPr="0038217B">
        <w:rPr>
          <w:sz w:val="24"/>
          <w:szCs w:val="24"/>
        </w:rPr>
        <w:t xml:space="preserve">) рабочих дней, следующих за датой получения Представителем Заказчика оригинала счета, оформленного </w:t>
      </w:r>
      <w:r w:rsidR="00A420DD">
        <w:rPr>
          <w:sz w:val="24"/>
          <w:szCs w:val="24"/>
        </w:rPr>
        <w:t>Генеральным п</w:t>
      </w:r>
      <w:r w:rsidR="00DE0064" w:rsidRPr="0038217B">
        <w:rPr>
          <w:sz w:val="24"/>
          <w:szCs w:val="24"/>
        </w:rPr>
        <w:t>одрядчиком на основании:</w:t>
      </w:r>
    </w:p>
    <w:p w:rsidR="00DE0064" w:rsidRPr="0038217B" w:rsidRDefault="00DE0064" w:rsidP="00DE0064">
      <w:pPr>
        <w:pStyle w:val="35"/>
        <w:numPr>
          <w:ilvl w:val="0"/>
          <w:numId w:val="19"/>
        </w:numPr>
        <w:tabs>
          <w:tab w:val="num" w:pos="1287"/>
          <w:tab w:val="num" w:pos="1620"/>
          <w:tab w:val="num" w:pos="2340"/>
        </w:tabs>
        <w:spacing w:before="120" w:after="0"/>
        <w:rPr>
          <w:sz w:val="24"/>
          <w:szCs w:val="24"/>
        </w:rPr>
      </w:pPr>
      <w:r w:rsidRPr="0038217B">
        <w:rPr>
          <w:sz w:val="24"/>
          <w:szCs w:val="24"/>
        </w:rPr>
        <w:t>«Журнала учета выполненных работ» (форма КС-6а, Приложение № 8 к Договору);</w:t>
      </w:r>
    </w:p>
    <w:p w:rsidR="00DE0064" w:rsidRPr="0038217B" w:rsidRDefault="00DE0064" w:rsidP="00DE0064">
      <w:pPr>
        <w:pStyle w:val="35"/>
        <w:numPr>
          <w:ilvl w:val="0"/>
          <w:numId w:val="19"/>
        </w:numPr>
        <w:tabs>
          <w:tab w:val="num" w:pos="1287"/>
          <w:tab w:val="num" w:pos="1620"/>
          <w:tab w:val="num" w:pos="2340"/>
        </w:tabs>
        <w:spacing w:before="120" w:after="0"/>
        <w:rPr>
          <w:sz w:val="24"/>
          <w:szCs w:val="24"/>
        </w:rPr>
      </w:pPr>
      <w:r w:rsidRPr="0038217B">
        <w:rPr>
          <w:sz w:val="24"/>
          <w:szCs w:val="24"/>
        </w:rPr>
        <w:t xml:space="preserve">«Акта о приемке выполненных работ» (форма КС-2), принятого (подписанного) Представителем </w:t>
      </w:r>
      <w:r w:rsidR="00A420DD">
        <w:rPr>
          <w:sz w:val="24"/>
          <w:szCs w:val="24"/>
        </w:rPr>
        <w:t>Заказчика</w:t>
      </w:r>
      <w:r w:rsidRPr="0038217B">
        <w:rPr>
          <w:sz w:val="24"/>
          <w:szCs w:val="24"/>
        </w:rPr>
        <w:t>, в 4 (Четырех) экземплярах;</w:t>
      </w:r>
    </w:p>
    <w:p w:rsidR="00DE0064" w:rsidRPr="0038217B" w:rsidRDefault="00DE0064" w:rsidP="00DE0064">
      <w:pPr>
        <w:pStyle w:val="35"/>
        <w:numPr>
          <w:ilvl w:val="0"/>
          <w:numId w:val="19"/>
        </w:numPr>
        <w:tabs>
          <w:tab w:val="num" w:pos="1287"/>
          <w:tab w:val="num" w:pos="1620"/>
          <w:tab w:val="num" w:pos="2340"/>
        </w:tabs>
        <w:spacing w:before="120" w:after="0"/>
        <w:rPr>
          <w:sz w:val="24"/>
          <w:szCs w:val="24"/>
        </w:rPr>
      </w:pPr>
      <w:r w:rsidRPr="0038217B">
        <w:rPr>
          <w:sz w:val="24"/>
          <w:szCs w:val="24"/>
        </w:rPr>
        <w:t>«Справки о стоимости выполненных работ и затрат» (форма КС-3) в 4 (Четырех) экземплярах или иных актов о приемке выполненных работ, составленных по согласованной Сторонами форме;</w:t>
      </w:r>
    </w:p>
    <w:p w:rsidR="00DE0064" w:rsidRPr="0038217B" w:rsidRDefault="00DE0064" w:rsidP="00DE0064">
      <w:pPr>
        <w:pStyle w:val="35"/>
        <w:numPr>
          <w:ilvl w:val="0"/>
          <w:numId w:val="25"/>
        </w:numPr>
        <w:tabs>
          <w:tab w:val="clear" w:pos="780"/>
          <w:tab w:val="num" w:pos="896"/>
          <w:tab w:val="num" w:pos="1260"/>
          <w:tab w:val="num" w:pos="1287"/>
          <w:tab w:val="num" w:pos="1620"/>
          <w:tab w:val="num" w:pos="2340"/>
        </w:tabs>
        <w:spacing w:before="120" w:after="0"/>
        <w:ind w:left="896" w:hanging="329"/>
        <w:rPr>
          <w:sz w:val="24"/>
          <w:szCs w:val="24"/>
        </w:rPr>
      </w:pPr>
      <w:r w:rsidRPr="0038217B">
        <w:rPr>
          <w:sz w:val="24"/>
          <w:szCs w:val="24"/>
        </w:rPr>
        <w:t>«Ведомости переработки давальческих материалов» за отчетный месяц (Приложение № 7 к Договору);</w:t>
      </w:r>
    </w:p>
    <w:p w:rsidR="00DE0064" w:rsidRPr="0038217B" w:rsidRDefault="00DE0064" w:rsidP="00DE0064">
      <w:pPr>
        <w:pStyle w:val="35"/>
        <w:numPr>
          <w:ilvl w:val="0"/>
          <w:numId w:val="25"/>
        </w:numPr>
        <w:tabs>
          <w:tab w:val="clear" w:pos="780"/>
          <w:tab w:val="num" w:pos="896"/>
          <w:tab w:val="num" w:pos="1260"/>
          <w:tab w:val="num" w:pos="1287"/>
          <w:tab w:val="num" w:pos="1620"/>
          <w:tab w:val="num" w:pos="2340"/>
        </w:tabs>
        <w:spacing w:before="120" w:after="0"/>
        <w:ind w:left="896" w:hanging="329"/>
        <w:rPr>
          <w:sz w:val="24"/>
          <w:szCs w:val="24"/>
        </w:rPr>
      </w:pPr>
      <w:r w:rsidRPr="0038217B">
        <w:rPr>
          <w:sz w:val="24"/>
          <w:szCs w:val="24"/>
        </w:rPr>
        <w:t>оригинала счета-фактуры.</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4.</w:t>
      </w:r>
      <w:r w:rsidR="009706B4">
        <w:rPr>
          <w:sz w:val="24"/>
          <w:szCs w:val="24"/>
        </w:rPr>
        <w:t>8</w:t>
      </w:r>
      <w:r>
        <w:rPr>
          <w:sz w:val="24"/>
          <w:szCs w:val="24"/>
        </w:rPr>
        <w:t xml:space="preserve">. </w:t>
      </w:r>
      <w:r w:rsidRPr="0038217B">
        <w:rPr>
          <w:sz w:val="24"/>
          <w:szCs w:val="24"/>
        </w:rPr>
        <w:t>Опережение исполнения Календарного плана не влечет за собой безусловную обязанность Заказчика оплачивать выполненные работы сверх объема финансирования, установленного «Графиком объемов финансирования» (Приложение № 1 к Договору) в отчетном месяце.</w:t>
      </w:r>
    </w:p>
    <w:p w:rsidR="00DE0064" w:rsidRPr="0038217B" w:rsidRDefault="009706B4" w:rsidP="00DE0064">
      <w:pPr>
        <w:pStyle w:val="35"/>
        <w:numPr>
          <w:ilvl w:val="1"/>
          <w:numId w:val="0"/>
        </w:numPr>
        <w:tabs>
          <w:tab w:val="num" w:pos="1132"/>
        </w:tabs>
        <w:spacing w:before="120" w:after="0"/>
        <w:ind w:left="16" w:firstLine="567"/>
        <w:rPr>
          <w:sz w:val="24"/>
          <w:szCs w:val="24"/>
        </w:rPr>
      </w:pPr>
      <w:r>
        <w:rPr>
          <w:sz w:val="24"/>
          <w:szCs w:val="24"/>
        </w:rPr>
        <w:t>4.9</w:t>
      </w:r>
      <w:r w:rsidR="00DE0064">
        <w:rPr>
          <w:sz w:val="24"/>
          <w:szCs w:val="24"/>
        </w:rPr>
        <w:t xml:space="preserve">. </w:t>
      </w:r>
      <w:r w:rsidR="00DE0064" w:rsidRPr="0038217B">
        <w:rPr>
          <w:sz w:val="24"/>
          <w:szCs w:val="24"/>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4.1</w:t>
      </w:r>
      <w:r w:rsidR="009706B4">
        <w:rPr>
          <w:sz w:val="24"/>
          <w:szCs w:val="24"/>
        </w:rPr>
        <w:t>0</w:t>
      </w:r>
      <w:r>
        <w:rPr>
          <w:sz w:val="24"/>
          <w:szCs w:val="24"/>
        </w:rPr>
        <w:t xml:space="preserve">. </w:t>
      </w:r>
      <w:r w:rsidRPr="0038217B">
        <w:rPr>
          <w:sz w:val="24"/>
          <w:szCs w:val="24"/>
        </w:rPr>
        <w:t xml:space="preserve">Заказчик проводит сверку взаиморасчетов с </w:t>
      </w:r>
      <w:r w:rsidR="00A420DD">
        <w:rPr>
          <w:sz w:val="24"/>
          <w:szCs w:val="24"/>
        </w:rPr>
        <w:t>Генеральным п</w:t>
      </w:r>
      <w:r w:rsidRPr="0038217B">
        <w:rPr>
          <w:sz w:val="24"/>
          <w:szCs w:val="24"/>
        </w:rPr>
        <w:t>одрядчиком по настоящему Договору с подписанием соответствующего Акта сверки расчетов по завершении финансового года и после окончания выполнения Работ в целом по настоящему Договору, а также в случае досрочного расторжения настоящего Договора.</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4.1</w:t>
      </w:r>
      <w:r w:rsidR="009706B4">
        <w:rPr>
          <w:sz w:val="24"/>
          <w:szCs w:val="24"/>
        </w:rPr>
        <w:t>1</w:t>
      </w:r>
      <w:r>
        <w:rPr>
          <w:sz w:val="24"/>
          <w:szCs w:val="24"/>
        </w:rPr>
        <w:t xml:space="preserve">. </w:t>
      </w:r>
      <w:r w:rsidRPr="0038217B">
        <w:rPr>
          <w:sz w:val="24"/>
          <w:szCs w:val="24"/>
        </w:rPr>
        <w:t>В случае законодательного изменения порядка и условий финансирования строек и объектов за счет бюджетных ассигнований на осуществление бюджетных инвестиций в объекты капитального строительства государственной собственности Российской Федерации порядок выполнения бюджетных обязательств может быть пересмотрен.</w:t>
      </w:r>
    </w:p>
    <w:p w:rsidR="00DE0064" w:rsidRPr="00D43EE0" w:rsidRDefault="00DE0064" w:rsidP="00DE0064">
      <w:pPr>
        <w:pStyle w:val="35"/>
        <w:numPr>
          <w:ilvl w:val="1"/>
          <w:numId w:val="0"/>
        </w:numPr>
        <w:tabs>
          <w:tab w:val="num" w:pos="1132"/>
        </w:tabs>
        <w:spacing w:before="120" w:after="0"/>
        <w:ind w:left="16" w:firstLine="567"/>
        <w:rPr>
          <w:sz w:val="28"/>
          <w:szCs w:val="28"/>
        </w:rPr>
      </w:pPr>
      <w:r>
        <w:rPr>
          <w:sz w:val="24"/>
          <w:szCs w:val="24"/>
        </w:rPr>
        <w:lastRenderedPageBreak/>
        <w:t>4.1</w:t>
      </w:r>
      <w:r w:rsidR="009706B4">
        <w:rPr>
          <w:sz w:val="24"/>
          <w:szCs w:val="24"/>
        </w:rPr>
        <w:t>2</w:t>
      </w:r>
      <w:r>
        <w:rPr>
          <w:sz w:val="24"/>
          <w:szCs w:val="24"/>
        </w:rPr>
        <w:t xml:space="preserve">. </w:t>
      </w:r>
      <w:r w:rsidRPr="0038217B">
        <w:rPr>
          <w:sz w:val="24"/>
          <w:szCs w:val="24"/>
        </w:rPr>
        <w:t xml:space="preserve">Заказчик не несет ответственности за нарушение сроков оплаты Аванса и выполненных Работ по Договору, в случае </w:t>
      </w:r>
      <w:proofErr w:type="gramStart"/>
      <w:r w:rsidRPr="0038217B">
        <w:rPr>
          <w:sz w:val="24"/>
          <w:szCs w:val="24"/>
        </w:rPr>
        <w:t>не</w:t>
      </w:r>
      <w:r w:rsidR="00A420DD">
        <w:rPr>
          <w:sz w:val="24"/>
          <w:szCs w:val="24"/>
        </w:rPr>
        <w:t xml:space="preserve"> </w:t>
      </w:r>
      <w:r w:rsidRPr="0038217B">
        <w:rPr>
          <w:sz w:val="24"/>
          <w:szCs w:val="24"/>
        </w:rPr>
        <w:t>поступления</w:t>
      </w:r>
      <w:proofErr w:type="gramEnd"/>
      <w:r w:rsidRPr="0038217B">
        <w:rPr>
          <w:sz w:val="24"/>
          <w:szCs w:val="24"/>
        </w:rPr>
        <w:t xml:space="preserve"> средств из</w:t>
      </w:r>
      <w:r w:rsidRPr="00D43EE0">
        <w:rPr>
          <w:sz w:val="28"/>
          <w:szCs w:val="28"/>
        </w:rPr>
        <w:t xml:space="preserve"> </w:t>
      </w:r>
      <w:r w:rsidRPr="00B6749B">
        <w:rPr>
          <w:sz w:val="24"/>
          <w:szCs w:val="24"/>
        </w:rPr>
        <w:t>федерального бюджета.</w:t>
      </w:r>
    </w:p>
    <w:p w:rsidR="00DE0064" w:rsidRPr="0038217B" w:rsidRDefault="00DE0064" w:rsidP="001A72BA">
      <w:pPr>
        <w:pStyle w:val="1"/>
        <w:tabs>
          <w:tab w:val="num" w:pos="1802"/>
        </w:tabs>
        <w:spacing w:before="360" w:after="120"/>
        <w:ind w:left="929" w:hanging="567"/>
        <w:jc w:val="left"/>
        <w:rPr>
          <w:b/>
          <w:sz w:val="22"/>
          <w:szCs w:val="22"/>
        </w:rPr>
      </w:pPr>
      <w:bookmarkStart w:id="54" w:name="_Toc237352049"/>
      <w:r>
        <w:rPr>
          <w:b/>
          <w:sz w:val="22"/>
          <w:szCs w:val="22"/>
        </w:rPr>
        <w:t>С</w:t>
      </w:r>
      <w:r w:rsidR="001A72BA">
        <w:rPr>
          <w:b/>
          <w:sz w:val="22"/>
          <w:szCs w:val="22"/>
        </w:rPr>
        <w:t>татья</w:t>
      </w:r>
      <w:r>
        <w:rPr>
          <w:b/>
          <w:sz w:val="22"/>
          <w:szCs w:val="22"/>
        </w:rPr>
        <w:t xml:space="preserve"> 5. </w:t>
      </w:r>
      <w:r w:rsidRPr="0038217B">
        <w:rPr>
          <w:b/>
          <w:sz w:val="22"/>
          <w:szCs w:val="22"/>
        </w:rPr>
        <w:t xml:space="preserve">Сроки и порядок выполнения </w:t>
      </w:r>
      <w:bookmarkEnd w:id="45"/>
      <w:bookmarkEnd w:id="46"/>
      <w:bookmarkEnd w:id="47"/>
      <w:bookmarkEnd w:id="48"/>
      <w:bookmarkEnd w:id="49"/>
      <w:bookmarkEnd w:id="50"/>
      <w:bookmarkEnd w:id="51"/>
      <w:bookmarkEnd w:id="52"/>
      <w:r w:rsidRPr="0038217B">
        <w:rPr>
          <w:b/>
          <w:sz w:val="22"/>
          <w:szCs w:val="22"/>
        </w:rPr>
        <w:t>Работ</w:t>
      </w:r>
      <w:bookmarkEnd w:id="53"/>
      <w:bookmarkEnd w:id="54"/>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5.1. </w:t>
      </w:r>
      <w:r w:rsidRPr="0038217B">
        <w:rPr>
          <w:sz w:val="24"/>
          <w:szCs w:val="24"/>
        </w:rPr>
        <w:t xml:space="preserve">Работы, предусмотренные Договором по Объекту, выполняются </w:t>
      </w:r>
      <w:r w:rsidR="00B77A3C">
        <w:rPr>
          <w:sz w:val="24"/>
          <w:szCs w:val="24"/>
        </w:rPr>
        <w:t>П</w:t>
      </w:r>
      <w:r w:rsidRPr="0038217B">
        <w:rPr>
          <w:sz w:val="24"/>
          <w:szCs w:val="24"/>
        </w:rPr>
        <w:t xml:space="preserve">одрядчиком в сроки согласно Календарному плану (Приложение № 2 к Договору). </w:t>
      </w:r>
    </w:p>
    <w:p w:rsidR="00DE0064" w:rsidRPr="0038217B" w:rsidRDefault="00DE0064" w:rsidP="00DE0064">
      <w:pPr>
        <w:pStyle w:val="35"/>
        <w:tabs>
          <w:tab w:val="num" w:pos="1802"/>
        </w:tabs>
        <w:spacing w:before="120"/>
        <w:ind w:left="0" w:firstLine="567"/>
        <w:rPr>
          <w:sz w:val="24"/>
          <w:szCs w:val="24"/>
        </w:rPr>
      </w:pPr>
      <w:r w:rsidRPr="0038217B">
        <w:rPr>
          <w:sz w:val="24"/>
          <w:szCs w:val="24"/>
        </w:rPr>
        <w:t xml:space="preserve">Начало работ: </w:t>
      </w:r>
      <w:r w:rsidR="000B2155">
        <w:rPr>
          <w:sz w:val="24"/>
          <w:szCs w:val="24"/>
        </w:rPr>
        <w:t>__________________</w:t>
      </w:r>
      <w:r w:rsidRPr="0038217B">
        <w:rPr>
          <w:sz w:val="24"/>
          <w:szCs w:val="24"/>
        </w:rPr>
        <w:t>.</w:t>
      </w:r>
    </w:p>
    <w:p w:rsidR="00DE0064" w:rsidRPr="0038217B" w:rsidRDefault="00DE0064" w:rsidP="00DE0064">
      <w:pPr>
        <w:pStyle w:val="35"/>
        <w:tabs>
          <w:tab w:val="num" w:pos="1802"/>
        </w:tabs>
        <w:spacing w:before="120"/>
        <w:ind w:left="0" w:firstLine="567"/>
        <w:rPr>
          <w:sz w:val="24"/>
          <w:szCs w:val="24"/>
        </w:rPr>
      </w:pPr>
      <w:r w:rsidRPr="0038217B">
        <w:rPr>
          <w:sz w:val="24"/>
          <w:szCs w:val="24"/>
        </w:rPr>
        <w:t xml:space="preserve">Окончание работ: </w:t>
      </w:r>
      <w:r w:rsidR="000B2155">
        <w:rPr>
          <w:sz w:val="24"/>
          <w:szCs w:val="24"/>
        </w:rPr>
        <w:t>__________________</w:t>
      </w:r>
      <w:r w:rsidRPr="0038217B">
        <w:rPr>
          <w:sz w:val="24"/>
          <w:szCs w:val="24"/>
        </w:rPr>
        <w:t>.</w:t>
      </w:r>
    </w:p>
    <w:p w:rsidR="00DE0064" w:rsidRPr="0038217B" w:rsidRDefault="00DE0064" w:rsidP="00DE0064">
      <w:pPr>
        <w:pStyle w:val="35"/>
        <w:tabs>
          <w:tab w:val="num" w:pos="1802"/>
        </w:tabs>
        <w:spacing w:before="120"/>
        <w:ind w:left="0" w:firstLine="567"/>
        <w:rPr>
          <w:sz w:val="24"/>
          <w:szCs w:val="24"/>
        </w:rPr>
      </w:pPr>
      <w:r w:rsidRPr="0038217B">
        <w:rPr>
          <w:sz w:val="24"/>
          <w:szCs w:val="24"/>
        </w:rPr>
        <w:t>Ежегодный объем Работ, определенный Сторонами в дополнительном соглашении на каждый календарный год, подлежит выполнению до «</w:t>
      </w:r>
      <w:r w:rsidR="000B2155">
        <w:rPr>
          <w:sz w:val="24"/>
          <w:szCs w:val="24"/>
        </w:rPr>
        <w:t>1</w:t>
      </w:r>
      <w:r w:rsidR="00B77A3C">
        <w:rPr>
          <w:sz w:val="24"/>
          <w:szCs w:val="24"/>
        </w:rPr>
        <w:t>5</w:t>
      </w:r>
      <w:r w:rsidRPr="0038217B">
        <w:rPr>
          <w:sz w:val="24"/>
          <w:szCs w:val="24"/>
        </w:rPr>
        <w:t>» декабря текущего года и может корректироваться только по требованию Заказчика и в случае изменения объема финансирования.</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5.2. </w:t>
      </w:r>
      <w:r w:rsidRPr="0038217B">
        <w:rPr>
          <w:sz w:val="24"/>
          <w:szCs w:val="24"/>
        </w:rPr>
        <w:t xml:space="preserve">При уменьшении соответствующими государственными органами в установленном порядке средств федерального бюджета, выделенных для финансирования Работ по настоящему Договору, Стороны должны согласовать новые сроки, а если необходимо, и другие условия выполнения Работ. </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5.3. </w:t>
      </w:r>
      <w:r w:rsidRPr="0038217B">
        <w:rPr>
          <w:sz w:val="24"/>
          <w:szCs w:val="24"/>
        </w:rPr>
        <w:t>Никакие задержки и нарушения в выполнении Работ не могут служить основанием для продления Срока выполнения Работ, за исключением случаев, оговоренных в статье 29 Договора</w:t>
      </w:r>
      <w:bookmarkStart w:id="55" w:name="_Toc403405728"/>
      <w:bookmarkStart w:id="56" w:name="_Toc403405939"/>
      <w:bookmarkStart w:id="57" w:name="_Toc403405979"/>
      <w:bookmarkStart w:id="58" w:name="_Toc403417601"/>
      <w:bookmarkStart w:id="59" w:name="_Toc403417627"/>
      <w:bookmarkStart w:id="60" w:name="_Toc403775386"/>
      <w:bookmarkStart w:id="61" w:name="_Toc403775495"/>
      <w:bookmarkStart w:id="62" w:name="_Toc452462625"/>
      <w:r w:rsidRPr="0038217B">
        <w:rPr>
          <w:sz w:val="24"/>
          <w:szCs w:val="24"/>
        </w:rPr>
        <w:t>.</w:t>
      </w:r>
    </w:p>
    <w:p w:rsidR="00DE0064" w:rsidRPr="0038217B" w:rsidRDefault="00DE0064" w:rsidP="00DE0064">
      <w:pPr>
        <w:pStyle w:val="1"/>
        <w:ind w:left="362"/>
        <w:rPr>
          <w:b/>
          <w:sz w:val="24"/>
          <w:szCs w:val="24"/>
        </w:rPr>
      </w:pPr>
      <w:bookmarkStart w:id="63" w:name="_Toc55791991"/>
      <w:bookmarkStart w:id="64" w:name="_Toc237352050"/>
      <w:bookmarkEnd w:id="55"/>
      <w:bookmarkEnd w:id="56"/>
      <w:bookmarkEnd w:id="57"/>
      <w:bookmarkEnd w:id="58"/>
      <w:bookmarkEnd w:id="59"/>
      <w:bookmarkEnd w:id="60"/>
      <w:bookmarkEnd w:id="61"/>
      <w:bookmarkEnd w:id="62"/>
      <w:r w:rsidRPr="0038217B">
        <w:rPr>
          <w:b/>
          <w:sz w:val="24"/>
          <w:szCs w:val="24"/>
        </w:rPr>
        <w:t xml:space="preserve">РАЗДЕЛ </w:t>
      </w:r>
      <w:r w:rsidRPr="0038217B">
        <w:rPr>
          <w:b/>
          <w:sz w:val="24"/>
          <w:szCs w:val="24"/>
          <w:lang w:val="en-US"/>
        </w:rPr>
        <w:t>II</w:t>
      </w:r>
      <w:r w:rsidRPr="0038217B">
        <w:rPr>
          <w:b/>
          <w:sz w:val="24"/>
          <w:szCs w:val="24"/>
        </w:rPr>
        <w:t>. ОБЩИЕ ОБЯЗАТЕЛЬСТВА СТОРОН</w:t>
      </w:r>
      <w:bookmarkEnd w:id="63"/>
      <w:bookmarkEnd w:id="64"/>
    </w:p>
    <w:p w:rsidR="00DE0064" w:rsidRPr="0038217B" w:rsidRDefault="00DE0064" w:rsidP="001A72BA">
      <w:pPr>
        <w:pStyle w:val="1"/>
        <w:tabs>
          <w:tab w:val="num" w:pos="1802"/>
        </w:tabs>
        <w:spacing w:after="120"/>
        <w:ind w:left="930" w:hanging="567"/>
        <w:jc w:val="left"/>
        <w:rPr>
          <w:b/>
          <w:sz w:val="24"/>
          <w:szCs w:val="24"/>
        </w:rPr>
      </w:pPr>
      <w:bookmarkStart w:id="65" w:name="_Toc55791992"/>
      <w:bookmarkStart w:id="66" w:name="_Toc237352051"/>
      <w:r>
        <w:rPr>
          <w:b/>
          <w:sz w:val="24"/>
          <w:szCs w:val="24"/>
        </w:rPr>
        <w:t>С</w:t>
      </w:r>
      <w:r w:rsidR="001A72BA">
        <w:rPr>
          <w:b/>
          <w:sz w:val="24"/>
          <w:szCs w:val="24"/>
        </w:rPr>
        <w:t>татья</w:t>
      </w:r>
      <w:r>
        <w:rPr>
          <w:b/>
          <w:sz w:val="24"/>
          <w:szCs w:val="24"/>
        </w:rPr>
        <w:t xml:space="preserve"> 6. </w:t>
      </w:r>
      <w:r w:rsidRPr="0038217B">
        <w:rPr>
          <w:b/>
          <w:sz w:val="24"/>
          <w:szCs w:val="24"/>
        </w:rPr>
        <w:t xml:space="preserve">Принятие </w:t>
      </w:r>
      <w:r w:rsidR="0060578C">
        <w:rPr>
          <w:b/>
          <w:sz w:val="24"/>
          <w:szCs w:val="24"/>
        </w:rPr>
        <w:t>Генеральным п</w:t>
      </w:r>
      <w:r w:rsidRPr="0038217B">
        <w:rPr>
          <w:b/>
          <w:sz w:val="24"/>
          <w:szCs w:val="24"/>
        </w:rPr>
        <w:t>одрядчиком условий Договора</w:t>
      </w:r>
      <w:bookmarkEnd w:id="65"/>
      <w:bookmarkEnd w:id="66"/>
    </w:p>
    <w:p w:rsidR="00DE0064" w:rsidRPr="0038217B" w:rsidRDefault="0060578C" w:rsidP="00DE0064">
      <w:pPr>
        <w:pStyle w:val="af0"/>
        <w:ind w:firstLine="567"/>
        <w:rPr>
          <w:szCs w:val="24"/>
        </w:rPr>
      </w:pPr>
      <w:r>
        <w:rPr>
          <w:szCs w:val="24"/>
        </w:rPr>
        <w:t>Генеральный п</w:t>
      </w:r>
      <w:r w:rsidR="00DE0064" w:rsidRPr="0038217B">
        <w:rPr>
          <w:szCs w:val="24"/>
        </w:rPr>
        <w:t>одрядчик подтверждает, что:</w:t>
      </w:r>
    </w:p>
    <w:p w:rsidR="00DE0064" w:rsidRPr="0038217B" w:rsidRDefault="00DE0064" w:rsidP="00DE0064">
      <w:pPr>
        <w:pStyle w:val="35"/>
        <w:numPr>
          <w:ilvl w:val="1"/>
          <w:numId w:val="0"/>
        </w:numPr>
        <w:tabs>
          <w:tab w:val="num" w:pos="1132"/>
          <w:tab w:val="num" w:pos="1276"/>
        </w:tabs>
        <w:spacing w:before="120" w:after="0"/>
        <w:ind w:left="16" w:firstLine="540"/>
        <w:rPr>
          <w:sz w:val="24"/>
          <w:szCs w:val="24"/>
        </w:rPr>
      </w:pPr>
      <w:r>
        <w:rPr>
          <w:sz w:val="24"/>
          <w:szCs w:val="24"/>
        </w:rPr>
        <w:t xml:space="preserve">6.1. </w:t>
      </w:r>
      <w:r w:rsidR="00F83A11">
        <w:rPr>
          <w:sz w:val="24"/>
          <w:szCs w:val="24"/>
        </w:rPr>
        <w:t xml:space="preserve">Именно </w:t>
      </w:r>
      <w:r w:rsidR="0060578C">
        <w:rPr>
          <w:sz w:val="24"/>
          <w:szCs w:val="24"/>
        </w:rPr>
        <w:t>Генеральный п</w:t>
      </w:r>
      <w:r w:rsidRPr="0038217B">
        <w:rPr>
          <w:sz w:val="24"/>
          <w:szCs w:val="24"/>
        </w:rPr>
        <w:t xml:space="preserve">одрядчик несет полную ответственность </w:t>
      </w:r>
      <w:proofErr w:type="gramStart"/>
      <w:r w:rsidRPr="0038217B">
        <w:rPr>
          <w:sz w:val="24"/>
          <w:szCs w:val="24"/>
        </w:rPr>
        <w:t>за выполнение Работ по Договору в соответствии с действующими в Российской Федерации</w:t>
      </w:r>
      <w:proofErr w:type="gramEnd"/>
      <w:r w:rsidRPr="0038217B">
        <w:rPr>
          <w:sz w:val="24"/>
          <w:szCs w:val="24"/>
        </w:rPr>
        <w:t xml:space="preserve"> нормативными актами.</w:t>
      </w:r>
    </w:p>
    <w:p w:rsidR="00DE0064" w:rsidRPr="0038217B" w:rsidRDefault="00DE0064" w:rsidP="00DE0064">
      <w:pPr>
        <w:pStyle w:val="35"/>
        <w:numPr>
          <w:ilvl w:val="1"/>
          <w:numId w:val="0"/>
        </w:numPr>
        <w:tabs>
          <w:tab w:val="num" w:pos="1132"/>
          <w:tab w:val="num" w:pos="1276"/>
        </w:tabs>
        <w:spacing w:before="60" w:after="0"/>
        <w:ind w:left="16" w:firstLine="567"/>
        <w:rPr>
          <w:sz w:val="24"/>
          <w:szCs w:val="24"/>
        </w:rPr>
      </w:pPr>
      <w:r>
        <w:rPr>
          <w:sz w:val="24"/>
          <w:szCs w:val="24"/>
        </w:rPr>
        <w:t xml:space="preserve">6.2. </w:t>
      </w:r>
      <w:r w:rsidR="00F83A11">
        <w:rPr>
          <w:sz w:val="24"/>
          <w:szCs w:val="24"/>
        </w:rPr>
        <w:t xml:space="preserve">Использование </w:t>
      </w:r>
      <w:r w:rsidR="0060578C">
        <w:rPr>
          <w:sz w:val="24"/>
          <w:szCs w:val="24"/>
        </w:rPr>
        <w:t>Генеральным п</w:t>
      </w:r>
      <w:r w:rsidRPr="0038217B">
        <w:rPr>
          <w:sz w:val="24"/>
          <w:szCs w:val="24"/>
        </w:rPr>
        <w:t>одрядчиком перечисленных денежных средств на финансирование работ, не предусмотренных настоящим Договором, не допускается. В случае установления фактов нецелевого использования полученных средств дальнейшее финансирование при</w:t>
      </w:r>
      <w:r w:rsidR="00F83A11">
        <w:rPr>
          <w:sz w:val="24"/>
          <w:szCs w:val="24"/>
        </w:rPr>
        <w:t xml:space="preserve">останавливается, а </w:t>
      </w:r>
      <w:r w:rsidR="0060578C">
        <w:rPr>
          <w:sz w:val="24"/>
          <w:szCs w:val="24"/>
        </w:rPr>
        <w:t>Генеральный п</w:t>
      </w:r>
      <w:r w:rsidRPr="0038217B">
        <w:rPr>
          <w:sz w:val="24"/>
          <w:szCs w:val="24"/>
        </w:rPr>
        <w:t>одрядчик обязан вернуть полученные и нецелевым образом использованные денежные средства, перечислив на расчетный счет Заказчика.</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6.3. </w:t>
      </w:r>
      <w:r w:rsidR="0060578C">
        <w:rPr>
          <w:sz w:val="24"/>
          <w:szCs w:val="24"/>
        </w:rPr>
        <w:t>Генеральный п</w:t>
      </w:r>
      <w:r w:rsidRPr="0038217B">
        <w:rPr>
          <w:sz w:val="24"/>
          <w:szCs w:val="24"/>
        </w:rPr>
        <w:t>одрядчик</w:t>
      </w:r>
      <w:r w:rsidRPr="0038217B">
        <w:rPr>
          <w:color w:val="008000"/>
          <w:sz w:val="24"/>
          <w:szCs w:val="24"/>
        </w:rPr>
        <w:t xml:space="preserve"> </w:t>
      </w:r>
      <w:r w:rsidRPr="0038217B">
        <w:rPr>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6.4. </w:t>
      </w:r>
      <w:r w:rsidR="0060578C">
        <w:rPr>
          <w:sz w:val="24"/>
          <w:szCs w:val="24"/>
        </w:rPr>
        <w:t>Генеральный п</w:t>
      </w:r>
      <w:r w:rsidRPr="0038217B">
        <w:rPr>
          <w:sz w:val="24"/>
          <w:szCs w:val="24"/>
        </w:rPr>
        <w:t>одрядчик изучил все материалы Договора и получил</w:t>
      </w:r>
      <w:r w:rsidRPr="0038217B">
        <w:rPr>
          <w:color w:val="008000"/>
          <w:sz w:val="24"/>
          <w:szCs w:val="24"/>
        </w:rPr>
        <w:t xml:space="preserve"> </w:t>
      </w:r>
      <w:r w:rsidRPr="0038217B">
        <w:rPr>
          <w:sz w:val="24"/>
          <w:szCs w:val="24"/>
        </w:rPr>
        <w:t>полную информацию по всем вопросам, которые могли бы повлиять на сроки, цену и качество Работ.</w:t>
      </w:r>
    </w:p>
    <w:p w:rsidR="00DE0064" w:rsidRPr="0038217B" w:rsidRDefault="00DE0064" w:rsidP="001A72BA">
      <w:pPr>
        <w:pStyle w:val="1"/>
        <w:tabs>
          <w:tab w:val="num" w:pos="1802"/>
        </w:tabs>
        <w:spacing w:after="120"/>
        <w:ind w:left="930" w:hanging="567"/>
        <w:jc w:val="left"/>
        <w:rPr>
          <w:b/>
          <w:sz w:val="24"/>
          <w:szCs w:val="24"/>
        </w:rPr>
      </w:pPr>
      <w:bookmarkStart w:id="67" w:name="_Toc55791993"/>
      <w:bookmarkStart w:id="68" w:name="_Toc237352052"/>
      <w:r>
        <w:rPr>
          <w:b/>
          <w:sz w:val="24"/>
          <w:szCs w:val="24"/>
        </w:rPr>
        <w:t>С</w:t>
      </w:r>
      <w:r w:rsidR="001A72BA">
        <w:rPr>
          <w:b/>
          <w:sz w:val="24"/>
          <w:szCs w:val="24"/>
        </w:rPr>
        <w:t>татья</w:t>
      </w:r>
      <w:r>
        <w:rPr>
          <w:b/>
          <w:sz w:val="24"/>
          <w:szCs w:val="24"/>
        </w:rPr>
        <w:t xml:space="preserve"> 7. </w:t>
      </w:r>
      <w:r w:rsidRPr="0038217B">
        <w:rPr>
          <w:b/>
          <w:sz w:val="24"/>
          <w:szCs w:val="24"/>
        </w:rPr>
        <w:t>Обязательства</w:t>
      </w:r>
      <w:bookmarkEnd w:id="67"/>
      <w:r w:rsidR="00F83A11">
        <w:rPr>
          <w:b/>
          <w:sz w:val="24"/>
          <w:szCs w:val="24"/>
        </w:rPr>
        <w:t xml:space="preserve"> </w:t>
      </w:r>
      <w:r w:rsidR="0060578C">
        <w:rPr>
          <w:b/>
          <w:sz w:val="24"/>
          <w:szCs w:val="24"/>
        </w:rPr>
        <w:t>Генерального п</w:t>
      </w:r>
      <w:r w:rsidRPr="0038217B">
        <w:rPr>
          <w:b/>
          <w:sz w:val="24"/>
          <w:szCs w:val="24"/>
        </w:rPr>
        <w:t>одрядчика</w:t>
      </w:r>
      <w:bookmarkEnd w:id="68"/>
    </w:p>
    <w:p w:rsidR="00DE0064" w:rsidRPr="0038217B" w:rsidRDefault="00DE0064" w:rsidP="00DE0064">
      <w:pPr>
        <w:spacing w:before="120"/>
        <w:ind w:firstLine="567"/>
      </w:pPr>
      <w:r w:rsidRPr="0038217B">
        <w:t xml:space="preserve">В рамках Цены Договора, указанной в </w:t>
      </w:r>
      <w:r w:rsidR="00F83A11">
        <w:t xml:space="preserve">статье 3 Договора, </w:t>
      </w:r>
      <w:r w:rsidR="0060578C">
        <w:t>Генеральный п</w:t>
      </w:r>
      <w:r w:rsidRPr="0038217B">
        <w:t>одрядчик:</w:t>
      </w:r>
    </w:p>
    <w:p w:rsidR="00DE0064" w:rsidRPr="0038217B" w:rsidRDefault="005436FA" w:rsidP="005436FA">
      <w:pPr>
        <w:pStyle w:val="-"/>
        <w:numPr>
          <w:ilvl w:val="1"/>
          <w:numId w:val="0"/>
        </w:numPr>
        <w:tabs>
          <w:tab w:val="num" w:pos="1132"/>
        </w:tabs>
        <w:ind w:left="16"/>
      </w:pPr>
      <w:bookmarkStart w:id="69" w:name="_Toc452462626"/>
      <w:bookmarkStart w:id="70" w:name="_Toc470500740"/>
      <w:r>
        <w:t xml:space="preserve">         </w:t>
      </w:r>
      <w:r w:rsidR="00DE0064">
        <w:t xml:space="preserve">7.1. </w:t>
      </w:r>
      <w:proofErr w:type="gramStart"/>
      <w:r w:rsidR="00DE0064" w:rsidRPr="0038217B">
        <w:t>Обязан</w:t>
      </w:r>
      <w:proofErr w:type="gramEnd"/>
      <w:r w:rsidR="00DE0064" w:rsidRPr="0038217B">
        <w:t xml:space="preserve"> предоставить Заказчику обеспечение надлежащего исполнения своих обязательств по настоящему Договору в форме </w:t>
      </w:r>
      <w:r w:rsidR="000B2155">
        <w:t>банковской гарантии на сумму ________________ рублей.</w:t>
      </w:r>
    </w:p>
    <w:p w:rsidR="00DE0064" w:rsidRPr="0038217B" w:rsidRDefault="00DE0064" w:rsidP="00DE0064">
      <w:pPr>
        <w:pStyle w:val="-"/>
        <w:tabs>
          <w:tab w:val="clear" w:pos="851"/>
        </w:tabs>
        <w:ind w:left="-165" w:firstLine="0"/>
      </w:pPr>
      <w:r w:rsidRPr="0038217B">
        <w:t xml:space="preserve">          Обеспечение исполнения настоящего Договора должно быть действительно в течение 14 (Четырнадцати) дней после даты окончания срока действия настоящего Договора. </w:t>
      </w:r>
    </w:p>
    <w:p w:rsidR="00DE0064" w:rsidRPr="0038217B" w:rsidRDefault="00DE0064" w:rsidP="00DE0064">
      <w:pPr>
        <w:pStyle w:val="-"/>
        <w:tabs>
          <w:tab w:val="clear" w:pos="851"/>
        </w:tabs>
        <w:ind w:left="-165" w:firstLine="0"/>
      </w:pPr>
      <w:r w:rsidRPr="0038217B">
        <w:lastRenderedPageBreak/>
        <w:t>Предоставляемое обеспечение исполнения обязательств по Договору должно покрывать все обязательства по настоящему Договору, включая основные, дополнительные и гарантийные обязательства.</w:t>
      </w:r>
    </w:p>
    <w:p w:rsidR="00DE0064" w:rsidRPr="0038217B" w:rsidRDefault="00DE0064" w:rsidP="00DE0064">
      <w:pPr>
        <w:pStyle w:val="-"/>
        <w:tabs>
          <w:tab w:val="clear" w:pos="851"/>
        </w:tabs>
        <w:ind w:left="-165" w:firstLine="0"/>
      </w:pPr>
      <w:r w:rsidRPr="0038217B">
        <w:t xml:space="preserve">         </w:t>
      </w:r>
      <w:proofErr w:type="gramStart"/>
      <w:r w:rsidRPr="0038217B">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sidR="0060578C">
        <w:t>Генеральным п</w:t>
      </w:r>
      <w:r w:rsidRPr="0038217B">
        <w:t>одрядчиком своих обязательств п</w:t>
      </w:r>
      <w:r w:rsidR="003A44FC">
        <w:t xml:space="preserve">о Договору, </w:t>
      </w:r>
      <w:r w:rsidR="0060578C">
        <w:t>Генеральный п</w:t>
      </w:r>
      <w:r w:rsidRPr="0038217B">
        <w:t xml:space="preserve">одрядчик обязуется в течение 10 (Десяти) банковских дней предоставить </w:t>
      </w:r>
      <w:r w:rsidRPr="0038217B">
        <w:rPr>
          <w:spacing w:val="7"/>
        </w:rPr>
        <w:t>Заказчику</w:t>
      </w:r>
      <w:r w:rsidRPr="0038217B">
        <w:t xml:space="preserve"> иное (новое) надлежащее обеспечение исполнения обязательств по Договору на тех же условиях и в том же размере.</w:t>
      </w:r>
      <w:proofErr w:type="gramEnd"/>
    </w:p>
    <w:p w:rsidR="00DE0064" w:rsidRPr="0038217B" w:rsidRDefault="00DE0064" w:rsidP="00DE0064">
      <w:pPr>
        <w:pStyle w:val="-"/>
        <w:tabs>
          <w:tab w:val="clear" w:pos="851"/>
        </w:tabs>
        <w:ind w:left="0" w:firstLine="0"/>
      </w:pPr>
      <w:r w:rsidRPr="0038217B">
        <w:t xml:space="preserve">     Обеспечение исполнения по Договору удерживается Заказчиком в с</w:t>
      </w:r>
      <w:r w:rsidR="003A44FC">
        <w:t xml:space="preserve">лучае неисполнения </w:t>
      </w:r>
      <w:r w:rsidR="0060578C">
        <w:t>Генеральным п</w:t>
      </w:r>
      <w:r w:rsidRPr="0038217B">
        <w:t>одрядчиком обязательств по настоящему Договору.</w:t>
      </w:r>
    </w:p>
    <w:p w:rsidR="00DE0064" w:rsidRPr="00B6749B" w:rsidRDefault="00DE0064" w:rsidP="00DE0064">
      <w:pPr>
        <w:pStyle w:val="-"/>
        <w:tabs>
          <w:tab w:val="clear" w:pos="851"/>
        </w:tabs>
        <w:ind w:left="0" w:firstLine="0"/>
      </w:pPr>
      <w:r w:rsidRPr="0038217B">
        <w:t xml:space="preserve">      Расх</w:t>
      </w:r>
      <w:r w:rsidR="003A44FC">
        <w:t xml:space="preserve">оды за предоставляемое </w:t>
      </w:r>
      <w:r w:rsidR="0060578C">
        <w:t>Генеральным п</w:t>
      </w:r>
      <w:r w:rsidRPr="0038217B">
        <w:t>одрядчиком обеспечение исполнения обязательств по Договору ле</w:t>
      </w:r>
      <w:r w:rsidR="003A44FC">
        <w:t xml:space="preserve">жат на </w:t>
      </w:r>
      <w:r w:rsidR="0060578C">
        <w:t>Генеральном п</w:t>
      </w:r>
      <w:r>
        <w:t>одрядчике.</w:t>
      </w:r>
    </w:p>
    <w:p w:rsidR="00DE0064" w:rsidRPr="0038217B" w:rsidRDefault="00DE0064" w:rsidP="00DE0064">
      <w:pPr>
        <w:pStyle w:val="35"/>
        <w:numPr>
          <w:ilvl w:val="1"/>
          <w:numId w:val="0"/>
        </w:numPr>
        <w:tabs>
          <w:tab w:val="num" w:pos="1132"/>
        </w:tabs>
        <w:spacing w:before="120" w:after="0"/>
        <w:ind w:left="16" w:firstLine="567"/>
        <w:rPr>
          <w:sz w:val="24"/>
          <w:szCs w:val="24"/>
        </w:rPr>
      </w:pPr>
      <w:r>
        <w:rPr>
          <w:sz w:val="24"/>
          <w:szCs w:val="24"/>
        </w:rPr>
        <w:t xml:space="preserve">7.2. </w:t>
      </w:r>
      <w:proofErr w:type="gramStart"/>
      <w:r w:rsidRPr="0038217B">
        <w:rPr>
          <w:sz w:val="24"/>
          <w:szCs w:val="24"/>
        </w:rPr>
        <w:t xml:space="preserve">Выполняет своими силами и средствами, а также силами и средствами привлеченных в соответствии со статьей 15 субпоставщиков и субподрядчиков, все Работы, являющиеся предметом Договора, в объеме, сроки и на условиях, определенных в настоящем Договоре, в соответствии с Проектно-сметной документацией (Приложение № 4 к Договору), Календарным планом (Приложение № 2 к Договору), Расчетом Цены Договора и Графиком объемов финансирования </w:t>
      </w:r>
      <w:hyperlink w:anchor="_Приложения_к_Контракту" w:history="1">
        <w:r w:rsidRPr="0038217B">
          <w:rPr>
            <w:rStyle w:val="a4"/>
            <w:color w:val="auto"/>
            <w:sz w:val="24"/>
            <w:szCs w:val="24"/>
            <w:u w:val="none"/>
          </w:rPr>
          <w:t xml:space="preserve">(Приложение № 1 </w:t>
        </w:r>
        <w:r w:rsidRPr="0038217B">
          <w:rPr>
            <w:sz w:val="24"/>
            <w:szCs w:val="24"/>
          </w:rPr>
          <w:t>к Договору</w:t>
        </w:r>
        <w:proofErr w:type="gramEnd"/>
        <w:r w:rsidRPr="0038217B">
          <w:rPr>
            <w:rStyle w:val="a4"/>
            <w:color w:val="auto"/>
            <w:sz w:val="24"/>
            <w:szCs w:val="24"/>
            <w:u w:val="none"/>
          </w:rPr>
          <w:t>)</w:t>
        </w:r>
      </w:hyperlink>
      <w:r w:rsidRPr="0038217B">
        <w:rPr>
          <w:sz w:val="24"/>
          <w:szCs w:val="24"/>
        </w:rPr>
        <w:t>, требованиями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 о допуске к работе, установленных законодательством Российской Федерации. Любые отклонения от Проектно-сметной документации, не влияющие на технологию и</w:t>
      </w:r>
      <w:r w:rsidR="003A44FC">
        <w:rPr>
          <w:sz w:val="24"/>
          <w:szCs w:val="24"/>
        </w:rPr>
        <w:t xml:space="preserve"> качество объекта, </w:t>
      </w:r>
      <w:r w:rsidR="0060578C">
        <w:rPr>
          <w:sz w:val="24"/>
          <w:szCs w:val="24"/>
        </w:rPr>
        <w:t>Генеральный п</w:t>
      </w:r>
      <w:r w:rsidRPr="0038217B">
        <w:rPr>
          <w:sz w:val="24"/>
          <w:szCs w:val="24"/>
        </w:rPr>
        <w:t>одрядчик обязан согласовать с Представителем Заказчика.</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7.3. </w:t>
      </w:r>
      <w:r w:rsidRPr="0038217B">
        <w:rPr>
          <w:sz w:val="24"/>
          <w:szCs w:val="24"/>
        </w:rPr>
        <w:t xml:space="preserve">Обеспечивает целевое расходование выделенных средств федерального бюджета. </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7.4. </w:t>
      </w:r>
      <w:proofErr w:type="gramStart"/>
      <w:r w:rsidRPr="0038217B">
        <w:rPr>
          <w:sz w:val="24"/>
          <w:szCs w:val="24"/>
        </w:rPr>
        <w:t>Обеспечивает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w:t>
      </w:r>
      <w:proofErr w:type="gramEnd"/>
      <w:r w:rsidRPr="0038217B">
        <w:rPr>
          <w:sz w:val="24"/>
          <w:szCs w:val="24"/>
        </w:rPr>
        <w:t xml:space="preserve"> влияние на безопасность объектов использования атомной энергии.</w:t>
      </w:r>
    </w:p>
    <w:p w:rsidR="00DE0064" w:rsidRPr="0038217B" w:rsidRDefault="00DE0064" w:rsidP="00DE0064">
      <w:pPr>
        <w:pStyle w:val="35"/>
        <w:numPr>
          <w:ilvl w:val="1"/>
          <w:numId w:val="0"/>
        </w:numPr>
        <w:tabs>
          <w:tab w:val="num" w:pos="1132"/>
          <w:tab w:val="num" w:pos="1276"/>
        </w:tabs>
        <w:spacing w:before="120" w:after="0"/>
        <w:ind w:left="16" w:firstLine="567"/>
        <w:rPr>
          <w:color w:val="000000"/>
          <w:sz w:val="24"/>
          <w:szCs w:val="24"/>
        </w:rPr>
      </w:pPr>
      <w:r>
        <w:rPr>
          <w:sz w:val="24"/>
          <w:szCs w:val="24"/>
        </w:rPr>
        <w:t xml:space="preserve">7.5. </w:t>
      </w:r>
      <w:r w:rsidRPr="0038217B">
        <w:rPr>
          <w:sz w:val="24"/>
          <w:szCs w:val="24"/>
        </w:rPr>
        <w:t>Обеспечивает своевременное получение согласований и разрешен</w:t>
      </w:r>
      <w:r w:rsidR="003A44FC">
        <w:rPr>
          <w:sz w:val="24"/>
          <w:szCs w:val="24"/>
        </w:rPr>
        <w:t xml:space="preserve">ий, относящихся к </w:t>
      </w:r>
      <w:r w:rsidR="0060578C">
        <w:rPr>
          <w:sz w:val="24"/>
          <w:szCs w:val="24"/>
        </w:rPr>
        <w:t>Генеральному п</w:t>
      </w:r>
      <w:r w:rsidRPr="0038217B">
        <w:rPr>
          <w:sz w:val="24"/>
          <w:szCs w:val="24"/>
        </w:rPr>
        <w:t>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w:t>
      </w:r>
    </w:p>
    <w:p w:rsidR="00DE0064" w:rsidRPr="0038217B" w:rsidRDefault="00DE0064" w:rsidP="00DE0064">
      <w:pPr>
        <w:pStyle w:val="35"/>
        <w:numPr>
          <w:ilvl w:val="1"/>
          <w:numId w:val="0"/>
        </w:numPr>
        <w:tabs>
          <w:tab w:val="num" w:pos="1132"/>
          <w:tab w:val="num" w:pos="1276"/>
        </w:tabs>
        <w:spacing w:before="120" w:after="0"/>
        <w:ind w:left="16" w:firstLine="567"/>
        <w:rPr>
          <w:color w:val="000000"/>
          <w:sz w:val="24"/>
          <w:szCs w:val="24"/>
        </w:rPr>
      </w:pPr>
      <w:r>
        <w:rPr>
          <w:sz w:val="24"/>
          <w:szCs w:val="24"/>
        </w:rPr>
        <w:t>7.6. В течение 5 (п</w:t>
      </w:r>
      <w:r w:rsidRPr="0038217B">
        <w:rPr>
          <w:sz w:val="24"/>
          <w:szCs w:val="24"/>
        </w:rPr>
        <w:t>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w:t>
      </w:r>
      <w:r w:rsidR="003A44FC">
        <w:rPr>
          <w:sz w:val="24"/>
          <w:szCs w:val="24"/>
        </w:rPr>
        <w:t xml:space="preserve">полнения Работ и поставку МТР </w:t>
      </w:r>
      <w:r w:rsidR="00144E2B">
        <w:rPr>
          <w:sz w:val="24"/>
          <w:szCs w:val="24"/>
        </w:rPr>
        <w:t>Генеральным п</w:t>
      </w:r>
      <w:r w:rsidRPr="0038217B">
        <w:rPr>
          <w:sz w:val="24"/>
          <w:szCs w:val="24"/>
        </w:rPr>
        <w:t>одрядчиком на объект, о чем направляет Заказчику официальное уведомление. В уведомлении должны содержаться: Ф.И.О. Представите</w:t>
      </w:r>
      <w:r w:rsidR="003A44FC">
        <w:rPr>
          <w:sz w:val="24"/>
          <w:szCs w:val="24"/>
        </w:rPr>
        <w:t xml:space="preserve">лей, занимаемая у </w:t>
      </w:r>
      <w:r w:rsidR="00144E2B">
        <w:rPr>
          <w:sz w:val="24"/>
          <w:szCs w:val="24"/>
        </w:rPr>
        <w:t>Генерального п</w:t>
      </w:r>
      <w:r w:rsidRPr="0038217B">
        <w:rPr>
          <w:sz w:val="24"/>
          <w:szCs w:val="24"/>
        </w:rPr>
        <w:t>одрядчика должность, срок полномочий, номер и дата распорядительного документа о назначении Представителей</w:t>
      </w:r>
      <w:r w:rsidRPr="0038217B">
        <w:rPr>
          <w:color w:val="000000"/>
          <w:sz w:val="24"/>
          <w:szCs w:val="24"/>
        </w:rPr>
        <w:t>.</w:t>
      </w:r>
    </w:p>
    <w:p w:rsidR="00DE0064" w:rsidRPr="0038217B" w:rsidRDefault="00DE0064" w:rsidP="00DE0064">
      <w:pPr>
        <w:pStyle w:val="35"/>
        <w:numPr>
          <w:ilvl w:val="1"/>
          <w:numId w:val="0"/>
        </w:numPr>
        <w:tabs>
          <w:tab w:val="num" w:pos="1132"/>
          <w:tab w:val="num" w:pos="1276"/>
        </w:tabs>
        <w:spacing w:before="60" w:after="0"/>
        <w:ind w:left="16" w:firstLine="567"/>
        <w:rPr>
          <w:sz w:val="24"/>
          <w:szCs w:val="24"/>
        </w:rPr>
      </w:pPr>
      <w:r>
        <w:rPr>
          <w:sz w:val="24"/>
          <w:szCs w:val="24"/>
        </w:rPr>
        <w:t xml:space="preserve">7.7. </w:t>
      </w:r>
      <w:r w:rsidRPr="0038217B">
        <w:rPr>
          <w:sz w:val="24"/>
          <w:szCs w:val="24"/>
        </w:rPr>
        <w:t xml:space="preserve">До начала производства соответствующих работ принимает по акту приема-передачи подготовленную для производства работ Строительную площадку от Заказчика. </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7.8. </w:t>
      </w:r>
      <w:r w:rsidRPr="0038217B">
        <w:rPr>
          <w:sz w:val="24"/>
          <w:szCs w:val="24"/>
        </w:rPr>
        <w:t xml:space="preserve">В период выполнения работ в соответствии с требованиями законодательства Российской Федерации ведет Исполнительную документацию. Комплект Исполнительной документации на предъявляемые к приемке Работы ежемесячно предъявляется Заказчику одновременно с Актами о приемке выполненных работ. За 15 (Пятнадцать) календарных дней до начала приемки Объекта передает Заказчику все тома Исполнительной документации на полный комплекс выполненных работ, включая </w:t>
      </w:r>
      <w:r>
        <w:rPr>
          <w:sz w:val="24"/>
          <w:szCs w:val="24"/>
        </w:rPr>
        <w:t>техническую документацию, в 5 (п</w:t>
      </w:r>
      <w:r w:rsidRPr="0038217B">
        <w:rPr>
          <w:sz w:val="24"/>
          <w:szCs w:val="24"/>
        </w:rPr>
        <w:t xml:space="preserve">яти) экземплярах (чертежи, схемы, акты и др.), а также сертификаты и </w:t>
      </w:r>
      <w:r w:rsidRPr="0038217B">
        <w:rPr>
          <w:sz w:val="24"/>
          <w:szCs w:val="24"/>
        </w:rPr>
        <w:lastRenderedPageBreak/>
        <w:t>регистрационные удостоверения на Оборудование, материалы и изделия (все документы оформляются на русском языке).</w:t>
      </w:r>
    </w:p>
    <w:p w:rsidR="00DE0064" w:rsidRPr="0038217B" w:rsidRDefault="00DE0064" w:rsidP="00DE0064">
      <w:pPr>
        <w:pStyle w:val="35"/>
        <w:numPr>
          <w:ilvl w:val="1"/>
          <w:numId w:val="0"/>
        </w:numPr>
        <w:tabs>
          <w:tab w:val="num" w:pos="1132"/>
          <w:tab w:val="num" w:pos="1276"/>
          <w:tab w:val="num" w:pos="2268"/>
        </w:tabs>
        <w:spacing w:before="120" w:after="0"/>
        <w:ind w:left="40" w:firstLine="567"/>
        <w:rPr>
          <w:sz w:val="24"/>
          <w:szCs w:val="24"/>
        </w:rPr>
      </w:pPr>
      <w:r>
        <w:rPr>
          <w:sz w:val="24"/>
          <w:szCs w:val="24"/>
        </w:rPr>
        <w:t xml:space="preserve">7.9. </w:t>
      </w:r>
      <w:r w:rsidRPr="0038217B">
        <w:rPr>
          <w:sz w:val="24"/>
          <w:szCs w:val="24"/>
        </w:rPr>
        <w:t xml:space="preserve">Разрабатывает и предоставляет на согласование Заказчику в порядке, оговоренном в статье 13 настоящего Договора, Проект производства Работ (ППР) с указанием очередности и сроков их выполнения, обеспечивает его соблюдение на Строительной площадке. </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7.10. </w:t>
      </w:r>
      <w:r w:rsidRPr="0038217B">
        <w:rPr>
          <w:sz w:val="24"/>
          <w:szCs w:val="24"/>
        </w:rPr>
        <w:t>До начала строительства согласовывает с местными органами власти (администрацией района) и владельцами дорог транспортную схему перевозки механизмов, материалов и оборудования.</w:t>
      </w:r>
    </w:p>
    <w:p w:rsidR="00DE0064" w:rsidRPr="0038217B" w:rsidRDefault="00DE0064" w:rsidP="00DE0064">
      <w:pPr>
        <w:pStyle w:val="35"/>
        <w:numPr>
          <w:ilvl w:val="1"/>
          <w:numId w:val="0"/>
        </w:numPr>
        <w:tabs>
          <w:tab w:val="num" w:pos="1132"/>
          <w:tab w:val="num" w:pos="1276"/>
        </w:tabs>
        <w:spacing w:before="60" w:after="0"/>
        <w:ind w:left="16" w:firstLine="567"/>
        <w:rPr>
          <w:sz w:val="24"/>
          <w:szCs w:val="24"/>
        </w:rPr>
      </w:pPr>
      <w:r>
        <w:rPr>
          <w:sz w:val="24"/>
          <w:szCs w:val="24"/>
        </w:rPr>
        <w:t xml:space="preserve">7.11. </w:t>
      </w:r>
      <w:r w:rsidRPr="0038217B">
        <w:rPr>
          <w:sz w:val="24"/>
          <w:szCs w:val="24"/>
        </w:rPr>
        <w:t>Приостанавливает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7.12. </w:t>
      </w:r>
      <w:r w:rsidRPr="0038217B">
        <w:rPr>
          <w:sz w:val="24"/>
          <w:szCs w:val="24"/>
        </w:rPr>
        <w:t>В счет Цены Договора, своими силами и средствами обеспечивает сооружение/демонтаж и/или аренду Временных зданий и сооружений, необходимых для выполнения Работ.</w:t>
      </w:r>
    </w:p>
    <w:p w:rsidR="00DE0064" w:rsidRPr="0038217B" w:rsidRDefault="00DE0064" w:rsidP="00DE0064">
      <w:pPr>
        <w:pStyle w:val="35"/>
        <w:numPr>
          <w:ilvl w:val="1"/>
          <w:numId w:val="0"/>
        </w:numPr>
        <w:tabs>
          <w:tab w:val="left" w:pos="-2172"/>
          <w:tab w:val="num" w:pos="-1991"/>
          <w:tab w:val="num" w:pos="1132"/>
          <w:tab w:val="num" w:pos="1276"/>
        </w:tabs>
        <w:spacing w:before="120" w:after="0"/>
        <w:ind w:left="16" w:firstLine="567"/>
        <w:rPr>
          <w:sz w:val="24"/>
          <w:szCs w:val="24"/>
        </w:rPr>
      </w:pPr>
      <w:r>
        <w:rPr>
          <w:sz w:val="24"/>
          <w:szCs w:val="24"/>
        </w:rPr>
        <w:t xml:space="preserve">7.13. </w:t>
      </w:r>
      <w:proofErr w:type="gramStart"/>
      <w:r w:rsidRPr="0038217B">
        <w:rPr>
          <w:sz w:val="24"/>
          <w:szCs w:val="24"/>
        </w:rPr>
        <w:t xml:space="preserve">Обеспечивает в соответствии с действующими нормативными документами </w:t>
      </w:r>
      <w:proofErr w:type="spellStart"/>
      <w:r w:rsidRPr="0038217B">
        <w:rPr>
          <w:sz w:val="24"/>
          <w:szCs w:val="24"/>
        </w:rPr>
        <w:t>Ростехнадзора</w:t>
      </w:r>
      <w:proofErr w:type="spellEnd"/>
      <w:r w:rsidRPr="0038217B">
        <w:rPr>
          <w:sz w:val="24"/>
          <w:szCs w:val="24"/>
        </w:rPr>
        <w:t xml:space="preserve"> своевременное ведение и хранение исполнительно-технической документации по Объекту на месте производства работ, а также предоставляет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w:t>
      </w:r>
      <w:r w:rsidR="003A44FC">
        <w:rPr>
          <w:sz w:val="24"/>
          <w:szCs w:val="24"/>
        </w:rPr>
        <w:t>воих обязанностей.</w:t>
      </w:r>
      <w:proofErr w:type="gramEnd"/>
      <w:r w:rsidR="003A44FC">
        <w:rPr>
          <w:sz w:val="24"/>
          <w:szCs w:val="24"/>
        </w:rPr>
        <w:t xml:space="preserve"> </w:t>
      </w:r>
      <w:r w:rsidR="00144E2B">
        <w:rPr>
          <w:sz w:val="24"/>
          <w:szCs w:val="24"/>
        </w:rPr>
        <w:t>Генеральный п</w:t>
      </w:r>
      <w:r w:rsidRPr="0038217B">
        <w:rPr>
          <w:sz w:val="24"/>
          <w:szCs w:val="24"/>
        </w:rPr>
        <w:t>одрядчик обязан предоставлять любую запрашиваемую Заказчиком информацию о выполняемых работах по Объекту.</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7.14. </w:t>
      </w:r>
      <w:r w:rsidRPr="0038217B">
        <w:rPr>
          <w:sz w:val="24"/>
          <w:szCs w:val="24"/>
        </w:rPr>
        <w:t>Соблюдает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получает в ГАИ и иных компетентных органах разрешения и согласования на перемещение негабаритных и опасных грузов.</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7.15. </w:t>
      </w:r>
      <w:r w:rsidRPr="0038217B">
        <w:rPr>
          <w:sz w:val="24"/>
          <w:szCs w:val="24"/>
        </w:rPr>
        <w:t>Обязуется 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DE0064" w:rsidRPr="0038217B" w:rsidRDefault="00DE0064" w:rsidP="00DE0064">
      <w:pPr>
        <w:pStyle w:val="35"/>
        <w:numPr>
          <w:ilvl w:val="1"/>
          <w:numId w:val="0"/>
        </w:numPr>
        <w:tabs>
          <w:tab w:val="num" w:pos="1132"/>
          <w:tab w:val="num" w:pos="1276"/>
        </w:tabs>
        <w:spacing w:before="120" w:after="0"/>
        <w:ind w:left="16" w:firstLine="567"/>
        <w:rPr>
          <w:bCs/>
          <w:sz w:val="24"/>
          <w:szCs w:val="24"/>
        </w:rPr>
      </w:pPr>
      <w:r>
        <w:rPr>
          <w:sz w:val="24"/>
          <w:szCs w:val="24"/>
        </w:rPr>
        <w:t xml:space="preserve">7.16. </w:t>
      </w:r>
      <w:r w:rsidRPr="0038217B">
        <w:rPr>
          <w:sz w:val="24"/>
          <w:szCs w:val="24"/>
        </w:rPr>
        <w:t>Обеспечивает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Заключает договоры на утилизацию отходов строительного производства в счет Цены Договора.</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7.17. </w:t>
      </w:r>
      <w:proofErr w:type="gramStart"/>
      <w:r w:rsidRPr="0038217B">
        <w:rPr>
          <w:sz w:val="24"/>
          <w:szCs w:val="24"/>
        </w:rPr>
        <w:t>Устраняет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w:t>
      </w:r>
      <w:r w:rsidR="00243E23">
        <w:rPr>
          <w:sz w:val="24"/>
          <w:szCs w:val="24"/>
        </w:rPr>
        <w:t xml:space="preserve">ежащего исполнения </w:t>
      </w:r>
      <w:r w:rsidR="00144E2B">
        <w:rPr>
          <w:sz w:val="24"/>
          <w:szCs w:val="24"/>
        </w:rPr>
        <w:t>Генеральным п</w:t>
      </w:r>
      <w:r w:rsidRPr="0038217B">
        <w:rPr>
          <w:sz w:val="24"/>
          <w:szCs w:val="24"/>
        </w:rPr>
        <w:t>одрядчиком обязательств по Договору.</w:t>
      </w:r>
      <w:proofErr w:type="gramEnd"/>
    </w:p>
    <w:p w:rsidR="00DE0064" w:rsidRPr="0038217B" w:rsidRDefault="00DE0064" w:rsidP="00DE0064">
      <w:pPr>
        <w:pStyle w:val="35"/>
        <w:numPr>
          <w:ilvl w:val="1"/>
          <w:numId w:val="0"/>
        </w:numPr>
        <w:tabs>
          <w:tab w:val="left" w:pos="-2172"/>
          <w:tab w:val="num" w:pos="-1991"/>
          <w:tab w:val="num" w:pos="1132"/>
        </w:tabs>
        <w:spacing w:before="120" w:after="0"/>
        <w:ind w:left="16" w:firstLine="567"/>
        <w:rPr>
          <w:sz w:val="24"/>
          <w:szCs w:val="24"/>
        </w:rPr>
      </w:pPr>
      <w:r>
        <w:rPr>
          <w:sz w:val="24"/>
          <w:szCs w:val="24"/>
        </w:rPr>
        <w:t xml:space="preserve">7.18. </w:t>
      </w:r>
      <w:r w:rsidRPr="0038217B">
        <w:rPr>
          <w:sz w:val="24"/>
          <w:szCs w:val="24"/>
        </w:rPr>
        <w:t>В течение 5 (Пяти) рабочих дней с момента завершения Работ на Объекте возвращает Заказчику неиспользованные давальческие материалы с оформлением «Ведомости переработки давальческих материалов поставки Заказчика» (Приложение №7 к Договору) и накладной на возврат материалов (форма М-11 Госкомстата РФ) с пометкой «давальческие». Пункты сдачи неиспользованных давальческих матер</w:t>
      </w:r>
      <w:r w:rsidR="00243E23">
        <w:rPr>
          <w:sz w:val="24"/>
          <w:szCs w:val="24"/>
        </w:rPr>
        <w:t xml:space="preserve">иалов определяются </w:t>
      </w:r>
      <w:r w:rsidR="00144E2B">
        <w:rPr>
          <w:sz w:val="24"/>
          <w:szCs w:val="24"/>
        </w:rPr>
        <w:t>Генеральным п</w:t>
      </w:r>
      <w:r w:rsidRPr="0038217B">
        <w:rPr>
          <w:sz w:val="24"/>
          <w:szCs w:val="24"/>
        </w:rPr>
        <w:t>одрядчиком и Заказчиком дополнительно.</w:t>
      </w:r>
    </w:p>
    <w:p w:rsidR="00DE0064" w:rsidRPr="0038217B" w:rsidRDefault="00DE0064" w:rsidP="00DE0064">
      <w:pPr>
        <w:pStyle w:val="35"/>
        <w:keepLines/>
        <w:tabs>
          <w:tab w:val="left" w:pos="-2172"/>
          <w:tab w:val="num" w:pos="-1991"/>
          <w:tab w:val="num" w:pos="1800"/>
        </w:tabs>
        <w:ind w:left="0" w:firstLine="567"/>
        <w:rPr>
          <w:sz w:val="24"/>
          <w:szCs w:val="24"/>
        </w:rPr>
      </w:pPr>
      <w:r w:rsidRPr="0038217B">
        <w:rPr>
          <w:sz w:val="24"/>
          <w:szCs w:val="24"/>
        </w:rPr>
        <w:lastRenderedPageBreak/>
        <w:t>В случае невозврата неиспользованных давальческих материалов в течение 5 (</w:t>
      </w:r>
      <w:r>
        <w:rPr>
          <w:sz w:val="24"/>
          <w:szCs w:val="24"/>
        </w:rPr>
        <w:t>п</w:t>
      </w:r>
      <w:r w:rsidR="00243E23">
        <w:rPr>
          <w:sz w:val="24"/>
          <w:szCs w:val="24"/>
        </w:rPr>
        <w:t xml:space="preserve">яти) рабочих дней, </w:t>
      </w:r>
      <w:r w:rsidR="00144E2B">
        <w:rPr>
          <w:sz w:val="24"/>
          <w:szCs w:val="24"/>
        </w:rPr>
        <w:t>Генеральный п</w:t>
      </w:r>
      <w:r>
        <w:rPr>
          <w:sz w:val="24"/>
          <w:szCs w:val="24"/>
        </w:rPr>
        <w:t>одрядчик обязан в течение 10 (д</w:t>
      </w:r>
      <w:r w:rsidRPr="0038217B">
        <w:rPr>
          <w:sz w:val="24"/>
          <w:szCs w:val="24"/>
        </w:rPr>
        <w:t>есяти) рабочих дней приобрести за плату неиспользованные давальческие материалы с оформлением договора купли-продажи давальческих материалов по фактической учетной стоимости, сформировавшейся у Заказчика.</w:t>
      </w:r>
    </w:p>
    <w:p w:rsidR="00DE0064" w:rsidRPr="0038217B" w:rsidRDefault="00144E2B" w:rsidP="00DE0064">
      <w:pPr>
        <w:pStyle w:val="35"/>
        <w:keepLines/>
        <w:tabs>
          <w:tab w:val="left" w:pos="-2172"/>
          <w:tab w:val="num" w:pos="-1991"/>
          <w:tab w:val="num" w:pos="1800"/>
        </w:tabs>
        <w:ind w:left="0" w:firstLine="567"/>
        <w:rPr>
          <w:sz w:val="24"/>
          <w:szCs w:val="24"/>
        </w:rPr>
      </w:pPr>
      <w:r>
        <w:rPr>
          <w:sz w:val="24"/>
          <w:szCs w:val="24"/>
        </w:rPr>
        <w:t>Генеральный п</w:t>
      </w:r>
      <w:r w:rsidR="00DE0064" w:rsidRPr="0038217B">
        <w:rPr>
          <w:sz w:val="24"/>
          <w:szCs w:val="24"/>
        </w:rPr>
        <w:t>одрядчик представит Заказчику списки запасных, быстроизнашивающихся частей, расходных материалов на послегарантийный период для Оборудования, установленного в Объекте с указанием фирм-изготовителей и каталожных номеров.</w:t>
      </w:r>
    </w:p>
    <w:p w:rsidR="00DE0064" w:rsidRPr="0038217B" w:rsidRDefault="00DE0064" w:rsidP="00DE0064">
      <w:pPr>
        <w:pStyle w:val="35"/>
        <w:numPr>
          <w:ilvl w:val="1"/>
          <w:numId w:val="0"/>
        </w:numPr>
        <w:tabs>
          <w:tab w:val="num" w:pos="1132"/>
        </w:tabs>
        <w:spacing w:before="120" w:after="0"/>
        <w:ind w:left="16" w:firstLine="540"/>
        <w:rPr>
          <w:sz w:val="24"/>
          <w:szCs w:val="24"/>
        </w:rPr>
      </w:pPr>
      <w:r>
        <w:rPr>
          <w:sz w:val="24"/>
          <w:szCs w:val="24"/>
        </w:rPr>
        <w:t xml:space="preserve">7.19. </w:t>
      </w:r>
      <w:proofErr w:type="gramStart"/>
      <w:r w:rsidRPr="0038217B">
        <w:rPr>
          <w:sz w:val="24"/>
          <w:szCs w:val="24"/>
        </w:rPr>
        <w:t>По заверше</w:t>
      </w:r>
      <w:r>
        <w:rPr>
          <w:sz w:val="24"/>
          <w:szCs w:val="24"/>
        </w:rPr>
        <w:t>нии Работ, в течение 20 (д</w:t>
      </w:r>
      <w:r w:rsidRPr="0038217B">
        <w:rPr>
          <w:sz w:val="24"/>
          <w:szCs w:val="24"/>
        </w:rPr>
        <w:t>вадцати) календарных дней, следующих за Датой завершения работ на Объекте, вывозит со Строительной площадки все собственное оборудование и Строительную технику, излишки материалов и т.п., производит по согласованию с Заказчиком демонтаж возведенных Временных зданий и сооружений, и оставляет после себя Объект и Строительную площадку в состоянии, соответствующем экологическим требованиям и санитарным нормам.</w:t>
      </w:r>
      <w:proofErr w:type="gramEnd"/>
    </w:p>
    <w:p w:rsidR="00DE0064" w:rsidRPr="0038217B" w:rsidRDefault="00DE0064" w:rsidP="00DE0064">
      <w:pPr>
        <w:pStyle w:val="35"/>
        <w:numPr>
          <w:ilvl w:val="1"/>
          <w:numId w:val="0"/>
        </w:numPr>
        <w:tabs>
          <w:tab w:val="left" w:pos="-2172"/>
          <w:tab w:val="num" w:pos="-1991"/>
          <w:tab w:val="num" w:pos="1132"/>
          <w:tab w:val="num" w:pos="1276"/>
        </w:tabs>
        <w:spacing w:before="120" w:after="0"/>
        <w:ind w:left="16" w:firstLine="567"/>
        <w:rPr>
          <w:sz w:val="24"/>
          <w:szCs w:val="24"/>
        </w:rPr>
      </w:pPr>
      <w:r>
        <w:rPr>
          <w:sz w:val="24"/>
          <w:szCs w:val="24"/>
        </w:rPr>
        <w:t xml:space="preserve">7.20. </w:t>
      </w:r>
      <w:r w:rsidRPr="0038217B">
        <w:rPr>
          <w:sz w:val="24"/>
          <w:szCs w:val="24"/>
        </w:rPr>
        <w:t>Несет ответственность за соблюдение системы допуска на Объект, обеспечивает доступ на Объект и к документации о выполняемых работах в рабочие, выходные и праздничные дни представителям Заказчика и Надзорных органов.</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7.21. </w:t>
      </w:r>
      <w:r w:rsidRPr="0038217B">
        <w:rPr>
          <w:sz w:val="24"/>
          <w:szCs w:val="24"/>
        </w:rPr>
        <w:t>Обеспечивает охрану Объекта и находящихся на Строительной площадке МТР, Оборудования, Строительной техники и расходных материалов в течение срока выполнения Работ Договору.</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7.22. </w:t>
      </w:r>
      <w:r w:rsidRPr="0038217B">
        <w:rPr>
          <w:sz w:val="24"/>
          <w:szCs w:val="24"/>
        </w:rPr>
        <w:t xml:space="preserve">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w:t>
      </w:r>
    </w:p>
    <w:p w:rsidR="00DE0064" w:rsidRPr="0038217B" w:rsidRDefault="00DE0064" w:rsidP="00DE0064">
      <w:pPr>
        <w:pStyle w:val="35"/>
        <w:spacing w:before="120"/>
        <w:ind w:left="0" w:firstLine="539"/>
        <w:rPr>
          <w:sz w:val="24"/>
          <w:szCs w:val="24"/>
        </w:rPr>
      </w:pPr>
      <w:r w:rsidRPr="0038217B">
        <w:rPr>
          <w:sz w:val="24"/>
          <w:szCs w:val="24"/>
        </w:rPr>
        <w:t>Соблюдает на Объекте все необходимые меры противопожарной, радиационной безопасности, охраны труда и санитарии, охраны окружающей среды и безопасности дорожного движения в соответствии с действующим законодательством Российской Федерации в течение всего срока действия Договора.</w:t>
      </w:r>
    </w:p>
    <w:p w:rsidR="00DE0064" w:rsidRPr="0038217B" w:rsidRDefault="00DE0064" w:rsidP="00DE0064">
      <w:pPr>
        <w:numPr>
          <w:ilvl w:val="1"/>
          <w:numId w:val="0"/>
        </w:numPr>
        <w:tabs>
          <w:tab w:val="num" w:pos="1132"/>
        </w:tabs>
        <w:spacing w:before="120" w:after="0"/>
        <w:ind w:left="16" w:firstLine="543"/>
      </w:pPr>
      <w:r>
        <w:t xml:space="preserve">7.23. </w:t>
      </w:r>
      <w:r w:rsidRPr="0038217B">
        <w:t>Привлекает для выполнения работ на Объекте квалифицированный, опытный персонал, обученный по вопр</w:t>
      </w:r>
      <w:r w:rsidR="00243E23">
        <w:t xml:space="preserve">осам охраны труда. </w:t>
      </w:r>
      <w:r w:rsidR="003942B8">
        <w:t>Генеральный п</w:t>
      </w:r>
      <w:r w:rsidRPr="0038217B">
        <w:t>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w:t>
      </w:r>
      <w:r w:rsidR="00243E23">
        <w:t xml:space="preserve">ензий к персоналу </w:t>
      </w:r>
      <w:r w:rsidR="003942B8">
        <w:t>Генерального п</w:t>
      </w:r>
      <w:r w:rsidRPr="0038217B">
        <w:t>одрядчика, независимо от их характера, со стороны третьих лиц.</w:t>
      </w:r>
    </w:p>
    <w:p w:rsidR="00DE0064" w:rsidRPr="0038217B" w:rsidRDefault="003942B8" w:rsidP="00DE0064">
      <w:pPr>
        <w:spacing w:before="120"/>
        <w:ind w:firstLine="543"/>
      </w:pPr>
      <w:r>
        <w:t>Генеральный п</w:t>
      </w:r>
      <w:r w:rsidR="00DE0064" w:rsidRPr="0038217B">
        <w:t>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w:t>
      </w:r>
      <w:r w:rsidR="00243E23">
        <w:t xml:space="preserve">е выполнения работ </w:t>
      </w:r>
      <w:r>
        <w:t>Генеральным п</w:t>
      </w:r>
      <w:r w:rsidR="00DE0064" w:rsidRPr="0038217B">
        <w:t xml:space="preserve">одрядчиком по Договору. </w:t>
      </w:r>
    </w:p>
    <w:p w:rsidR="00DE0064" w:rsidRPr="0038217B" w:rsidRDefault="00DE0064" w:rsidP="00DE0064">
      <w:pPr>
        <w:spacing w:before="120"/>
        <w:ind w:firstLine="543"/>
      </w:pPr>
      <w:r w:rsidRPr="0038217B">
        <w:t xml:space="preserve">Обеспечение проживания, медицинского, культурно-бытового обслуживания, </w:t>
      </w:r>
      <w:r w:rsidR="00243E23">
        <w:t xml:space="preserve">питания персонала </w:t>
      </w:r>
      <w:r w:rsidR="003942B8">
        <w:t>Генерального п</w:t>
      </w:r>
      <w:r w:rsidRPr="0038217B">
        <w:t xml:space="preserve">одрядчика является обязанностью </w:t>
      </w:r>
      <w:r w:rsidR="003942B8">
        <w:t>Генерального п</w:t>
      </w:r>
      <w:r w:rsidRPr="0038217B">
        <w:t>одрядчика и осуществляется за его счет.</w:t>
      </w:r>
    </w:p>
    <w:p w:rsidR="00DE0064" w:rsidRPr="0038217B" w:rsidRDefault="00DE0064" w:rsidP="00DE0064">
      <w:pPr>
        <w:numPr>
          <w:ilvl w:val="1"/>
          <w:numId w:val="0"/>
        </w:numPr>
        <w:tabs>
          <w:tab w:val="num" w:pos="1132"/>
        </w:tabs>
        <w:spacing w:before="120" w:after="0"/>
        <w:ind w:left="16" w:firstLine="543"/>
      </w:pPr>
      <w:r>
        <w:t xml:space="preserve">7.24. </w:t>
      </w:r>
      <w:r w:rsidR="003942B8">
        <w:t>Генеральный п</w:t>
      </w:r>
      <w:r w:rsidRPr="0038217B">
        <w:t xml:space="preserve">одрядчик обязан обеспечить проведение производственного экологического мониторинга и </w:t>
      </w:r>
      <w:proofErr w:type="gramStart"/>
      <w:r w:rsidRPr="0038217B">
        <w:t>контроля за</w:t>
      </w:r>
      <w:proofErr w:type="gramEnd"/>
      <w:r w:rsidRPr="0038217B">
        <w:t xml:space="preserve"> состоянием компонентов окружающей среды, соответствию выполняемых строительно-монтажных работ проектным решениям в Проектно-сметной документации, согласно действующему законодательству Российской Федерации.</w:t>
      </w:r>
    </w:p>
    <w:p w:rsidR="00DE0064" w:rsidRPr="0038217B" w:rsidRDefault="00DE0064" w:rsidP="00DE0064">
      <w:pPr>
        <w:pStyle w:val="35"/>
        <w:numPr>
          <w:ilvl w:val="1"/>
          <w:numId w:val="0"/>
        </w:numPr>
        <w:tabs>
          <w:tab w:val="left" w:pos="-2172"/>
          <w:tab w:val="num" w:pos="-1991"/>
          <w:tab w:val="num" w:pos="1132"/>
          <w:tab w:val="num" w:pos="1276"/>
        </w:tabs>
        <w:spacing w:before="120" w:after="0"/>
        <w:ind w:left="16" w:firstLine="567"/>
        <w:rPr>
          <w:sz w:val="24"/>
          <w:szCs w:val="24"/>
        </w:rPr>
      </w:pPr>
      <w:r>
        <w:rPr>
          <w:sz w:val="24"/>
          <w:szCs w:val="24"/>
        </w:rPr>
        <w:t xml:space="preserve">7.25. </w:t>
      </w:r>
      <w:r w:rsidRPr="0038217B">
        <w:rPr>
          <w:sz w:val="24"/>
          <w:szCs w:val="24"/>
        </w:rPr>
        <w:t xml:space="preserve">Не вправе использовать в ходе выполнения Работ некачественные МТР и оборудование поставки Заказчика, если это может привести к нарушению обязательных требований к охране окружающей среды и безопасности строительных работ, за </w:t>
      </w:r>
      <w:r w:rsidRPr="0038217B">
        <w:rPr>
          <w:sz w:val="24"/>
          <w:szCs w:val="24"/>
        </w:rPr>
        <w:lastRenderedPageBreak/>
        <w:t>исключением случаев, когда недостатки МТР и оборудования невозможно обнаружить при приемке от Заказчика.</w:t>
      </w:r>
    </w:p>
    <w:p w:rsidR="00DE0064" w:rsidRPr="0038217B" w:rsidRDefault="00DE0064" w:rsidP="00DE0064">
      <w:pPr>
        <w:pStyle w:val="35"/>
        <w:numPr>
          <w:ilvl w:val="1"/>
          <w:numId w:val="0"/>
        </w:numPr>
        <w:tabs>
          <w:tab w:val="left" w:pos="-2172"/>
          <w:tab w:val="num" w:pos="-1991"/>
          <w:tab w:val="num" w:pos="1132"/>
          <w:tab w:val="num" w:pos="1276"/>
        </w:tabs>
        <w:spacing w:before="120" w:after="0"/>
        <w:ind w:left="16" w:firstLine="567"/>
        <w:rPr>
          <w:sz w:val="24"/>
          <w:szCs w:val="24"/>
        </w:rPr>
      </w:pPr>
      <w:r>
        <w:rPr>
          <w:sz w:val="24"/>
          <w:szCs w:val="24"/>
        </w:rPr>
        <w:t xml:space="preserve">7.26. </w:t>
      </w:r>
      <w:r w:rsidRPr="0038217B">
        <w:rPr>
          <w:sz w:val="24"/>
          <w:szCs w:val="24"/>
        </w:rPr>
        <w:t>Обязуется 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DE0064" w:rsidRPr="0038217B" w:rsidRDefault="00DE0064" w:rsidP="00DE0064">
      <w:pPr>
        <w:numPr>
          <w:ilvl w:val="0"/>
          <w:numId w:val="26"/>
        </w:numPr>
        <w:tabs>
          <w:tab w:val="left" w:pos="-2172"/>
          <w:tab w:val="num" w:pos="1701"/>
        </w:tabs>
        <w:spacing w:before="120" w:after="0"/>
        <w:jc w:val="left"/>
      </w:pPr>
      <w:r w:rsidRPr="0038217B">
        <w:t>Аварии – в течение 2 (Двух) часов;</w:t>
      </w:r>
    </w:p>
    <w:p w:rsidR="00DE0064" w:rsidRPr="0038217B" w:rsidRDefault="00DE0064" w:rsidP="00DE0064">
      <w:pPr>
        <w:numPr>
          <w:ilvl w:val="0"/>
          <w:numId w:val="26"/>
        </w:numPr>
        <w:tabs>
          <w:tab w:val="left" w:pos="-2172"/>
          <w:tab w:val="num" w:pos="1701"/>
        </w:tabs>
        <w:spacing w:before="120" w:after="0"/>
      </w:pPr>
      <w:proofErr w:type="gramStart"/>
      <w:r w:rsidRPr="0038217B">
        <w:t xml:space="preserve">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38217B">
          <w:t>2002 г</w:t>
        </w:r>
      </w:smartTag>
      <w:r w:rsidRPr="0038217B">
        <w:t>.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roofErr w:type="gramEnd"/>
    </w:p>
    <w:p w:rsidR="00DE0064" w:rsidRPr="0038217B" w:rsidRDefault="00DE0064" w:rsidP="00DE0064">
      <w:pPr>
        <w:numPr>
          <w:ilvl w:val="0"/>
          <w:numId w:val="26"/>
        </w:numPr>
        <w:tabs>
          <w:tab w:val="left" w:pos="-2172"/>
          <w:tab w:val="num" w:pos="1701"/>
        </w:tabs>
        <w:spacing w:before="120" w:after="0"/>
      </w:pPr>
      <w:r w:rsidRPr="0038217B">
        <w:t>хищения и иные противоправные действия – в течение 24 (Двадцати четырех) часов;</w:t>
      </w:r>
    </w:p>
    <w:p w:rsidR="00DE0064" w:rsidRPr="0038217B" w:rsidRDefault="00DE0064" w:rsidP="00DE0064">
      <w:pPr>
        <w:numPr>
          <w:ilvl w:val="0"/>
          <w:numId w:val="26"/>
        </w:numPr>
        <w:tabs>
          <w:tab w:val="left" w:pos="-2172"/>
          <w:tab w:val="num" w:pos="1701"/>
        </w:tabs>
        <w:spacing w:before="120" w:after="0"/>
      </w:pPr>
      <w:r w:rsidRPr="0038217B">
        <w:t>арест и/или блокирование счетов и/или иные обстоятельства, влияющие на платежи между Сторонами – в течение 24 (Двадцати четырех) часов;</w:t>
      </w:r>
    </w:p>
    <w:p w:rsidR="00DE0064" w:rsidRPr="0038217B" w:rsidRDefault="00DE0064" w:rsidP="00DE0064">
      <w:pPr>
        <w:numPr>
          <w:ilvl w:val="0"/>
          <w:numId w:val="26"/>
        </w:numPr>
        <w:tabs>
          <w:tab w:val="left" w:pos="-2172"/>
          <w:tab w:val="num" w:pos="1701"/>
        </w:tabs>
        <w:spacing w:before="120" w:after="0"/>
      </w:pPr>
      <w:r w:rsidRPr="0038217B">
        <w:t>окончание срока действия либо отзыв лицензий и свидетельств о допуске к работе, необходимых для выполнения Работ – в течение 24 (Двадцати четырех) часов;</w:t>
      </w:r>
    </w:p>
    <w:p w:rsidR="00DE0064" w:rsidRPr="0038217B" w:rsidRDefault="00DE0064" w:rsidP="00DE0064">
      <w:pPr>
        <w:numPr>
          <w:ilvl w:val="0"/>
          <w:numId w:val="26"/>
        </w:numPr>
        <w:tabs>
          <w:tab w:val="left" w:pos="-2172"/>
          <w:tab w:val="num" w:pos="1701"/>
        </w:tabs>
        <w:spacing w:before="120" w:after="0"/>
      </w:pPr>
      <w:r w:rsidRPr="0038217B">
        <w:t>заб</w:t>
      </w:r>
      <w:r w:rsidR="00243E23">
        <w:t xml:space="preserve">астовки Персонала </w:t>
      </w:r>
      <w:r w:rsidR="003942B8">
        <w:t xml:space="preserve">Генерального </w:t>
      </w:r>
      <w:r w:rsidR="00243E23">
        <w:t>П</w:t>
      </w:r>
      <w:r w:rsidRPr="0038217B">
        <w:t>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w:t>
      </w:r>
      <w:proofErr w:type="gramStart"/>
      <w:r w:rsidRPr="0038217B">
        <w:t>ств Ст</w:t>
      </w:r>
      <w:proofErr w:type="gramEnd"/>
      <w:r w:rsidRPr="0038217B">
        <w:t>орон по Договору – в течение 24 (Двадцати четырех) часов;</w:t>
      </w:r>
    </w:p>
    <w:p w:rsidR="00DE0064" w:rsidRPr="0038217B" w:rsidRDefault="00DE0064" w:rsidP="00DE0064">
      <w:pPr>
        <w:numPr>
          <w:ilvl w:val="0"/>
          <w:numId w:val="26"/>
        </w:numPr>
        <w:tabs>
          <w:tab w:val="left" w:pos="-2172"/>
          <w:tab w:val="num" w:pos="1701"/>
        </w:tabs>
        <w:spacing w:before="120" w:after="0"/>
      </w:pPr>
      <w:r w:rsidRPr="0038217B">
        <w:t>начало проведения процедуры ликвидации, банкротства, приостанов</w:t>
      </w:r>
      <w:r w:rsidR="00243E23">
        <w:t xml:space="preserve">ления деятельности </w:t>
      </w:r>
      <w:r w:rsidR="003942B8">
        <w:t>Генерального п</w:t>
      </w:r>
      <w:r w:rsidRPr="0038217B">
        <w:t>одрядчика или об открытии в его отношении конкурсного производства – в течение 24 (Двадцати четырех) часов.</w:t>
      </w:r>
    </w:p>
    <w:p w:rsidR="00DE0064" w:rsidRPr="0038217B" w:rsidRDefault="00DE0064" w:rsidP="00DE0064">
      <w:pPr>
        <w:numPr>
          <w:ilvl w:val="1"/>
          <w:numId w:val="0"/>
        </w:numPr>
        <w:tabs>
          <w:tab w:val="left" w:pos="-2172"/>
          <w:tab w:val="num" w:pos="-1991"/>
          <w:tab w:val="num" w:pos="1132"/>
        </w:tabs>
        <w:spacing w:before="120" w:after="0"/>
        <w:ind w:left="16" w:firstLine="567"/>
      </w:pPr>
      <w:r>
        <w:t xml:space="preserve">7.27. </w:t>
      </w:r>
      <w:r w:rsidRPr="0038217B">
        <w:t>Осуществляет Работы в соответствии с условиями настоящего Договора, соблюдением норм и правил, требований Государственных надзорных и контрольных служб, выполняет пусконаладочные работы, индивидуальные испытания и комплексное опробование инженерных систем и оборудования.</w:t>
      </w:r>
    </w:p>
    <w:p w:rsidR="00DE0064" w:rsidRPr="0038217B" w:rsidRDefault="00DE0064" w:rsidP="00DE0064">
      <w:pPr>
        <w:numPr>
          <w:ilvl w:val="1"/>
          <w:numId w:val="0"/>
        </w:numPr>
        <w:tabs>
          <w:tab w:val="left" w:pos="-2172"/>
          <w:tab w:val="num" w:pos="-1991"/>
          <w:tab w:val="num" w:pos="1132"/>
        </w:tabs>
        <w:spacing w:before="120" w:after="0"/>
        <w:ind w:left="16" w:firstLine="567"/>
      </w:pPr>
      <w:r>
        <w:t xml:space="preserve">7.28. </w:t>
      </w:r>
      <w:r w:rsidRPr="0038217B">
        <w:t>Уведомляет Заказчика об окончании Работ за 72 (Семьдесят два) часа до проведения испытаний. Расходы по проведению приемн</w:t>
      </w:r>
      <w:r w:rsidR="00243E23">
        <w:t xml:space="preserve">ых испытаний несет </w:t>
      </w:r>
      <w:r w:rsidR="003942B8">
        <w:t>Генеральный п</w:t>
      </w:r>
      <w:r w:rsidRPr="0038217B">
        <w:t>одрядчик. Стороны оформляют Протокол приемных испытаний. Если по результатам испытаний выясняется, что качество выполненных Работ не соответствуют тре</w:t>
      </w:r>
      <w:r w:rsidR="00243E23">
        <w:t xml:space="preserve">бованиям Договора, </w:t>
      </w:r>
      <w:r w:rsidR="003942B8">
        <w:t>Генеральный п</w:t>
      </w:r>
      <w:r w:rsidRPr="0038217B">
        <w:t>одрядчик должен незамедлительно устранить все недостатки за свой счет.</w:t>
      </w:r>
    </w:p>
    <w:p w:rsidR="00DE0064" w:rsidRPr="0038217B" w:rsidRDefault="00DE0064" w:rsidP="00DE0064">
      <w:pPr>
        <w:numPr>
          <w:ilvl w:val="1"/>
          <w:numId w:val="0"/>
        </w:numPr>
        <w:tabs>
          <w:tab w:val="left" w:pos="-2172"/>
          <w:tab w:val="num" w:pos="-1991"/>
          <w:tab w:val="num" w:pos="1132"/>
        </w:tabs>
        <w:spacing w:before="120" w:after="0"/>
        <w:ind w:left="16" w:firstLine="567"/>
      </w:pPr>
      <w:r>
        <w:t xml:space="preserve">7.29. </w:t>
      </w:r>
      <w:r w:rsidRPr="0038217B">
        <w:t>Выполняет гарантийные обязательства в соответствии со статьей</w:t>
      </w:r>
      <w:r w:rsidRPr="0038217B">
        <w:rPr>
          <w:lang w:val="en-US"/>
        </w:rPr>
        <w:t> </w:t>
      </w:r>
      <w:r w:rsidRPr="0038217B">
        <w:t>25 настоящего Договора</w:t>
      </w:r>
    </w:p>
    <w:p w:rsidR="00DE0064" w:rsidRPr="0038217B" w:rsidRDefault="00DE0064" w:rsidP="00DE0064">
      <w:pPr>
        <w:numPr>
          <w:ilvl w:val="1"/>
          <w:numId w:val="0"/>
        </w:numPr>
        <w:tabs>
          <w:tab w:val="left" w:pos="-2172"/>
          <w:tab w:val="num" w:pos="-1991"/>
          <w:tab w:val="num" w:pos="1132"/>
        </w:tabs>
        <w:spacing w:before="120" w:after="0"/>
        <w:ind w:left="16" w:firstLine="567"/>
      </w:pPr>
      <w:r>
        <w:t xml:space="preserve">7.30. </w:t>
      </w:r>
      <w:r w:rsidRPr="0038217B">
        <w:t>При обнаружении ценностей, представляющих художественную, историческую, и иную ку</w:t>
      </w:r>
      <w:r w:rsidR="00243E23">
        <w:t xml:space="preserve">льтурную ценность, </w:t>
      </w:r>
      <w:r w:rsidR="003942B8">
        <w:t>Генеральный п</w:t>
      </w:r>
      <w:r w:rsidRPr="0038217B">
        <w:t>одрядчик обязан выполнить все действия в соответствии с Гражданским кодексом Российской Федерации.</w:t>
      </w:r>
    </w:p>
    <w:p w:rsidR="00DE0064" w:rsidRDefault="00DE0064" w:rsidP="00DE0064">
      <w:pPr>
        <w:tabs>
          <w:tab w:val="left" w:pos="-2172"/>
          <w:tab w:val="num" w:pos="-1991"/>
        </w:tabs>
        <w:spacing w:before="120"/>
        <w:ind w:firstLine="567"/>
      </w:pPr>
      <w:proofErr w:type="gramStart"/>
      <w:r w:rsidRPr="0038217B">
        <w:t>По объектам, представляющим археол</w:t>
      </w:r>
      <w:r w:rsidR="00243E23">
        <w:t xml:space="preserve">огическую ценность, </w:t>
      </w:r>
      <w:r w:rsidR="003942B8">
        <w:t>Генеральный п</w:t>
      </w:r>
      <w:r w:rsidRPr="0038217B">
        <w:t>одрядчик обязан в счет Цены Договора выполнить все действия в соответствии с Проектно-сметной документацией, Договором и Гражданским кодексом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roofErr w:type="gramEnd"/>
    </w:p>
    <w:p w:rsidR="002F413E" w:rsidRDefault="001D35AD" w:rsidP="00DE0064">
      <w:pPr>
        <w:tabs>
          <w:tab w:val="left" w:pos="-2172"/>
          <w:tab w:val="num" w:pos="-1991"/>
        </w:tabs>
        <w:spacing w:before="120"/>
        <w:ind w:firstLine="567"/>
        <w:rPr>
          <w:color w:val="000000"/>
        </w:rPr>
      </w:pPr>
      <w:r w:rsidRPr="003942B8">
        <w:rPr>
          <w:color w:val="000000"/>
        </w:rPr>
        <w:t xml:space="preserve">7.31. </w:t>
      </w:r>
      <w:r w:rsidR="002F413E">
        <w:rPr>
          <w:color w:val="000000"/>
        </w:rPr>
        <w:t>По соблюдению требований законодательства в области охраны труда и безопасности Генеральный подрядчик обязан:</w:t>
      </w:r>
    </w:p>
    <w:p w:rsidR="001D35AD" w:rsidRDefault="002F413E" w:rsidP="00DE0064">
      <w:pPr>
        <w:tabs>
          <w:tab w:val="left" w:pos="-2172"/>
          <w:tab w:val="num" w:pos="-1991"/>
        </w:tabs>
        <w:spacing w:before="120"/>
        <w:ind w:firstLine="567"/>
        <w:rPr>
          <w:color w:val="000000"/>
        </w:rPr>
      </w:pPr>
      <w:r>
        <w:rPr>
          <w:color w:val="000000"/>
        </w:rPr>
        <w:lastRenderedPageBreak/>
        <w:t>- выполнять работы в соответствии с действующими документами по безопасности труда в строительстве, оформляя в установленном порядке акты-допуски и наряды-допуски к выполнению работ;</w:t>
      </w:r>
    </w:p>
    <w:p w:rsidR="002F413E" w:rsidRDefault="002F413E" w:rsidP="00DE0064">
      <w:pPr>
        <w:tabs>
          <w:tab w:val="left" w:pos="-2172"/>
          <w:tab w:val="num" w:pos="-1991"/>
        </w:tabs>
        <w:spacing w:before="120"/>
        <w:ind w:firstLine="567"/>
        <w:rPr>
          <w:color w:val="000000"/>
        </w:rPr>
      </w:pPr>
      <w:proofErr w:type="gramStart"/>
      <w:r>
        <w:rPr>
          <w:color w:val="000000"/>
        </w:rPr>
        <w:t>- соблюдать, а также обеспечивать соблюдение субподрядчиками, допущенных на строительную площадку, при выполнении работ всех необходимых мер противопожарной, радиационной, ядерной безопасности, техники безопасности, охраны труда и санитарии, охраны окружающей среды и безопасности дорожного движения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w:t>
      </w:r>
      <w:proofErr w:type="gramEnd"/>
      <w:r>
        <w:rPr>
          <w:color w:val="000000"/>
        </w:rPr>
        <w:t xml:space="preserve"> гарантийного срока.</w:t>
      </w:r>
    </w:p>
    <w:p w:rsidR="002F413E" w:rsidRDefault="002F413E" w:rsidP="00DE0064">
      <w:pPr>
        <w:tabs>
          <w:tab w:val="left" w:pos="-2172"/>
          <w:tab w:val="num" w:pos="-1991"/>
        </w:tabs>
        <w:spacing w:before="120"/>
        <w:ind w:firstLine="567"/>
        <w:rPr>
          <w:color w:val="000000"/>
        </w:rPr>
      </w:pPr>
      <w:r>
        <w:rPr>
          <w:color w:val="000000"/>
        </w:rPr>
        <w:t>- организовать на строительной площадке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w:t>
      </w:r>
    </w:p>
    <w:p w:rsidR="002F413E" w:rsidRDefault="002F413E" w:rsidP="00DE0064">
      <w:pPr>
        <w:tabs>
          <w:tab w:val="left" w:pos="-2172"/>
          <w:tab w:val="num" w:pos="-1991"/>
        </w:tabs>
        <w:spacing w:before="120"/>
        <w:ind w:firstLine="567"/>
        <w:rPr>
          <w:color w:val="000000"/>
        </w:rPr>
      </w:pPr>
      <w:r>
        <w:rPr>
          <w:color w:val="000000"/>
        </w:rPr>
        <w:t>- информировать Заказчика о полученных предписаниях надзорных органов и принимаемых мерах по выполнению предписаний;</w:t>
      </w:r>
    </w:p>
    <w:p w:rsidR="002F413E" w:rsidRPr="003942B8" w:rsidRDefault="002F413E" w:rsidP="00DE0064">
      <w:pPr>
        <w:tabs>
          <w:tab w:val="left" w:pos="-2172"/>
          <w:tab w:val="num" w:pos="-1991"/>
        </w:tabs>
        <w:spacing w:before="120"/>
        <w:ind w:firstLine="567"/>
        <w:rPr>
          <w:color w:val="000000"/>
        </w:rPr>
      </w:pPr>
      <w:r>
        <w:rPr>
          <w:color w:val="000000"/>
        </w:rPr>
        <w:t>- предоставлять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w:t>
      </w:r>
    </w:p>
    <w:p w:rsidR="00DE0064" w:rsidRPr="0038217B" w:rsidRDefault="00DE0064" w:rsidP="001A72BA">
      <w:pPr>
        <w:pStyle w:val="1"/>
        <w:tabs>
          <w:tab w:val="num" w:pos="1802"/>
        </w:tabs>
        <w:spacing w:before="360" w:after="120"/>
        <w:ind w:left="929" w:hanging="567"/>
        <w:jc w:val="left"/>
        <w:rPr>
          <w:b/>
          <w:sz w:val="24"/>
          <w:szCs w:val="24"/>
        </w:rPr>
      </w:pPr>
      <w:bookmarkStart w:id="71" w:name="_Toc55791994"/>
      <w:bookmarkStart w:id="72" w:name="_Toc237352053"/>
      <w:r>
        <w:rPr>
          <w:b/>
          <w:sz w:val="24"/>
          <w:szCs w:val="24"/>
        </w:rPr>
        <w:t>С</w:t>
      </w:r>
      <w:r w:rsidR="001A72BA">
        <w:rPr>
          <w:b/>
          <w:sz w:val="24"/>
          <w:szCs w:val="24"/>
        </w:rPr>
        <w:t>татья</w:t>
      </w:r>
      <w:r>
        <w:rPr>
          <w:b/>
          <w:sz w:val="24"/>
          <w:szCs w:val="24"/>
        </w:rPr>
        <w:t xml:space="preserve"> 8. </w:t>
      </w:r>
      <w:r w:rsidRPr="0038217B">
        <w:rPr>
          <w:b/>
          <w:sz w:val="24"/>
          <w:szCs w:val="24"/>
        </w:rPr>
        <w:t>Обязательства Заказчика</w:t>
      </w:r>
      <w:bookmarkEnd w:id="69"/>
      <w:bookmarkEnd w:id="70"/>
      <w:bookmarkEnd w:id="71"/>
      <w:bookmarkEnd w:id="72"/>
    </w:p>
    <w:p w:rsidR="00DE0064" w:rsidRPr="0038217B" w:rsidRDefault="00DE0064" w:rsidP="00DE0064">
      <w:pPr>
        <w:pStyle w:val="35"/>
        <w:tabs>
          <w:tab w:val="num" w:pos="1802"/>
        </w:tabs>
        <w:spacing w:before="60"/>
        <w:ind w:left="0" w:firstLine="543"/>
        <w:rPr>
          <w:sz w:val="24"/>
          <w:szCs w:val="24"/>
        </w:rPr>
      </w:pPr>
      <w:r w:rsidRPr="0038217B">
        <w:rPr>
          <w:sz w:val="24"/>
          <w:szCs w:val="24"/>
        </w:rPr>
        <w:t>Все обязательства Заказчика возникают тольк</w:t>
      </w:r>
      <w:r w:rsidR="00243E23">
        <w:rPr>
          <w:sz w:val="24"/>
          <w:szCs w:val="24"/>
        </w:rPr>
        <w:t xml:space="preserve">о после предоставления </w:t>
      </w:r>
      <w:r w:rsidR="00E03781">
        <w:rPr>
          <w:sz w:val="24"/>
          <w:szCs w:val="24"/>
        </w:rPr>
        <w:t>Генеральным п</w:t>
      </w:r>
      <w:r w:rsidRPr="0038217B">
        <w:rPr>
          <w:sz w:val="24"/>
          <w:szCs w:val="24"/>
        </w:rPr>
        <w:t xml:space="preserve">одрядчиком обеспечения надлежащего исполнения своих обязательств по настоящему Договору в соответствии с Разделом 7 настоящего Договора. </w:t>
      </w:r>
    </w:p>
    <w:p w:rsidR="00DE0064" w:rsidRPr="0038217B" w:rsidRDefault="00DE0064" w:rsidP="00DE0064">
      <w:pPr>
        <w:pStyle w:val="35"/>
        <w:tabs>
          <w:tab w:val="num" w:pos="1802"/>
        </w:tabs>
        <w:spacing w:before="60"/>
        <w:ind w:left="0" w:firstLine="543"/>
        <w:rPr>
          <w:sz w:val="24"/>
          <w:szCs w:val="24"/>
        </w:rPr>
      </w:pPr>
      <w:r w:rsidRPr="0038217B">
        <w:rPr>
          <w:sz w:val="24"/>
          <w:szCs w:val="24"/>
        </w:rPr>
        <w:t>По Договору Заказчик:</w:t>
      </w:r>
    </w:p>
    <w:p w:rsidR="00DE0064" w:rsidRPr="0038217B" w:rsidRDefault="00DE0064" w:rsidP="00DE0064">
      <w:pPr>
        <w:numPr>
          <w:ilvl w:val="1"/>
          <w:numId w:val="0"/>
        </w:numPr>
        <w:tabs>
          <w:tab w:val="left" w:pos="-2172"/>
          <w:tab w:val="num" w:pos="-1991"/>
          <w:tab w:val="num" w:pos="1132"/>
        </w:tabs>
        <w:spacing w:before="120" w:after="0"/>
        <w:ind w:left="16" w:firstLine="567"/>
      </w:pPr>
      <w:r>
        <w:t xml:space="preserve">8.1. </w:t>
      </w:r>
      <w:r w:rsidRPr="0038217B">
        <w:t xml:space="preserve">Осуществляет координацию строительства, </w:t>
      </w:r>
      <w:proofErr w:type="gramStart"/>
      <w:r w:rsidRPr="0038217B">
        <w:t>контроль за</w:t>
      </w:r>
      <w:proofErr w:type="gramEnd"/>
      <w:r w:rsidRPr="0038217B">
        <w:t xml:space="preserve"> сроками и качеством Работ, ведение соответствующего учета.</w:t>
      </w:r>
    </w:p>
    <w:p w:rsidR="00DE0064" w:rsidRPr="0038217B" w:rsidRDefault="00DE0064" w:rsidP="00DE0064">
      <w:pPr>
        <w:numPr>
          <w:ilvl w:val="1"/>
          <w:numId w:val="0"/>
        </w:numPr>
        <w:tabs>
          <w:tab w:val="left" w:pos="-2172"/>
          <w:tab w:val="num" w:pos="-1991"/>
          <w:tab w:val="num" w:pos="1132"/>
        </w:tabs>
        <w:spacing w:before="120" w:after="0"/>
        <w:ind w:left="16" w:firstLine="567"/>
      </w:pPr>
      <w:r>
        <w:t xml:space="preserve">8.2. </w:t>
      </w:r>
      <w:r w:rsidRPr="0038217B">
        <w:t xml:space="preserve">Производит </w:t>
      </w:r>
      <w:r w:rsidR="00243E23">
        <w:t xml:space="preserve">оплату выполненных </w:t>
      </w:r>
      <w:r w:rsidR="00E03781">
        <w:t>Генеральным п</w:t>
      </w:r>
      <w:r w:rsidRPr="0038217B">
        <w:t>одрядчиком Работ в порядке, предусмотренном статьей 4 Договора, а также производит иные платежи, предусмотренные Договором и/или дополнительными соглашениями к нему.</w:t>
      </w:r>
    </w:p>
    <w:p w:rsidR="00DE0064" w:rsidRPr="0038217B" w:rsidRDefault="00DE0064" w:rsidP="00DE0064">
      <w:pPr>
        <w:numPr>
          <w:ilvl w:val="1"/>
          <w:numId w:val="0"/>
        </w:numPr>
        <w:tabs>
          <w:tab w:val="left" w:pos="-2172"/>
          <w:tab w:val="num" w:pos="-1991"/>
          <w:tab w:val="num" w:pos="1132"/>
        </w:tabs>
        <w:spacing w:before="120" w:after="0"/>
        <w:ind w:left="16" w:firstLine="567"/>
      </w:pPr>
      <w:r>
        <w:t xml:space="preserve">8.3. </w:t>
      </w:r>
      <w:r w:rsidRPr="0038217B">
        <w:t>До начала про</w:t>
      </w:r>
      <w:r w:rsidR="00243E23">
        <w:t xml:space="preserve">изводства Работ </w:t>
      </w:r>
      <w:r w:rsidR="00E03781">
        <w:t>Генеральным п</w:t>
      </w:r>
      <w:r w:rsidRPr="0038217B">
        <w:t>одрядчиком обеспечивает пол</w:t>
      </w:r>
      <w:r w:rsidR="00243E23">
        <w:t xml:space="preserve">учение и передачу </w:t>
      </w:r>
      <w:r w:rsidR="00E03781">
        <w:t>Генеральному п</w:t>
      </w:r>
      <w:r w:rsidRPr="0038217B">
        <w:t>одрядчику необходимых документов, разрешений и согласований соответствующих органов власти, а именно:</w:t>
      </w:r>
    </w:p>
    <w:p w:rsidR="00DE0064" w:rsidRPr="0038217B" w:rsidRDefault="00243E23" w:rsidP="00DE0064">
      <w:pPr>
        <w:numPr>
          <w:ilvl w:val="0"/>
          <w:numId w:val="20"/>
        </w:numPr>
        <w:tabs>
          <w:tab w:val="num" w:pos="-2172"/>
        </w:tabs>
        <w:spacing w:before="120" w:after="0"/>
        <w:ind w:left="910" w:hanging="343"/>
      </w:pPr>
      <w:r>
        <w:t>г</w:t>
      </w:r>
      <w:r w:rsidR="00DE0064" w:rsidRPr="0038217B">
        <w:t>еодезическую разбивочную основу;</w:t>
      </w:r>
    </w:p>
    <w:p w:rsidR="00DE0064" w:rsidRPr="0038217B" w:rsidRDefault="00DE0064" w:rsidP="00DE0064">
      <w:pPr>
        <w:numPr>
          <w:ilvl w:val="0"/>
          <w:numId w:val="20"/>
        </w:numPr>
        <w:tabs>
          <w:tab w:val="num" w:pos="-2172"/>
        </w:tabs>
        <w:spacing w:before="120" w:after="0"/>
        <w:ind w:left="910" w:hanging="343"/>
      </w:pPr>
      <w:r w:rsidRPr="0038217B">
        <w:t>копии правоустанавливающих документов на земельны</w:t>
      </w:r>
      <w:proofErr w:type="gramStart"/>
      <w:r w:rsidRPr="0038217B">
        <w:t>й(</w:t>
      </w:r>
      <w:proofErr w:type="spellStart"/>
      <w:proofErr w:type="gramEnd"/>
      <w:r w:rsidRPr="0038217B">
        <w:t>ые</w:t>
      </w:r>
      <w:proofErr w:type="spellEnd"/>
      <w:r w:rsidRPr="0038217B">
        <w:t>) участок(и) под строительство Объекта;</w:t>
      </w:r>
    </w:p>
    <w:p w:rsidR="00DE0064" w:rsidRPr="0038217B" w:rsidRDefault="00DE0064" w:rsidP="00DE0064">
      <w:pPr>
        <w:numPr>
          <w:ilvl w:val="0"/>
          <w:numId w:val="20"/>
        </w:numPr>
        <w:tabs>
          <w:tab w:val="num" w:pos="-2172"/>
        </w:tabs>
        <w:spacing w:before="120" w:after="0"/>
        <w:ind w:left="910" w:hanging="343"/>
      </w:pPr>
      <w:r w:rsidRPr="0038217B">
        <w:t>разрешение на строительство;</w:t>
      </w:r>
    </w:p>
    <w:p w:rsidR="00DE0064" w:rsidRPr="0038217B" w:rsidRDefault="00DE0064" w:rsidP="00DE0064">
      <w:pPr>
        <w:numPr>
          <w:ilvl w:val="0"/>
          <w:numId w:val="20"/>
        </w:numPr>
        <w:tabs>
          <w:tab w:val="num" w:pos="-2172"/>
        </w:tabs>
        <w:spacing w:before="120" w:after="0"/>
        <w:ind w:left="910" w:hanging="343"/>
      </w:pPr>
      <w:r w:rsidRPr="0038217B">
        <w:t>согласование условий производства работ в зоне действующих коммуникаций;</w:t>
      </w:r>
    </w:p>
    <w:p w:rsidR="00DE0064" w:rsidRPr="0038217B" w:rsidRDefault="00DE0064" w:rsidP="00DE0064">
      <w:pPr>
        <w:numPr>
          <w:ilvl w:val="0"/>
          <w:numId w:val="20"/>
        </w:numPr>
        <w:tabs>
          <w:tab w:val="num" w:pos="-2172"/>
        </w:tabs>
        <w:spacing w:before="120" w:after="0"/>
        <w:ind w:left="910" w:hanging="343"/>
      </w:pPr>
      <w:r w:rsidRPr="0038217B">
        <w:t xml:space="preserve">схему подключения к инженерным сетям, необходимым для </w:t>
      </w:r>
      <w:r w:rsidR="00243E23">
        <w:t xml:space="preserve">производства Работ </w:t>
      </w:r>
      <w:r w:rsidR="00E03781">
        <w:t>Генеральным п</w:t>
      </w:r>
      <w:r w:rsidRPr="0038217B">
        <w:t>одрядчиком, включая телефонную связь, водоснабжение, теплоснабжение, электроснабжение,</w:t>
      </w:r>
    </w:p>
    <w:p w:rsidR="00DE0064" w:rsidRPr="0038217B" w:rsidRDefault="00DE0064" w:rsidP="00DE0064">
      <w:pPr>
        <w:spacing w:before="120"/>
      </w:pPr>
      <w:r w:rsidRPr="0038217B">
        <w:t xml:space="preserve">а также обеспечивает доступ на Объект персонала, техники, МТР и оборудование Генерального подрядчика в соответствии с существующим пропускным режимом. </w:t>
      </w:r>
    </w:p>
    <w:p w:rsidR="00DE0064" w:rsidRPr="0038217B" w:rsidRDefault="00DE0064" w:rsidP="00DE0064">
      <w:pPr>
        <w:numPr>
          <w:ilvl w:val="1"/>
          <w:numId w:val="0"/>
        </w:numPr>
        <w:tabs>
          <w:tab w:val="left" w:pos="-2172"/>
          <w:tab w:val="num" w:pos="-1991"/>
          <w:tab w:val="num" w:pos="1132"/>
        </w:tabs>
        <w:spacing w:before="120" w:after="0"/>
        <w:ind w:left="16" w:firstLine="567"/>
      </w:pPr>
      <w:r>
        <w:t xml:space="preserve">8.4. </w:t>
      </w:r>
      <w:r w:rsidR="00243E23">
        <w:t xml:space="preserve">Передает </w:t>
      </w:r>
      <w:r w:rsidR="00E03781">
        <w:t>Генеральному п</w:t>
      </w:r>
      <w:r w:rsidRPr="0038217B">
        <w:t>одрядчику Проектно-сметную документацию в соответствии с Графиком выдачи Проектно-сметной документации (Приложение № 3 к Договору).</w:t>
      </w:r>
    </w:p>
    <w:p w:rsidR="00DE0064" w:rsidRPr="0038217B" w:rsidRDefault="00DE0064" w:rsidP="00DE0064">
      <w:pPr>
        <w:numPr>
          <w:ilvl w:val="1"/>
          <w:numId w:val="0"/>
        </w:numPr>
        <w:tabs>
          <w:tab w:val="left" w:pos="-2172"/>
          <w:tab w:val="num" w:pos="-1991"/>
          <w:tab w:val="num" w:pos="1132"/>
        </w:tabs>
        <w:spacing w:before="120" w:after="0"/>
        <w:ind w:left="16" w:firstLine="567"/>
      </w:pPr>
      <w:r>
        <w:lastRenderedPageBreak/>
        <w:t xml:space="preserve">8.5. </w:t>
      </w:r>
      <w:r w:rsidRPr="0038217B">
        <w:t>В течение 5 (Пяти) рабочих дней, следующих за датой вступления Договора в силу, назначает полномочного Представителя Заказчика на Объекте, а</w:t>
      </w:r>
      <w:r w:rsidR="00243E23">
        <w:t xml:space="preserve"> также уведомляет </w:t>
      </w:r>
      <w:r w:rsidR="00E03781">
        <w:t>Генерального п</w:t>
      </w:r>
      <w:r w:rsidRPr="0038217B">
        <w:t>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DE0064" w:rsidRPr="0038217B" w:rsidRDefault="00DE0064" w:rsidP="00DE0064">
      <w:pPr>
        <w:numPr>
          <w:ilvl w:val="1"/>
          <w:numId w:val="0"/>
        </w:numPr>
        <w:tabs>
          <w:tab w:val="left" w:pos="-2172"/>
          <w:tab w:val="num" w:pos="-1991"/>
          <w:tab w:val="num" w:pos="1132"/>
        </w:tabs>
        <w:spacing w:before="120" w:after="0"/>
        <w:ind w:left="16" w:firstLine="567"/>
      </w:pPr>
      <w:r>
        <w:t xml:space="preserve">8.6. </w:t>
      </w:r>
      <w:r w:rsidRPr="0038217B">
        <w:t>Осуществляет поэтапную приемку выполненных Работ.</w:t>
      </w:r>
    </w:p>
    <w:p w:rsidR="00DE0064" w:rsidRDefault="00DE0064" w:rsidP="00DE0064">
      <w:pPr>
        <w:numPr>
          <w:ilvl w:val="1"/>
          <w:numId w:val="0"/>
        </w:numPr>
        <w:tabs>
          <w:tab w:val="left" w:pos="-2172"/>
          <w:tab w:val="num" w:pos="-1991"/>
          <w:tab w:val="num" w:pos="1132"/>
        </w:tabs>
        <w:spacing w:before="120" w:after="0"/>
        <w:ind w:left="16" w:firstLine="567"/>
      </w:pPr>
      <w:r>
        <w:t xml:space="preserve">8.7. </w:t>
      </w:r>
      <w:r w:rsidRPr="0038217B">
        <w:t>Исполняет свои обязанности по поставке МТР и Оборудования согласно Графику поставки МТР и оборудования (Приложение № 6 к Договору) и Разделительной ведомости МРТ и Оборудования (Приложение № 6.1 к Договору).</w:t>
      </w:r>
    </w:p>
    <w:p w:rsidR="001D35AD" w:rsidRDefault="001D35AD" w:rsidP="00DE0064">
      <w:pPr>
        <w:numPr>
          <w:ilvl w:val="1"/>
          <w:numId w:val="0"/>
        </w:numPr>
        <w:tabs>
          <w:tab w:val="left" w:pos="-2172"/>
          <w:tab w:val="num" w:pos="-1991"/>
          <w:tab w:val="num" w:pos="1132"/>
        </w:tabs>
        <w:spacing w:before="120" w:after="0"/>
        <w:ind w:left="16" w:firstLine="567"/>
        <w:rPr>
          <w:color w:val="000000"/>
        </w:rPr>
      </w:pPr>
      <w:r w:rsidRPr="00E03781">
        <w:rPr>
          <w:color w:val="000000"/>
        </w:rPr>
        <w:t>8.8. О</w:t>
      </w:r>
      <w:r w:rsidR="00E03781">
        <w:rPr>
          <w:color w:val="000000"/>
        </w:rPr>
        <w:t>знакомляет</w:t>
      </w:r>
      <w:r w:rsidRPr="00E03781">
        <w:rPr>
          <w:color w:val="000000"/>
        </w:rPr>
        <w:t xml:space="preserve"> </w:t>
      </w:r>
      <w:r w:rsidR="00E03781">
        <w:rPr>
          <w:color w:val="000000"/>
        </w:rPr>
        <w:t>Генерального п</w:t>
      </w:r>
      <w:r w:rsidR="007C3A31" w:rsidRPr="00E03781">
        <w:rPr>
          <w:color w:val="000000"/>
        </w:rPr>
        <w:t>одрядчик</w:t>
      </w:r>
      <w:r w:rsidR="00E03781">
        <w:rPr>
          <w:color w:val="000000"/>
        </w:rPr>
        <w:t>а с Регламентами Заказчика, необходимыми для выполнения Генеральным подрядчиком Работ.</w:t>
      </w:r>
    </w:p>
    <w:p w:rsidR="00E03781" w:rsidRDefault="00E03781" w:rsidP="00DE0064">
      <w:pPr>
        <w:numPr>
          <w:ilvl w:val="1"/>
          <w:numId w:val="0"/>
        </w:numPr>
        <w:tabs>
          <w:tab w:val="left" w:pos="-2172"/>
          <w:tab w:val="num" w:pos="-1991"/>
          <w:tab w:val="num" w:pos="1132"/>
        </w:tabs>
        <w:spacing w:before="120" w:after="0"/>
        <w:ind w:left="16" w:firstLine="567"/>
        <w:rPr>
          <w:color w:val="000000"/>
        </w:rPr>
      </w:pPr>
      <w:r>
        <w:rPr>
          <w:color w:val="000000"/>
        </w:rPr>
        <w:t>8.9. По соблюдению требований законодательства в области охраны труда и безопасности Генеральный подрядчик обязан:</w:t>
      </w:r>
    </w:p>
    <w:p w:rsidR="00E03781" w:rsidRDefault="00E03781" w:rsidP="00DE0064">
      <w:pPr>
        <w:numPr>
          <w:ilvl w:val="1"/>
          <w:numId w:val="0"/>
        </w:numPr>
        <w:tabs>
          <w:tab w:val="left" w:pos="-2172"/>
          <w:tab w:val="num" w:pos="-1991"/>
          <w:tab w:val="num" w:pos="1132"/>
        </w:tabs>
        <w:spacing w:before="120" w:after="0"/>
        <w:ind w:left="16" w:firstLine="567"/>
        <w:rPr>
          <w:color w:val="000000"/>
        </w:rPr>
      </w:pPr>
      <w:r>
        <w:rPr>
          <w:color w:val="000000"/>
        </w:rPr>
        <w:t>- требовать остановку работ и принятие необходимых мер в случае угрозы возникновения аварий и несчастных случаев:</w:t>
      </w:r>
    </w:p>
    <w:p w:rsidR="00E03781" w:rsidRDefault="00E03781" w:rsidP="00DE0064">
      <w:pPr>
        <w:numPr>
          <w:ilvl w:val="1"/>
          <w:numId w:val="0"/>
        </w:numPr>
        <w:tabs>
          <w:tab w:val="left" w:pos="-2172"/>
          <w:tab w:val="num" w:pos="-1991"/>
          <w:tab w:val="num" w:pos="1132"/>
        </w:tabs>
        <w:spacing w:before="120" w:after="0"/>
        <w:ind w:left="16" w:firstLine="567"/>
        <w:rPr>
          <w:color w:val="000000"/>
        </w:rPr>
      </w:pPr>
      <w:r>
        <w:rPr>
          <w:color w:val="000000"/>
        </w:rPr>
        <w:t>- осуществлять проверки соблюдения Генподрядчиком требований природоохранного законодательства РФ, по охране труда</w:t>
      </w:r>
      <w:r w:rsidR="00AE5D60">
        <w:rPr>
          <w:color w:val="000000"/>
        </w:rPr>
        <w:t>, технологической и пожарной безопасности на строительной площадке с оформлением соответствующих документов, обязательных для исполнения Генеральным подрядчиком</w:t>
      </w:r>
      <w:r w:rsidR="00752016">
        <w:rPr>
          <w:color w:val="000000"/>
        </w:rPr>
        <w:t>;</w:t>
      </w:r>
    </w:p>
    <w:p w:rsidR="00752016" w:rsidRDefault="00752016" w:rsidP="00DE0064">
      <w:pPr>
        <w:numPr>
          <w:ilvl w:val="1"/>
          <w:numId w:val="0"/>
        </w:numPr>
        <w:tabs>
          <w:tab w:val="left" w:pos="-2172"/>
          <w:tab w:val="num" w:pos="-1991"/>
          <w:tab w:val="num" w:pos="1132"/>
        </w:tabs>
        <w:spacing w:before="120" w:after="0"/>
        <w:ind w:left="16" w:firstLine="567"/>
        <w:rPr>
          <w:color w:val="000000"/>
        </w:rPr>
      </w:pPr>
      <w:r>
        <w:rPr>
          <w:color w:val="000000"/>
        </w:rPr>
        <w:t>- предъявлять в любой момент требования Генеральному подрядчику о замещении любого работника из числа его персонала или персонала привлекаемых Генеральным подрядчиком Субподрядчиков в следующих случаях:</w:t>
      </w:r>
    </w:p>
    <w:p w:rsidR="00025F27" w:rsidRDefault="00025F27" w:rsidP="00025F27">
      <w:pPr>
        <w:numPr>
          <w:ilvl w:val="0"/>
          <w:numId w:val="44"/>
        </w:numPr>
        <w:tabs>
          <w:tab w:val="left" w:pos="-2172"/>
          <w:tab w:val="num" w:pos="1132"/>
        </w:tabs>
        <w:spacing w:before="120" w:after="0"/>
        <w:rPr>
          <w:color w:val="000000"/>
        </w:rPr>
      </w:pPr>
      <w:r>
        <w:rPr>
          <w:color w:val="000000"/>
        </w:rPr>
        <w:t>появление на рабочем месте в нетрезвом виде на основании подтверждающего акта медицинского освидетельствования;</w:t>
      </w:r>
    </w:p>
    <w:p w:rsidR="00025F27" w:rsidRDefault="00025F27" w:rsidP="00025F27">
      <w:pPr>
        <w:numPr>
          <w:ilvl w:val="0"/>
          <w:numId w:val="44"/>
        </w:numPr>
        <w:tabs>
          <w:tab w:val="left" w:pos="-2172"/>
          <w:tab w:val="num" w:pos="1132"/>
        </w:tabs>
        <w:spacing w:before="120" w:after="0"/>
        <w:rPr>
          <w:color w:val="000000"/>
        </w:rPr>
      </w:pPr>
      <w:r>
        <w:rPr>
          <w:color w:val="000000"/>
        </w:rPr>
        <w:t>нарушение трудового распорядка;</w:t>
      </w:r>
    </w:p>
    <w:p w:rsidR="00025F27" w:rsidRDefault="00025F27" w:rsidP="00025F27">
      <w:pPr>
        <w:numPr>
          <w:ilvl w:val="0"/>
          <w:numId w:val="44"/>
        </w:numPr>
        <w:tabs>
          <w:tab w:val="left" w:pos="-2172"/>
          <w:tab w:val="num" w:pos="1132"/>
        </w:tabs>
        <w:spacing w:before="120" w:after="0"/>
        <w:rPr>
          <w:color w:val="000000"/>
        </w:rPr>
      </w:pPr>
      <w:r>
        <w:rPr>
          <w:color w:val="000000"/>
        </w:rPr>
        <w:t>несоответствие квалификации работника при выполнении Работ требованиям документации, по которой выполняются работы;</w:t>
      </w:r>
    </w:p>
    <w:p w:rsidR="00025F27" w:rsidRDefault="00025F27" w:rsidP="00025F27">
      <w:pPr>
        <w:numPr>
          <w:ilvl w:val="0"/>
          <w:numId w:val="44"/>
        </w:numPr>
        <w:tabs>
          <w:tab w:val="left" w:pos="-2172"/>
          <w:tab w:val="num" w:pos="1132"/>
        </w:tabs>
        <w:spacing w:before="120" w:after="0"/>
        <w:rPr>
          <w:color w:val="000000"/>
        </w:rPr>
      </w:pPr>
      <w:r>
        <w:rPr>
          <w:color w:val="000000"/>
        </w:rPr>
        <w:t>нарушение технологического процесса выполнения Работ, включая нарушения ППР;</w:t>
      </w:r>
    </w:p>
    <w:p w:rsidR="002D3B20" w:rsidRDefault="002D3B20" w:rsidP="00025F27">
      <w:pPr>
        <w:numPr>
          <w:ilvl w:val="0"/>
          <w:numId w:val="44"/>
        </w:numPr>
        <w:tabs>
          <w:tab w:val="left" w:pos="-2172"/>
          <w:tab w:val="num" w:pos="1132"/>
        </w:tabs>
        <w:spacing w:before="120" w:after="0"/>
        <w:rPr>
          <w:color w:val="000000"/>
        </w:rPr>
      </w:pPr>
      <w:r>
        <w:rPr>
          <w:color w:val="000000"/>
        </w:rPr>
        <w:t>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2D3B20" w:rsidRDefault="002D3B20" w:rsidP="00025F27">
      <w:pPr>
        <w:numPr>
          <w:ilvl w:val="0"/>
          <w:numId w:val="44"/>
        </w:numPr>
        <w:tabs>
          <w:tab w:val="left" w:pos="-2172"/>
          <w:tab w:val="num" w:pos="1132"/>
        </w:tabs>
        <w:spacing w:before="120" w:after="0"/>
        <w:rPr>
          <w:color w:val="000000"/>
        </w:rPr>
      </w:pPr>
      <w:r>
        <w:rPr>
          <w:color w:val="000000"/>
        </w:rPr>
        <w:t>нарушение нарядно-допускной системы;</w:t>
      </w:r>
    </w:p>
    <w:p w:rsidR="002D3B20" w:rsidRDefault="002D3B20" w:rsidP="00025F27">
      <w:pPr>
        <w:numPr>
          <w:ilvl w:val="0"/>
          <w:numId w:val="44"/>
        </w:numPr>
        <w:tabs>
          <w:tab w:val="left" w:pos="-2172"/>
          <w:tab w:val="num" w:pos="1132"/>
        </w:tabs>
        <w:spacing w:before="120" w:after="0"/>
        <w:rPr>
          <w:color w:val="000000"/>
        </w:rPr>
      </w:pPr>
      <w:r>
        <w:rPr>
          <w:color w:val="000000"/>
        </w:rPr>
        <w:t>выявление факта хищения.</w:t>
      </w:r>
    </w:p>
    <w:p w:rsidR="002D3B20" w:rsidRDefault="002D3B20" w:rsidP="002D3B20">
      <w:pPr>
        <w:tabs>
          <w:tab w:val="left" w:pos="-2172"/>
          <w:tab w:val="num" w:pos="1132"/>
        </w:tabs>
        <w:spacing w:before="120" w:after="0"/>
        <w:rPr>
          <w:color w:val="000000"/>
        </w:rPr>
      </w:pPr>
      <w:r>
        <w:rPr>
          <w:color w:val="000000"/>
        </w:rPr>
        <w:t>При этом Генеральный подрядчик обязан за свой счет заменить данного работника квалифицированным специалистом.</w:t>
      </w:r>
    </w:p>
    <w:p w:rsidR="002D3B20" w:rsidRDefault="002D3B20" w:rsidP="002D3B20">
      <w:pPr>
        <w:numPr>
          <w:ilvl w:val="1"/>
          <w:numId w:val="0"/>
        </w:numPr>
        <w:tabs>
          <w:tab w:val="left" w:pos="-2172"/>
          <w:tab w:val="num" w:pos="-1991"/>
          <w:tab w:val="num" w:pos="1132"/>
        </w:tabs>
        <w:spacing w:before="120" w:after="0"/>
        <w:ind w:left="16" w:firstLine="567"/>
        <w:rPr>
          <w:color w:val="000000"/>
        </w:rPr>
      </w:pPr>
      <w:r>
        <w:rPr>
          <w:color w:val="000000"/>
        </w:rPr>
        <w:t>- требовать от  Генерального подрядчика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Генерального подрядчика в нормальной или аварийной ситуации;</w:t>
      </w:r>
    </w:p>
    <w:p w:rsidR="002D3B20" w:rsidRDefault="002D3B20" w:rsidP="002D3B20">
      <w:pPr>
        <w:numPr>
          <w:ilvl w:val="1"/>
          <w:numId w:val="0"/>
        </w:numPr>
        <w:tabs>
          <w:tab w:val="left" w:pos="-2172"/>
          <w:tab w:val="num" w:pos="-1991"/>
          <w:tab w:val="num" w:pos="1132"/>
        </w:tabs>
        <w:spacing w:before="120" w:after="0"/>
        <w:ind w:left="16" w:firstLine="567"/>
        <w:rPr>
          <w:color w:val="000000"/>
        </w:rPr>
      </w:pPr>
      <w:r>
        <w:rPr>
          <w:color w:val="000000"/>
        </w:rPr>
        <w:t>- выдавать обязательные для исполнения предписания Генеральному подрядчику в случае нарушения его подразделениями требований безопасности и охраны труда.</w:t>
      </w:r>
    </w:p>
    <w:p w:rsidR="00DE0064" w:rsidRPr="0038217B" w:rsidRDefault="00DE0064" w:rsidP="00DE0064">
      <w:pPr>
        <w:pStyle w:val="1"/>
        <w:ind w:left="362"/>
        <w:rPr>
          <w:b/>
          <w:sz w:val="24"/>
          <w:szCs w:val="24"/>
        </w:rPr>
      </w:pPr>
      <w:bookmarkStart w:id="73" w:name="_Toc55791995"/>
      <w:bookmarkStart w:id="74" w:name="_Toc237352054"/>
      <w:r w:rsidRPr="0038217B">
        <w:rPr>
          <w:b/>
          <w:sz w:val="24"/>
          <w:szCs w:val="24"/>
        </w:rPr>
        <w:lastRenderedPageBreak/>
        <w:t xml:space="preserve">РАЗДЕЛ </w:t>
      </w:r>
      <w:r w:rsidRPr="0038217B">
        <w:rPr>
          <w:b/>
          <w:sz w:val="24"/>
          <w:szCs w:val="24"/>
          <w:lang w:val="en-US"/>
        </w:rPr>
        <w:t>III</w:t>
      </w:r>
      <w:r w:rsidRPr="0038217B">
        <w:rPr>
          <w:b/>
          <w:sz w:val="24"/>
          <w:szCs w:val="24"/>
        </w:rPr>
        <w:t>. МТР, ОБОРУДОВАНИЕ, СТРОИТЕЛЬНАЯ ТЕХНИКА</w:t>
      </w:r>
      <w:bookmarkEnd w:id="73"/>
      <w:r w:rsidRPr="0038217B">
        <w:rPr>
          <w:b/>
          <w:sz w:val="24"/>
          <w:szCs w:val="24"/>
        </w:rPr>
        <w:t xml:space="preserve"> И РАСХОДНЫЕ МАТЕРИАЛЫ</w:t>
      </w:r>
      <w:bookmarkEnd w:id="74"/>
    </w:p>
    <w:p w:rsidR="00DE0064" w:rsidRPr="0038217B" w:rsidRDefault="00DE0064" w:rsidP="001A72BA">
      <w:pPr>
        <w:pStyle w:val="1"/>
        <w:tabs>
          <w:tab w:val="num" w:pos="1802"/>
        </w:tabs>
        <w:spacing w:after="120"/>
        <w:ind w:left="930" w:hanging="567"/>
        <w:jc w:val="left"/>
        <w:rPr>
          <w:b/>
          <w:sz w:val="24"/>
          <w:szCs w:val="24"/>
        </w:rPr>
      </w:pPr>
      <w:bookmarkStart w:id="75" w:name="_Toc137023154"/>
      <w:bookmarkStart w:id="76" w:name="_Toc185738687"/>
      <w:bookmarkStart w:id="77" w:name="_Toc237352055"/>
      <w:bookmarkStart w:id="78" w:name="_Toc55791999"/>
      <w:r>
        <w:rPr>
          <w:b/>
          <w:sz w:val="24"/>
          <w:szCs w:val="24"/>
        </w:rPr>
        <w:t>С</w:t>
      </w:r>
      <w:r w:rsidR="001A72BA">
        <w:rPr>
          <w:b/>
          <w:sz w:val="24"/>
          <w:szCs w:val="24"/>
        </w:rPr>
        <w:t>татья</w:t>
      </w:r>
      <w:r>
        <w:rPr>
          <w:b/>
          <w:sz w:val="24"/>
          <w:szCs w:val="24"/>
        </w:rPr>
        <w:t xml:space="preserve"> 9. </w:t>
      </w:r>
      <w:r w:rsidRPr="0038217B">
        <w:rPr>
          <w:b/>
          <w:sz w:val="24"/>
          <w:szCs w:val="24"/>
        </w:rPr>
        <w:t xml:space="preserve">Поставка </w:t>
      </w:r>
      <w:bookmarkEnd w:id="75"/>
      <w:r w:rsidRPr="0038217B">
        <w:rPr>
          <w:b/>
          <w:sz w:val="24"/>
          <w:szCs w:val="24"/>
        </w:rPr>
        <w:t>МТР</w:t>
      </w:r>
      <w:bookmarkEnd w:id="76"/>
      <w:bookmarkEnd w:id="77"/>
      <w:r w:rsidRPr="0038217B">
        <w:rPr>
          <w:b/>
          <w:sz w:val="24"/>
          <w:szCs w:val="24"/>
        </w:rPr>
        <w:t xml:space="preserve"> и Оборудования</w:t>
      </w:r>
    </w:p>
    <w:p w:rsidR="00DE0064" w:rsidRPr="0038217B" w:rsidRDefault="00357C4F" w:rsidP="00357C4F">
      <w:pPr>
        <w:pStyle w:val="35"/>
        <w:numPr>
          <w:ilvl w:val="1"/>
          <w:numId w:val="0"/>
        </w:numPr>
        <w:tabs>
          <w:tab w:val="num" w:pos="1132"/>
          <w:tab w:val="num" w:pos="1276"/>
        </w:tabs>
        <w:spacing w:before="120" w:after="0"/>
        <w:ind w:left="16"/>
        <w:rPr>
          <w:sz w:val="24"/>
          <w:szCs w:val="24"/>
        </w:rPr>
      </w:pPr>
      <w:r>
        <w:rPr>
          <w:sz w:val="24"/>
          <w:szCs w:val="24"/>
        </w:rPr>
        <w:t xml:space="preserve">        </w:t>
      </w:r>
      <w:r w:rsidR="00DE0064">
        <w:rPr>
          <w:sz w:val="24"/>
          <w:szCs w:val="24"/>
        </w:rPr>
        <w:t xml:space="preserve">9.1. </w:t>
      </w:r>
      <w:r w:rsidR="002D3B20">
        <w:rPr>
          <w:sz w:val="24"/>
          <w:szCs w:val="24"/>
        </w:rPr>
        <w:t>Генеральный п</w:t>
      </w:r>
      <w:r w:rsidR="00DE0064" w:rsidRPr="0038217B">
        <w:rPr>
          <w:sz w:val="24"/>
          <w:szCs w:val="24"/>
        </w:rPr>
        <w:t>одрядчик в счет Цены Договора поставляет на строительную площадку все МТР, Оборудование, необходимые для выполнения Работ по Договору, (за исключением МТР, входящих в поставку Заказчика и указанных в Приложениях № 6 и № 6.1 к Договору). МТР, Оборудов</w:t>
      </w:r>
      <w:r w:rsidR="001E3D99">
        <w:rPr>
          <w:sz w:val="24"/>
          <w:szCs w:val="24"/>
        </w:rPr>
        <w:t xml:space="preserve">ание, поставляемые </w:t>
      </w:r>
      <w:r w:rsidR="002D3B20">
        <w:rPr>
          <w:sz w:val="24"/>
          <w:szCs w:val="24"/>
        </w:rPr>
        <w:t>Генеральным п</w:t>
      </w:r>
      <w:r w:rsidR="00DE0064" w:rsidRPr="0038217B">
        <w:rPr>
          <w:sz w:val="24"/>
          <w:szCs w:val="24"/>
        </w:rPr>
        <w:t>одрядчиком, должны строго соответствовать Проекту и Проектно-сметной документации, быть сертифицированы (если в соответствии с законодательством Российской Федерации подлежат обязательной сертификации), быть укомплектованы в соответствии с техническими условиями и действующими нормативно-технической документацией.</w:t>
      </w:r>
    </w:p>
    <w:p w:rsidR="00DE0064" w:rsidRPr="0038217B" w:rsidRDefault="00DE0064" w:rsidP="00DE0064">
      <w:pPr>
        <w:pStyle w:val="35"/>
        <w:numPr>
          <w:ilvl w:val="1"/>
          <w:numId w:val="0"/>
        </w:numPr>
        <w:tabs>
          <w:tab w:val="left" w:pos="600"/>
          <w:tab w:val="left" w:pos="960"/>
          <w:tab w:val="num" w:pos="1132"/>
          <w:tab w:val="num" w:pos="1276"/>
        </w:tabs>
        <w:spacing w:before="120" w:after="0"/>
        <w:ind w:left="16" w:firstLine="527"/>
        <w:rPr>
          <w:sz w:val="24"/>
          <w:szCs w:val="24"/>
        </w:rPr>
      </w:pPr>
      <w:r>
        <w:rPr>
          <w:sz w:val="24"/>
          <w:szCs w:val="24"/>
        </w:rPr>
        <w:t xml:space="preserve">9.2. </w:t>
      </w:r>
      <w:r w:rsidR="002D3B20">
        <w:rPr>
          <w:sz w:val="24"/>
          <w:szCs w:val="24"/>
        </w:rPr>
        <w:t>Генеральный п</w:t>
      </w:r>
      <w:r w:rsidRPr="0038217B">
        <w:rPr>
          <w:sz w:val="24"/>
          <w:szCs w:val="24"/>
        </w:rPr>
        <w:t>одрядчик несет ответственность за качество поставляемых им МТР и Оборудования, а также за сроки их поставки.</w:t>
      </w:r>
    </w:p>
    <w:p w:rsidR="00DE0064" w:rsidRPr="0038217B" w:rsidRDefault="00DE0064" w:rsidP="00DE0064">
      <w:pPr>
        <w:pStyle w:val="35"/>
        <w:numPr>
          <w:ilvl w:val="1"/>
          <w:numId w:val="0"/>
        </w:numPr>
        <w:tabs>
          <w:tab w:val="left" w:pos="600"/>
          <w:tab w:val="left" w:pos="960"/>
          <w:tab w:val="num" w:pos="1132"/>
          <w:tab w:val="num" w:pos="1276"/>
        </w:tabs>
        <w:spacing w:before="120" w:after="0"/>
        <w:ind w:left="16" w:firstLine="527"/>
        <w:rPr>
          <w:sz w:val="24"/>
          <w:szCs w:val="24"/>
        </w:rPr>
      </w:pPr>
      <w:r>
        <w:rPr>
          <w:sz w:val="24"/>
          <w:szCs w:val="24"/>
        </w:rPr>
        <w:t xml:space="preserve">9.3. </w:t>
      </w:r>
      <w:r w:rsidR="002D3B20">
        <w:rPr>
          <w:sz w:val="24"/>
          <w:szCs w:val="24"/>
        </w:rPr>
        <w:t>Генеральный п</w:t>
      </w:r>
      <w:r w:rsidRPr="0038217B">
        <w:rPr>
          <w:sz w:val="24"/>
          <w:szCs w:val="24"/>
        </w:rPr>
        <w:t>одрядчик вправе начать монтаж МРТ и Оборудования и/или направить МРТ и Оборудование в работу при условии отсутствия Дефектов или полного их устранения по результатам входного контроля.</w:t>
      </w:r>
    </w:p>
    <w:p w:rsidR="00DE0064" w:rsidRPr="0038217B" w:rsidRDefault="00DE0064" w:rsidP="00DE0064">
      <w:pPr>
        <w:pStyle w:val="35"/>
        <w:numPr>
          <w:ilvl w:val="1"/>
          <w:numId w:val="0"/>
        </w:numPr>
        <w:tabs>
          <w:tab w:val="left" w:pos="600"/>
          <w:tab w:val="left" w:pos="960"/>
          <w:tab w:val="num" w:pos="1132"/>
          <w:tab w:val="num" w:pos="1276"/>
        </w:tabs>
        <w:spacing w:before="120" w:after="0"/>
        <w:ind w:left="16" w:firstLine="527"/>
        <w:rPr>
          <w:sz w:val="24"/>
          <w:szCs w:val="24"/>
        </w:rPr>
      </w:pPr>
      <w:r>
        <w:rPr>
          <w:sz w:val="24"/>
          <w:szCs w:val="24"/>
        </w:rPr>
        <w:t xml:space="preserve">9.4. </w:t>
      </w:r>
      <w:r w:rsidR="002D3B20">
        <w:rPr>
          <w:sz w:val="24"/>
          <w:szCs w:val="24"/>
        </w:rPr>
        <w:t>Генеральный п</w:t>
      </w:r>
      <w:r w:rsidRPr="0038217B">
        <w:rPr>
          <w:sz w:val="24"/>
          <w:szCs w:val="24"/>
        </w:rPr>
        <w:t>одрядчик своими силами, либо силами субподрядных организаций и в счет Цены Договора для приемки МТР и Оборудования, входящих в поставку Заказчика, производит:</w:t>
      </w:r>
    </w:p>
    <w:p w:rsidR="00DE0064" w:rsidRPr="0038217B" w:rsidRDefault="00DE0064" w:rsidP="00DE0064">
      <w:pPr>
        <w:pStyle w:val="35"/>
        <w:numPr>
          <w:ilvl w:val="0"/>
          <w:numId w:val="15"/>
        </w:numPr>
        <w:tabs>
          <w:tab w:val="clear" w:pos="780"/>
          <w:tab w:val="num" w:pos="540"/>
        </w:tabs>
        <w:spacing w:after="0"/>
        <w:ind w:left="0" w:firstLine="0"/>
        <w:rPr>
          <w:sz w:val="24"/>
          <w:szCs w:val="24"/>
        </w:rPr>
      </w:pPr>
      <w:r w:rsidRPr="0038217B">
        <w:rPr>
          <w:sz w:val="24"/>
          <w:szCs w:val="24"/>
        </w:rPr>
        <w:t>выгрузку, складирование, хранение всех МТР и Оборудования, входящих в поставку Заказчика и указанных в Приложениях № 6 и № 6.1 к Договору, кроме пункта 9.6 Договора, а также уборку (очистку) железнодорожных вагонов или платформ от мусора, грязи, временных сре</w:t>
      </w:r>
      <w:proofErr w:type="gramStart"/>
      <w:r w:rsidRPr="0038217B">
        <w:rPr>
          <w:sz w:val="24"/>
          <w:szCs w:val="24"/>
        </w:rPr>
        <w:t>дств кр</w:t>
      </w:r>
      <w:proofErr w:type="gramEnd"/>
      <w:r w:rsidRPr="0038217B">
        <w:rPr>
          <w:sz w:val="24"/>
          <w:szCs w:val="24"/>
        </w:rPr>
        <w:t xml:space="preserve">епежа обеспечивавших фиксацию груза с последующей утилизацией в соответствии с условиями пункта 7.16; </w:t>
      </w:r>
    </w:p>
    <w:p w:rsidR="00DE0064" w:rsidRPr="0038217B" w:rsidRDefault="00DE0064" w:rsidP="00DE0064">
      <w:pPr>
        <w:pStyle w:val="35"/>
        <w:numPr>
          <w:ilvl w:val="0"/>
          <w:numId w:val="15"/>
        </w:numPr>
        <w:tabs>
          <w:tab w:val="clear" w:pos="780"/>
          <w:tab w:val="num" w:pos="540"/>
        </w:tabs>
        <w:spacing w:after="0"/>
        <w:ind w:left="0" w:firstLine="0"/>
        <w:rPr>
          <w:sz w:val="24"/>
          <w:szCs w:val="24"/>
        </w:rPr>
      </w:pPr>
      <w:r w:rsidRPr="0038217B">
        <w:rPr>
          <w:sz w:val="24"/>
          <w:szCs w:val="24"/>
        </w:rPr>
        <w:t>доставку и складирование на строительной площадке МТР и Оборудования поставки Заказчика;</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9.5. </w:t>
      </w:r>
      <w:r w:rsidRPr="0038217B">
        <w:rPr>
          <w:sz w:val="24"/>
          <w:szCs w:val="24"/>
        </w:rPr>
        <w:t xml:space="preserve">Заказчик осуществляет поставку МТР и Оборудования в соответствии с Графиком поставки МТР и Оборудования (Приложение № 6 к Договору) и Разделительной ведомостью МРТ и Оборудования (Приложение № 6.1 к Договору) и несет ответственность за качество </w:t>
      </w:r>
      <w:proofErr w:type="gramStart"/>
      <w:r w:rsidRPr="0038217B">
        <w:rPr>
          <w:sz w:val="24"/>
          <w:szCs w:val="24"/>
        </w:rPr>
        <w:t>поставляемых</w:t>
      </w:r>
      <w:proofErr w:type="gramEnd"/>
      <w:r w:rsidRPr="0038217B">
        <w:rPr>
          <w:sz w:val="24"/>
          <w:szCs w:val="24"/>
        </w:rPr>
        <w:t xml:space="preserve"> МТР и Оборудования и сроки поставки. </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9.6. </w:t>
      </w:r>
      <w:r w:rsidRPr="0038217B">
        <w:rPr>
          <w:sz w:val="24"/>
          <w:szCs w:val="24"/>
        </w:rPr>
        <w:t>Разгрузка, доставка и хранение МТР и Оборудования поставки Заказчика, не прошедших входной контро</w:t>
      </w:r>
      <w:r w:rsidR="001E3D99">
        <w:rPr>
          <w:sz w:val="24"/>
          <w:szCs w:val="24"/>
        </w:rPr>
        <w:t xml:space="preserve">ль, осуществляется </w:t>
      </w:r>
      <w:r w:rsidR="002D3B20">
        <w:rPr>
          <w:sz w:val="24"/>
          <w:szCs w:val="24"/>
        </w:rPr>
        <w:t>Генеральным п</w:t>
      </w:r>
      <w:r w:rsidRPr="0038217B">
        <w:rPr>
          <w:sz w:val="24"/>
          <w:szCs w:val="24"/>
        </w:rPr>
        <w:t>одрядчиком за счет Заказчика на основа</w:t>
      </w:r>
      <w:r w:rsidR="001E3D99">
        <w:rPr>
          <w:sz w:val="24"/>
          <w:szCs w:val="24"/>
        </w:rPr>
        <w:t xml:space="preserve">нии представленных </w:t>
      </w:r>
      <w:r w:rsidR="002D3B20">
        <w:rPr>
          <w:sz w:val="24"/>
          <w:szCs w:val="24"/>
        </w:rPr>
        <w:t>Генеральным п</w:t>
      </w:r>
      <w:r w:rsidRPr="0038217B">
        <w:rPr>
          <w:sz w:val="24"/>
          <w:szCs w:val="24"/>
        </w:rPr>
        <w:t xml:space="preserve">одрядчиком смет, счетов. Замена </w:t>
      </w:r>
      <w:proofErr w:type="gramStart"/>
      <w:r w:rsidRPr="0038217B">
        <w:rPr>
          <w:sz w:val="24"/>
          <w:szCs w:val="24"/>
        </w:rPr>
        <w:t>таких</w:t>
      </w:r>
      <w:proofErr w:type="gramEnd"/>
      <w:r w:rsidRPr="0038217B">
        <w:rPr>
          <w:sz w:val="24"/>
          <w:szCs w:val="24"/>
        </w:rPr>
        <w:t xml:space="preserve"> МТР и Оборудования осуществляется за счет Заказчика.</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9.7. </w:t>
      </w:r>
      <w:r w:rsidRPr="0038217B">
        <w:rPr>
          <w:sz w:val="24"/>
          <w:szCs w:val="24"/>
        </w:rPr>
        <w:t>Заказчик осуществляет приемку от Грузоперевозчиков всех МТР и Оборудования, входящих в поставку Заказчика и указанных в Приложениях № 6 и № 6.1. к Договору, при этом Заказчик является Грузополучателем всех МТР и Оборудования, входящих в поставку Заказчика.</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9.8. </w:t>
      </w:r>
      <w:r w:rsidRPr="0038217B">
        <w:rPr>
          <w:sz w:val="24"/>
          <w:szCs w:val="24"/>
        </w:rPr>
        <w:t>Заказчик осуществляет оформление соответствующих договорных и арендных отношений с владельцами складов, тупиков, площадок на железной дороге на подачу и уборку вагонов, платформ, контейнеров.</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9.9. </w:t>
      </w:r>
      <w:r w:rsidRPr="0038217B">
        <w:rPr>
          <w:sz w:val="24"/>
          <w:szCs w:val="24"/>
        </w:rPr>
        <w:t xml:space="preserve">Заказчик осуществляет </w:t>
      </w:r>
      <w:proofErr w:type="spellStart"/>
      <w:r w:rsidRPr="0038217B">
        <w:rPr>
          <w:sz w:val="24"/>
          <w:szCs w:val="24"/>
        </w:rPr>
        <w:t>раскредитование</w:t>
      </w:r>
      <w:proofErr w:type="spellEnd"/>
      <w:r w:rsidRPr="0038217B">
        <w:rPr>
          <w:sz w:val="24"/>
          <w:szCs w:val="24"/>
        </w:rPr>
        <w:t xml:space="preserve"> железнодорожных вагонов и их последующий возврат перевозчику при доставке МТР и Оборудования Заказчика железнодорожным транспортом.</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9.10 </w:t>
      </w:r>
      <w:r w:rsidR="001E3D99">
        <w:rPr>
          <w:sz w:val="24"/>
          <w:szCs w:val="24"/>
        </w:rPr>
        <w:t xml:space="preserve">Прием </w:t>
      </w:r>
      <w:r w:rsidR="0087445D">
        <w:rPr>
          <w:sz w:val="24"/>
          <w:szCs w:val="24"/>
        </w:rPr>
        <w:t>Генеральным п</w:t>
      </w:r>
      <w:r w:rsidRPr="0038217B">
        <w:rPr>
          <w:sz w:val="24"/>
          <w:szCs w:val="24"/>
        </w:rPr>
        <w:t>одрядчиком поставляемых Заказчиком МТР и Оборудования осуществляется в присутствии Представителя Заказчика на прирельсовой площадке, о чем составляется Акт приема-передачи (с указанием претензий) в соответствии:</w:t>
      </w:r>
    </w:p>
    <w:p w:rsidR="00DE0064" w:rsidRPr="0038217B" w:rsidRDefault="00DE0064" w:rsidP="00DE0064">
      <w:pPr>
        <w:pStyle w:val="35"/>
        <w:numPr>
          <w:ilvl w:val="0"/>
          <w:numId w:val="21"/>
        </w:numPr>
        <w:spacing w:before="120" w:after="0"/>
        <w:rPr>
          <w:sz w:val="24"/>
          <w:szCs w:val="24"/>
        </w:rPr>
      </w:pPr>
      <w:r w:rsidRPr="0038217B">
        <w:rPr>
          <w:sz w:val="24"/>
          <w:szCs w:val="24"/>
        </w:rPr>
        <w:t>с формой, принятой Регламентами Заказчика;</w:t>
      </w:r>
    </w:p>
    <w:p w:rsidR="00DE0064" w:rsidRPr="0038217B" w:rsidRDefault="00DE0064" w:rsidP="00DE0064">
      <w:pPr>
        <w:pStyle w:val="35"/>
        <w:numPr>
          <w:ilvl w:val="0"/>
          <w:numId w:val="21"/>
        </w:numPr>
        <w:tabs>
          <w:tab w:val="num" w:pos="1800"/>
        </w:tabs>
        <w:spacing w:before="120" w:after="0"/>
        <w:rPr>
          <w:sz w:val="24"/>
          <w:szCs w:val="24"/>
        </w:rPr>
      </w:pPr>
      <w:r w:rsidRPr="0038217B">
        <w:rPr>
          <w:sz w:val="24"/>
          <w:szCs w:val="24"/>
        </w:rPr>
        <w:lastRenderedPageBreak/>
        <w:t>с Инструкциями Госарбитража СССР от 25.04.66 г. № П-7 и от 15.06.65 г. № П-6, в части, не противоречащей Договору и Гражданскому Кодексу Российской Федерации.</w:t>
      </w:r>
    </w:p>
    <w:p w:rsidR="00DE0064" w:rsidRPr="0038217B" w:rsidRDefault="00DE0064" w:rsidP="00DE0064">
      <w:pPr>
        <w:pStyle w:val="35"/>
        <w:keepLines/>
        <w:numPr>
          <w:ilvl w:val="1"/>
          <w:numId w:val="0"/>
        </w:numPr>
        <w:tabs>
          <w:tab w:val="num" w:pos="1132"/>
          <w:tab w:val="num" w:pos="1276"/>
        </w:tabs>
        <w:spacing w:before="120" w:after="0"/>
        <w:ind w:left="16" w:firstLine="567"/>
        <w:rPr>
          <w:sz w:val="24"/>
          <w:szCs w:val="24"/>
        </w:rPr>
      </w:pPr>
      <w:r>
        <w:rPr>
          <w:sz w:val="24"/>
          <w:szCs w:val="24"/>
        </w:rPr>
        <w:t xml:space="preserve">9.11. </w:t>
      </w:r>
      <w:r w:rsidRPr="0038217B">
        <w:rPr>
          <w:sz w:val="24"/>
          <w:szCs w:val="24"/>
        </w:rPr>
        <w:t xml:space="preserve">При приемке, складировании и хранении в соответствии со СНиП и другой нормативной документацией </w:t>
      </w:r>
      <w:r w:rsidR="001E3D99">
        <w:rPr>
          <w:sz w:val="24"/>
          <w:szCs w:val="24"/>
        </w:rPr>
        <w:t xml:space="preserve">МТР и Оборудования </w:t>
      </w:r>
      <w:r w:rsidR="0087445D">
        <w:rPr>
          <w:sz w:val="24"/>
          <w:szCs w:val="24"/>
        </w:rPr>
        <w:t>Генеральный п</w:t>
      </w:r>
      <w:r w:rsidRPr="0038217B">
        <w:rPr>
          <w:sz w:val="24"/>
          <w:szCs w:val="24"/>
        </w:rPr>
        <w:t>одрядчик обеспечивает принятие мер, предотвращающих их утрату (гибель), порчу и/или повреждения. В случае утраты, порчи и/или повреждения МТР и Обор</w:t>
      </w:r>
      <w:r w:rsidR="001E3D99">
        <w:rPr>
          <w:sz w:val="24"/>
          <w:szCs w:val="24"/>
        </w:rPr>
        <w:t xml:space="preserve">удования, принятых </w:t>
      </w:r>
      <w:r w:rsidR="0087445D">
        <w:rPr>
          <w:sz w:val="24"/>
          <w:szCs w:val="24"/>
        </w:rPr>
        <w:t>Генеральным п</w:t>
      </w:r>
      <w:r w:rsidRPr="0038217B">
        <w:rPr>
          <w:sz w:val="24"/>
          <w:szCs w:val="24"/>
        </w:rPr>
        <w:t>одрядчиком, их допоставка (замена) осуще</w:t>
      </w:r>
      <w:r w:rsidR="001E3D99">
        <w:rPr>
          <w:sz w:val="24"/>
          <w:szCs w:val="24"/>
        </w:rPr>
        <w:t xml:space="preserve">ствляется за счет </w:t>
      </w:r>
      <w:r w:rsidR="0087445D">
        <w:rPr>
          <w:sz w:val="24"/>
          <w:szCs w:val="24"/>
        </w:rPr>
        <w:t>Генерального п</w:t>
      </w:r>
      <w:r w:rsidRPr="0038217B">
        <w:rPr>
          <w:sz w:val="24"/>
          <w:szCs w:val="24"/>
        </w:rPr>
        <w:t>одрядчика.</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9.12. </w:t>
      </w:r>
      <w:r w:rsidRPr="0038217B">
        <w:rPr>
          <w:sz w:val="24"/>
          <w:szCs w:val="24"/>
        </w:rPr>
        <w:t>Заказчик заранее, не позднее, чем за 5 (Пять) календарных дней</w:t>
      </w:r>
      <w:r w:rsidR="00F630E1">
        <w:rPr>
          <w:sz w:val="24"/>
          <w:szCs w:val="24"/>
        </w:rPr>
        <w:t xml:space="preserve">, должен извещать </w:t>
      </w:r>
      <w:r w:rsidR="0087445D">
        <w:rPr>
          <w:sz w:val="24"/>
          <w:szCs w:val="24"/>
        </w:rPr>
        <w:t>Генерального п</w:t>
      </w:r>
      <w:r w:rsidRPr="0038217B">
        <w:rPr>
          <w:sz w:val="24"/>
          <w:szCs w:val="24"/>
        </w:rPr>
        <w:t>одрядчика в письменной форме о дате доставки МТ</w:t>
      </w:r>
      <w:r w:rsidR="00F630E1">
        <w:rPr>
          <w:sz w:val="24"/>
          <w:szCs w:val="24"/>
        </w:rPr>
        <w:t xml:space="preserve">Р и Оборудования, а </w:t>
      </w:r>
      <w:r w:rsidR="0087445D">
        <w:rPr>
          <w:sz w:val="24"/>
          <w:szCs w:val="24"/>
        </w:rPr>
        <w:t>Генеральный п</w:t>
      </w:r>
      <w:r w:rsidRPr="0038217B">
        <w:rPr>
          <w:sz w:val="24"/>
          <w:szCs w:val="24"/>
        </w:rPr>
        <w:t>одрядчик обеспечивает их своевременную приемку в соответствии с пунктом 9.4 Договора.</w:t>
      </w:r>
    </w:p>
    <w:p w:rsidR="00DE0064" w:rsidRPr="0038217B" w:rsidRDefault="00DE0064" w:rsidP="00DE0064">
      <w:pPr>
        <w:pStyle w:val="35"/>
        <w:numPr>
          <w:ilvl w:val="1"/>
          <w:numId w:val="0"/>
        </w:numPr>
        <w:tabs>
          <w:tab w:val="num" w:pos="1132"/>
          <w:tab w:val="num" w:pos="1276"/>
          <w:tab w:val="num" w:pos="1800"/>
        </w:tabs>
        <w:spacing w:before="120" w:after="0"/>
        <w:ind w:left="16" w:firstLine="567"/>
        <w:rPr>
          <w:sz w:val="24"/>
          <w:szCs w:val="24"/>
        </w:rPr>
      </w:pPr>
      <w:r>
        <w:rPr>
          <w:sz w:val="24"/>
          <w:szCs w:val="24"/>
        </w:rPr>
        <w:t xml:space="preserve">9.13. </w:t>
      </w:r>
      <w:r w:rsidRPr="0038217B">
        <w:rPr>
          <w:sz w:val="24"/>
          <w:szCs w:val="24"/>
        </w:rPr>
        <w:t xml:space="preserve">Все МТР и Оборудование, поставляемые в соответствии с Договором (как Заказчиком, так и </w:t>
      </w:r>
      <w:r w:rsidR="0087445D">
        <w:rPr>
          <w:sz w:val="24"/>
          <w:szCs w:val="24"/>
        </w:rPr>
        <w:t>Генеральным п</w:t>
      </w:r>
      <w:r w:rsidRPr="0038217B">
        <w:rPr>
          <w:sz w:val="24"/>
          <w:szCs w:val="24"/>
        </w:rPr>
        <w:t xml:space="preserve">одрядчиком), подлежат обязательному входному контролю с участием представителей </w:t>
      </w:r>
      <w:r w:rsidR="0087445D">
        <w:rPr>
          <w:sz w:val="24"/>
          <w:szCs w:val="24"/>
        </w:rPr>
        <w:t>Генерального п</w:t>
      </w:r>
      <w:r w:rsidRPr="0038217B">
        <w:rPr>
          <w:sz w:val="24"/>
          <w:szCs w:val="24"/>
        </w:rPr>
        <w:t xml:space="preserve">одрядчика, Заказчика, Завода-изготовителя (требование по присутствию представителей Завода-изготовителя указывается Заказчиком письменно), кроме того, в случаях, предусмотренных Транспортным Законодательством РФ – с участием Представителей Грузоперевозчика. Входной контроль МТР и Оборудования, </w:t>
      </w:r>
      <w:proofErr w:type="gramStart"/>
      <w:r w:rsidRPr="0038217B">
        <w:rPr>
          <w:sz w:val="24"/>
          <w:szCs w:val="24"/>
        </w:rPr>
        <w:t>поставляемых</w:t>
      </w:r>
      <w:proofErr w:type="gramEnd"/>
      <w:r w:rsidRPr="0038217B">
        <w:rPr>
          <w:sz w:val="24"/>
          <w:szCs w:val="24"/>
        </w:rPr>
        <w:t xml:space="preserve"> Заказчиком, осуществляется </w:t>
      </w:r>
      <w:r w:rsidR="0087445D">
        <w:rPr>
          <w:sz w:val="24"/>
          <w:szCs w:val="24"/>
        </w:rPr>
        <w:t>Генеральным п</w:t>
      </w:r>
      <w:r w:rsidRPr="0038217B">
        <w:rPr>
          <w:sz w:val="24"/>
          <w:szCs w:val="24"/>
        </w:rPr>
        <w:t xml:space="preserve">одрядчиком при их приеме от Заказчика. Входной контроль </w:t>
      </w:r>
      <w:proofErr w:type="gramStart"/>
      <w:r w:rsidRPr="0038217B">
        <w:rPr>
          <w:sz w:val="24"/>
          <w:szCs w:val="24"/>
        </w:rPr>
        <w:t>поставляемых</w:t>
      </w:r>
      <w:proofErr w:type="gramEnd"/>
      <w:r w:rsidRPr="0038217B">
        <w:rPr>
          <w:sz w:val="24"/>
          <w:szCs w:val="24"/>
        </w:rPr>
        <w:t xml:space="preserve"> </w:t>
      </w:r>
      <w:r w:rsidR="0087445D">
        <w:rPr>
          <w:sz w:val="24"/>
          <w:szCs w:val="24"/>
        </w:rPr>
        <w:t>Генеральным п</w:t>
      </w:r>
      <w:r w:rsidRPr="0038217B">
        <w:rPr>
          <w:sz w:val="24"/>
          <w:szCs w:val="24"/>
        </w:rPr>
        <w:t xml:space="preserve">одрядчиком МТР и Оборудования осуществляется при их доставке на строительную площадку.   </w:t>
      </w:r>
    </w:p>
    <w:p w:rsidR="00DE0064" w:rsidRPr="0038217B" w:rsidRDefault="00574FCF" w:rsidP="00574FCF">
      <w:pPr>
        <w:pStyle w:val="35"/>
        <w:numPr>
          <w:ilvl w:val="1"/>
          <w:numId w:val="0"/>
        </w:numPr>
        <w:tabs>
          <w:tab w:val="num" w:pos="1132"/>
          <w:tab w:val="num" w:pos="1276"/>
        </w:tabs>
        <w:spacing w:before="120" w:after="0"/>
        <w:ind w:left="283"/>
        <w:rPr>
          <w:sz w:val="24"/>
          <w:szCs w:val="24"/>
        </w:rPr>
      </w:pPr>
      <w:r>
        <w:rPr>
          <w:sz w:val="24"/>
          <w:szCs w:val="24"/>
        </w:rPr>
        <w:t xml:space="preserve">     </w:t>
      </w:r>
      <w:r w:rsidR="00DE0064">
        <w:rPr>
          <w:sz w:val="24"/>
          <w:szCs w:val="24"/>
        </w:rPr>
        <w:t xml:space="preserve">9.14. </w:t>
      </w:r>
      <w:r w:rsidR="00C40CCB">
        <w:rPr>
          <w:sz w:val="24"/>
          <w:szCs w:val="24"/>
        </w:rPr>
        <w:t>Генеральный п</w:t>
      </w:r>
      <w:r w:rsidR="00DE0064" w:rsidRPr="0038217B">
        <w:rPr>
          <w:sz w:val="24"/>
          <w:szCs w:val="24"/>
        </w:rPr>
        <w:t>одрядчик несет материальную ответственность:</w:t>
      </w:r>
    </w:p>
    <w:p w:rsidR="00DE0064" w:rsidRPr="0038217B" w:rsidRDefault="00DE0064" w:rsidP="00DE0064">
      <w:pPr>
        <w:pStyle w:val="35"/>
        <w:numPr>
          <w:ilvl w:val="0"/>
          <w:numId w:val="16"/>
        </w:numPr>
        <w:tabs>
          <w:tab w:val="clear" w:pos="780"/>
          <w:tab w:val="num" w:pos="851"/>
        </w:tabs>
        <w:spacing w:after="0"/>
        <w:ind w:left="851" w:hanging="284"/>
        <w:rPr>
          <w:sz w:val="24"/>
          <w:szCs w:val="24"/>
        </w:rPr>
      </w:pPr>
      <w:r w:rsidRPr="0038217B">
        <w:rPr>
          <w:sz w:val="24"/>
          <w:szCs w:val="24"/>
        </w:rPr>
        <w:t>за простой вагонов, платформ, контейнеров сверх установленных нормативов, после их подачи под выгрузку;</w:t>
      </w:r>
    </w:p>
    <w:p w:rsidR="00DE0064" w:rsidRPr="0038217B" w:rsidRDefault="00DE0064" w:rsidP="00DE0064">
      <w:pPr>
        <w:pStyle w:val="35"/>
        <w:numPr>
          <w:ilvl w:val="0"/>
          <w:numId w:val="16"/>
        </w:numPr>
        <w:tabs>
          <w:tab w:val="clear" w:pos="780"/>
          <w:tab w:val="num" w:pos="851"/>
        </w:tabs>
        <w:spacing w:after="0"/>
        <w:ind w:left="851" w:hanging="284"/>
        <w:rPr>
          <w:sz w:val="24"/>
          <w:szCs w:val="24"/>
        </w:rPr>
      </w:pPr>
      <w:r w:rsidRPr="0038217B">
        <w:rPr>
          <w:sz w:val="24"/>
          <w:szCs w:val="24"/>
        </w:rPr>
        <w:t>за сверхнормативное хранение грузов на территории железнодорожной станции разгрузки;</w:t>
      </w:r>
    </w:p>
    <w:p w:rsidR="00DE0064" w:rsidRPr="0038217B" w:rsidRDefault="00DE0064" w:rsidP="00DE0064">
      <w:pPr>
        <w:pStyle w:val="35"/>
        <w:numPr>
          <w:ilvl w:val="0"/>
          <w:numId w:val="16"/>
        </w:numPr>
        <w:tabs>
          <w:tab w:val="clear" w:pos="780"/>
          <w:tab w:val="num" w:pos="851"/>
        </w:tabs>
        <w:spacing w:after="0"/>
        <w:ind w:left="851" w:hanging="284"/>
        <w:rPr>
          <w:sz w:val="24"/>
          <w:szCs w:val="24"/>
        </w:rPr>
      </w:pPr>
      <w:r w:rsidRPr="0038217B">
        <w:rPr>
          <w:sz w:val="24"/>
          <w:szCs w:val="24"/>
        </w:rPr>
        <w:t xml:space="preserve">за утрату порчу и/или повреждение </w:t>
      </w:r>
      <w:proofErr w:type="gramStart"/>
      <w:r w:rsidRPr="0038217B">
        <w:rPr>
          <w:sz w:val="24"/>
          <w:szCs w:val="24"/>
        </w:rPr>
        <w:t>принятых</w:t>
      </w:r>
      <w:proofErr w:type="gramEnd"/>
      <w:r w:rsidRPr="0038217B">
        <w:rPr>
          <w:sz w:val="24"/>
          <w:szCs w:val="24"/>
        </w:rPr>
        <w:t xml:space="preserve"> МТР и оборудования поставки Заказчика при выгрузке, транспортировке и хранении в соответствии с пунктом 9.11.</w:t>
      </w:r>
    </w:p>
    <w:p w:rsidR="00DE0064" w:rsidRPr="0038217B" w:rsidRDefault="00DE0064" w:rsidP="00DE0064">
      <w:pPr>
        <w:pStyle w:val="1"/>
        <w:tabs>
          <w:tab w:val="num" w:pos="1802"/>
        </w:tabs>
        <w:spacing w:after="120"/>
        <w:ind w:left="930" w:hanging="567"/>
        <w:jc w:val="left"/>
        <w:rPr>
          <w:b/>
          <w:sz w:val="24"/>
          <w:szCs w:val="24"/>
        </w:rPr>
      </w:pPr>
      <w:bookmarkStart w:id="79" w:name="_Toc55791998"/>
      <w:bookmarkStart w:id="80" w:name="_Toc137023156"/>
      <w:bookmarkStart w:id="81" w:name="_Toc185738689"/>
      <w:bookmarkStart w:id="82" w:name="_Toc237352056"/>
      <w:r>
        <w:rPr>
          <w:b/>
          <w:sz w:val="24"/>
          <w:szCs w:val="24"/>
        </w:rPr>
        <w:t xml:space="preserve">Статья 10. </w:t>
      </w:r>
      <w:r w:rsidRPr="0038217B">
        <w:rPr>
          <w:b/>
          <w:sz w:val="24"/>
          <w:szCs w:val="24"/>
        </w:rPr>
        <w:t>Строительная техника и расходные материалы</w:t>
      </w:r>
      <w:bookmarkEnd w:id="79"/>
      <w:bookmarkEnd w:id="80"/>
      <w:bookmarkEnd w:id="81"/>
      <w:bookmarkEnd w:id="82"/>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10.1. </w:t>
      </w:r>
      <w:r w:rsidR="00C40CCB">
        <w:rPr>
          <w:sz w:val="24"/>
          <w:szCs w:val="24"/>
        </w:rPr>
        <w:t>Генеральный п</w:t>
      </w:r>
      <w:r w:rsidRPr="0038217B">
        <w:rPr>
          <w:sz w:val="24"/>
          <w:szCs w:val="24"/>
        </w:rPr>
        <w:t>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10.2. </w:t>
      </w:r>
      <w:r w:rsidRPr="0038217B">
        <w:rPr>
          <w:sz w:val="24"/>
          <w:szCs w:val="24"/>
        </w:rPr>
        <w:t>Строительная техника и расходные матер</w:t>
      </w:r>
      <w:r w:rsidR="00F630E1">
        <w:rPr>
          <w:sz w:val="24"/>
          <w:szCs w:val="24"/>
        </w:rPr>
        <w:t xml:space="preserve">иалы, используемые </w:t>
      </w:r>
      <w:r w:rsidR="00C40CCB">
        <w:rPr>
          <w:sz w:val="24"/>
          <w:szCs w:val="24"/>
        </w:rPr>
        <w:t>Генеральным п</w:t>
      </w:r>
      <w:r w:rsidRPr="0038217B">
        <w:rPr>
          <w:sz w:val="24"/>
          <w:szCs w:val="24"/>
        </w:rPr>
        <w:t>одрядчиком для проведения Работ, должны соответствовать требованиям законодательства Российской Федерации.</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10.3. </w:t>
      </w:r>
      <w:r w:rsidRPr="0038217B">
        <w:rPr>
          <w:sz w:val="24"/>
          <w:szCs w:val="24"/>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DE0064" w:rsidRPr="0038217B" w:rsidRDefault="00DE0064" w:rsidP="00DE0064">
      <w:pPr>
        <w:pStyle w:val="35"/>
        <w:numPr>
          <w:ilvl w:val="1"/>
          <w:numId w:val="0"/>
        </w:numPr>
        <w:tabs>
          <w:tab w:val="num" w:pos="1132"/>
          <w:tab w:val="left" w:pos="1200"/>
          <w:tab w:val="num" w:pos="1276"/>
        </w:tabs>
        <w:spacing w:before="120" w:after="0"/>
        <w:ind w:left="16" w:firstLine="567"/>
        <w:rPr>
          <w:sz w:val="24"/>
          <w:szCs w:val="24"/>
        </w:rPr>
      </w:pPr>
      <w:r>
        <w:rPr>
          <w:sz w:val="24"/>
          <w:szCs w:val="24"/>
        </w:rPr>
        <w:t xml:space="preserve">10.4. </w:t>
      </w:r>
      <w:r w:rsidR="00C40CCB">
        <w:rPr>
          <w:sz w:val="24"/>
          <w:szCs w:val="24"/>
        </w:rPr>
        <w:t>Генеральный п</w:t>
      </w:r>
      <w:r w:rsidRPr="0038217B">
        <w:rPr>
          <w:sz w:val="24"/>
          <w:szCs w:val="24"/>
        </w:rPr>
        <w:t>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DE0064" w:rsidRPr="0038217B" w:rsidRDefault="00DE0064" w:rsidP="00DE0064">
      <w:pPr>
        <w:pStyle w:val="1"/>
        <w:tabs>
          <w:tab w:val="num" w:pos="1802"/>
        </w:tabs>
        <w:spacing w:after="120"/>
        <w:ind w:left="930" w:hanging="567"/>
        <w:jc w:val="left"/>
        <w:rPr>
          <w:b/>
          <w:sz w:val="24"/>
          <w:szCs w:val="24"/>
        </w:rPr>
      </w:pPr>
      <w:bookmarkStart w:id="83" w:name="_Toc55791997"/>
      <w:bookmarkStart w:id="84" w:name="_Toc137023155"/>
      <w:bookmarkStart w:id="85" w:name="_Toc185738688"/>
      <w:bookmarkStart w:id="86" w:name="_Toc237352057"/>
      <w:r>
        <w:rPr>
          <w:b/>
          <w:sz w:val="24"/>
          <w:szCs w:val="24"/>
        </w:rPr>
        <w:t xml:space="preserve">Статья 11. </w:t>
      </w:r>
      <w:r w:rsidRPr="0038217B">
        <w:rPr>
          <w:b/>
          <w:sz w:val="24"/>
          <w:szCs w:val="24"/>
        </w:rPr>
        <w:t xml:space="preserve">Риски </w:t>
      </w:r>
      <w:bookmarkEnd w:id="83"/>
      <w:bookmarkEnd w:id="84"/>
      <w:bookmarkEnd w:id="85"/>
      <w:r w:rsidRPr="0038217B">
        <w:rPr>
          <w:b/>
          <w:sz w:val="24"/>
          <w:szCs w:val="24"/>
        </w:rPr>
        <w:t>и контроль качества МТР</w:t>
      </w:r>
      <w:bookmarkEnd w:id="86"/>
      <w:r w:rsidRPr="0038217B">
        <w:rPr>
          <w:b/>
          <w:sz w:val="24"/>
          <w:szCs w:val="24"/>
        </w:rPr>
        <w:t xml:space="preserve"> и Оборудования</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11.1. </w:t>
      </w:r>
      <w:r w:rsidRPr="0038217B">
        <w:rPr>
          <w:sz w:val="24"/>
          <w:szCs w:val="24"/>
        </w:rPr>
        <w:t>Риск случайной гибели или случайного повреждения МТР и Оборудования, а также обязанности по обеспечению сохранности и целостности МТР и Оборудования (включая МТР и Оборудование поставки Заказчика</w:t>
      </w:r>
      <w:r w:rsidR="00F630E1">
        <w:rPr>
          <w:sz w:val="24"/>
          <w:szCs w:val="24"/>
        </w:rPr>
        <w:t xml:space="preserve">), с момента их передачи </w:t>
      </w:r>
      <w:r w:rsidR="00C40CCB">
        <w:rPr>
          <w:sz w:val="24"/>
          <w:szCs w:val="24"/>
        </w:rPr>
        <w:t>Генеральному п</w:t>
      </w:r>
      <w:r w:rsidRPr="0038217B">
        <w:rPr>
          <w:sz w:val="24"/>
          <w:szCs w:val="24"/>
        </w:rPr>
        <w:t>одрядчику до Даты завершения рабо</w:t>
      </w:r>
      <w:r w:rsidR="00F630E1">
        <w:rPr>
          <w:sz w:val="24"/>
          <w:szCs w:val="24"/>
        </w:rPr>
        <w:t xml:space="preserve">т на Объекте несет </w:t>
      </w:r>
      <w:r w:rsidR="00C40CCB">
        <w:rPr>
          <w:sz w:val="24"/>
          <w:szCs w:val="24"/>
        </w:rPr>
        <w:t>Генеральный п</w:t>
      </w:r>
      <w:r w:rsidRPr="0038217B">
        <w:rPr>
          <w:sz w:val="24"/>
          <w:szCs w:val="24"/>
        </w:rPr>
        <w:t xml:space="preserve">одрядчик. </w:t>
      </w:r>
    </w:p>
    <w:p w:rsidR="00DE0064" w:rsidRPr="0038217B"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11.2. </w:t>
      </w:r>
      <w:proofErr w:type="gramStart"/>
      <w:r w:rsidR="009578AE">
        <w:rPr>
          <w:sz w:val="24"/>
          <w:szCs w:val="24"/>
        </w:rPr>
        <w:t>Генеральный п</w:t>
      </w:r>
      <w:r w:rsidRPr="0038217B">
        <w:rPr>
          <w:sz w:val="24"/>
          <w:szCs w:val="24"/>
        </w:rPr>
        <w:t xml:space="preserve">одрядчик по требованию Заказчика в согласованные ими сроки, но не позднее 15 (Пятнадцати) календарных дней, следующих за датой получения требования, </w:t>
      </w:r>
      <w:r w:rsidRPr="0038217B">
        <w:rPr>
          <w:sz w:val="24"/>
          <w:szCs w:val="24"/>
        </w:rPr>
        <w:lastRenderedPageBreak/>
        <w:t>представляет всю необходимую информацию, предъявляет документы (паспорта, сертификаты, акты испытаний и т.п.), удостоверяющие кач</w:t>
      </w:r>
      <w:r w:rsidR="00F630E1">
        <w:rPr>
          <w:sz w:val="24"/>
          <w:szCs w:val="24"/>
        </w:rPr>
        <w:t xml:space="preserve">ество поставляемых </w:t>
      </w:r>
      <w:r w:rsidR="009578AE">
        <w:rPr>
          <w:sz w:val="24"/>
          <w:szCs w:val="24"/>
        </w:rPr>
        <w:t>Генеральным п</w:t>
      </w:r>
      <w:r w:rsidRPr="0038217B">
        <w:rPr>
          <w:sz w:val="24"/>
          <w:szCs w:val="24"/>
        </w:rPr>
        <w:t>одрядчиком МТР и оборудования, а также выполненных Работ, их соответствие требованиям утвержденной Заказчиком Проектно-сметной документации.</w:t>
      </w:r>
      <w:proofErr w:type="gramEnd"/>
    </w:p>
    <w:p w:rsidR="00DE0064" w:rsidRPr="00AB0B17" w:rsidRDefault="00DE0064" w:rsidP="00DE0064">
      <w:pPr>
        <w:pStyle w:val="1"/>
        <w:ind w:left="362"/>
        <w:rPr>
          <w:b/>
          <w:sz w:val="24"/>
          <w:szCs w:val="24"/>
        </w:rPr>
      </w:pPr>
      <w:bookmarkStart w:id="87" w:name="_Toc237352058"/>
      <w:r w:rsidRPr="00AB0B17">
        <w:rPr>
          <w:b/>
          <w:sz w:val="24"/>
          <w:szCs w:val="24"/>
        </w:rPr>
        <w:t xml:space="preserve">РАЗДЕЛ </w:t>
      </w:r>
      <w:r w:rsidRPr="00AB0B17">
        <w:rPr>
          <w:b/>
          <w:sz w:val="24"/>
          <w:szCs w:val="24"/>
          <w:lang w:val="en-US"/>
        </w:rPr>
        <w:t>IV</w:t>
      </w:r>
      <w:r w:rsidRPr="00AB0B17">
        <w:rPr>
          <w:b/>
          <w:sz w:val="24"/>
          <w:szCs w:val="24"/>
        </w:rPr>
        <w:t>. ПРОЕКТНО-СМЕТНАЯ ДОКУМЕНТАЦИЯ</w:t>
      </w:r>
      <w:bookmarkEnd w:id="78"/>
      <w:bookmarkEnd w:id="87"/>
    </w:p>
    <w:p w:rsidR="00DE0064" w:rsidRPr="00AB0B17" w:rsidRDefault="00DE0064" w:rsidP="00DE0064">
      <w:pPr>
        <w:pStyle w:val="1"/>
        <w:tabs>
          <w:tab w:val="num" w:pos="1802"/>
        </w:tabs>
        <w:spacing w:after="120"/>
        <w:ind w:left="930" w:hanging="567"/>
        <w:jc w:val="left"/>
        <w:rPr>
          <w:b/>
          <w:sz w:val="24"/>
          <w:szCs w:val="24"/>
        </w:rPr>
      </w:pPr>
      <w:r w:rsidRPr="00AB0B17">
        <w:rPr>
          <w:b/>
          <w:sz w:val="24"/>
          <w:szCs w:val="24"/>
        </w:rPr>
        <w:t xml:space="preserve"> </w:t>
      </w:r>
      <w:bookmarkStart w:id="88" w:name="_Toc55792000"/>
      <w:bookmarkStart w:id="89" w:name="_Toc237352059"/>
      <w:r>
        <w:rPr>
          <w:b/>
          <w:sz w:val="24"/>
          <w:szCs w:val="24"/>
        </w:rPr>
        <w:t xml:space="preserve">Статья 12. </w:t>
      </w:r>
      <w:r w:rsidRPr="00AB0B17">
        <w:rPr>
          <w:b/>
          <w:sz w:val="24"/>
          <w:szCs w:val="24"/>
        </w:rPr>
        <w:t>Проектно-сметная документация</w:t>
      </w:r>
      <w:bookmarkEnd w:id="88"/>
      <w:bookmarkEnd w:id="89"/>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 xml:space="preserve">12.1. </w:t>
      </w:r>
      <w:r w:rsidR="00DD77EC">
        <w:rPr>
          <w:sz w:val="24"/>
          <w:szCs w:val="24"/>
        </w:rPr>
        <w:t xml:space="preserve">Заказчик передает </w:t>
      </w:r>
      <w:r w:rsidR="009578AE">
        <w:rPr>
          <w:sz w:val="24"/>
          <w:szCs w:val="24"/>
        </w:rPr>
        <w:t>Генеральному п</w:t>
      </w:r>
      <w:r w:rsidRPr="00AB0B17">
        <w:rPr>
          <w:sz w:val="24"/>
          <w:szCs w:val="24"/>
        </w:rPr>
        <w:t>одрядчику 1 (Одну) копию Проектно-сметной документации согласно Графику выдачи Проектно-сметной документации (Приложение № 3 к Договору), которая с этого момента становится Приложением № 4 к Договору.</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 xml:space="preserve">12.2. </w:t>
      </w:r>
      <w:r w:rsidR="00DD77EC">
        <w:rPr>
          <w:sz w:val="24"/>
          <w:szCs w:val="24"/>
        </w:rPr>
        <w:t xml:space="preserve">Переданная </w:t>
      </w:r>
      <w:r w:rsidR="009578AE">
        <w:rPr>
          <w:sz w:val="24"/>
          <w:szCs w:val="24"/>
        </w:rPr>
        <w:t>Генеральному п</w:t>
      </w:r>
      <w:r w:rsidRPr="00AB0B17">
        <w:rPr>
          <w:sz w:val="24"/>
          <w:szCs w:val="24"/>
        </w:rPr>
        <w:t>одрядчику Проектно-сметная документация должна постоянно храниться у Генерального подрядчика на Объекте и в любое время предоставляется в распоряжение Представителей Заказчика и авторского надзора.</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 xml:space="preserve">12.3. </w:t>
      </w:r>
      <w:r w:rsidR="00DD77EC">
        <w:rPr>
          <w:sz w:val="24"/>
          <w:szCs w:val="24"/>
        </w:rPr>
        <w:t xml:space="preserve">В случае выявления </w:t>
      </w:r>
      <w:r w:rsidR="009578AE">
        <w:rPr>
          <w:sz w:val="24"/>
          <w:szCs w:val="24"/>
        </w:rPr>
        <w:t>Генеральным п</w:t>
      </w:r>
      <w:r w:rsidRPr="00AB0B17">
        <w:rPr>
          <w:sz w:val="24"/>
          <w:szCs w:val="24"/>
        </w:rPr>
        <w:t>одрядчиком противоречий, ошибок, пропусков или расхождений в Проектно-сме</w:t>
      </w:r>
      <w:r w:rsidR="00DD77EC">
        <w:rPr>
          <w:sz w:val="24"/>
          <w:szCs w:val="24"/>
        </w:rPr>
        <w:t xml:space="preserve">тной документации, </w:t>
      </w:r>
      <w:r w:rsidR="009578AE">
        <w:rPr>
          <w:sz w:val="24"/>
          <w:szCs w:val="24"/>
        </w:rPr>
        <w:t>Генеральный п</w:t>
      </w:r>
      <w:r w:rsidRPr="00AB0B17">
        <w:rPr>
          <w:sz w:val="24"/>
          <w:szCs w:val="24"/>
        </w:rPr>
        <w:t>одрядчик должен совершить действия в соответствии со статьей 24 Договора.</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 xml:space="preserve">12.4. </w:t>
      </w:r>
      <w:r w:rsidR="009578AE">
        <w:rPr>
          <w:sz w:val="24"/>
          <w:szCs w:val="24"/>
        </w:rPr>
        <w:t>Генеральный п</w:t>
      </w:r>
      <w:r w:rsidRPr="00AB0B17">
        <w:rPr>
          <w:sz w:val="24"/>
          <w:szCs w:val="24"/>
        </w:rPr>
        <w:t>одрядчик признает, что вся Проектно-сметная документация, переданная ему Заказчиком,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DE0064" w:rsidRPr="00AB0B17" w:rsidRDefault="00DE0064" w:rsidP="00DE0064">
      <w:pPr>
        <w:pStyle w:val="1"/>
        <w:tabs>
          <w:tab w:val="num" w:pos="1802"/>
        </w:tabs>
        <w:spacing w:after="120"/>
        <w:ind w:left="930" w:hanging="567"/>
        <w:jc w:val="left"/>
        <w:rPr>
          <w:b/>
          <w:sz w:val="24"/>
          <w:szCs w:val="24"/>
        </w:rPr>
      </w:pPr>
      <w:r w:rsidRPr="00AB0B17">
        <w:rPr>
          <w:b/>
          <w:sz w:val="24"/>
          <w:szCs w:val="24"/>
        </w:rPr>
        <w:t xml:space="preserve"> </w:t>
      </w:r>
      <w:bookmarkStart w:id="90" w:name="_Toc55792001"/>
      <w:bookmarkStart w:id="91" w:name="_Toc237352060"/>
      <w:r>
        <w:rPr>
          <w:b/>
          <w:sz w:val="24"/>
          <w:szCs w:val="24"/>
        </w:rPr>
        <w:t xml:space="preserve">Статья 13. </w:t>
      </w:r>
      <w:r w:rsidRPr="00AB0B17">
        <w:rPr>
          <w:b/>
          <w:sz w:val="24"/>
          <w:szCs w:val="24"/>
        </w:rPr>
        <w:t>Проект производства работ</w:t>
      </w:r>
      <w:bookmarkEnd w:id="90"/>
      <w:bookmarkEnd w:id="91"/>
    </w:p>
    <w:p w:rsidR="00DE0064" w:rsidRPr="00AB0B17" w:rsidRDefault="00DE0064" w:rsidP="00DE0064">
      <w:pPr>
        <w:pStyle w:val="35"/>
        <w:numPr>
          <w:ilvl w:val="1"/>
          <w:numId w:val="0"/>
        </w:numPr>
        <w:tabs>
          <w:tab w:val="num" w:pos="1132"/>
          <w:tab w:val="num" w:pos="1620"/>
        </w:tabs>
        <w:spacing w:before="120" w:after="0"/>
        <w:ind w:left="16" w:firstLine="708"/>
        <w:rPr>
          <w:sz w:val="24"/>
          <w:szCs w:val="24"/>
        </w:rPr>
      </w:pPr>
      <w:bookmarkStart w:id="92" w:name="_Toc55792002"/>
      <w:bookmarkStart w:id="93" w:name="_Toc435958548"/>
      <w:bookmarkStart w:id="94" w:name="_Toc452462627"/>
      <w:r>
        <w:rPr>
          <w:sz w:val="24"/>
          <w:szCs w:val="24"/>
        </w:rPr>
        <w:t xml:space="preserve">13.1. </w:t>
      </w:r>
      <w:proofErr w:type="gramStart"/>
      <w:r w:rsidR="009578AE">
        <w:rPr>
          <w:sz w:val="24"/>
          <w:szCs w:val="24"/>
        </w:rPr>
        <w:t>Генеральный п</w:t>
      </w:r>
      <w:r w:rsidRPr="00AB0B17">
        <w:rPr>
          <w:sz w:val="24"/>
          <w:szCs w:val="24"/>
        </w:rPr>
        <w:t xml:space="preserve">одрядчик в рамках </w:t>
      </w:r>
      <w:r w:rsidRPr="00AB0B17">
        <w:rPr>
          <w:bCs/>
          <w:sz w:val="24"/>
          <w:szCs w:val="24"/>
        </w:rPr>
        <w:t>Цены Договора</w:t>
      </w:r>
      <w:r w:rsidRPr="00AB0B17">
        <w:rPr>
          <w:sz w:val="24"/>
          <w:szCs w:val="24"/>
        </w:rPr>
        <w:t xml:space="preserve"> в течение 10 (Десяти) календарных дней, следующих за датой вступления Договора в силу, разрабатывает в 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roofErr w:type="gramEnd"/>
    </w:p>
    <w:p w:rsidR="00DE0064" w:rsidRPr="00AB0B17" w:rsidRDefault="00DE0064" w:rsidP="00DE0064">
      <w:pPr>
        <w:pStyle w:val="35"/>
        <w:numPr>
          <w:ilvl w:val="1"/>
          <w:numId w:val="0"/>
        </w:numPr>
        <w:tabs>
          <w:tab w:val="num" w:pos="1132"/>
          <w:tab w:val="left" w:pos="1620"/>
          <w:tab w:val="num" w:pos="2268"/>
        </w:tabs>
        <w:spacing w:before="120" w:after="0"/>
        <w:ind w:left="16" w:firstLine="708"/>
        <w:rPr>
          <w:sz w:val="24"/>
          <w:szCs w:val="24"/>
        </w:rPr>
      </w:pPr>
      <w:r>
        <w:rPr>
          <w:sz w:val="24"/>
          <w:szCs w:val="24"/>
        </w:rPr>
        <w:t xml:space="preserve">13.2. </w:t>
      </w:r>
      <w:r w:rsidR="00DD77EC">
        <w:rPr>
          <w:sz w:val="24"/>
          <w:szCs w:val="24"/>
        </w:rPr>
        <w:t xml:space="preserve">При необходимости </w:t>
      </w:r>
      <w:r w:rsidR="009578AE">
        <w:rPr>
          <w:sz w:val="24"/>
          <w:szCs w:val="24"/>
        </w:rPr>
        <w:t>Генеральный п</w:t>
      </w:r>
      <w:r w:rsidRPr="00AB0B17">
        <w:rPr>
          <w:sz w:val="24"/>
          <w:szCs w:val="24"/>
        </w:rPr>
        <w:t>одрядчик разрабатывает и предоставляет на согласование в Надзорные органы РФ ППР на отдельные виды работ для получения разрешения на их выполнение.</w:t>
      </w:r>
    </w:p>
    <w:p w:rsidR="00DE0064" w:rsidRPr="00AB0B17" w:rsidRDefault="00DE0064" w:rsidP="00DE0064">
      <w:pPr>
        <w:pStyle w:val="1"/>
        <w:ind w:left="362"/>
        <w:rPr>
          <w:b/>
          <w:sz w:val="24"/>
          <w:szCs w:val="24"/>
        </w:rPr>
      </w:pPr>
      <w:bookmarkStart w:id="95" w:name="_Toc237352061"/>
      <w:r w:rsidRPr="00AB0B17">
        <w:rPr>
          <w:b/>
          <w:sz w:val="24"/>
          <w:szCs w:val="24"/>
        </w:rPr>
        <w:t xml:space="preserve">РАЗДЕЛ </w:t>
      </w:r>
      <w:r w:rsidRPr="00AB0B17">
        <w:rPr>
          <w:b/>
          <w:sz w:val="24"/>
          <w:szCs w:val="24"/>
          <w:lang w:val="en-US"/>
        </w:rPr>
        <w:t>V</w:t>
      </w:r>
      <w:r w:rsidRPr="00AB0B17">
        <w:rPr>
          <w:b/>
          <w:sz w:val="24"/>
          <w:szCs w:val="24"/>
        </w:rPr>
        <w:t>. ПРОИЗВОДСТВО РАБОТ</w:t>
      </w:r>
      <w:bookmarkEnd w:id="92"/>
      <w:bookmarkEnd w:id="95"/>
      <w:r w:rsidRPr="00AB0B17">
        <w:rPr>
          <w:b/>
          <w:sz w:val="24"/>
          <w:szCs w:val="24"/>
        </w:rPr>
        <w:t xml:space="preserve"> </w:t>
      </w:r>
    </w:p>
    <w:p w:rsidR="00DE0064" w:rsidRPr="00AB0B17" w:rsidRDefault="00DE0064" w:rsidP="00DE0064">
      <w:pPr>
        <w:pStyle w:val="1"/>
        <w:tabs>
          <w:tab w:val="num" w:pos="1802"/>
        </w:tabs>
        <w:spacing w:after="120"/>
        <w:ind w:left="930" w:hanging="567"/>
        <w:jc w:val="left"/>
        <w:rPr>
          <w:b/>
          <w:sz w:val="24"/>
          <w:szCs w:val="24"/>
        </w:rPr>
      </w:pPr>
      <w:r w:rsidRPr="00AB0B17">
        <w:rPr>
          <w:b/>
          <w:sz w:val="24"/>
          <w:szCs w:val="24"/>
        </w:rPr>
        <w:t xml:space="preserve"> </w:t>
      </w:r>
      <w:bookmarkStart w:id="96" w:name="_Toc55792003"/>
      <w:bookmarkStart w:id="97" w:name="_Toc237352062"/>
      <w:r>
        <w:rPr>
          <w:b/>
          <w:sz w:val="24"/>
          <w:szCs w:val="24"/>
        </w:rPr>
        <w:t xml:space="preserve">Статья 14. </w:t>
      </w:r>
      <w:r w:rsidRPr="00AB0B17">
        <w:rPr>
          <w:b/>
          <w:sz w:val="24"/>
          <w:szCs w:val="24"/>
        </w:rPr>
        <w:t>Режим работы</w:t>
      </w:r>
      <w:bookmarkEnd w:id="96"/>
      <w:bookmarkEnd w:id="97"/>
    </w:p>
    <w:p w:rsidR="00DE0064" w:rsidRPr="00AB0B17" w:rsidRDefault="00DE0064" w:rsidP="00DE0064">
      <w:pPr>
        <w:pStyle w:val="35"/>
        <w:spacing w:before="120"/>
        <w:ind w:left="0" w:firstLine="567"/>
        <w:rPr>
          <w:sz w:val="24"/>
          <w:szCs w:val="24"/>
        </w:rPr>
      </w:pPr>
      <w:r w:rsidRPr="00AB0B17">
        <w:rPr>
          <w:sz w:val="24"/>
          <w:szCs w:val="24"/>
        </w:rPr>
        <w:t>Режим</w:t>
      </w:r>
      <w:r w:rsidR="00DD77EC">
        <w:rPr>
          <w:sz w:val="24"/>
          <w:szCs w:val="24"/>
        </w:rPr>
        <w:t xml:space="preserve"> работы Персонала </w:t>
      </w:r>
      <w:r w:rsidR="004764AD" w:rsidRPr="00AB0B17">
        <w:rPr>
          <w:sz w:val="24"/>
          <w:szCs w:val="24"/>
        </w:rPr>
        <w:t xml:space="preserve">Генерального подрядчика </w:t>
      </w:r>
      <w:r w:rsidRPr="00AB0B17">
        <w:rPr>
          <w:sz w:val="24"/>
          <w:szCs w:val="24"/>
        </w:rPr>
        <w:t>при производств</w:t>
      </w:r>
      <w:r w:rsidR="00DD77EC">
        <w:rPr>
          <w:sz w:val="24"/>
          <w:szCs w:val="24"/>
        </w:rPr>
        <w:t xml:space="preserve">е Работ устанавливается </w:t>
      </w:r>
      <w:r w:rsidR="004764AD">
        <w:rPr>
          <w:sz w:val="24"/>
          <w:szCs w:val="24"/>
        </w:rPr>
        <w:t>Генеральным п</w:t>
      </w:r>
      <w:r w:rsidRPr="00AB0B17">
        <w:rPr>
          <w:sz w:val="24"/>
          <w:szCs w:val="24"/>
        </w:rPr>
        <w:t>одрядчиком самостоятельно, но с учетом:</w:t>
      </w:r>
    </w:p>
    <w:p w:rsidR="00DE0064" w:rsidRPr="00AB0B17" w:rsidRDefault="00DE0064" w:rsidP="00DE0064">
      <w:pPr>
        <w:pStyle w:val="35"/>
        <w:numPr>
          <w:ilvl w:val="0"/>
          <w:numId w:val="12"/>
        </w:numPr>
        <w:spacing w:before="120" w:after="0"/>
        <w:rPr>
          <w:sz w:val="24"/>
          <w:szCs w:val="24"/>
        </w:rPr>
      </w:pPr>
      <w:r w:rsidRPr="00AB0B17">
        <w:rPr>
          <w:sz w:val="24"/>
          <w:szCs w:val="24"/>
        </w:rPr>
        <w:t xml:space="preserve">соблюдения правил внутреннего распорядка, принятого </w:t>
      </w:r>
      <w:r w:rsidR="004764AD">
        <w:rPr>
          <w:sz w:val="24"/>
          <w:szCs w:val="24"/>
        </w:rPr>
        <w:t>Заказчиком;</w:t>
      </w:r>
    </w:p>
    <w:p w:rsidR="00DE0064" w:rsidRPr="00AB0B17" w:rsidRDefault="00DE0064" w:rsidP="00DE0064">
      <w:pPr>
        <w:pStyle w:val="35"/>
        <w:numPr>
          <w:ilvl w:val="0"/>
          <w:numId w:val="12"/>
        </w:numPr>
        <w:spacing w:before="120" w:after="0"/>
        <w:rPr>
          <w:sz w:val="24"/>
          <w:szCs w:val="24"/>
        </w:rPr>
      </w:pPr>
      <w:r w:rsidRPr="00AB0B17">
        <w:rPr>
          <w:sz w:val="24"/>
          <w:szCs w:val="24"/>
        </w:rPr>
        <w:t>безусловного исполнения Календарного плана (Приложение № 2 к Договору).</w:t>
      </w:r>
    </w:p>
    <w:p w:rsidR="00DE0064" w:rsidRPr="00AB0B17" w:rsidRDefault="00DE0064" w:rsidP="00DE0064">
      <w:pPr>
        <w:pStyle w:val="1"/>
        <w:tabs>
          <w:tab w:val="num" w:pos="1802"/>
        </w:tabs>
        <w:spacing w:after="120"/>
        <w:ind w:left="930" w:hanging="567"/>
        <w:jc w:val="left"/>
        <w:rPr>
          <w:b/>
          <w:sz w:val="24"/>
          <w:szCs w:val="24"/>
        </w:rPr>
      </w:pPr>
      <w:bookmarkStart w:id="98" w:name="_Toc55792004"/>
      <w:bookmarkStart w:id="99" w:name="_Toc237352063"/>
      <w:r>
        <w:rPr>
          <w:b/>
          <w:sz w:val="24"/>
          <w:szCs w:val="24"/>
        </w:rPr>
        <w:t xml:space="preserve">Статья 15. </w:t>
      </w:r>
      <w:r w:rsidRPr="00AB0B17">
        <w:rPr>
          <w:b/>
          <w:sz w:val="24"/>
          <w:szCs w:val="24"/>
        </w:rPr>
        <w:t>Привлечение Субпоставщиков и Субподрядчиков</w:t>
      </w:r>
      <w:bookmarkEnd w:id="98"/>
      <w:bookmarkEnd w:id="99"/>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15.1. </w:t>
      </w:r>
      <w:r w:rsidRPr="00AB0B17">
        <w:rPr>
          <w:sz w:val="24"/>
          <w:szCs w:val="24"/>
        </w:rPr>
        <w:t>При необходимости привлечения Субпоставщик</w:t>
      </w:r>
      <w:r w:rsidR="00B7430C">
        <w:rPr>
          <w:sz w:val="24"/>
          <w:szCs w:val="24"/>
        </w:rPr>
        <w:t xml:space="preserve">ов и Субподрядчиков </w:t>
      </w:r>
      <w:r w:rsidR="004764AD">
        <w:rPr>
          <w:sz w:val="24"/>
          <w:szCs w:val="24"/>
        </w:rPr>
        <w:t>Генеральный п</w:t>
      </w:r>
      <w:r w:rsidRPr="00AB0B17">
        <w:rPr>
          <w:sz w:val="24"/>
          <w:szCs w:val="24"/>
        </w:rPr>
        <w:t>одрядчик представляет на согласование Заказчику Список Субпоставщиков и Субподрядчиков (Приложение № 5 к Договору) с указанием наименования и места регистрации предполагаемых Субпоставщиков и Субподрядчиков, выполняемых ими Работ (предмета договора) и с приложением копий лицензий.</w:t>
      </w:r>
    </w:p>
    <w:p w:rsidR="00DE0064" w:rsidRPr="00AB0B17" w:rsidRDefault="00DE0064" w:rsidP="00DE0064">
      <w:pPr>
        <w:pStyle w:val="35"/>
        <w:spacing w:before="120"/>
        <w:ind w:left="0" w:firstLine="567"/>
        <w:rPr>
          <w:bCs/>
          <w:sz w:val="24"/>
          <w:szCs w:val="24"/>
        </w:rPr>
      </w:pPr>
      <w:r w:rsidRPr="00AB0B17">
        <w:rPr>
          <w:sz w:val="24"/>
          <w:szCs w:val="24"/>
        </w:rPr>
        <w:t>В период</w:t>
      </w:r>
      <w:r w:rsidR="00B7430C">
        <w:rPr>
          <w:sz w:val="24"/>
          <w:szCs w:val="24"/>
        </w:rPr>
        <w:t xml:space="preserve"> производства Работ </w:t>
      </w:r>
      <w:r w:rsidR="004764AD">
        <w:rPr>
          <w:sz w:val="24"/>
          <w:szCs w:val="24"/>
        </w:rPr>
        <w:t>Генеральный п</w:t>
      </w:r>
      <w:r w:rsidRPr="00AB0B17">
        <w:rPr>
          <w:sz w:val="24"/>
          <w:szCs w:val="24"/>
        </w:rPr>
        <w:t xml:space="preserve">одрядчик обязан предварительно письменно согласовать с Заказчиком замену заявленных Субпоставщиков и Субподрядчиков, а равно привлечение новых (дополнительно </w:t>
      </w:r>
      <w:proofErr w:type="gramStart"/>
      <w:r w:rsidRPr="00AB0B17">
        <w:rPr>
          <w:sz w:val="24"/>
          <w:szCs w:val="24"/>
        </w:rPr>
        <w:t>к</w:t>
      </w:r>
      <w:proofErr w:type="gramEnd"/>
      <w:r w:rsidRPr="00AB0B17">
        <w:rPr>
          <w:sz w:val="24"/>
          <w:szCs w:val="24"/>
        </w:rPr>
        <w:t xml:space="preserve"> ранее заявленным) Субподрядчиков.</w:t>
      </w:r>
      <w:r w:rsidRPr="00AB0B17">
        <w:rPr>
          <w:bCs/>
          <w:sz w:val="24"/>
          <w:szCs w:val="24"/>
        </w:rPr>
        <w:t xml:space="preserve"> </w:t>
      </w:r>
    </w:p>
    <w:p w:rsidR="00DE0064" w:rsidRPr="00AB0B17" w:rsidRDefault="00DE0064" w:rsidP="00DE0064">
      <w:pPr>
        <w:pStyle w:val="35"/>
        <w:spacing w:before="120"/>
        <w:ind w:left="0" w:firstLine="567"/>
        <w:rPr>
          <w:bCs/>
          <w:sz w:val="24"/>
          <w:szCs w:val="24"/>
        </w:rPr>
      </w:pPr>
      <w:r w:rsidRPr="00AB0B17">
        <w:rPr>
          <w:bCs/>
          <w:sz w:val="24"/>
          <w:szCs w:val="24"/>
        </w:rPr>
        <w:lastRenderedPageBreak/>
        <w:t>Субподрядчик должен обладать необходимыми лицензиями и разрешениями на проведение строительных Работ, в том числе,</w:t>
      </w:r>
      <w:r w:rsidRPr="00AB0B17">
        <w:rPr>
          <w:sz w:val="24"/>
          <w:szCs w:val="24"/>
        </w:rPr>
        <w:t xml:space="preserve">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использования атомной энергии.</w:t>
      </w:r>
    </w:p>
    <w:p w:rsidR="00DE0064" w:rsidRPr="00AB0B17" w:rsidRDefault="00DE0064" w:rsidP="00DE0064">
      <w:pPr>
        <w:pStyle w:val="35"/>
        <w:spacing w:before="120"/>
        <w:ind w:left="0" w:firstLine="567"/>
        <w:rPr>
          <w:sz w:val="24"/>
          <w:szCs w:val="24"/>
        </w:rPr>
      </w:pPr>
      <w:r w:rsidRPr="00AB0B17">
        <w:rPr>
          <w:sz w:val="24"/>
          <w:szCs w:val="24"/>
        </w:rPr>
        <w:t>Субпоставщики и Субподрядчики должны лично выполнять порученные работы.</w:t>
      </w:r>
    </w:p>
    <w:p w:rsidR="00DE0064"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15.2. </w:t>
      </w:r>
      <w:r w:rsidR="004764AD">
        <w:rPr>
          <w:sz w:val="24"/>
          <w:szCs w:val="24"/>
        </w:rPr>
        <w:t>Генеральный п</w:t>
      </w:r>
      <w:r w:rsidRPr="00AB0B17">
        <w:rPr>
          <w:sz w:val="24"/>
          <w:szCs w:val="24"/>
        </w:rPr>
        <w:t xml:space="preserve">одрядчик несет в полном объеме ответственность за </w:t>
      </w:r>
      <w:proofErr w:type="gramStart"/>
      <w:r w:rsidRPr="00AB0B17">
        <w:rPr>
          <w:sz w:val="24"/>
          <w:szCs w:val="24"/>
        </w:rPr>
        <w:t>Работы</w:t>
      </w:r>
      <w:proofErr w:type="gramEnd"/>
      <w:r w:rsidRPr="00AB0B17">
        <w:rPr>
          <w:sz w:val="24"/>
          <w:szCs w:val="24"/>
        </w:rPr>
        <w:t xml:space="preserve"> выполняемые привлеченными им Субподрядчиками и Субпоставщиками.</w:t>
      </w:r>
    </w:p>
    <w:p w:rsidR="00BF008A" w:rsidRDefault="00BF008A" w:rsidP="00DE0064">
      <w:pPr>
        <w:pStyle w:val="35"/>
        <w:numPr>
          <w:ilvl w:val="1"/>
          <w:numId w:val="0"/>
        </w:numPr>
        <w:tabs>
          <w:tab w:val="num" w:pos="1132"/>
          <w:tab w:val="num" w:pos="1276"/>
        </w:tabs>
        <w:spacing w:before="120" w:after="0"/>
        <w:ind w:left="16" w:firstLine="567"/>
        <w:rPr>
          <w:sz w:val="24"/>
          <w:szCs w:val="24"/>
        </w:rPr>
      </w:pPr>
      <w:r>
        <w:rPr>
          <w:sz w:val="24"/>
          <w:szCs w:val="24"/>
        </w:rPr>
        <w:t>15.3. Генеральный п</w:t>
      </w:r>
      <w:r w:rsidRPr="00AB0B17">
        <w:rPr>
          <w:sz w:val="24"/>
          <w:szCs w:val="24"/>
        </w:rPr>
        <w:t>одрядчик</w:t>
      </w:r>
      <w:r>
        <w:rPr>
          <w:sz w:val="24"/>
          <w:szCs w:val="24"/>
        </w:rPr>
        <w:t xml:space="preserve"> включает в договоры, заключаемые с соисполнителями (субподрядчиками), необходимые условия, обеспечивающие соблюдение Генеральным подрядчиком принятых по настоящему договору обязательств.</w:t>
      </w:r>
    </w:p>
    <w:p w:rsidR="00BF008A" w:rsidRPr="00AB0B17" w:rsidRDefault="00BF008A"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15.4. В течение 5 (пяти) дней </w:t>
      </w:r>
      <w:proofErr w:type="gramStart"/>
      <w:r>
        <w:rPr>
          <w:sz w:val="24"/>
          <w:szCs w:val="24"/>
        </w:rPr>
        <w:t>с даты подписания</w:t>
      </w:r>
      <w:proofErr w:type="gramEnd"/>
      <w:r>
        <w:rPr>
          <w:sz w:val="24"/>
          <w:szCs w:val="24"/>
        </w:rPr>
        <w:t xml:space="preserve"> договора  Генеральный п</w:t>
      </w:r>
      <w:r w:rsidRPr="00AB0B17">
        <w:rPr>
          <w:sz w:val="24"/>
          <w:szCs w:val="24"/>
        </w:rPr>
        <w:t>одрядчик</w:t>
      </w:r>
      <w:r>
        <w:rPr>
          <w:sz w:val="24"/>
          <w:szCs w:val="24"/>
        </w:rPr>
        <w:t xml:space="preserve"> обязан заключить договор страхования ответственности за причинение вреда жизни, здоровью, имуществу третьих лиц и окружающей среде при проведении Генеральным подрядчиком работ по договору. Договор страхования заключается на срок действия настоящего договора и гарантийного срока. Расходы Генерального подрядчика, связанные с заключением договора страхования в соответствии с настоящим пунктом не включаются в стоимость настоящего договора и оплачиваются за счет собственных средств Генерального подрядчика.</w:t>
      </w:r>
    </w:p>
    <w:p w:rsidR="00DE0064" w:rsidRPr="00AB0B17" w:rsidRDefault="00DE0064" w:rsidP="00DE0064">
      <w:pPr>
        <w:pStyle w:val="1"/>
        <w:tabs>
          <w:tab w:val="num" w:pos="1802"/>
        </w:tabs>
        <w:spacing w:after="120"/>
        <w:ind w:left="930" w:hanging="567"/>
        <w:jc w:val="left"/>
        <w:rPr>
          <w:b/>
          <w:color w:val="000000"/>
          <w:sz w:val="24"/>
          <w:szCs w:val="24"/>
        </w:rPr>
      </w:pPr>
      <w:bookmarkStart w:id="100" w:name="_Toc55792005"/>
      <w:bookmarkStart w:id="101" w:name="_Toc237352064"/>
      <w:r>
        <w:rPr>
          <w:b/>
          <w:sz w:val="24"/>
          <w:szCs w:val="24"/>
        </w:rPr>
        <w:t xml:space="preserve">Статья 16. </w:t>
      </w:r>
      <w:r w:rsidRPr="00AB0B17">
        <w:rPr>
          <w:b/>
          <w:sz w:val="24"/>
          <w:szCs w:val="24"/>
        </w:rPr>
        <w:t>Журнал производства работ. Наряды-допуски</w:t>
      </w:r>
      <w:bookmarkEnd w:id="100"/>
      <w:bookmarkEnd w:id="101"/>
    </w:p>
    <w:p w:rsidR="002B719D" w:rsidRDefault="00DE0064" w:rsidP="00DE0064">
      <w:pPr>
        <w:pStyle w:val="35"/>
        <w:numPr>
          <w:ilvl w:val="1"/>
          <w:numId w:val="0"/>
        </w:numPr>
        <w:tabs>
          <w:tab w:val="num" w:pos="1132"/>
        </w:tabs>
        <w:spacing w:before="120" w:after="0"/>
        <w:ind w:left="16" w:firstLine="709"/>
        <w:rPr>
          <w:color w:val="000000"/>
          <w:sz w:val="24"/>
          <w:szCs w:val="24"/>
        </w:rPr>
      </w:pPr>
      <w:r>
        <w:rPr>
          <w:color w:val="000000"/>
          <w:sz w:val="24"/>
          <w:szCs w:val="24"/>
        </w:rPr>
        <w:t xml:space="preserve">16.1. </w:t>
      </w:r>
      <w:r w:rsidRPr="00AB0B17">
        <w:rPr>
          <w:color w:val="000000"/>
          <w:sz w:val="24"/>
          <w:szCs w:val="24"/>
        </w:rPr>
        <w:t>С момента начала Рабо</w:t>
      </w:r>
      <w:r w:rsidR="002C42E3">
        <w:rPr>
          <w:color w:val="000000"/>
          <w:sz w:val="24"/>
          <w:szCs w:val="24"/>
        </w:rPr>
        <w:t xml:space="preserve">т до их завершения </w:t>
      </w:r>
      <w:r w:rsidR="004764AD">
        <w:rPr>
          <w:sz w:val="24"/>
          <w:szCs w:val="24"/>
        </w:rPr>
        <w:t>Генеральный</w:t>
      </w:r>
      <w:r w:rsidR="004764AD">
        <w:rPr>
          <w:color w:val="000000"/>
          <w:sz w:val="24"/>
          <w:szCs w:val="24"/>
        </w:rPr>
        <w:t xml:space="preserve"> п</w:t>
      </w:r>
      <w:r w:rsidRPr="00AB0B17">
        <w:rPr>
          <w:color w:val="000000"/>
          <w:sz w:val="24"/>
          <w:szCs w:val="24"/>
        </w:rPr>
        <w:t>одрядчик ведет «Общий и специальные журналы работ» в соответствии с РД-11-05-2007.</w:t>
      </w:r>
    </w:p>
    <w:p w:rsidR="002B719D" w:rsidRDefault="002B719D" w:rsidP="00DE0064">
      <w:pPr>
        <w:pStyle w:val="35"/>
        <w:numPr>
          <w:ilvl w:val="1"/>
          <w:numId w:val="0"/>
        </w:numPr>
        <w:tabs>
          <w:tab w:val="num" w:pos="1132"/>
        </w:tabs>
        <w:spacing w:before="120" w:after="0"/>
        <w:ind w:left="16" w:firstLine="709"/>
        <w:rPr>
          <w:color w:val="000000"/>
          <w:sz w:val="24"/>
          <w:szCs w:val="24"/>
        </w:rPr>
      </w:pPr>
      <w:r>
        <w:rPr>
          <w:color w:val="000000"/>
          <w:sz w:val="24"/>
          <w:szCs w:val="24"/>
        </w:rPr>
        <w:t>16.1.1. Генеральный подрядчик несет ответственность:</w:t>
      </w:r>
    </w:p>
    <w:p w:rsidR="002B719D" w:rsidRDefault="002B719D" w:rsidP="00DE0064">
      <w:pPr>
        <w:pStyle w:val="35"/>
        <w:numPr>
          <w:ilvl w:val="1"/>
          <w:numId w:val="0"/>
        </w:numPr>
        <w:tabs>
          <w:tab w:val="num" w:pos="1132"/>
        </w:tabs>
        <w:spacing w:before="120" w:after="0"/>
        <w:ind w:left="16" w:firstLine="709"/>
        <w:rPr>
          <w:color w:val="000000"/>
          <w:sz w:val="24"/>
          <w:szCs w:val="24"/>
        </w:rPr>
      </w:pPr>
      <w:r>
        <w:rPr>
          <w:color w:val="000000"/>
          <w:sz w:val="24"/>
          <w:szCs w:val="24"/>
        </w:rPr>
        <w:t xml:space="preserve">16.1.2 при </w:t>
      </w:r>
      <w:proofErr w:type="spellStart"/>
      <w:r>
        <w:rPr>
          <w:color w:val="000000"/>
          <w:sz w:val="24"/>
          <w:szCs w:val="24"/>
        </w:rPr>
        <w:t>неустранении</w:t>
      </w:r>
      <w:proofErr w:type="spellEnd"/>
      <w:r>
        <w:rPr>
          <w:color w:val="000000"/>
          <w:sz w:val="24"/>
          <w:szCs w:val="24"/>
        </w:rPr>
        <w:t xml:space="preserve"> Генеральным подрядчиком нарушений, послуживших основанием для выдачи предписаний или замечаний надзорных органов, технического надзора Заказчика или авторского надзора, в определенные ими сроки –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
    <w:p w:rsidR="002B719D" w:rsidRDefault="002B719D" w:rsidP="00DE0064">
      <w:pPr>
        <w:pStyle w:val="35"/>
        <w:numPr>
          <w:ilvl w:val="1"/>
          <w:numId w:val="0"/>
        </w:numPr>
        <w:tabs>
          <w:tab w:val="num" w:pos="1132"/>
        </w:tabs>
        <w:spacing w:before="120" w:after="0"/>
        <w:ind w:left="16" w:firstLine="709"/>
        <w:rPr>
          <w:color w:val="000000"/>
          <w:sz w:val="24"/>
          <w:szCs w:val="24"/>
        </w:rPr>
      </w:pPr>
      <w:r>
        <w:rPr>
          <w:color w:val="000000"/>
          <w:sz w:val="24"/>
          <w:szCs w:val="24"/>
        </w:rPr>
        <w:t>16.1.3 при несоблюдении Генеральным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2B719D" w:rsidRDefault="002B719D" w:rsidP="00DE0064">
      <w:pPr>
        <w:pStyle w:val="35"/>
        <w:numPr>
          <w:ilvl w:val="1"/>
          <w:numId w:val="0"/>
        </w:numPr>
        <w:tabs>
          <w:tab w:val="num" w:pos="1132"/>
        </w:tabs>
        <w:spacing w:before="120" w:after="0"/>
        <w:ind w:left="16" w:firstLine="709"/>
        <w:rPr>
          <w:color w:val="000000"/>
          <w:sz w:val="24"/>
          <w:szCs w:val="24"/>
        </w:rPr>
      </w:pPr>
      <w:r>
        <w:rPr>
          <w:color w:val="000000"/>
          <w:sz w:val="24"/>
          <w:szCs w:val="24"/>
        </w:rPr>
        <w:t>а) 500 000 (пятьсот тысяч) рублей за несчастный случай, повлекший за собой причинение средней тяжести вреда здоровью;</w:t>
      </w:r>
    </w:p>
    <w:p w:rsidR="00DE0064" w:rsidRPr="00AB0B17" w:rsidRDefault="002B719D" w:rsidP="00DE0064">
      <w:pPr>
        <w:pStyle w:val="35"/>
        <w:numPr>
          <w:ilvl w:val="1"/>
          <w:numId w:val="0"/>
        </w:numPr>
        <w:tabs>
          <w:tab w:val="num" w:pos="1132"/>
        </w:tabs>
        <w:spacing w:before="120" w:after="0"/>
        <w:ind w:left="16" w:firstLine="709"/>
        <w:rPr>
          <w:color w:val="000000"/>
          <w:sz w:val="24"/>
          <w:szCs w:val="24"/>
        </w:rPr>
      </w:pPr>
      <w:r>
        <w:rPr>
          <w:color w:val="000000"/>
          <w:sz w:val="24"/>
          <w:szCs w:val="24"/>
        </w:rPr>
        <w:t>б) 5 000 000 (пять миллионов) рублей за несчастный случай, повлекший за собой тяжелые повреждения здоровья либо смерть.</w:t>
      </w:r>
      <w:r w:rsidR="00DE0064" w:rsidRPr="00AB0B17">
        <w:rPr>
          <w:color w:val="000000"/>
          <w:sz w:val="24"/>
          <w:szCs w:val="24"/>
        </w:rPr>
        <w:t xml:space="preserve"> </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r>
        <w:rPr>
          <w:color w:val="000000"/>
          <w:sz w:val="24"/>
          <w:szCs w:val="24"/>
        </w:rPr>
        <w:t xml:space="preserve">16.2. </w:t>
      </w:r>
      <w:r w:rsidR="004764AD">
        <w:rPr>
          <w:sz w:val="24"/>
          <w:szCs w:val="24"/>
        </w:rPr>
        <w:t>Генеральный</w:t>
      </w:r>
      <w:r w:rsidR="004764AD">
        <w:rPr>
          <w:color w:val="000000"/>
          <w:sz w:val="24"/>
          <w:szCs w:val="24"/>
        </w:rPr>
        <w:t xml:space="preserve"> п</w:t>
      </w:r>
      <w:r w:rsidRPr="00AB0B17">
        <w:rPr>
          <w:color w:val="000000"/>
          <w:sz w:val="24"/>
          <w:szCs w:val="24"/>
        </w:rPr>
        <w:t>одрядчик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w:t>
      </w:r>
      <w:r w:rsidR="008B032E">
        <w:rPr>
          <w:color w:val="000000"/>
          <w:sz w:val="24"/>
          <w:szCs w:val="24"/>
        </w:rPr>
        <w:t xml:space="preserve">венной готовности </w:t>
      </w:r>
      <w:r w:rsidR="004764AD">
        <w:rPr>
          <w:sz w:val="24"/>
          <w:szCs w:val="24"/>
        </w:rPr>
        <w:t>Генерального</w:t>
      </w:r>
      <w:r w:rsidR="004764AD">
        <w:rPr>
          <w:color w:val="000000"/>
          <w:sz w:val="24"/>
          <w:szCs w:val="24"/>
        </w:rPr>
        <w:t xml:space="preserve"> п</w:t>
      </w:r>
      <w:r w:rsidRPr="00AB0B17">
        <w:rPr>
          <w:color w:val="000000"/>
          <w:sz w:val="24"/>
          <w:szCs w:val="24"/>
        </w:rPr>
        <w:t>одрядчика к выполнению Работ.</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r>
        <w:rPr>
          <w:sz w:val="24"/>
          <w:szCs w:val="24"/>
        </w:rPr>
        <w:t xml:space="preserve">16.3. </w:t>
      </w:r>
      <w:r w:rsidRPr="00AB0B17">
        <w:rPr>
          <w:sz w:val="24"/>
          <w:szCs w:val="24"/>
        </w:rPr>
        <w:t>Если Заказчик не удовлетворен ходом и качеством Работ, применяемы</w:t>
      </w:r>
      <w:r w:rsidR="00143025">
        <w:rPr>
          <w:sz w:val="24"/>
          <w:szCs w:val="24"/>
        </w:rPr>
        <w:t xml:space="preserve">х материалов или записями </w:t>
      </w:r>
      <w:r w:rsidR="004764AD">
        <w:rPr>
          <w:sz w:val="24"/>
          <w:szCs w:val="24"/>
        </w:rPr>
        <w:t>Генерального п</w:t>
      </w:r>
      <w:r w:rsidRPr="00AB0B17">
        <w:rPr>
          <w:sz w:val="24"/>
          <w:szCs w:val="24"/>
        </w:rPr>
        <w:t>одрядчика, то он обязан изложить свое обоснованное мнение в журнале производства работ с указанием срока устранения допу</w:t>
      </w:r>
      <w:r w:rsidR="00143025">
        <w:rPr>
          <w:sz w:val="24"/>
          <w:szCs w:val="24"/>
        </w:rPr>
        <w:t xml:space="preserve">щенных отклонений. </w:t>
      </w:r>
      <w:r w:rsidR="004764AD">
        <w:rPr>
          <w:sz w:val="24"/>
          <w:szCs w:val="24"/>
        </w:rPr>
        <w:t>Генеральный п</w:t>
      </w:r>
      <w:r w:rsidRPr="00AB0B17">
        <w:rPr>
          <w:sz w:val="24"/>
          <w:szCs w:val="24"/>
        </w:rPr>
        <w:t>одрядчик в течение указанного срока исполняет указани</w:t>
      </w:r>
      <w:r w:rsidR="00143025">
        <w:rPr>
          <w:sz w:val="24"/>
          <w:szCs w:val="24"/>
        </w:rPr>
        <w:t xml:space="preserve">я Заказчика, о чем </w:t>
      </w:r>
      <w:r w:rsidR="004764AD">
        <w:rPr>
          <w:sz w:val="24"/>
          <w:szCs w:val="24"/>
        </w:rPr>
        <w:t>Генеральный п</w:t>
      </w:r>
      <w:r w:rsidRPr="00AB0B17">
        <w:rPr>
          <w:sz w:val="24"/>
          <w:szCs w:val="24"/>
        </w:rPr>
        <w:t>одрядчик обязан сделать отметку об исполнении в журнале производства работ.</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r>
        <w:rPr>
          <w:color w:val="000000"/>
          <w:sz w:val="24"/>
          <w:szCs w:val="24"/>
        </w:rPr>
        <w:lastRenderedPageBreak/>
        <w:t xml:space="preserve">16.4. </w:t>
      </w:r>
      <w:r w:rsidRPr="00AB0B17">
        <w:rPr>
          <w:color w:val="000000"/>
          <w:sz w:val="24"/>
          <w:szCs w:val="24"/>
        </w:rPr>
        <w:t>К производству Работ доп</w:t>
      </w:r>
      <w:r w:rsidR="00143025">
        <w:rPr>
          <w:color w:val="000000"/>
          <w:sz w:val="24"/>
          <w:szCs w:val="24"/>
        </w:rPr>
        <w:t xml:space="preserve">ускается Персонал </w:t>
      </w:r>
      <w:r w:rsidR="004764AD">
        <w:rPr>
          <w:sz w:val="24"/>
          <w:szCs w:val="24"/>
        </w:rPr>
        <w:t>Генерального</w:t>
      </w:r>
      <w:r w:rsidR="004764AD">
        <w:rPr>
          <w:color w:val="000000"/>
          <w:sz w:val="24"/>
          <w:szCs w:val="24"/>
        </w:rPr>
        <w:t xml:space="preserve"> п</w:t>
      </w:r>
      <w:r w:rsidRPr="00AB0B17">
        <w:rPr>
          <w:color w:val="000000"/>
          <w:sz w:val="24"/>
          <w:szCs w:val="24"/>
        </w:rPr>
        <w:t xml:space="preserve">одрядчика, прошедший проверку знаний и аттестованный для выполнения соответствующих Работ, ознакомленный под роспись с Регламентами </w:t>
      </w:r>
      <w:r w:rsidR="004764AD">
        <w:rPr>
          <w:sz w:val="24"/>
          <w:szCs w:val="24"/>
        </w:rPr>
        <w:t>Заказчика</w:t>
      </w:r>
      <w:r w:rsidRPr="00AB0B17">
        <w:rPr>
          <w:color w:val="000000"/>
          <w:sz w:val="24"/>
          <w:szCs w:val="24"/>
        </w:rPr>
        <w:t>.</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bookmarkStart w:id="102" w:name="_Toc55792006"/>
      <w:r>
        <w:rPr>
          <w:color w:val="000000"/>
          <w:sz w:val="24"/>
          <w:szCs w:val="24"/>
        </w:rPr>
        <w:t xml:space="preserve">16.5. </w:t>
      </w:r>
      <w:r w:rsidRPr="00AB0B17">
        <w:rPr>
          <w:color w:val="000000"/>
          <w:sz w:val="24"/>
          <w:szCs w:val="24"/>
        </w:rPr>
        <w:t>К проведению электродуговой сварки доп</w:t>
      </w:r>
      <w:r w:rsidR="00143025">
        <w:rPr>
          <w:color w:val="000000"/>
          <w:sz w:val="24"/>
          <w:szCs w:val="24"/>
        </w:rPr>
        <w:t xml:space="preserve">ускается Персонал </w:t>
      </w:r>
      <w:r w:rsidR="002B719D">
        <w:rPr>
          <w:sz w:val="24"/>
          <w:szCs w:val="24"/>
        </w:rPr>
        <w:t>Генерального</w:t>
      </w:r>
      <w:r w:rsidR="002B719D">
        <w:rPr>
          <w:color w:val="000000"/>
          <w:sz w:val="24"/>
          <w:szCs w:val="24"/>
        </w:rPr>
        <w:t xml:space="preserve"> </w:t>
      </w:r>
      <w:r w:rsidR="007C5B06">
        <w:rPr>
          <w:color w:val="000000"/>
          <w:sz w:val="24"/>
          <w:szCs w:val="24"/>
        </w:rPr>
        <w:t>п</w:t>
      </w:r>
      <w:r w:rsidRPr="00AB0B17">
        <w:rPr>
          <w:color w:val="000000"/>
          <w:sz w:val="24"/>
          <w:szCs w:val="24"/>
        </w:rPr>
        <w:t xml:space="preserve">одрядчика, выдержавший теоретические и практические испытания в соответствии с «Правилами аттестации сварщиков», утвержденными </w:t>
      </w:r>
      <w:proofErr w:type="spellStart"/>
      <w:r w:rsidRPr="00AB0B17">
        <w:rPr>
          <w:color w:val="000000"/>
          <w:sz w:val="24"/>
          <w:szCs w:val="24"/>
        </w:rPr>
        <w:t>Ростехнадзором</w:t>
      </w:r>
      <w:proofErr w:type="spellEnd"/>
      <w:r w:rsidRPr="00AB0B17">
        <w:rPr>
          <w:color w:val="000000"/>
          <w:sz w:val="24"/>
          <w:szCs w:val="24"/>
        </w:rPr>
        <w:t xml:space="preserve">, а также имеющий удостоверение на право производства соответствующих сварочных работ и прошедший </w:t>
      </w:r>
      <w:proofErr w:type="gramStart"/>
      <w:r w:rsidRPr="00AB0B17">
        <w:rPr>
          <w:color w:val="000000"/>
          <w:sz w:val="24"/>
          <w:szCs w:val="24"/>
        </w:rPr>
        <w:t>обучение по</w:t>
      </w:r>
      <w:proofErr w:type="gramEnd"/>
      <w:r w:rsidRPr="00AB0B17">
        <w:rPr>
          <w:color w:val="000000"/>
          <w:sz w:val="24"/>
          <w:szCs w:val="24"/>
        </w:rPr>
        <w:t xml:space="preserve"> безопасному производству газоопасных и огнеопасных работ. Технология сварки должна быть аттестована.</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r>
        <w:rPr>
          <w:color w:val="000000"/>
          <w:sz w:val="24"/>
          <w:szCs w:val="24"/>
        </w:rPr>
        <w:t xml:space="preserve">16.6. </w:t>
      </w:r>
      <w:r w:rsidRPr="00AB0B17">
        <w:rPr>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DE0064" w:rsidRPr="00AB0B17" w:rsidRDefault="00DE0064" w:rsidP="00DE0064">
      <w:pPr>
        <w:pStyle w:val="35"/>
        <w:numPr>
          <w:ilvl w:val="1"/>
          <w:numId w:val="0"/>
        </w:numPr>
        <w:tabs>
          <w:tab w:val="num" w:pos="1132"/>
        </w:tabs>
        <w:spacing w:before="120" w:after="0"/>
        <w:ind w:left="16" w:firstLine="709"/>
        <w:rPr>
          <w:color w:val="000000"/>
          <w:sz w:val="24"/>
          <w:szCs w:val="24"/>
        </w:rPr>
      </w:pPr>
      <w:r>
        <w:rPr>
          <w:color w:val="000000"/>
          <w:sz w:val="24"/>
          <w:szCs w:val="24"/>
        </w:rPr>
        <w:t xml:space="preserve">16.7. </w:t>
      </w:r>
      <w:r w:rsidRPr="00AB0B17">
        <w:rPr>
          <w:color w:val="000000"/>
          <w:sz w:val="24"/>
          <w:szCs w:val="24"/>
        </w:rPr>
        <w:t xml:space="preserve">Порядок оформления и выдачи наряда-допуска определяется соответствующим Регламентом </w:t>
      </w:r>
      <w:r w:rsidR="00FA1A0F">
        <w:rPr>
          <w:sz w:val="24"/>
          <w:szCs w:val="24"/>
        </w:rPr>
        <w:t>Заказчика</w:t>
      </w:r>
      <w:r w:rsidRPr="00AB0B17">
        <w:rPr>
          <w:color w:val="000000"/>
          <w:sz w:val="24"/>
          <w:szCs w:val="24"/>
        </w:rPr>
        <w:t>. В случае необходимости изменения вида и/или места Работ оформляется новый наряд-допуск.</w:t>
      </w:r>
    </w:p>
    <w:p w:rsidR="00DE0064" w:rsidRPr="00AB0B17" w:rsidRDefault="00DE0064" w:rsidP="00DE0064">
      <w:pPr>
        <w:pStyle w:val="1"/>
        <w:tabs>
          <w:tab w:val="num" w:pos="1802"/>
        </w:tabs>
        <w:spacing w:after="120"/>
        <w:ind w:left="930" w:hanging="567"/>
        <w:jc w:val="left"/>
        <w:rPr>
          <w:b/>
          <w:sz w:val="24"/>
          <w:szCs w:val="24"/>
        </w:rPr>
      </w:pPr>
      <w:bookmarkStart w:id="103" w:name="_Toc237352065"/>
      <w:r>
        <w:rPr>
          <w:b/>
          <w:sz w:val="24"/>
          <w:szCs w:val="24"/>
        </w:rPr>
        <w:t xml:space="preserve">Статья 17. </w:t>
      </w:r>
      <w:r w:rsidRPr="00AB0B17">
        <w:rPr>
          <w:b/>
          <w:sz w:val="24"/>
          <w:szCs w:val="24"/>
        </w:rPr>
        <w:t>Учетная документация</w:t>
      </w:r>
      <w:bookmarkEnd w:id="102"/>
      <w:bookmarkEnd w:id="103"/>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 xml:space="preserve">17.1. </w:t>
      </w:r>
      <w:r w:rsidR="007C5B06">
        <w:rPr>
          <w:sz w:val="24"/>
          <w:szCs w:val="24"/>
        </w:rPr>
        <w:t>Генеральный п</w:t>
      </w:r>
      <w:r w:rsidRPr="00AB0B17">
        <w:rPr>
          <w:sz w:val="24"/>
          <w:szCs w:val="24"/>
        </w:rPr>
        <w:t>одрядчик обязан вести и предоставлять Заказчику, не позднее 20 (Двадцатого) числа каждого месяца, первичную учетную документацию в порядке и объеме, установленном Заказчиком.</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 xml:space="preserve">17.2. </w:t>
      </w:r>
      <w:r w:rsidRPr="00AB0B17">
        <w:rPr>
          <w:sz w:val="24"/>
          <w:szCs w:val="24"/>
        </w:rPr>
        <w:t>Учетная документация включает в себя:</w:t>
      </w:r>
    </w:p>
    <w:p w:rsidR="00DE0064" w:rsidRPr="00AB0B17" w:rsidRDefault="00DE0064" w:rsidP="00DE0064">
      <w:pPr>
        <w:pStyle w:val="35"/>
        <w:numPr>
          <w:ilvl w:val="0"/>
          <w:numId w:val="27"/>
        </w:numPr>
        <w:tabs>
          <w:tab w:val="clear" w:pos="900"/>
          <w:tab w:val="num" w:pos="1418"/>
        </w:tabs>
        <w:spacing w:before="120" w:after="0"/>
        <w:ind w:left="1417" w:hanging="425"/>
        <w:rPr>
          <w:i/>
          <w:sz w:val="24"/>
          <w:szCs w:val="24"/>
        </w:rPr>
      </w:pPr>
      <w:r w:rsidRPr="00AB0B17">
        <w:rPr>
          <w:sz w:val="24"/>
          <w:szCs w:val="24"/>
        </w:rPr>
        <w:t>журнал учета выполненных Работ по форме КС-6а (Приложение № 8 к Договору);</w:t>
      </w:r>
    </w:p>
    <w:p w:rsidR="00DE0064" w:rsidRPr="00AB0B17" w:rsidRDefault="00DE0064" w:rsidP="00DE0064">
      <w:pPr>
        <w:pStyle w:val="35"/>
        <w:numPr>
          <w:ilvl w:val="0"/>
          <w:numId w:val="27"/>
        </w:numPr>
        <w:tabs>
          <w:tab w:val="clear" w:pos="900"/>
          <w:tab w:val="num" w:pos="1418"/>
        </w:tabs>
        <w:spacing w:before="120" w:after="0"/>
        <w:ind w:left="1417" w:hanging="425"/>
        <w:rPr>
          <w:sz w:val="24"/>
          <w:szCs w:val="24"/>
        </w:rPr>
      </w:pPr>
      <w:r w:rsidRPr="00AB0B17">
        <w:rPr>
          <w:sz w:val="24"/>
          <w:szCs w:val="24"/>
        </w:rPr>
        <w:t>акт приемки выполненных работ по форме КС-2;</w:t>
      </w:r>
    </w:p>
    <w:p w:rsidR="00DE0064" w:rsidRPr="00AB0B17" w:rsidRDefault="00DE0064" w:rsidP="00DE0064">
      <w:pPr>
        <w:pStyle w:val="35"/>
        <w:numPr>
          <w:ilvl w:val="0"/>
          <w:numId w:val="27"/>
        </w:numPr>
        <w:tabs>
          <w:tab w:val="clear" w:pos="900"/>
          <w:tab w:val="num" w:pos="1418"/>
        </w:tabs>
        <w:spacing w:before="120" w:after="0"/>
        <w:ind w:left="1417" w:hanging="425"/>
        <w:rPr>
          <w:sz w:val="24"/>
          <w:szCs w:val="24"/>
        </w:rPr>
      </w:pPr>
      <w:r w:rsidRPr="00AB0B17">
        <w:rPr>
          <w:sz w:val="24"/>
          <w:szCs w:val="24"/>
        </w:rPr>
        <w:t>ведомость переработки давальческих материалов, по форме Приложения № 7 к Договору;</w:t>
      </w:r>
    </w:p>
    <w:p w:rsidR="00DE0064" w:rsidRPr="00AB0B17" w:rsidRDefault="00DE0064" w:rsidP="00DE0064">
      <w:pPr>
        <w:pStyle w:val="35"/>
        <w:numPr>
          <w:ilvl w:val="0"/>
          <w:numId w:val="27"/>
        </w:numPr>
        <w:tabs>
          <w:tab w:val="clear" w:pos="900"/>
          <w:tab w:val="num" w:pos="1418"/>
        </w:tabs>
        <w:spacing w:before="120" w:after="0"/>
        <w:ind w:left="1417" w:hanging="425"/>
        <w:rPr>
          <w:sz w:val="24"/>
          <w:szCs w:val="24"/>
        </w:rPr>
      </w:pPr>
      <w:r w:rsidRPr="00AB0B17">
        <w:rPr>
          <w:sz w:val="24"/>
          <w:szCs w:val="24"/>
        </w:rPr>
        <w:t>справку о стоимости выполненных Работ и затрат по форме КС-3;</w:t>
      </w:r>
    </w:p>
    <w:p w:rsidR="00DE0064" w:rsidRPr="00AB0B17" w:rsidRDefault="00DE0064" w:rsidP="00DE0064">
      <w:pPr>
        <w:pStyle w:val="35"/>
        <w:numPr>
          <w:ilvl w:val="0"/>
          <w:numId w:val="18"/>
        </w:numPr>
        <w:tabs>
          <w:tab w:val="clear" w:pos="1069"/>
          <w:tab w:val="num" w:pos="1418"/>
        </w:tabs>
        <w:spacing w:before="120" w:after="0"/>
        <w:ind w:left="1417" w:hanging="425"/>
        <w:rPr>
          <w:i/>
          <w:sz w:val="24"/>
          <w:szCs w:val="24"/>
        </w:rPr>
      </w:pPr>
      <w:r w:rsidRPr="00AB0B17">
        <w:rPr>
          <w:sz w:val="24"/>
          <w:szCs w:val="24"/>
        </w:rPr>
        <w:t>счет и счет-фактуру на выполненные Работы;</w:t>
      </w:r>
    </w:p>
    <w:p w:rsidR="00DE0064" w:rsidRPr="00AB0B17" w:rsidRDefault="00DE0064" w:rsidP="00DE0064">
      <w:pPr>
        <w:pStyle w:val="35"/>
        <w:numPr>
          <w:ilvl w:val="0"/>
          <w:numId w:val="18"/>
        </w:numPr>
        <w:tabs>
          <w:tab w:val="clear" w:pos="1069"/>
          <w:tab w:val="num" w:pos="1418"/>
        </w:tabs>
        <w:spacing w:before="120" w:after="0"/>
        <w:ind w:left="1417" w:hanging="425"/>
        <w:rPr>
          <w:i/>
          <w:sz w:val="24"/>
          <w:szCs w:val="24"/>
        </w:rPr>
      </w:pPr>
      <w:r w:rsidRPr="00AB0B17">
        <w:rPr>
          <w:sz w:val="24"/>
          <w:szCs w:val="24"/>
        </w:rPr>
        <w:t>товарные накладные по форме ТОРГ-12, товарно-транспортные накладные (по поставляемому Оборудованию).</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 xml:space="preserve">17.3. </w:t>
      </w:r>
      <w:r w:rsidRPr="00AB0B17">
        <w:rPr>
          <w:sz w:val="24"/>
          <w:szCs w:val="24"/>
        </w:rPr>
        <w:t>Заказч</w:t>
      </w:r>
      <w:r w:rsidR="00143025">
        <w:rPr>
          <w:sz w:val="24"/>
          <w:szCs w:val="24"/>
        </w:rPr>
        <w:t xml:space="preserve">ик имеет право требовать от </w:t>
      </w:r>
      <w:r w:rsidR="007C5B06">
        <w:rPr>
          <w:sz w:val="24"/>
          <w:szCs w:val="24"/>
        </w:rPr>
        <w:t>Генерального п</w:t>
      </w:r>
      <w:r w:rsidRPr="00AB0B17">
        <w:rPr>
          <w:sz w:val="24"/>
          <w:szCs w:val="24"/>
        </w:rPr>
        <w:t>одрядчика представления дополнительной документации, предварительно за 10 (Д</w:t>
      </w:r>
      <w:r w:rsidR="00143025">
        <w:rPr>
          <w:sz w:val="24"/>
          <w:szCs w:val="24"/>
        </w:rPr>
        <w:t xml:space="preserve">есять) дней передав </w:t>
      </w:r>
      <w:r w:rsidR="007C5B06">
        <w:rPr>
          <w:sz w:val="24"/>
          <w:szCs w:val="24"/>
        </w:rPr>
        <w:t>Генеральному п</w:t>
      </w:r>
      <w:r w:rsidRPr="00AB0B17">
        <w:rPr>
          <w:sz w:val="24"/>
          <w:szCs w:val="24"/>
        </w:rPr>
        <w:t>одрядчику перечень дополнительной документации, пись</w:t>
      </w:r>
      <w:r w:rsidR="00143025">
        <w:rPr>
          <w:sz w:val="24"/>
          <w:szCs w:val="24"/>
        </w:rPr>
        <w:t xml:space="preserve">менно согласовав с </w:t>
      </w:r>
      <w:r w:rsidR="007C5B06">
        <w:rPr>
          <w:sz w:val="24"/>
          <w:szCs w:val="24"/>
        </w:rPr>
        <w:t>Генеральным п</w:t>
      </w:r>
      <w:r w:rsidRPr="00AB0B17">
        <w:rPr>
          <w:sz w:val="24"/>
          <w:szCs w:val="24"/>
        </w:rPr>
        <w:t>одрядчиком порядок и сроки</w:t>
      </w:r>
      <w:r w:rsidR="00143025">
        <w:rPr>
          <w:sz w:val="24"/>
          <w:szCs w:val="24"/>
        </w:rPr>
        <w:t xml:space="preserve"> ее представления. </w:t>
      </w:r>
      <w:r w:rsidR="007C5B06">
        <w:rPr>
          <w:sz w:val="24"/>
          <w:szCs w:val="24"/>
        </w:rPr>
        <w:t>Генеральный п</w:t>
      </w:r>
      <w:r w:rsidRPr="00AB0B17">
        <w:rPr>
          <w:sz w:val="24"/>
          <w:szCs w:val="24"/>
        </w:rPr>
        <w:t>одрядчик обязан предоставлять дополнительно требуемую Заказчиком документацию.</w:t>
      </w:r>
    </w:p>
    <w:p w:rsidR="00DE0064" w:rsidRPr="00AB0B17" w:rsidRDefault="00DE0064" w:rsidP="00DE0064">
      <w:pPr>
        <w:pStyle w:val="1"/>
        <w:tabs>
          <w:tab w:val="num" w:pos="1802"/>
        </w:tabs>
        <w:spacing w:after="120"/>
        <w:ind w:left="930" w:hanging="567"/>
        <w:jc w:val="left"/>
        <w:rPr>
          <w:b/>
          <w:sz w:val="24"/>
          <w:szCs w:val="24"/>
        </w:rPr>
      </w:pPr>
      <w:bookmarkStart w:id="104" w:name="_Toc55792007"/>
      <w:bookmarkStart w:id="105" w:name="_Toc137023165"/>
      <w:bookmarkStart w:id="106" w:name="_Toc185738698"/>
      <w:bookmarkStart w:id="107" w:name="_Toc237352066"/>
      <w:bookmarkStart w:id="108" w:name="_Toc55792008"/>
      <w:bookmarkStart w:id="109" w:name="_Toc470500742"/>
      <w:r>
        <w:rPr>
          <w:b/>
          <w:sz w:val="24"/>
          <w:szCs w:val="24"/>
        </w:rPr>
        <w:t xml:space="preserve">Статья 18. </w:t>
      </w:r>
      <w:r w:rsidRPr="00AB0B17">
        <w:rPr>
          <w:b/>
          <w:sz w:val="24"/>
          <w:szCs w:val="24"/>
        </w:rPr>
        <w:t>Скрытые работы</w:t>
      </w:r>
      <w:bookmarkEnd w:id="104"/>
      <w:bookmarkEnd w:id="105"/>
      <w:bookmarkEnd w:id="106"/>
      <w:bookmarkEnd w:id="107"/>
    </w:p>
    <w:p w:rsidR="00DE0064" w:rsidRPr="00AB0B17" w:rsidRDefault="00DE0064" w:rsidP="00DE0064">
      <w:pPr>
        <w:pStyle w:val="35"/>
        <w:numPr>
          <w:ilvl w:val="1"/>
          <w:numId w:val="0"/>
        </w:numPr>
        <w:tabs>
          <w:tab w:val="num" w:pos="1132"/>
        </w:tabs>
        <w:spacing w:before="120" w:after="0"/>
        <w:ind w:left="16" w:firstLine="543"/>
        <w:rPr>
          <w:sz w:val="24"/>
          <w:szCs w:val="24"/>
        </w:rPr>
      </w:pPr>
      <w:r>
        <w:rPr>
          <w:sz w:val="24"/>
          <w:szCs w:val="24"/>
        </w:rPr>
        <w:t xml:space="preserve">18.1. </w:t>
      </w:r>
      <w:r w:rsidRPr="00AB0B17">
        <w:rPr>
          <w:sz w:val="24"/>
          <w:szCs w:val="24"/>
        </w:rPr>
        <w:t xml:space="preserve">Скрытые Работы подлежат приемке Заказчиком перед производством последующих работ. </w:t>
      </w:r>
    </w:p>
    <w:p w:rsidR="00DE0064" w:rsidRPr="00AB0B17" w:rsidRDefault="007C5B06" w:rsidP="00DE0064">
      <w:pPr>
        <w:pStyle w:val="35"/>
        <w:ind w:left="0" w:firstLine="544"/>
        <w:rPr>
          <w:sz w:val="24"/>
          <w:szCs w:val="24"/>
        </w:rPr>
      </w:pPr>
      <w:r>
        <w:rPr>
          <w:sz w:val="24"/>
          <w:szCs w:val="24"/>
        </w:rPr>
        <w:t>Генеральный п</w:t>
      </w:r>
      <w:r w:rsidR="00DE0064" w:rsidRPr="00AB0B17">
        <w:rPr>
          <w:sz w:val="24"/>
          <w:szCs w:val="24"/>
        </w:rPr>
        <w:t>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w:t>
      </w:r>
      <w:r w:rsidR="00143025">
        <w:rPr>
          <w:sz w:val="24"/>
          <w:szCs w:val="24"/>
        </w:rPr>
        <w:t xml:space="preserve">длежащих закрытию. </w:t>
      </w:r>
      <w:r>
        <w:rPr>
          <w:sz w:val="24"/>
          <w:szCs w:val="24"/>
        </w:rPr>
        <w:t>Генеральный п</w:t>
      </w:r>
      <w:r w:rsidR="00DE0064" w:rsidRPr="00AB0B17">
        <w:rPr>
          <w:sz w:val="24"/>
          <w:szCs w:val="24"/>
        </w:rPr>
        <w:t>одрядчик извещает Заказчика о назначении даты приемки Скрытых работ.</w:t>
      </w:r>
    </w:p>
    <w:p w:rsidR="00DE0064" w:rsidRPr="00AB0B17" w:rsidRDefault="00DE0064" w:rsidP="00DE0064">
      <w:pPr>
        <w:pStyle w:val="35"/>
        <w:numPr>
          <w:ilvl w:val="1"/>
          <w:numId w:val="0"/>
        </w:numPr>
        <w:tabs>
          <w:tab w:val="num" w:pos="-2172"/>
          <w:tab w:val="num" w:pos="1132"/>
        </w:tabs>
        <w:spacing w:before="120" w:after="0"/>
        <w:ind w:left="16" w:firstLine="543"/>
        <w:rPr>
          <w:sz w:val="24"/>
          <w:szCs w:val="24"/>
        </w:rPr>
      </w:pPr>
      <w:r>
        <w:rPr>
          <w:sz w:val="24"/>
          <w:szCs w:val="24"/>
        </w:rPr>
        <w:t xml:space="preserve">18.2. </w:t>
      </w:r>
      <w:r w:rsidRPr="00AB0B17">
        <w:rPr>
          <w:sz w:val="24"/>
          <w:szCs w:val="24"/>
        </w:rPr>
        <w:t>Уведомление о назначении даты приемки Скрытых Работ долж</w:t>
      </w:r>
      <w:r w:rsidR="00143025">
        <w:rPr>
          <w:sz w:val="24"/>
          <w:szCs w:val="24"/>
        </w:rPr>
        <w:t xml:space="preserve">но быть направлено </w:t>
      </w:r>
      <w:r w:rsidR="007C5B06">
        <w:rPr>
          <w:sz w:val="24"/>
          <w:szCs w:val="24"/>
        </w:rPr>
        <w:t>Генеральным п</w:t>
      </w:r>
      <w:r w:rsidRPr="00AB0B17">
        <w:rPr>
          <w:sz w:val="24"/>
          <w:szCs w:val="24"/>
        </w:rPr>
        <w:t>одрядчиком Заказчику в рабочие дни и в часы работы.</w:t>
      </w:r>
    </w:p>
    <w:p w:rsidR="00DE0064" w:rsidRPr="00AB0B17" w:rsidRDefault="00DE0064" w:rsidP="00DE0064">
      <w:pPr>
        <w:pStyle w:val="35"/>
        <w:numPr>
          <w:ilvl w:val="1"/>
          <w:numId w:val="0"/>
        </w:numPr>
        <w:tabs>
          <w:tab w:val="num" w:pos="-2172"/>
          <w:tab w:val="num" w:pos="1132"/>
        </w:tabs>
        <w:spacing w:before="120" w:after="0"/>
        <w:ind w:left="16" w:firstLine="543"/>
        <w:rPr>
          <w:sz w:val="24"/>
          <w:szCs w:val="24"/>
        </w:rPr>
      </w:pPr>
      <w:r>
        <w:rPr>
          <w:sz w:val="24"/>
          <w:szCs w:val="24"/>
        </w:rPr>
        <w:t xml:space="preserve">18.3. </w:t>
      </w:r>
      <w:r w:rsidRPr="00AB0B17">
        <w:rPr>
          <w:sz w:val="24"/>
          <w:szCs w:val="24"/>
        </w:rPr>
        <w:t xml:space="preserve">В случае если Заказчик был должным образом уведомлен о необходимости приемки Скрытых Работ и не прибыл в </w:t>
      </w:r>
      <w:r w:rsidR="00143025">
        <w:rPr>
          <w:sz w:val="24"/>
          <w:szCs w:val="24"/>
        </w:rPr>
        <w:t xml:space="preserve">назначенное время, </w:t>
      </w:r>
      <w:r w:rsidR="007C5B06">
        <w:rPr>
          <w:sz w:val="24"/>
          <w:szCs w:val="24"/>
        </w:rPr>
        <w:t>Генеральный п</w:t>
      </w:r>
      <w:r w:rsidRPr="00AB0B17">
        <w:rPr>
          <w:sz w:val="24"/>
          <w:szCs w:val="24"/>
        </w:rPr>
        <w:t xml:space="preserve">одрядчик имеет </w:t>
      </w:r>
      <w:r w:rsidRPr="00AB0B17">
        <w:rPr>
          <w:sz w:val="24"/>
          <w:szCs w:val="24"/>
        </w:rPr>
        <w:lastRenderedPageBreak/>
        <w:t>право составить односторонний акт и закрыть Работы, при этом ответственность за качество Скрытых работ несе</w:t>
      </w:r>
      <w:r w:rsidR="00143025">
        <w:rPr>
          <w:sz w:val="24"/>
          <w:szCs w:val="24"/>
        </w:rPr>
        <w:t xml:space="preserve">т </w:t>
      </w:r>
      <w:r w:rsidR="007C5B06">
        <w:rPr>
          <w:sz w:val="24"/>
          <w:szCs w:val="24"/>
        </w:rPr>
        <w:t>Генеральный п</w:t>
      </w:r>
      <w:r w:rsidRPr="00AB0B17">
        <w:rPr>
          <w:sz w:val="24"/>
          <w:szCs w:val="24"/>
        </w:rPr>
        <w:t>одрядчик.</w:t>
      </w:r>
    </w:p>
    <w:p w:rsidR="00DE0064" w:rsidRPr="00AB0B17" w:rsidRDefault="00DE0064" w:rsidP="00DE0064">
      <w:pPr>
        <w:pStyle w:val="35"/>
        <w:numPr>
          <w:ilvl w:val="1"/>
          <w:numId w:val="0"/>
        </w:numPr>
        <w:tabs>
          <w:tab w:val="num" w:pos="1132"/>
        </w:tabs>
        <w:spacing w:before="120" w:after="0"/>
        <w:ind w:left="16" w:firstLine="543"/>
        <w:rPr>
          <w:sz w:val="24"/>
          <w:szCs w:val="24"/>
        </w:rPr>
      </w:pPr>
      <w:r>
        <w:rPr>
          <w:sz w:val="24"/>
          <w:szCs w:val="24"/>
        </w:rPr>
        <w:t xml:space="preserve">18.4. </w:t>
      </w:r>
      <w:r w:rsidRPr="00AB0B17">
        <w:rPr>
          <w:sz w:val="24"/>
          <w:szCs w:val="24"/>
        </w:rPr>
        <w:t>В случаях, если закрытие Работ произведено без подтверждения Заказчика, либо Заказчик не был информирован или информир</w:t>
      </w:r>
      <w:r w:rsidR="00143025">
        <w:rPr>
          <w:sz w:val="24"/>
          <w:szCs w:val="24"/>
        </w:rPr>
        <w:t xml:space="preserve">ован с опозданием, </w:t>
      </w:r>
      <w:r w:rsidR="007C5B06">
        <w:rPr>
          <w:sz w:val="24"/>
          <w:szCs w:val="24"/>
        </w:rPr>
        <w:t>Генеральный п</w:t>
      </w:r>
      <w:r w:rsidRPr="00AB0B17">
        <w:rPr>
          <w:sz w:val="24"/>
          <w:szCs w:val="24"/>
        </w:rPr>
        <w:t>одрядчик, согласно указанию Заказчика, за свой счет должен открыть, а затем восстановить данную часть Скрытых Работ.</w:t>
      </w:r>
    </w:p>
    <w:p w:rsidR="00DE0064" w:rsidRPr="00AB0B17" w:rsidRDefault="00DE0064" w:rsidP="00DE0064">
      <w:pPr>
        <w:pStyle w:val="35"/>
        <w:numPr>
          <w:ilvl w:val="1"/>
          <w:numId w:val="0"/>
        </w:numPr>
        <w:tabs>
          <w:tab w:val="num" w:pos="1132"/>
        </w:tabs>
        <w:spacing w:before="120" w:after="0"/>
        <w:ind w:left="16" w:firstLine="543"/>
        <w:rPr>
          <w:sz w:val="24"/>
          <w:szCs w:val="24"/>
        </w:rPr>
      </w:pPr>
      <w:r>
        <w:rPr>
          <w:sz w:val="24"/>
          <w:szCs w:val="24"/>
        </w:rPr>
        <w:t xml:space="preserve">18.5. </w:t>
      </w:r>
      <w:r w:rsidRPr="00AB0B17">
        <w:rPr>
          <w:sz w:val="24"/>
          <w:szCs w:val="24"/>
        </w:rPr>
        <w:t>Готовность принимаемых Скрытых Работ подтверждается уполномоченными лицами в соответствии с порядком, установленным СНиП.</w:t>
      </w:r>
    </w:p>
    <w:p w:rsidR="00DE0064" w:rsidRPr="00AB0B17" w:rsidRDefault="00DE0064" w:rsidP="00DE0064">
      <w:pPr>
        <w:pStyle w:val="35"/>
        <w:numPr>
          <w:ilvl w:val="1"/>
          <w:numId w:val="0"/>
        </w:numPr>
        <w:tabs>
          <w:tab w:val="num" w:pos="1132"/>
        </w:tabs>
        <w:spacing w:before="120" w:after="0"/>
        <w:ind w:left="16" w:firstLine="543"/>
        <w:rPr>
          <w:sz w:val="24"/>
          <w:szCs w:val="24"/>
        </w:rPr>
      </w:pPr>
      <w:r>
        <w:rPr>
          <w:sz w:val="24"/>
          <w:szCs w:val="24"/>
        </w:rPr>
        <w:t xml:space="preserve">18.6. </w:t>
      </w:r>
      <w:r w:rsidRPr="00AB0B17">
        <w:rPr>
          <w:sz w:val="24"/>
          <w:szCs w:val="24"/>
        </w:rPr>
        <w:t xml:space="preserve">Работы, на которые </w:t>
      </w:r>
      <w:r w:rsidR="007C5B06">
        <w:rPr>
          <w:sz w:val="24"/>
          <w:szCs w:val="24"/>
        </w:rPr>
        <w:t>Генеральный</w:t>
      </w:r>
      <w:r w:rsidR="007C5B06" w:rsidRPr="00AB0B17">
        <w:rPr>
          <w:sz w:val="24"/>
          <w:szCs w:val="24"/>
        </w:rPr>
        <w:t xml:space="preserve"> </w:t>
      </w:r>
      <w:r w:rsidR="007C5B06">
        <w:rPr>
          <w:sz w:val="24"/>
          <w:szCs w:val="24"/>
        </w:rPr>
        <w:t>п</w:t>
      </w:r>
      <w:r w:rsidRPr="00AB0B17">
        <w:rPr>
          <w:sz w:val="24"/>
          <w:szCs w:val="24"/>
        </w:rPr>
        <w:t>одрядчик не оформил Акты освидетельствования скрытых работ, и технологически связанные с ними работы, Заказчиком, до устранения замечания, к оплате не принимаются.</w:t>
      </w:r>
    </w:p>
    <w:p w:rsidR="00DE0064" w:rsidRPr="00AB0B17" w:rsidRDefault="00DE0064" w:rsidP="00DE0064">
      <w:pPr>
        <w:pStyle w:val="35"/>
        <w:numPr>
          <w:ilvl w:val="1"/>
          <w:numId w:val="0"/>
        </w:numPr>
        <w:tabs>
          <w:tab w:val="num" w:pos="1132"/>
        </w:tabs>
        <w:spacing w:before="120" w:after="0"/>
        <w:ind w:left="16" w:firstLine="543"/>
        <w:rPr>
          <w:sz w:val="24"/>
          <w:szCs w:val="24"/>
        </w:rPr>
      </w:pPr>
      <w:r>
        <w:rPr>
          <w:sz w:val="24"/>
          <w:szCs w:val="24"/>
        </w:rPr>
        <w:t xml:space="preserve">18.7. </w:t>
      </w:r>
      <w:r w:rsidRPr="00AB0B17">
        <w:rPr>
          <w:sz w:val="24"/>
          <w:szCs w:val="24"/>
        </w:rPr>
        <w:t>В случае если будут обнаружены ненадлежащим образом выполненные Работы, подлежащие закрытию, Заказчик дает соответствующие предписания, обязательн</w:t>
      </w:r>
      <w:r w:rsidR="00143025">
        <w:rPr>
          <w:sz w:val="24"/>
          <w:szCs w:val="24"/>
        </w:rPr>
        <w:t xml:space="preserve">ые для исполнения </w:t>
      </w:r>
      <w:r w:rsidR="007C5B06">
        <w:rPr>
          <w:sz w:val="24"/>
          <w:szCs w:val="24"/>
        </w:rPr>
        <w:t>Генеральным п</w:t>
      </w:r>
      <w:r w:rsidR="00143025">
        <w:rPr>
          <w:sz w:val="24"/>
          <w:szCs w:val="24"/>
        </w:rPr>
        <w:t xml:space="preserve">одрядчиком. </w:t>
      </w:r>
      <w:r w:rsidR="007C5B06">
        <w:rPr>
          <w:sz w:val="24"/>
          <w:szCs w:val="24"/>
        </w:rPr>
        <w:t>Генеральный п</w:t>
      </w:r>
      <w:r w:rsidRPr="00AB0B17">
        <w:rPr>
          <w:sz w:val="24"/>
          <w:szCs w:val="24"/>
        </w:rPr>
        <w:t>одрядчик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 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DE0064" w:rsidRPr="00AB0B17" w:rsidRDefault="00DE0064" w:rsidP="00DE0064">
      <w:pPr>
        <w:pStyle w:val="1"/>
        <w:tabs>
          <w:tab w:val="num" w:pos="1802"/>
        </w:tabs>
        <w:spacing w:after="120"/>
        <w:ind w:left="930" w:hanging="567"/>
        <w:jc w:val="left"/>
        <w:rPr>
          <w:b/>
          <w:sz w:val="24"/>
          <w:szCs w:val="24"/>
        </w:rPr>
      </w:pPr>
      <w:bookmarkStart w:id="110" w:name="_Toc237352067"/>
      <w:r>
        <w:rPr>
          <w:b/>
          <w:sz w:val="24"/>
          <w:szCs w:val="24"/>
        </w:rPr>
        <w:t xml:space="preserve">Статья 19. </w:t>
      </w:r>
      <w:r w:rsidRPr="00AB0B17">
        <w:rPr>
          <w:b/>
          <w:sz w:val="24"/>
          <w:szCs w:val="24"/>
        </w:rPr>
        <w:t>Контроль качества выполнения Работ</w:t>
      </w:r>
      <w:bookmarkEnd w:id="108"/>
      <w:bookmarkEnd w:id="110"/>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19.1. </w:t>
      </w:r>
      <w:r w:rsidRPr="00AB0B17">
        <w:rPr>
          <w:sz w:val="24"/>
          <w:szCs w:val="24"/>
        </w:rPr>
        <w:t>Заказчик обеспечивает проведение контроля качества всех видов работ по документированным процедурам, выполняемым по Договору, в соответствии с законодательством Российской Федерации. Операционным контролем Заказчик проверяет:</w:t>
      </w:r>
    </w:p>
    <w:p w:rsidR="00DE0064" w:rsidRPr="00AB0B17" w:rsidRDefault="00DE0064" w:rsidP="00DE0064">
      <w:pPr>
        <w:pStyle w:val="35"/>
        <w:spacing w:before="120"/>
        <w:ind w:left="0" w:firstLine="567"/>
        <w:rPr>
          <w:sz w:val="24"/>
          <w:szCs w:val="24"/>
        </w:rPr>
      </w:pPr>
      <w:r w:rsidRPr="00AB0B17">
        <w:rPr>
          <w:sz w:val="24"/>
          <w:szCs w:val="24"/>
        </w:rPr>
        <w:t>19.1.1.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DE0064" w:rsidRPr="00AB0B17" w:rsidRDefault="00DE0064" w:rsidP="00DE0064">
      <w:pPr>
        <w:pStyle w:val="35"/>
        <w:spacing w:before="120"/>
        <w:ind w:left="0" w:firstLine="567"/>
        <w:rPr>
          <w:sz w:val="24"/>
          <w:szCs w:val="24"/>
        </w:rPr>
      </w:pPr>
      <w:r w:rsidRPr="00AB0B17">
        <w:rPr>
          <w:sz w:val="24"/>
          <w:szCs w:val="24"/>
        </w:rPr>
        <w:t>19.1.2. Соблюдение технологических режимов, установленных технологическими картами и регламентами;</w:t>
      </w:r>
    </w:p>
    <w:p w:rsidR="00DE0064" w:rsidRPr="00AB0B17" w:rsidRDefault="00DE0064" w:rsidP="00DE0064">
      <w:pPr>
        <w:pStyle w:val="35"/>
        <w:spacing w:before="120"/>
        <w:ind w:left="0" w:firstLine="567"/>
        <w:rPr>
          <w:sz w:val="24"/>
          <w:szCs w:val="24"/>
        </w:rPr>
      </w:pPr>
      <w:r w:rsidRPr="00AB0B17">
        <w:rPr>
          <w:sz w:val="24"/>
          <w:szCs w:val="24"/>
        </w:rPr>
        <w:t>19.1.3. Соответствие показателей качества выполнения операций и их результатов требованиям Проекта, Проектно-сметной документации и нормативно-технической документации.</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19.2. </w:t>
      </w:r>
      <w:r w:rsidR="007C5B06">
        <w:rPr>
          <w:sz w:val="24"/>
          <w:szCs w:val="24"/>
        </w:rPr>
        <w:t>Генеральный п</w:t>
      </w:r>
      <w:r w:rsidRPr="00AB0B17">
        <w:rPr>
          <w:sz w:val="24"/>
          <w:szCs w:val="24"/>
        </w:rPr>
        <w:t>одрядчик обязан совместно с Заказчиком обеспечить ведение Исполнительной документации.</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19.3. </w:t>
      </w:r>
      <w:r w:rsidR="007C5B06">
        <w:rPr>
          <w:sz w:val="24"/>
          <w:szCs w:val="24"/>
        </w:rPr>
        <w:t>Генеральный п</w:t>
      </w:r>
      <w:r w:rsidRPr="00AB0B17">
        <w:rPr>
          <w:sz w:val="24"/>
          <w:szCs w:val="24"/>
        </w:rPr>
        <w:t>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19.4. </w:t>
      </w:r>
      <w:r w:rsidR="007C5B06">
        <w:rPr>
          <w:sz w:val="24"/>
          <w:szCs w:val="24"/>
        </w:rPr>
        <w:t>Генеральный п</w:t>
      </w:r>
      <w:r w:rsidRPr="00AB0B17">
        <w:rPr>
          <w:sz w:val="24"/>
          <w:szCs w:val="24"/>
        </w:rPr>
        <w:t>одрядчик должен иметь задокументированную систему обеспечения качества в соответствии с требованиями Госстандарта РФ.</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19.5. </w:t>
      </w:r>
      <w:r w:rsidR="007C5B06">
        <w:rPr>
          <w:sz w:val="24"/>
          <w:szCs w:val="24"/>
        </w:rPr>
        <w:t>Генеральный п</w:t>
      </w:r>
      <w:r w:rsidRPr="00AB0B17">
        <w:rPr>
          <w:sz w:val="24"/>
          <w:szCs w:val="24"/>
        </w:rPr>
        <w:t>одрядчик предоставляет Заказчику возможность проверять ход выполнения работ, качество МТР, Оборудования, квалификацию специалистов, технические характеристики любого элемента Объекта и т.п. При этом положительные результаты осмотра, проверки и контро</w:t>
      </w:r>
      <w:r w:rsidR="00143025">
        <w:rPr>
          <w:sz w:val="24"/>
          <w:szCs w:val="24"/>
        </w:rPr>
        <w:t xml:space="preserve">ля не освобождают </w:t>
      </w:r>
      <w:r w:rsidR="007C5B06">
        <w:rPr>
          <w:sz w:val="24"/>
          <w:szCs w:val="24"/>
        </w:rPr>
        <w:t>Генерального п</w:t>
      </w:r>
      <w:r w:rsidRPr="00AB0B17">
        <w:rPr>
          <w:sz w:val="24"/>
          <w:szCs w:val="24"/>
        </w:rPr>
        <w:t>одрядчика от каких-либо обязательств по Договору.</w:t>
      </w:r>
    </w:p>
    <w:p w:rsidR="00DE0064" w:rsidRPr="00AB0B17" w:rsidRDefault="00DE0064" w:rsidP="00DE0064">
      <w:pPr>
        <w:pStyle w:val="1"/>
        <w:tabs>
          <w:tab w:val="num" w:pos="1802"/>
        </w:tabs>
        <w:spacing w:after="120"/>
        <w:ind w:left="930" w:hanging="567"/>
        <w:jc w:val="left"/>
        <w:rPr>
          <w:b/>
          <w:sz w:val="24"/>
          <w:szCs w:val="24"/>
        </w:rPr>
      </w:pPr>
      <w:bookmarkStart w:id="111" w:name="_Toc55792009"/>
      <w:bookmarkStart w:id="112" w:name="_Toc237352068"/>
      <w:r>
        <w:rPr>
          <w:b/>
          <w:sz w:val="24"/>
          <w:szCs w:val="24"/>
        </w:rPr>
        <w:lastRenderedPageBreak/>
        <w:t xml:space="preserve">Статья 20. </w:t>
      </w:r>
      <w:r w:rsidRPr="00AB0B17">
        <w:rPr>
          <w:b/>
          <w:sz w:val="24"/>
          <w:szCs w:val="24"/>
        </w:rPr>
        <w:t>Предотвращение повреждений и ущерба</w:t>
      </w:r>
      <w:bookmarkEnd w:id="111"/>
      <w:bookmarkEnd w:id="112"/>
    </w:p>
    <w:p w:rsidR="00DE0064" w:rsidRPr="00AB0B17" w:rsidRDefault="00DE0064" w:rsidP="00DE0064">
      <w:pPr>
        <w:pStyle w:val="35"/>
        <w:keepLines/>
        <w:numPr>
          <w:ilvl w:val="1"/>
          <w:numId w:val="0"/>
        </w:numPr>
        <w:tabs>
          <w:tab w:val="num" w:pos="1132"/>
          <w:tab w:val="num" w:pos="1276"/>
        </w:tabs>
        <w:spacing w:before="120" w:after="0"/>
        <w:ind w:left="16" w:firstLine="562"/>
        <w:rPr>
          <w:sz w:val="24"/>
          <w:szCs w:val="24"/>
        </w:rPr>
      </w:pPr>
      <w:r>
        <w:rPr>
          <w:sz w:val="24"/>
          <w:szCs w:val="24"/>
        </w:rPr>
        <w:t xml:space="preserve">20.1. </w:t>
      </w:r>
      <w:r w:rsidR="007C5B06">
        <w:rPr>
          <w:sz w:val="24"/>
          <w:szCs w:val="24"/>
        </w:rPr>
        <w:t>Генеральный п</w:t>
      </w:r>
      <w:r w:rsidRPr="00AB0B17">
        <w:rPr>
          <w:sz w:val="24"/>
          <w:szCs w:val="24"/>
        </w:rPr>
        <w:t>одрядчик предпримет все меры согласно Проектно-сметной документации,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20.2. </w:t>
      </w:r>
      <w:r w:rsidR="007C5B06">
        <w:rPr>
          <w:sz w:val="24"/>
          <w:szCs w:val="24"/>
        </w:rPr>
        <w:t>Генеральный п</w:t>
      </w:r>
      <w:r w:rsidRPr="00AB0B17">
        <w:rPr>
          <w:sz w:val="24"/>
          <w:szCs w:val="24"/>
        </w:rPr>
        <w:t>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Проектно-сметной документации.</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20.3. </w:t>
      </w:r>
      <w:proofErr w:type="gramStart"/>
      <w:r w:rsidR="007C5B06">
        <w:rPr>
          <w:sz w:val="24"/>
          <w:szCs w:val="24"/>
        </w:rPr>
        <w:t>Генеральный п</w:t>
      </w:r>
      <w:r w:rsidRPr="00AB0B17">
        <w:rPr>
          <w:sz w:val="24"/>
          <w:szCs w:val="24"/>
        </w:rPr>
        <w:t>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w:t>
      </w:r>
      <w:r w:rsidR="00A616F4">
        <w:rPr>
          <w:sz w:val="24"/>
          <w:szCs w:val="24"/>
        </w:rPr>
        <w:t xml:space="preserve">ия </w:t>
      </w:r>
      <w:r w:rsidR="007C5B06">
        <w:rPr>
          <w:sz w:val="24"/>
          <w:szCs w:val="24"/>
        </w:rPr>
        <w:t>Генеральным п</w:t>
      </w:r>
      <w:r w:rsidRPr="00AB0B17">
        <w:rPr>
          <w:sz w:val="24"/>
          <w:szCs w:val="24"/>
        </w:rPr>
        <w:t>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roofErr w:type="gramEnd"/>
    </w:p>
    <w:p w:rsidR="00DE0064" w:rsidRPr="00AB0B17" w:rsidRDefault="00DE0064" w:rsidP="00DE0064">
      <w:pPr>
        <w:pStyle w:val="35"/>
        <w:tabs>
          <w:tab w:val="num" w:pos="1800"/>
        </w:tabs>
        <w:spacing w:before="120"/>
        <w:ind w:left="0" w:firstLine="539"/>
        <w:rPr>
          <w:sz w:val="24"/>
          <w:szCs w:val="24"/>
        </w:rPr>
      </w:pPr>
      <w:r w:rsidRPr="00AB0B17">
        <w:rPr>
          <w:sz w:val="24"/>
          <w:szCs w:val="24"/>
        </w:rPr>
        <w:t>Невыполнение или не</w:t>
      </w:r>
      <w:r w:rsidR="00A616F4">
        <w:rPr>
          <w:sz w:val="24"/>
          <w:szCs w:val="24"/>
        </w:rPr>
        <w:t xml:space="preserve">надлежащее выполнение </w:t>
      </w:r>
      <w:r w:rsidR="007C5B06">
        <w:rPr>
          <w:sz w:val="24"/>
          <w:szCs w:val="24"/>
        </w:rPr>
        <w:t>Генеральным п</w:t>
      </w:r>
      <w:r w:rsidRPr="00AB0B17">
        <w:rPr>
          <w:sz w:val="24"/>
          <w:szCs w:val="24"/>
        </w:rPr>
        <w:t>одрядчиком своих обязательств по настоящему Договору при выполнении Работ и услуг включают в себя, но не ограничиваются:</w:t>
      </w:r>
    </w:p>
    <w:p w:rsidR="00DE0064" w:rsidRPr="00AB0B17" w:rsidRDefault="00DE0064" w:rsidP="00DE0064">
      <w:pPr>
        <w:pStyle w:val="35"/>
        <w:numPr>
          <w:ilvl w:val="0"/>
          <w:numId w:val="22"/>
        </w:numPr>
        <w:tabs>
          <w:tab w:val="num" w:pos="1800"/>
        </w:tabs>
        <w:spacing w:before="120" w:after="0"/>
        <w:ind w:left="1066" w:hanging="357"/>
        <w:rPr>
          <w:sz w:val="24"/>
          <w:szCs w:val="24"/>
        </w:rPr>
      </w:pPr>
      <w:r w:rsidRPr="00AB0B17">
        <w:rPr>
          <w:sz w:val="24"/>
          <w:szCs w:val="24"/>
        </w:rPr>
        <w:t>нарушение границ земельног</w:t>
      </w:r>
      <w:proofErr w:type="gramStart"/>
      <w:r w:rsidRPr="00AB0B17">
        <w:rPr>
          <w:sz w:val="24"/>
          <w:szCs w:val="24"/>
        </w:rPr>
        <w:t>о(</w:t>
      </w:r>
      <w:proofErr w:type="spellStart"/>
      <w:proofErr w:type="gramEnd"/>
      <w:r w:rsidRPr="00AB0B17">
        <w:rPr>
          <w:sz w:val="24"/>
          <w:szCs w:val="24"/>
        </w:rPr>
        <w:t>ых</w:t>
      </w:r>
      <w:proofErr w:type="spellEnd"/>
      <w:r w:rsidRPr="00AB0B17">
        <w:rPr>
          <w:sz w:val="24"/>
          <w:szCs w:val="24"/>
        </w:rPr>
        <w:t>) участка(</w:t>
      </w:r>
      <w:proofErr w:type="spellStart"/>
      <w:r w:rsidRPr="00AB0B17">
        <w:rPr>
          <w:sz w:val="24"/>
          <w:szCs w:val="24"/>
        </w:rPr>
        <w:t>ов</w:t>
      </w:r>
      <w:proofErr w:type="spellEnd"/>
      <w:r w:rsidRPr="00AB0B17">
        <w:rPr>
          <w:sz w:val="24"/>
          <w:szCs w:val="24"/>
        </w:rPr>
        <w:t>) Заказчика, земель сельскохозяйственного назначения, земель лесного фонда, земель иных категорий;</w:t>
      </w:r>
    </w:p>
    <w:p w:rsidR="00DE0064" w:rsidRPr="00AB0B17" w:rsidRDefault="00DE0064" w:rsidP="00DE0064">
      <w:pPr>
        <w:pStyle w:val="35"/>
        <w:numPr>
          <w:ilvl w:val="0"/>
          <w:numId w:val="22"/>
        </w:numPr>
        <w:spacing w:before="120" w:after="0"/>
        <w:ind w:left="1066" w:hanging="357"/>
        <w:rPr>
          <w:sz w:val="24"/>
          <w:szCs w:val="24"/>
        </w:rPr>
      </w:pPr>
      <w:r w:rsidRPr="00AB0B17">
        <w:rPr>
          <w:sz w:val="24"/>
          <w:szCs w:val="24"/>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20.2 настоящего Договора.</w:t>
      </w:r>
    </w:p>
    <w:p w:rsidR="00DE0064" w:rsidRPr="00AB0B17" w:rsidRDefault="00DE0064" w:rsidP="00DE0064">
      <w:pPr>
        <w:pStyle w:val="1"/>
        <w:tabs>
          <w:tab w:val="num" w:pos="1802"/>
        </w:tabs>
        <w:spacing w:after="120"/>
        <w:ind w:left="930" w:hanging="567"/>
        <w:jc w:val="left"/>
        <w:rPr>
          <w:b/>
          <w:sz w:val="24"/>
          <w:szCs w:val="24"/>
        </w:rPr>
      </w:pPr>
      <w:r w:rsidRPr="00AB0B17">
        <w:rPr>
          <w:b/>
          <w:sz w:val="24"/>
          <w:szCs w:val="24"/>
        </w:rPr>
        <w:t xml:space="preserve"> </w:t>
      </w:r>
      <w:bookmarkStart w:id="113" w:name="_Toc55792010"/>
      <w:bookmarkStart w:id="114" w:name="_Toc237352069"/>
      <w:r>
        <w:rPr>
          <w:b/>
          <w:sz w:val="24"/>
          <w:szCs w:val="24"/>
        </w:rPr>
        <w:t xml:space="preserve">Статья 21. </w:t>
      </w:r>
      <w:r w:rsidRPr="00AB0B17">
        <w:rPr>
          <w:b/>
          <w:sz w:val="24"/>
          <w:szCs w:val="24"/>
        </w:rPr>
        <w:t>Сдача-приемка</w:t>
      </w:r>
      <w:bookmarkEnd w:id="113"/>
      <w:bookmarkEnd w:id="114"/>
      <w:r w:rsidRPr="00AB0B17">
        <w:rPr>
          <w:b/>
          <w:sz w:val="24"/>
          <w:szCs w:val="24"/>
        </w:rPr>
        <w:t xml:space="preserve"> Работ</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21.1. </w:t>
      </w:r>
      <w:r w:rsidRPr="00AB0B17">
        <w:rPr>
          <w:sz w:val="24"/>
          <w:szCs w:val="24"/>
        </w:rPr>
        <w:t xml:space="preserve">Заказчик осуществляет приемку выполняемых Работ на соответствие их количества, комплектности, объема и качества требованиям, установленным в Договоре, в порядке, установленной настоящей статьей. </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21.2. </w:t>
      </w:r>
      <w:proofErr w:type="gramStart"/>
      <w:r w:rsidRPr="00AB0B17">
        <w:rPr>
          <w:sz w:val="24"/>
          <w:szCs w:val="24"/>
        </w:rPr>
        <w:t xml:space="preserve">Сдача-приемка выполненных Работ за отчетный период осуществляется по «Журналу учета выполненных работ» (форма КС-6а, Приложение № 8 к Договору), по Акту о приемке выполненных работ (форма КС-2), Ведомость переработки давальческих материалов по форме Приложения № 7 к Договору, Справке о стоимости выполненных работ и затратах (форма КС-3 Госкомстата РФ), товарной накладной ТОРГ-12, документам входного контроля качества Оборудования. </w:t>
      </w:r>
      <w:proofErr w:type="gramEnd"/>
    </w:p>
    <w:p w:rsidR="00DE0064" w:rsidRPr="00AB0B17" w:rsidRDefault="00DE0064" w:rsidP="00DE0064">
      <w:pPr>
        <w:pStyle w:val="35"/>
        <w:spacing w:before="120"/>
        <w:ind w:left="0" w:firstLine="567"/>
        <w:rPr>
          <w:sz w:val="24"/>
          <w:szCs w:val="24"/>
        </w:rPr>
      </w:pPr>
      <w:r w:rsidRPr="00AB0B17">
        <w:rPr>
          <w:sz w:val="24"/>
          <w:szCs w:val="24"/>
        </w:rPr>
        <w:t xml:space="preserve">Указанные в пункте 21.2 </w:t>
      </w:r>
      <w:r w:rsidR="00BA1992">
        <w:rPr>
          <w:sz w:val="24"/>
          <w:szCs w:val="24"/>
        </w:rPr>
        <w:t xml:space="preserve">Договора документы </w:t>
      </w:r>
      <w:r w:rsidR="008212AC">
        <w:rPr>
          <w:sz w:val="24"/>
          <w:szCs w:val="24"/>
        </w:rPr>
        <w:t>Генеральный п</w:t>
      </w:r>
      <w:r w:rsidRPr="00AB0B17">
        <w:rPr>
          <w:sz w:val="24"/>
          <w:szCs w:val="24"/>
        </w:rPr>
        <w:t>одрядчик предоставляет Заказчику с сопроводительным письмом в срок не позднее 20 (Двадцатого) числа текущего месяца.</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21.3. </w:t>
      </w:r>
      <w:r w:rsidRPr="00AB0B17">
        <w:rPr>
          <w:sz w:val="24"/>
          <w:szCs w:val="24"/>
        </w:rPr>
        <w:t>В течение 5 (Пяти) рабочих дней, следующих за датой полу</w:t>
      </w:r>
      <w:r w:rsidR="00BA1992">
        <w:rPr>
          <w:sz w:val="24"/>
          <w:szCs w:val="24"/>
        </w:rPr>
        <w:t xml:space="preserve">чения от </w:t>
      </w:r>
      <w:r w:rsidR="008212AC">
        <w:rPr>
          <w:sz w:val="24"/>
          <w:szCs w:val="24"/>
        </w:rPr>
        <w:t xml:space="preserve">Генерального </w:t>
      </w:r>
      <w:r w:rsidR="00D06920">
        <w:rPr>
          <w:sz w:val="24"/>
          <w:szCs w:val="24"/>
        </w:rPr>
        <w:t>п</w:t>
      </w:r>
      <w:r w:rsidRPr="00AB0B17">
        <w:rPr>
          <w:sz w:val="24"/>
          <w:szCs w:val="24"/>
        </w:rPr>
        <w:t>одрядчика указанных в пункте 21.2 Договора документов, Заказчик обязан их подп</w:t>
      </w:r>
      <w:r w:rsidR="00BA1992">
        <w:rPr>
          <w:sz w:val="24"/>
          <w:szCs w:val="24"/>
        </w:rPr>
        <w:t xml:space="preserve">исать и направить </w:t>
      </w:r>
      <w:r w:rsidR="008212AC">
        <w:rPr>
          <w:sz w:val="24"/>
          <w:szCs w:val="24"/>
        </w:rPr>
        <w:t xml:space="preserve">Генеральному </w:t>
      </w:r>
      <w:r w:rsidR="00D06920">
        <w:rPr>
          <w:sz w:val="24"/>
          <w:szCs w:val="24"/>
        </w:rPr>
        <w:t>п</w:t>
      </w:r>
      <w:r w:rsidRPr="00AB0B17">
        <w:rPr>
          <w:sz w:val="24"/>
          <w:szCs w:val="24"/>
        </w:rPr>
        <w:t>одрядчику, либо направить мотивированный о</w:t>
      </w:r>
      <w:r w:rsidR="00BA1992">
        <w:rPr>
          <w:sz w:val="24"/>
          <w:szCs w:val="24"/>
        </w:rPr>
        <w:t xml:space="preserve">тказ от приемки выполненных </w:t>
      </w:r>
      <w:r w:rsidR="008212AC">
        <w:rPr>
          <w:sz w:val="24"/>
          <w:szCs w:val="24"/>
        </w:rPr>
        <w:t xml:space="preserve">Генеральным </w:t>
      </w:r>
      <w:r w:rsidR="00D06920">
        <w:rPr>
          <w:sz w:val="24"/>
          <w:szCs w:val="24"/>
        </w:rPr>
        <w:t>п</w:t>
      </w:r>
      <w:r w:rsidRPr="00AB0B17">
        <w:rPr>
          <w:sz w:val="24"/>
          <w:szCs w:val="24"/>
        </w:rPr>
        <w:t xml:space="preserve">одрядчиком Работ. </w:t>
      </w:r>
      <w:r w:rsidR="00BA1992">
        <w:rPr>
          <w:sz w:val="24"/>
          <w:szCs w:val="24"/>
        </w:rPr>
        <w:t xml:space="preserve">В случае получения </w:t>
      </w:r>
      <w:r w:rsidR="008212AC">
        <w:rPr>
          <w:sz w:val="24"/>
          <w:szCs w:val="24"/>
        </w:rPr>
        <w:t xml:space="preserve">Генеральным </w:t>
      </w:r>
      <w:r w:rsidR="00D06920">
        <w:rPr>
          <w:sz w:val="24"/>
          <w:szCs w:val="24"/>
        </w:rPr>
        <w:t>п</w:t>
      </w:r>
      <w:r w:rsidRPr="00AB0B17">
        <w:rPr>
          <w:sz w:val="24"/>
          <w:szCs w:val="24"/>
        </w:rPr>
        <w:t>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21.2 Договора документы Заказчику.</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21.4. </w:t>
      </w:r>
      <w:r w:rsidRPr="00AB0B17">
        <w:rPr>
          <w:sz w:val="24"/>
          <w:szCs w:val="24"/>
        </w:rPr>
        <w:t xml:space="preserve">После окончания Строительства Объекта в рамках настоящего Договора </w:t>
      </w:r>
      <w:r w:rsidR="00BA1992">
        <w:rPr>
          <w:sz w:val="24"/>
          <w:szCs w:val="24"/>
        </w:rPr>
        <w:t xml:space="preserve">производится сдача </w:t>
      </w:r>
      <w:r w:rsidR="008212AC">
        <w:rPr>
          <w:sz w:val="24"/>
          <w:szCs w:val="24"/>
        </w:rPr>
        <w:t>Генеральным п</w:t>
      </w:r>
      <w:r w:rsidRPr="00AB0B17">
        <w:rPr>
          <w:sz w:val="24"/>
          <w:szCs w:val="24"/>
        </w:rPr>
        <w:t>одрядчиком Объекта в эксплуатацию.</w:t>
      </w:r>
    </w:p>
    <w:p w:rsidR="00DE0064" w:rsidRPr="00AB0B17" w:rsidRDefault="00DE0064" w:rsidP="00DE0064">
      <w:pPr>
        <w:ind w:firstLine="900"/>
      </w:pPr>
      <w:r w:rsidRPr="00AB0B17">
        <w:lastRenderedPageBreak/>
        <w:t>Уведомление о сроке сдачи Объекта в эксплуатацию должно быть направлено</w:t>
      </w:r>
      <w:r w:rsidR="00BA1992">
        <w:t xml:space="preserve"> </w:t>
      </w:r>
      <w:r w:rsidR="00D06920">
        <w:t>Генеральным п</w:t>
      </w:r>
      <w:r w:rsidRPr="00AB0B17">
        <w:t>одрядчиком Заказчику не позднее, чем за 30 (Тридцать) календарных дней до предполагаемой даты сдачи Объекта.</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21.5. </w:t>
      </w:r>
      <w:r w:rsidR="003D4E8C">
        <w:rPr>
          <w:sz w:val="24"/>
          <w:szCs w:val="24"/>
        </w:rPr>
        <w:t xml:space="preserve">Сдача Объекта от </w:t>
      </w:r>
      <w:r w:rsidR="00D06920">
        <w:rPr>
          <w:sz w:val="24"/>
          <w:szCs w:val="24"/>
        </w:rPr>
        <w:t>Генерального п</w:t>
      </w:r>
      <w:r w:rsidRPr="00AB0B17">
        <w:rPr>
          <w:sz w:val="24"/>
          <w:szCs w:val="24"/>
        </w:rPr>
        <w:t xml:space="preserve">одрядчика Заказчику осуществляется в течение 30 (Тридцати) календарных дней </w:t>
      </w:r>
      <w:proofErr w:type="gramStart"/>
      <w:r w:rsidRPr="00AB0B17">
        <w:rPr>
          <w:sz w:val="24"/>
          <w:szCs w:val="24"/>
        </w:rPr>
        <w:t>с даты уведомления</w:t>
      </w:r>
      <w:proofErr w:type="gramEnd"/>
      <w:r w:rsidRPr="00AB0B17">
        <w:rPr>
          <w:sz w:val="24"/>
          <w:szCs w:val="24"/>
        </w:rPr>
        <w:t xml:space="preserve"> Заказчика и оформляется соответствующим Актом.</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21.5. </w:t>
      </w:r>
      <w:r w:rsidRPr="00AB0B17">
        <w:rPr>
          <w:sz w:val="24"/>
          <w:szCs w:val="24"/>
        </w:rPr>
        <w:t xml:space="preserve">Сдача Объекта в эксплуатацию производится в соответствии с действующим законодательством Российской Федерации, </w:t>
      </w:r>
      <w:proofErr w:type="gramStart"/>
      <w:r w:rsidRPr="00AB0B17">
        <w:rPr>
          <w:sz w:val="24"/>
          <w:szCs w:val="24"/>
        </w:rPr>
        <w:t>действующими</w:t>
      </w:r>
      <w:proofErr w:type="gramEnd"/>
      <w:r w:rsidRPr="00AB0B17">
        <w:rPr>
          <w:sz w:val="24"/>
          <w:szCs w:val="24"/>
        </w:rPr>
        <w:t xml:space="preserve"> на дату сдачи, и осуществляется в течение 30 (Тридцати) календарных дней с даты, указан</w:t>
      </w:r>
      <w:r w:rsidR="003D4E8C">
        <w:rPr>
          <w:sz w:val="24"/>
          <w:szCs w:val="24"/>
        </w:rPr>
        <w:t xml:space="preserve">ной в уведомлении </w:t>
      </w:r>
      <w:r w:rsidR="00BE5E19">
        <w:rPr>
          <w:sz w:val="24"/>
          <w:szCs w:val="24"/>
        </w:rPr>
        <w:t>Генерального п</w:t>
      </w:r>
      <w:r w:rsidRPr="00AB0B17">
        <w:rPr>
          <w:sz w:val="24"/>
          <w:szCs w:val="24"/>
        </w:rPr>
        <w:t xml:space="preserve">одрядчика, путем инспекции и при положительном результате предварительных испытаний. Оформление Акта приемки объекта капитального строительства производится в соответствии с условиями настоящего Договора. </w:t>
      </w:r>
    </w:p>
    <w:p w:rsidR="00DE0064" w:rsidRPr="00AB0B17" w:rsidRDefault="00DE0064" w:rsidP="00DE0064">
      <w:pPr>
        <w:pStyle w:val="35"/>
        <w:numPr>
          <w:ilvl w:val="1"/>
          <w:numId w:val="0"/>
        </w:numPr>
        <w:tabs>
          <w:tab w:val="num" w:pos="1132"/>
          <w:tab w:val="num" w:pos="1276"/>
        </w:tabs>
        <w:spacing w:before="120" w:after="0"/>
        <w:ind w:left="16" w:firstLine="567"/>
        <w:rPr>
          <w:sz w:val="24"/>
          <w:szCs w:val="24"/>
        </w:rPr>
      </w:pPr>
      <w:r>
        <w:rPr>
          <w:sz w:val="24"/>
          <w:szCs w:val="24"/>
        </w:rPr>
        <w:t xml:space="preserve">21.6. </w:t>
      </w:r>
      <w:r w:rsidRPr="00AB0B17">
        <w:rPr>
          <w:sz w:val="24"/>
          <w:szCs w:val="24"/>
        </w:rPr>
        <w:t xml:space="preserve">По истечении Гарантийного срока эксплуатации производится приемка результатов работ в окончательную эксплуатацию. Приемка производится в течение 10 (Десяти) календарных дней </w:t>
      </w:r>
      <w:proofErr w:type="gramStart"/>
      <w:r w:rsidRPr="00AB0B17">
        <w:rPr>
          <w:sz w:val="24"/>
          <w:szCs w:val="24"/>
        </w:rPr>
        <w:t>с даты получения</w:t>
      </w:r>
      <w:proofErr w:type="gramEnd"/>
      <w:r w:rsidRPr="00AB0B17">
        <w:rPr>
          <w:sz w:val="24"/>
          <w:szCs w:val="24"/>
        </w:rPr>
        <w:t xml:space="preserve"> Заказчиком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p w:rsidR="00DE0064" w:rsidRPr="00AB0B17" w:rsidRDefault="00DE0064" w:rsidP="00DE0064">
      <w:pPr>
        <w:pStyle w:val="1"/>
        <w:tabs>
          <w:tab w:val="num" w:pos="1802"/>
        </w:tabs>
        <w:spacing w:after="120"/>
        <w:ind w:left="930" w:hanging="567"/>
        <w:jc w:val="left"/>
        <w:rPr>
          <w:b/>
          <w:sz w:val="24"/>
          <w:szCs w:val="24"/>
        </w:rPr>
      </w:pPr>
      <w:bookmarkStart w:id="115" w:name="_Toc403405733"/>
      <w:bookmarkStart w:id="116" w:name="_Toc403405944"/>
      <w:bookmarkStart w:id="117" w:name="_Toc403405984"/>
      <w:bookmarkStart w:id="118" w:name="_Toc403417606"/>
      <w:bookmarkStart w:id="119" w:name="_Toc403417632"/>
      <w:bookmarkStart w:id="120" w:name="_Toc403775391"/>
      <w:bookmarkStart w:id="121" w:name="_Toc403775500"/>
      <w:bookmarkStart w:id="122" w:name="_Toc435958549"/>
      <w:bookmarkStart w:id="123" w:name="_Toc452462628"/>
      <w:bookmarkStart w:id="124" w:name="_Toc55792011"/>
      <w:bookmarkStart w:id="125" w:name="_Toc237352070"/>
      <w:r>
        <w:rPr>
          <w:b/>
          <w:sz w:val="24"/>
          <w:szCs w:val="24"/>
        </w:rPr>
        <w:t xml:space="preserve">Статья 22. </w:t>
      </w:r>
      <w:r w:rsidRPr="00AB0B17">
        <w:rPr>
          <w:b/>
          <w:sz w:val="24"/>
          <w:szCs w:val="24"/>
        </w:rPr>
        <w:t>Охрана и содержание Объекта</w:t>
      </w:r>
      <w:bookmarkEnd w:id="115"/>
      <w:bookmarkEnd w:id="116"/>
      <w:bookmarkEnd w:id="117"/>
      <w:bookmarkEnd w:id="118"/>
      <w:bookmarkEnd w:id="119"/>
      <w:bookmarkEnd w:id="120"/>
      <w:bookmarkEnd w:id="121"/>
      <w:bookmarkEnd w:id="122"/>
      <w:bookmarkEnd w:id="123"/>
      <w:bookmarkEnd w:id="124"/>
      <w:bookmarkEnd w:id="125"/>
    </w:p>
    <w:p w:rsidR="00DE0064" w:rsidRPr="00AB0B17" w:rsidRDefault="00D63F66" w:rsidP="00D63F66">
      <w:pPr>
        <w:pStyle w:val="35"/>
        <w:numPr>
          <w:ilvl w:val="1"/>
          <w:numId w:val="0"/>
        </w:numPr>
        <w:tabs>
          <w:tab w:val="num" w:pos="1132"/>
        </w:tabs>
        <w:spacing w:before="120" w:after="0"/>
        <w:ind w:left="16"/>
        <w:rPr>
          <w:sz w:val="24"/>
          <w:szCs w:val="24"/>
        </w:rPr>
      </w:pPr>
      <w:r>
        <w:rPr>
          <w:sz w:val="24"/>
          <w:szCs w:val="24"/>
        </w:rPr>
        <w:t xml:space="preserve">          </w:t>
      </w:r>
      <w:r w:rsidR="00DE0064">
        <w:rPr>
          <w:sz w:val="24"/>
          <w:szCs w:val="24"/>
        </w:rPr>
        <w:t xml:space="preserve">22.1. </w:t>
      </w:r>
      <w:r w:rsidR="00DE0064" w:rsidRPr="00AB0B17">
        <w:rPr>
          <w:sz w:val="24"/>
          <w:szCs w:val="24"/>
        </w:rPr>
        <w:t>От начала Работ до Даты завершени</w:t>
      </w:r>
      <w:r w:rsidR="00ED56C5">
        <w:rPr>
          <w:sz w:val="24"/>
          <w:szCs w:val="24"/>
        </w:rPr>
        <w:t xml:space="preserve">я работ на Объекте </w:t>
      </w:r>
      <w:r w:rsidR="00B023F5">
        <w:rPr>
          <w:sz w:val="24"/>
          <w:szCs w:val="24"/>
        </w:rPr>
        <w:t>Генеральный п</w:t>
      </w:r>
      <w:r w:rsidR="00DE0064" w:rsidRPr="00AB0B17">
        <w:rPr>
          <w:sz w:val="24"/>
          <w:szCs w:val="24"/>
        </w:rPr>
        <w:t>одрядчик несет полную ответственность за охрану и содержание Объекта, Строительной площадки, МТР, Оборудования, результата Работ, Строительной техники и расходных материалов.</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 xml:space="preserve">22.2. </w:t>
      </w:r>
      <w:r w:rsidRPr="00AB0B17">
        <w:rPr>
          <w:sz w:val="24"/>
          <w:szCs w:val="24"/>
        </w:rPr>
        <w:t>Если в с</w:t>
      </w:r>
      <w:r w:rsidR="00ED56C5">
        <w:rPr>
          <w:sz w:val="24"/>
          <w:szCs w:val="24"/>
        </w:rPr>
        <w:t xml:space="preserve">лучае действия/бездействия </w:t>
      </w:r>
      <w:r w:rsidR="00B023F5">
        <w:rPr>
          <w:sz w:val="24"/>
          <w:szCs w:val="24"/>
        </w:rPr>
        <w:t>Генерального п</w:t>
      </w:r>
      <w:r w:rsidRPr="00AB0B17">
        <w:rPr>
          <w:sz w:val="24"/>
          <w:szCs w:val="24"/>
        </w:rPr>
        <w:t>одрядчика Заказчику и/или иным лицам причинен ущерб (утрата), включая хищения любого вида, порчу Объекта и/или Временных зд</w:t>
      </w:r>
      <w:r w:rsidR="00ED56C5">
        <w:rPr>
          <w:sz w:val="24"/>
          <w:szCs w:val="24"/>
        </w:rPr>
        <w:t xml:space="preserve">аний и сооружений, </w:t>
      </w:r>
      <w:r w:rsidR="00B023F5">
        <w:rPr>
          <w:sz w:val="24"/>
          <w:szCs w:val="24"/>
        </w:rPr>
        <w:t>Генеральный п</w:t>
      </w:r>
      <w:r w:rsidRPr="00AB0B17">
        <w:rPr>
          <w:sz w:val="24"/>
          <w:szCs w:val="24"/>
        </w:rPr>
        <w:t>одрядчик обязан возместить все причиненные убытки и упущенную выгоду.</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 xml:space="preserve">22.3. </w:t>
      </w:r>
      <w:r w:rsidR="00B023F5">
        <w:rPr>
          <w:sz w:val="24"/>
          <w:szCs w:val="24"/>
        </w:rPr>
        <w:t>Генеральный п</w:t>
      </w:r>
      <w:r w:rsidRPr="00AB0B17">
        <w:rPr>
          <w:sz w:val="24"/>
          <w:szCs w:val="24"/>
        </w:rPr>
        <w:t xml:space="preserve">одрядчик не несет ответственность за причиненный ущерб Объекту, если он возник в результате обстоятельств непреодолимой силы, оговоренных в статье 29 Договора. </w:t>
      </w:r>
      <w:r w:rsidR="00ED56C5">
        <w:rPr>
          <w:sz w:val="24"/>
          <w:szCs w:val="24"/>
        </w:rPr>
        <w:t xml:space="preserve">В этом случае </w:t>
      </w:r>
      <w:r w:rsidR="00AF5713">
        <w:rPr>
          <w:sz w:val="24"/>
          <w:szCs w:val="24"/>
        </w:rPr>
        <w:t>Генеральный п</w:t>
      </w:r>
      <w:r w:rsidRPr="00AB0B17">
        <w:rPr>
          <w:sz w:val="24"/>
          <w:szCs w:val="24"/>
        </w:rPr>
        <w:t>одрядчик за счет средств Заказчика обязан восстановить Объект, строительную площадку и Временные здания и сооружения в сроки, согласованные Сторонами в дополнительном соглашении.</w:t>
      </w:r>
    </w:p>
    <w:p w:rsidR="00DE0064" w:rsidRPr="00AB0B17" w:rsidRDefault="00DE0064" w:rsidP="00DE0064">
      <w:pPr>
        <w:pStyle w:val="35"/>
        <w:numPr>
          <w:ilvl w:val="1"/>
          <w:numId w:val="0"/>
        </w:numPr>
        <w:tabs>
          <w:tab w:val="num" w:pos="1132"/>
        </w:tabs>
        <w:spacing w:before="120" w:after="0"/>
        <w:ind w:left="16" w:firstLine="709"/>
        <w:rPr>
          <w:sz w:val="24"/>
          <w:szCs w:val="24"/>
        </w:rPr>
      </w:pPr>
      <w:r>
        <w:rPr>
          <w:sz w:val="24"/>
          <w:szCs w:val="24"/>
        </w:rPr>
        <w:t xml:space="preserve">22.4. </w:t>
      </w:r>
      <w:r w:rsidRPr="00AB0B17">
        <w:rPr>
          <w:sz w:val="24"/>
          <w:szCs w:val="24"/>
        </w:rPr>
        <w:t>После Даты завершения Работ на Объекте Заказчик несет риск случайной гибели или случайного повреждения предмета поставки и/или результатов Работ, если только такие гибель или повреждение не является следствием скрытых Дефектов произведенных Работ, включая МТР и Оборудование.</w:t>
      </w:r>
    </w:p>
    <w:p w:rsidR="00DE0064" w:rsidRPr="00AB0B17" w:rsidRDefault="00DE0064" w:rsidP="00DE0064">
      <w:pPr>
        <w:pStyle w:val="1"/>
        <w:ind w:left="362"/>
        <w:rPr>
          <w:b/>
          <w:sz w:val="24"/>
          <w:szCs w:val="24"/>
        </w:rPr>
      </w:pPr>
      <w:bookmarkStart w:id="126" w:name="_Toc55792012"/>
      <w:bookmarkStart w:id="127" w:name="_Toc237352071"/>
      <w:r w:rsidRPr="00AB0B17">
        <w:rPr>
          <w:b/>
          <w:sz w:val="24"/>
          <w:szCs w:val="24"/>
        </w:rPr>
        <w:t xml:space="preserve">РАЗДЕЛ </w:t>
      </w:r>
      <w:r w:rsidRPr="00AB0B17">
        <w:rPr>
          <w:b/>
          <w:sz w:val="24"/>
          <w:szCs w:val="24"/>
          <w:lang w:val="en-US"/>
        </w:rPr>
        <w:t>VI</w:t>
      </w:r>
      <w:r w:rsidRPr="00AB0B17">
        <w:rPr>
          <w:b/>
          <w:sz w:val="24"/>
          <w:szCs w:val="24"/>
        </w:rPr>
        <w:t xml:space="preserve">. </w:t>
      </w:r>
      <w:r w:rsidRPr="00AB0B17">
        <w:rPr>
          <w:b/>
          <w:caps/>
          <w:sz w:val="24"/>
          <w:szCs w:val="24"/>
        </w:rPr>
        <w:t>ИЗМЕНЕНИЯ</w:t>
      </w:r>
      <w:bookmarkEnd w:id="126"/>
      <w:bookmarkEnd w:id="127"/>
    </w:p>
    <w:p w:rsidR="00DE0064" w:rsidRPr="00AB0B17" w:rsidRDefault="00DE0064" w:rsidP="00DE0064">
      <w:pPr>
        <w:pStyle w:val="1"/>
        <w:tabs>
          <w:tab w:val="num" w:pos="1802"/>
        </w:tabs>
        <w:spacing w:after="120"/>
        <w:ind w:left="930" w:hanging="930"/>
        <w:jc w:val="left"/>
        <w:rPr>
          <w:b/>
          <w:sz w:val="24"/>
          <w:szCs w:val="24"/>
        </w:rPr>
      </w:pPr>
      <w:bookmarkStart w:id="128" w:name="_Ref12163322"/>
      <w:bookmarkStart w:id="129" w:name="_Ref12332774"/>
      <w:bookmarkStart w:id="130" w:name="_Toc55792014"/>
      <w:bookmarkStart w:id="131" w:name="_Toc237352073"/>
      <w:r>
        <w:rPr>
          <w:b/>
          <w:sz w:val="24"/>
          <w:szCs w:val="24"/>
        </w:rPr>
        <w:t>Статья 2</w:t>
      </w:r>
      <w:r w:rsidR="00AF5713">
        <w:rPr>
          <w:b/>
          <w:sz w:val="24"/>
          <w:szCs w:val="24"/>
        </w:rPr>
        <w:t>3</w:t>
      </w:r>
      <w:r>
        <w:rPr>
          <w:b/>
          <w:sz w:val="24"/>
          <w:szCs w:val="24"/>
        </w:rPr>
        <w:t xml:space="preserve">. </w:t>
      </w:r>
      <w:r w:rsidRPr="00AB0B17">
        <w:rPr>
          <w:b/>
          <w:sz w:val="24"/>
          <w:szCs w:val="24"/>
        </w:rPr>
        <w:t>Обстоят</w:t>
      </w:r>
      <w:r w:rsidR="00A46049">
        <w:rPr>
          <w:b/>
          <w:sz w:val="24"/>
          <w:szCs w:val="24"/>
        </w:rPr>
        <w:t xml:space="preserve">ельства, о которых </w:t>
      </w:r>
      <w:r w:rsidR="00AF5713">
        <w:rPr>
          <w:sz w:val="24"/>
          <w:szCs w:val="24"/>
        </w:rPr>
        <w:t>Генеральный</w:t>
      </w:r>
      <w:r w:rsidR="00AF5713">
        <w:rPr>
          <w:b/>
          <w:sz w:val="24"/>
          <w:szCs w:val="24"/>
        </w:rPr>
        <w:t xml:space="preserve"> п</w:t>
      </w:r>
      <w:r w:rsidRPr="00AB0B17">
        <w:rPr>
          <w:b/>
          <w:sz w:val="24"/>
          <w:szCs w:val="24"/>
        </w:rPr>
        <w:t>одрядчик обязан предупредить Заказчика</w:t>
      </w:r>
      <w:bookmarkEnd w:id="128"/>
      <w:bookmarkEnd w:id="129"/>
      <w:bookmarkEnd w:id="130"/>
      <w:bookmarkEnd w:id="131"/>
    </w:p>
    <w:p w:rsidR="00DE0064" w:rsidRPr="00AB0B17" w:rsidRDefault="00DE0064" w:rsidP="00DE0064">
      <w:pPr>
        <w:pStyle w:val="35"/>
        <w:numPr>
          <w:ilvl w:val="1"/>
          <w:numId w:val="0"/>
        </w:numPr>
        <w:tabs>
          <w:tab w:val="num" w:pos="1132"/>
        </w:tabs>
        <w:spacing w:before="120" w:after="0"/>
        <w:ind w:left="16" w:firstLine="708"/>
        <w:rPr>
          <w:sz w:val="24"/>
          <w:szCs w:val="24"/>
        </w:rPr>
      </w:pPr>
      <w:bookmarkStart w:id="132" w:name="_Ref12112399"/>
      <w:r>
        <w:rPr>
          <w:sz w:val="24"/>
          <w:szCs w:val="24"/>
        </w:rPr>
        <w:t>2</w:t>
      </w:r>
      <w:r w:rsidR="00AF5713">
        <w:rPr>
          <w:sz w:val="24"/>
          <w:szCs w:val="24"/>
        </w:rPr>
        <w:t>3</w:t>
      </w:r>
      <w:r>
        <w:rPr>
          <w:sz w:val="24"/>
          <w:szCs w:val="24"/>
        </w:rPr>
        <w:t xml:space="preserve">.1. </w:t>
      </w:r>
      <w:r w:rsidR="00AF5713">
        <w:rPr>
          <w:sz w:val="24"/>
          <w:szCs w:val="24"/>
        </w:rPr>
        <w:t>Генеральный п</w:t>
      </w:r>
      <w:r w:rsidRPr="00AB0B17">
        <w:rPr>
          <w:sz w:val="24"/>
          <w:szCs w:val="24"/>
        </w:rPr>
        <w:t>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32"/>
    </w:p>
    <w:p w:rsidR="00DE0064" w:rsidRPr="00AB0B17" w:rsidRDefault="00DE0064" w:rsidP="00DE0064">
      <w:pPr>
        <w:numPr>
          <w:ilvl w:val="0"/>
          <w:numId w:val="23"/>
        </w:numPr>
        <w:spacing w:before="120" w:after="0"/>
      </w:pPr>
      <w:r w:rsidRPr="00AB0B17">
        <w:t>непригодности или недоброкачественности предоставленной Заказчиком Проектно-сметной документации;</w:t>
      </w:r>
    </w:p>
    <w:p w:rsidR="00DE0064" w:rsidRPr="00AB0B17" w:rsidRDefault="00DE0064" w:rsidP="00DE0064">
      <w:pPr>
        <w:numPr>
          <w:ilvl w:val="0"/>
          <w:numId w:val="23"/>
        </w:numPr>
        <w:spacing w:before="120" w:after="0"/>
      </w:pPr>
      <w:r w:rsidRPr="00AB0B17">
        <w:t>возможных неблагоприятных для Заказчика последствий выполнения его указаний о способе исполнения Работ;</w:t>
      </w:r>
    </w:p>
    <w:p w:rsidR="00DE0064" w:rsidRPr="00AB0B17" w:rsidRDefault="00A46049" w:rsidP="00DE0064">
      <w:pPr>
        <w:numPr>
          <w:ilvl w:val="0"/>
          <w:numId w:val="23"/>
        </w:numPr>
        <w:spacing w:before="120" w:after="0"/>
      </w:pPr>
      <w:r>
        <w:lastRenderedPageBreak/>
        <w:t xml:space="preserve">иных, не зависящих от </w:t>
      </w:r>
      <w:r w:rsidR="007D61D6">
        <w:t>Генерального п</w:t>
      </w:r>
      <w:r w:rsidR="00DE0064" w:rsidRPr="00AB0B17">
        <w:t>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DE0064" w:rsidRPr="00AB0B17" w:rsidRDefault="00DE0064" w:rsidP="00DE0064">
      <w:pPr>
        <w:pStyle w:val="35"/>
        <w:numPr>
          <w:ilvl w:val="1"/>
          <w:numId w:val="0"/>
        </w:numPr>
        <w:tabs>
          <w:tab w:val="num" w:pos="1132"/>
        </w:tabs>
        <w:spacing w:before="120" w:after="0"/>
        <w:ind w:left="16" w:firstLine="708"/>
        <w:rPr>
          <w:sz w:val="24"/>
          <w:szCs w:val="24"/>
        </w:rPr>
      </w:pPr>
      <w:bookmarkStart w:id="133" w:name="_Ref12112452"/>
      <w:r>
        <w:rPr>
          <w:sz w:val="24"/>
          <w:szCs w:val="24"/>
        </w:rPr>
        <w:t>2</w:t>
      </w:r>
      <w:r w:rsidR="00EB621A">
        <w:rPr>
          <w:sz w:val="24"/>
          <w:szCs w:val="24"/>
        </w:rPr>
        <w:t>3</w:t>
      </w:r>
      <w:r>
        <w:rPr>
          <w:sz w:val="24"/>
          <w:szCs w:val="24"/>
        </w:rPr>
        <w:t xml:space="preserve">.2. </w:t>
      </w:r>
      <w:proofErr w:type="gramStart"/>
      <w:r w:rsidRPr="00AB0B17">
        <w:rPr>
          <w:sz w:val="24"/>
          <w:szCs w:val="24"/>
        </w:rPr>
        <w:t>Если Заказчик, несмотря на своевременное и обоснованное предупре</w:t>
      </w:r>
      <w:r w:rsidR="00A46049">
        <w:rPr>
          <w:sz w:val="24"/>
          <w:szCs w:val="24"/>
        </w:rPr>
        <w:t xml:space="preserve">ждение со стороны </w:t>
      </w:r>
      <w:r w:rsidR="00EB621A">
        <w:rPr>
          <w:sz w:val="24"/>
          <w:szCs w:val="24"/>
        </w:rPr>
        <w:t>Генерального п</w:t>
      </w:r>
      <w:r w:rsidRPr="00AB0B17">
        <w:rPr>
          <w:sz w:val="24"/>
          <w:szCs w:val="24"/>
        </w:rPr>
        <w:t>одрядчика об обстоятельствах, указанных в пункте 2</w:t>
      </w:r>
      <w:r w:rsidR="00EB621A">
        <w:rPr>
          <w:sz w:val="24"/>
          <w:szCs w:val="24"/>
        </w:rPr>
        <w:t>3</w:t>
      </w:r>
      <w:r w:rsidRPr="00AB0B17">
        <w:rPr>
          <w:sz w:val="24"/>
          <w:szCs w:val="24"/>
        </w:rPr>
        <w:t>.1 Договора, в течение разумного срока не заменит непригодную Проектно-сметную документацию, не изменит указаний о способе выполнения Работ или не примет других необходимых мер для устранения обстоятельств, гро</w:t>
      </w:r>
      <w:r w:rsidR="00A46049">
        <w:rPr>
          <w:sz w:val="24"/>
          <w:szCs w:val="24"/>
        </w:rPr>
        <w:t xml:space="preserve">зящих ее годности, </w:t>
      </w:r>
      <w:r w:rsidR="00FD35B0">
        <w:rPr>
          <w:sz w:val="24"/>
          <w:szCs w:val="24"/>
        </w:rPr>
        <w:t>Генеральный п</w:t>
      </w:r>
      <w:r w:rsidRPr="00AB0B17">
        <w:rPr>
          <w:sz w:val="24"/>
          <w:szCs w:val="24"/>
        </w:rPr>
        <w:t xml:space="preserve">одрядчик вправе отказаться от исполнения Договора </w:t>
      </w:r>
      <w:r w:rsidR="00DB6EBD">
        <w:rPr>
          <w:sz w:val="24"/>
          <w:szCs w:val="24"/>
        </w:rPr>
        <w:t xml:space="preserve">и возмещения </w:t>
      </w:r>
      <w:r w:rsidRPr="00AB0B17">
        <w:rPr>
          <w:sz w:val="24"/>
          <w:szCs w:val="24"/>
        </w:rPr>
        <w:t xml:space="preserve">убытков </w:t>
      </w:r>
      <w:r w:rsidR="00DB6EBD">
        <w:rPr>
          <w:sz w:val="24"/>
          <w:szCs w:val="24"/>
        </w:rPr>
        <w:t xml:space="preserve">в </w:t>
      </w:r>
      <w:r w:rsidRPr="00AB0B17">
        <w:rPr>
          <w:sz w:val="24"/>
          <w:szCs w:val="24"/>
        </w:rPr>
        <w:t>соответствии с</w:t>
      </w:r>
      <w:proofErr w:type="gramEnd"/>
      <w:r w:rsidRPr="00AB0B17">
        <w:rPr>
          <w:sz w:val="24"/>
          <w:szCs w:val="24"/>
        </w:rPr>
        <w:t xml:space="preserve"> законодательством  Российской Федерации.</w:t>
      </w:r>
      <w:bookmarkEnd w:id="133"/>
    </w:p>
    <w:p w:rsidR="00DE0064" w:rsidRPr="00AB0B17" w:rsidRDefault="00DE0064" w:rsidP="00DE0064">
      <w:pPr>
        <w:pStyle w:val="35"/>
        <w:numPr>
          <w:ilvl w:val="1"/>
          <w:numId w:val="0"/>
        </w:numPr>
        <w:tabs>
          <w:tab w:val="num" w:pos="1132"/>
        </w:tabs>
        <w:spacing w:before="120" w:after="0"/>
        <w:ind w:left="16" w:firstLine="708"/>
        <w:rPr>
          <w:sz w:val="24"/>
          <w:szCs w:val="24"/>
        </w:rPr>
      </w:pPr>
      <w:r>
        <w:rPr>
          <w:sz w:val="24"/>
          <w:szCs w:val="24"/>
        </w:rPr>
        <w:t>2</w:t>
      </w:r>
      <w:r w:rsidR="00FD35B0">
        <w:rPr>
          <w:sz w:val="24"/>
          <w:szCs w:val="24"/>
        </w:rPr>
        <w:t>3</w:t>
      </w:r>
      <w:r>
        <w:rPr>
          <w:sz w:val="24"/>
          <w:szCs w:val="24"/>
        </w:rPr>
        <w:t xml:space="preserve">.3. </w:t>
      </w:r>
      <w:r w:rsidR="00FD35B0">
        <w:rPr>
          <w:sz w:val="24"/>
          <w:szCs w:val="24"/>
        </w:rPr>
        <w:t>Генеральный п</w:t>
      </w:r>
      <w:r w:rsidRPr="00AB0B17">
        <w:rPr>
          <w:sz w:val="24"/>
          <w:szCs w:val="24"/>
        </w:rPr>
        <w:t>одрядчик:</w:t>
      </w:r>
    </w:p>
    <w:p w:rsidR="00DE0064" w:rsidRPr="00AB0B17" w:rsidRDefault="00DE0064" w:rsidP="00DE0064">
      <w:pPr>
        <w:pStyle w:val="35"/>
        <w:numPr>
          <w:ilvl w:val="0"/>
          <w:numId w:val="24"/>
        </w:numPr>
        <w:spacing w:before="120" w:after="0"/>
        <w:rPr>
          <w:sz w:val="24"/>
          <w:szCs w:val="24"/>
        </w:rPr>
      </w:pPr>
      <w:r w:rsidRPr="00AB0B17">
        <w:rPr>
          <w:sz w:val="24"/>
          <w:szCs w:val="24"/>
        </w:rPr>
        <w:t xml:space="preserve">не </w:t>
      </w:r>
      <w:proofErr w:type="gramStart"/>
      <w:r w:rsidRPr="00AB0B17">
        <w:rPr>
          <w:sz w:val="24"/>
          <w:szCs w:val="24"/>
        </w:rPr>
        <w:t>предупредивший</w:t>
      </w:r>
      <w:proofErr w:type="gramEnd"/>
      <w:r w:rsidRPr="00AB0B17">
        <w:rPr>
          <w:sz w:val="24"/>
          <w:szCs w:val="24"/>
        </w:rPr>
        <w:t xml:space="preserve"> Заказчика об обстоятельствах, указанных в пункте 2</w:t>
      </w:r>
      <w:r w:rsidR="00FD35B0">
        <w:rPr>
          <w:sz w:val="24"/>
          <w:szCs w:val="24"/>
        </w:rPr>
        <w:t>3</w:t>
      </w:r>
      <w:r w:rsidRPr="00AB0B17">
        <w:rPr>
          <w:sz w:val="24"/>
          <w:szCs w:val="24"/>
        </w:rPr>
        <w:t>.1 настоящего Договора;</w:t>
      </w:r>
    </w:p>
    <w:p w:rsidR="00DE0064" w:rsidRPr="00AB0B17" w:rsidRDefault="00DE0064" w:rsidP="00DE0064">
      <w:pPr>
        <w:pStyle w:val="35"/>
        <w:numPr>
          <w:ilvl w:val="0"/>
          <w:numId w:val="24"/>
        </w:numPr>
        <w:spacing w:before="120" w:after="0"/>
        <w:rPr>
          <w:sz w:val="24"/>
          <w:szCs w:val="24"/>
        </w:rPr>
      </w:pPr>
      <w:r w:rsidRPr="00AB0B17">
        <w:rPr>
          <w:sz w:val="24"/>
          <w:szCs w:val="24"/>
        </w:rPr>
        <w:t xml:space="preserve">либо </w:t>
      </w:r>
      <w:proofErr w:type="gramStart"/>
      <w:r w:rsidRPr="00AB0B17">
        <w:rPr>
          <w:sz w:val="24"/>
          <w:szCs w:val="24"/>
        </w:rPr>
        <w:t>продолживший</w:t>
      </w:r>
      <w:proofErr w:type="gramEnd"/>
      <w:r w:rsidRPr="00AB0B17">
        <w:rPr>
          <w:sz w:val="24"/>
          <w:szCs w:val="24"/>
        </w:rPr>
        <w:t xml:space="preserve"> работу, не дожидаясь истечения срока, указанного в пункте 2</w:t>
      </w:r>
      <w:r w:rsidR="00FD35B0">
        <w:rPr>
          <w:sz w:val="24"/>
          <w:szCs w:val="24"/>
        </w:rPr>
        <w:t>3</w:t>
      </w:r>
      <w:r w:rsidRPr="00AB0B17">
        <w:rPr>
          <w:sz w:val="24"/>
          <w:szCs w:val="24"/>
        </w:rPr>
        <w:t>.2 настоящего Договора;</w:t>
      </w:r>
    </w:p>
    <w:p w:rsidR="00DE0064" w:rsidRPr="00AB0B17" w:rsidRDefault="00DE0064" w:rsidP="00DE0064">
      <w:pPr>
        <w:pStyle w:val="35"/>
        <w:numPr>
          <w:ilvl w:val="0"/>
          <w:numId w:val="24"/>
        </w:numPr>
        <w:spacing w:before="120" w:after="0"/>
        <w:rPr>
          <w:sz w:val="24"/>
          <w:szCs w:val="24"/>
        </w:rPr>
      </w:pPr>
      <w:r w:rsidRPr="00AB0B17">
        <w:rPr>
          <w:sz w:val="24"/>
          <w:szCs w:val="24"/>
        </w:rPr>
        <w:t xml:space="preserve">либо продолживший </w:t>
      </w:r>
      <w:proofErr w:type="gramStart"/>
      <w:r w:rsidRPr="00AB0B17">
        <w:rPr>
          <w:sz w:val="24"/>
          <w:szCs w:val="24"/>
        </w:rPr>
        <w:t>работу</w:t>
      </w:r>
      <w:proofErr w:type="gramEnd"/>
      <w:r w:rsidRPr="00AB0B17">
        <w:rPr>
          <w:sz w:val="24"/>
          <w:szCs w:val="24"/>
        </w:rPr>
        <w:t xml:space="preserve"> несмотря на своевременное указание Заказчика о прекращении работы;</w:t>
      </w:r>
    </w:p>
    <w:p w:rsidR="00DE0064" w:rsidRPr="00AB0B17" w:rsidRDefault="00DE0064" w:rsidP="00DE0064">
      <w:pPr>
        <w:pStyle w:val="35"/>
        <w:spacing w:before="120"/>
        <w:ind w:left="0"/>
        <w:rPr>
          <w:sz w:val="24"/>
          <w:szCs w:val="24"/>
        </w:rPr>
      </w:pPr>
      <w:r w:rsidRPr="00AB0B17">
        <w:rPr>
          <w:sz w:val="24"/>
          <w:szCs w:val="24"/>
        </w:rPr>
        <w:t xml:space="preserve">несет полную ответственность за некачественное выполнение Работ. </w:t>
      </w:r>
    </w:p>
    <w:p w:rsidR="00DE0064" w:rsidRPr="00AB0B17" w:rsidRDefault="00DE0064" w:rsidP="00DE0064">
      <w:pPr>
        <w:pStyle w:val="1"/>
        <w:ind w:left="362"/>
        <w:rPr>
          <w:b/>
          <w:sz w:val="24"/>
          <w:szCs w:val="24"/>
        </w:rPr>
      </w:pPr>
      <w:bookmarkStart w:id="134" w:name="_Toc55792015"/>
      <w:bookmarkStart w:id="135" w:name="_Toc237352074"/>
      <w:bookmarkEnd w:id="93"/>
      <w:bookmarkEnd w:id="94"/>
      <w:bookmarkEnd w:id="109"/>
      <w:r w:rsidRPr="00AB0B17">
        <w:rPr>
          <w:b/>
          <w:sz w:val="24"/>
          <w:szCs w:val="24"/>
        </w:rPr>
        <w:t xml:space="preserve">РАЗДЕЛ </w:t>
      </w:r>
      <w:r w:rsidRPr="00AB0B17">
        <w:rPr>
          <w:b/>
          <w:sz w:val="24"/>
          <w:szCs w:val="24"/>
          <w:lang w:val="en-US"/>
        </w:rPr>
        <w:t>VII</w:t>
      </w:r>
      <w:r w:rsidRPr="00AB0B17">
        <w:rPr>
          <w:b/>
          <w:sz w:val="24"/>
          <w:szCs w:val="24"/>
        </w:rPr>
        <w:t>. ОБЩИЕ ПОЛОЖЕНИЯ ДОГОВОРА</w:t>
      </w:r>
      <w:bookmarkEnd w:id="134"/>
      <w:bookmarkEnd w:id="135"/>
    </w:p>
    <w:p w:rsidR="00DE0064" w:rsidRPr="00AB0B17" w:rsidRDefault="00DE0064" w:rsidP="00DE0064">
      <w:pPr>
        <w:pStyle w:val="1"/>
        <w:tabs>
          <w:tab w:val="num" w:pos="1802"/>
        </w:tabs>
        <w:spacing w:after="120"/>
        <w:ind w:left="930" w:hanging="567"/>
        <w:jc w:val="left"/>
        <w:rPr>
          <w:b/>
          <w:sz w:val="24"/>
          <w:szCs w:val="24"/>
        </w:rPr>
      </w:pPr>
      <w:bookmarkStart w:id="136" w:name="_Toc55792017"/>
      <w:bookmarkStart w:id="137" w:name="_Toc237352075"/>
      <w:r>
        <w:rPr>
          <w:b/>
          <w:sz w:val="24"/>
          <w:szCs w:val="24"/>
        </w:rPr>
        <w:t>Статья 2</w:t>
      </w:r>
      <w:r w:rsidR="00775F4A">
        <w:rPr>
          <w:b/>
          <w:sz w:val="24"/>
          <w:szCs w:val="24"/>
        </w:rPr>
        <w:t>4</w:t>
      </w:r>
      <w:r>
        <w:rPr>
          <w:b/>
          <w:sz w:val="24"/>
          <w:szCs w:val="24"/>
        </w:rPr>
        <w:t xml:space="preserve">. </w:t>
      </w:r>
      <w:r w:rsidRPr="00AB0B17">
        <w:rPr>
          <w:b/>
          <w:sz w:val="24"/>
          <w:szCs w:val="24"/>
        </w:rPr>
        <w:t xml:space="preserve">Гарантийный </w:t>
      </w:r>
      <w:bookmarkEnd w:id="136"/>
      <w:bookmarkEnd w:id="137"/>
      <w:r w:rsidRPr="00AB0B17">
        <w:rPr>
          <w:b/>
          <w:sz w:val="24"/>
          <w:szCs w:val="24"/>
        </w:rPr>
        <w:t>срок</w:t>
      </w:r>
    </w:p>
    <w:p w:rsidR="00DE0064" w:rsidRPr="00AB0B17" w:rsidRDefault="00DE0064" w:rsidP="00DE0064">
      <w:pPr>
        <w:pStyle w:val="35"/>
        <w:numPr>
          <w:ilvl w:val="1"/>
          <w:numId w:val="0"/>
        </w:numPr>
        <w:tabs>
          <w:tab w:val="num" w:pos="1132"/>
        </w:tabs>
        <w:spacing w:before="120" w:after="0"/>
        <w:ind w:left="16" w:firstLine="708"/>
        <w:rPr>
          <w:bCs/>
          <w:snapToGrid w:val="0"/>
          <w:color w:val="000000"/>
          <w:sz w:val="24"/>
          <w:szCs w:val="24"/>
        </w:rPr>
      </w:pPr>
      <w:bookmarkStart w:id="138" w:name="_Toc55792018"/>
      <w:bookmarkStart w:id="139" w:name="_Toc403405737"/>
      <w:bookmarkStart w:id="140" w:name="_Toc403405948"/>
      <w:bookmarkStart w:id="141" w:name="_Toc403405988"/>
      <w:bookmarkStart w:id="142" w:name="_Toc403417610"/>
      <w:bookmarkStart w:id="143" w:name="_Toc403417636"/>
      <w:bookmarkStart w:id="144" w:name="_Toc403775395"/>
      <w:bookmarkStart w:id="145" w:name="_Toc403775504"/>
      <w:bookmarkStart w:id="146" w:name="_Toc435958553"/>
      <w:bookmarkStart w:id="147" w:name="_Toc452462632"/>
      <w:bookmarkStart w:id="148" w:name="_Toc470500747"/>
      <w:r>
        <w:rPr>
          <w:bCs/>
          <w:snapToGrid w:val="0"/>
          <w:color w:val="000000"/>
          <w:sz w:val="24"/>
          <w:szCs w:val="24"/>
        </w:rPr>
        <w:t>2</w:t>
      </w:r>
      <w:r w:rsidR="00770E86">
        <w:rPr>
          <w:bCs/>
          <w:snapToGrid w:val="0"/>
          <w:color w:val="000000"/>
          <w:sz w:val="24"/>
          <w:szCs w:val="24"/>
        </w:rPr>
        <w:t>4</w:t>
      </w:r>
      <w:r>
        <w:rPr>
          <w:bCs/>
          <w:snapToGrid w:val="0"/>
          <w:color w:val="000000"/>
          <w:sz w:val="24"/>
          <w:szCs w:val="24"/>
        </w:rPr>
        <w:t xml:space="preserve">.1. </w:t>
      </w:r>
      <w:r w:rsidRPr="00AB0B17">
        <w:rPr>
          <w:bCs/>
          <w:snapToGrid w:val="0"/>
          <w:color w:val="000000"/>
          <w:sz w:val="24"/>
          <w:szCs w:val="24"/>
        </w:rPr>
        <w:t>Ка</w:t>
      </w:r>
      <w:r w:rsidR="00A505D7">
        <w:rPr>
          <w:bCs/>
          <w:snapToGrid w:val="0"/>
          <w:color w:val="000000"/>
          <w:sz w:val="24"/>
          <w:szCs w:val="24"/>
        </w:rPr>
        <w:t xml:space="preserve">чество выполненных </w:t>
      </w:r>
      <w:r w:rsidR="00775F4A">
        <w:rPr>
          <w:sz w:val="24"/>
          <w:szCs w:val="24"/>
        </w:rPr>
        <w:t>Генеральным</w:t>
      </w:r>
      <w:r w:rsidR="00775F4A">
        <w:rPr>
          <w:bCs/>
          <w:snapToGrid w:val="0"/>
          <w:color w:val="000000"/>
          <w:sz w:val="24"/>
          <w:szCs w:val="24"/>
        </w:rPr>
        <w:t xml:space="preserve"> п</w:t>
      </w:r>
      <w:r w:rsidRPr="00AB0B17">
        <w:rPr>
          <w:bCs/>
          <w:snapToGrid w:val="0"/>
          <w:color w:val="000000"/>
          <w:sz w:val="24"/>
          <w:szCs w:val="24"/>
        </w:rPr>
        <w:t>одрядчиком работ должно соответствовать требованиям законодательства Российской Федерации.</w:t>
      </w:r>
    </w:p>
    <w:p w:rsidR="00DE0064" w:rsidRPr="00AB0B17" w:rsidRDefault="00770E86" w:rsidP="00DE0064">
      <w:pPr>
        <w:pStyle w:val="35"/>
        <w:numPr>
          <w:ilvl w:val="1"/>
          <w:numId w:val="0"/>
        </w:numPr>
        <w:tabs>
          <w:tab w:val="num" w:pos="1132"/>
        </w:tabs>
        <w:spacing w:before="120" w:after="0"/>
        <w:ind w:left="16" w:firstLine="708"/>
        <w:rPr>
          <w:bCs/>
          <w:snapToGrid w:val="0"/>
          <w:sz w:val="24"/>
          <w:szCs w:val="24"/>
        </w:rPr>
      </w:pPr>
      <w:r>
        <w:rPr>
          <w:bCs/>
          <w:snapToGrid w:val="0"/>
          <w:sz w:val="24"/>
          <w:szCs w:val="24"/>
        </w:rPr>
        <w:t>24</w:t>
      </w:r>
      <w:r w:rsidR="00DE0064">
        <w:rPr>
          <w:bCs/>
          <w:snapToGrid w:val="0"/>
          <w:sz w:val="24"/>
          <w:szCs w:val="24"/>
        </w:rPr>
        <w:t xml:space="preserve">.2. </w:t>
      </w:r>
      <w:r w:rsidR="00DE0064" w:rsidRPr="00AB0B17">
        <w:rPr>
          <w:bCs/>
          <w:snapToGrid w:val="0"/>
          <w:sz w:val="24"/>
          <w:szCs w:val="24"/>
        </w:rPr>
        <w:t xml:space="preserve">Продолжительность гарантийного срока для работ, выполняемых по настоящему Договору, составляет </w:t>
      </w:r>
      <w:r w:rsidR="000B2155">
        <w:rPr>
          <w:bCs/>
          <w:snapToGrid w:val="0"/>
          <w:sz w:val="24"/>
          <w:szCs w:val="24"/>
        </w:rPr>
        <w:t>_________________</w:t>
      </w:r>
      <w:r w:rsidR="00DE0064" w:rsidRPr="00AB0B17">
        <w:rPr>
          <w:bCs/>
          <w:snapToGrid w:val="0"/>
          <w:sz w:val="24"/>
          <w:szCs w:val="24"/>
        </w:rPr>
        <w:t xml:space="preserve"> месяц</w:t>
      </w:r>
      <w:r w:rsidR="00A505D7">
        <w:rPr>
          <w:bCs/>
          <w:snapToGrid w:val="0"/>
          <w:sz w:val="24"/>
          <w:szCs w:val="24"/>
        </w:rPr>
        <w:t>ев</w:t>
      </w:r>
      <w:r w:rsidR="00DE0064" w:rsidRPr="00AB0B17">
        <w:rPr>
          <w:bCs/>
          <w:snapToGrid w:val="0"/>
          <w:color w:val="008000"/>
          <w:sz w:val="24"/>
          <w:szCs w:val="24"/>
        </w:rPr>
        <w:t xml:space="preserve"> </w:t>
      </w:r>
      <w:r w:rsidR="00DE0064" w:rsidRPr="00AB0B17">
        <w:rPr>
          <w:bCs/>
          <w:snapToGrid w:val="0"/>
          <w:sz w:val="24"/>
          <w:szCs w:val="24"/>
        </w:rPr>
        <w:t xml:space="preserve">от даты </w:t>
      </w:r>
      <w:proofErr w:type="gramStart"/>
      <w:r w:rsidR="00DE0064" w:rsidRPr="00AB0B17">
        <w:rPr>
          <w:bCs/>
          <w:snapToGrid w:val="0"/>
          <w:sz w:val="24"/>
          <w:szCs w:val="24"/>
        </w:rPr>
        <w:t>подписания Акта приемки объекта капитального строительства</w:t>
      </w:r>
      <w:proofErr w:type="gramEnd"/>
      <w:r w:rsidR="00DE0064" w:rsidRPr="00AB0B17">
        <w:rPr>
          <w:bCs/>
          <w:snapToGrid w:val="0"/>
          <w:sz w:val="24"/>
          <w:szCs w:val="24"/>
        </w:rPr>
        <w:t>.</w:t>
      </w:r>
    </w:p>
    <w:p w:rsidR="00DE0064" w:rsidRPr="00AB0B17" w:rsidRDefault="00770E86" w:rsidP="00DE0064">
      <w:pPr>
        <w:pStyle w:val="35"/>
        <w:numPr>
          <w:ilvl w:val="1"/>
          <w:numId w:val="0"/>
        </w:numPr>
        <w:tabs>
          <w:tab w:val="num" w:pos="1132"/>
        </w:tabs>
        <w:spacing w:before="120" w:after="0"/>
        <w:ind w:left="16" w:firstLine="708"/>
        <w:rPr>
          <w:snapToGrid w:val="0"/>
          <w:color w:val="000000"/>
          <w:sz w:val="24"/>
          <w:szCs w:val="24"/>
        </w:rPr>
      </w:pPr>
      <w:r>
        <w:rPr>
          <w:snapToGrid w:val="0"/>
          <w:color w:val="000000"/>
          <w:sz w:val="24"/>
          <w:szCs w:val="24"/>
        </w:rPr>
        <w:t>24</w:t>
      </w:r>
      <w:r w:rsidR="00DE0064">
        <w:rPr>
          <w:snapToGrid w:val="0"/>
          <w:color w:val="000000"/>
          <w:sz w:val="24"/>
          <w:szCs w:val="24"/>
        </w:rPr>
        <w:t xml:space="preserve">.3. </w:t>
      </w:r>
      <w:r w:rsidR="00DE0064" w:rsidRPr="00AB0B17">
        <w:rPr>
          <w:snapToGrid w:val="0"/>
          <w:color w:val="000000"/>
          <w:sz w:val="24"/>
          <w:szCs w:val="24"/>
        </w:rPr>
        <w:t xml:space="preserve">Если вследствие неисполнения или ненадлежащего исполнения </w:t>
      </w:r>
      <w:r>
        <w:rPr>
          <w:sz w:val="24"/>
          <w:szCs w:val="24"/>
        </w:rPr>
        <w:t>Генеральным</w:t>
      </w:r>
      <w:r>
        <w:rPr>
          <w:snapToGrid w:val="0"/>
          <w:color w:val="000000"/>
          <w:sz w:val="24"/>
          <w:szCs w:val="24"/>
        </w:rPr>
        <w:t xml:space="preserve"> п</w:t>
      </w:r>
      <w:r w:rsidR="00DE0064" w:rsidRPr="00AB0B17">
        <w:rPr>
          <w:snapToGrid w:val="0"/>
          <w:color w:val="000000"/>
          <w:sz w:val="24"/>
          <w:szCs w:val="24"/>
        </w:rPr>
        <w:t xml:space="preserve">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00DE0064" w:rsidRPr="00AB0B17">
        <w:rPr>
          <w:sz w:val="24"/>
          <w:szCs w:val="24"/>
        </w:rPr>
        <w:t xml:space="preserve">Проектно-сметной </w:t>
      </w:r>
      <w:r w:rsidR="00DE0064" w:rsidRPr="00AB0B17">
        <w:rPr>
          <w:snapToGrid w:val="0"/>
          <w:color w:val="000000"/>
          <w:sz w:val="24"/>
          <w:szCs w:val="24"/>
        </w:rPr>
        <w:t>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DE0064" w:rsidRPr="00AB0B17" w:rsidRDefault="00770E86" w:rsidP="00DE0064">
      <w:pPr>
        <w:pStyle w:val="35"/>
        <w:numPr>
          <w:ilvl w:val="1"/>
          <w:numId w:val="0"/>
        </w:numPr>
        <w:tabs>
          <w:tab w:val="num" w:pos="1132"/>
        </w:tabs>
        <w:spacing w:before="120" w:after="0"/>
        <w:ind w:left="16" w:firstLine="708"/>
        <w:rPr>
          <w:bCs/>
          <w:color w:val="000000"/>
          <w:sz w:val="24"/>
          <w:szCs w:val="24"/>
        </w:rPr>
      </w:pPr>
      <w:r>
        <w:rPr>
          <w:bCs/>
          <w:snapToGrid w:val="0"/>
          <w:color w:val="000000"/>
          <w:sz w:val="24"/>
          <w:szCs w:val="24"/>
        </w:rPr>
        <w:t>24</w:t>
      </w:r>
      <w:r w:rsidR="00DE0064">
        <w:rPr>
          <w:bCs/>
          <w:snapToGrid w:val="0"/>
          <w:color w:val="000000"/>
          <w:sz w:val="24"/>
          <w:szCs w:val="24"/>
        </w:rPr>
        <w:t xml:space="preserve">.4. </w:t>
      </w:r>
      <w:r w:rsidR="00DE0064" w:rsidRPr="00AB0B17">
        <w:rPr>
          <w:bCs/>
          <w:snapToGrid w:val="0"/>
          <w:color w:val="000000"/>
          <w:sz w:val="24"/>
          <w:szCs w:val="24"/>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DE0064" w:rsidRPr="00AB0B17" w:rsidRDefault="00DE0064" w:rsidP="00DE0064">
      <w:pPr>
        <w:pStyle w:val="35"/>
        <w:numPr>
          <w:ilvl w:val="1"/>
          <w:numId w:val="0"/>
        </w:numPr>
        <w:tabs>
          <w:tab w:val="num" w:pos="1132"/>
        </w:tabs>
        <w:spacing w:before="120" w:after="0"/>
        <w:ind w:left="16" w:firstLine="708"/>
        <w:rPr>
          <w:bCs/>
          <w:snapToGrid w:val="0"/>
          <w:color w:val="000000"/>
          <w:sz w:val="24"/>
          <w:szCs w:val="24"/>
        </w:rPr>
      </w:pPr>
      <w:r>
        <w:rPr>
          <w:bCs/>
          <w:snapToGrid w:val="0"/>
          <w:color w:val="000000"/>
          <w:sz w:val="24"/>
          <w:szCs w:val="24"/>
        </w:rPr>
        <w:t>2</w:t>
      </w:r>
      <w:r w:rsidR="00770E86">
        <w:rPr>
          <w:bCs/>
          <w:snapToGrid w:val="0"/>
          <w:color w:val="000000"/>
          <w:sz w:val="24"/>
          <w:szCs w:val="24"/>
        </w:rPr>
        <w:t>4</w:t>
      </w:r>
      <w:r>
        <w:rPr>
          <w:bCs/>
          <w:snapToGrid w:val="0"/>
          <w:color w:val="000000"/>
          <w:sz w:val="24"/>
          <w:szCs w:val="24"/>
        </w:rPr>
        <w:t xml:space="preserve">.5. </w:t>
      </w:r>
      <w:r w:rsidR="00770E86">
        <w:rPr>
          <w:sz w:val="24"/>
          <w:szCs w:val="24"/>
        </w:rPr>
        <w:t>Генеральный</w:t>
      </w:r>
      <w:r w:rsidR="00770E86">
        <w:rPr>
          <w:bCs/>
          <w:snapToGrid w:val="0"/>
          <w:color w:val="000000"/>
          <w:sz w:val="24"/>
          <w:szCs w:val="24"/>
        </w:rPr>
        <w:t xml:space="preserve"> п</w:t>
      </w:r>
      <w:r w:rsidRPr="00AB0B17">
        <w:rPr>
          <w:bCs/>
          <w:snapToGrid w:val="0"/>
          <w:color w:val="000000"/>
          <w:sz w:val="24"/>
          <w:szCs w:val="24"/>
        </w:rPr>
        <w:t>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DE0064" w:rsidRPr="00AB0B17" w:rsidRDefault="00DE0064" w:rsidP="00DE0064">
      <w:pPr>
        <w:pStyle w:val="35"/>
        <w:numPr>
          <w:ilvl w:val="1"/>
          <w:numId w:val="0"/>
        </w:numPr>
        <w:tabs>
          <w:tab w:val="num" w:pos="1132"/>
        </w:tabs>
        <w:spacing w:before="120" w:after="0"/>
        <w:ind w:left="16" w:firstLine="708"/>
        <w:rPr>
          <w:bCs/>
          <w:snapToGrid w:val="0"/>
          <w:color w:val="000000"/>
          <w:sz w:val="24"/>
          <w:szCs w:val="24"/>
        </w:rPr>
      </w:pPr>
      <w:r>
        <w:rPr>
          <w:color w:val="000000"/>
          <w:sz w:val="24"/>
          <w:szCs w:val="24"/>
        </w:rPr>
        <w:t>2</w:t>
      </w:r>
      <w:r w:rsidR="00770E86">
        <w:rPr>
          <w:color w:val="000000"/>
          <w:sz w:val="24"/>
          <w:szCs w:val="24"/>
        </w:rPr>
        <w:t>4</w:t>
      </w:r>
      <w:r>
        <w:rPr>
          <w:color w:val="000000"/>
          <w:sz w:val="24"/>
          <w:szCs w:val="24"/>
        </w:rPr>
        <w:t xml:space="preserve">.6. </w:t>
      </w:r>
      <w:r w:rsidRPr="00AB0B17">
        <w:rPr>
          <w:color w:val="000000"/>
          <w:sz w:val="24"/>
          <w:szCs w:val="24"/>
        </w:rPr>
        <w:t xml:space="preserve">При обнаружении Дефектов в Гарантийный период Заказчик </w:t>
      </w:r>
      <w:r w:rsidRPr="00AB0B17">
        <w:rPr>
          <w:bCs/>
          <w:snapToGrid w:val="0"/>
          <w:color w:val="000000"/>
          <w:sz w:val="24"/>
          <w:szCs w:val="24"/>
        </w:rPr>
        <w:t>назначает Комиссию для расследования причин случившегося,</w:t>
      </w:r>
      <w:r w:rsidRPr="00AB0B17">
        <w:rPr>
          <w:color w:val="000000"/>
          <w:sz w:val="24"/>
          <w:szCs w:val="24"/>
        </w:rPr>
        <w:t xml:space="preserve"> при этом Заказчик п</w:t>
      </w:r>
      <w:r w:rsidR="00C33BC2">
        <w:rPr>
          <w:color w:val="000000"/>
          <w:sz w:val="24"/>
          <w:szCs w:val="24"/>
        </w:rPr>
        <w:t xml:space="preserve">исьменно извещает </w:t>
      </w:r>
      <w:r w:rsidR="00770E86">
        <w:rPr>
          <w:sz w:val="24"/>
          <w:szCs w:val="24"/>
        </w:rPr>
        <w:t>Генерального</w:t>
      </w:r>
      <w:r w:rsidR="00770E86">
        <w:rPr>
          <w:color w:val="000000"/>
          <w:sz w:val="24"/>
          <w:szCs w:val="24"/>
        </w:rPr>
        <w:t xml:space="preserve"> п</w:t>
      </w:r>
      <w:r w:rsidRPr="00AB0B17">
        <w:rPr>
          <w:color w:val="000000"/>
          <w:sz w:val="24"/>
          <w:szCs w:val="24"/>
        </w:rPr>
        <w:t>одрядчика об обнаружении Дефектов с указанием ср</w:t>
      </w:r>
      <w:r w:rsidR="00C33BC2">
        <w:rPr>
          <w:color w:val="000000"/>
          <w:sz w:val="24"/>
          <w:szCs w:val="24"/>
        </w:rPr>
        <w:t xml:space="preserve">оков прибытия Представителей </w:t>
      </w:r>
      <w:r w:rsidR="00770E86">
        <w:rPr>
          <w:sz w:val="24"/>
          <w:szCs w:val="24"/>
        </w:rPr>
        <w:t>Генерального п</w:t>
      </w:r>
      <w:r w:rsidRPr="00AB0B17">
        <w:rPr>
          <w:color w:val="000000"/>
          <w:sz w:val="24"/>
          <w:szCs w:val="24"/>
        </w:rPr>
        <w:t>одрядчика на Объект для осмотра выявленных Дефектов и подписания акта о выявленных Дефектах. В случае необоснованного неприбыт</w:t>
      </w:r>
      <w:r w:rsidR="00C33BC2">
        <w:rPr>
          <w:color w:val="000000"/>
          <w:sz w:val="24"/>
          <w:szCs w:val="24"/>
        </w:rPr>
        <w:t xml:space="preserve">ия Представителей </w:t>
      </w:r>
      <w:r w:rsidR="006B2962">
        <w:rPr>
          <w:sz w:val="24"/>
          <w:szCs w:val="24"/>
        </w:rPr>
        <w:t>Генерального</w:t>
      </w:r>
      <w:r w:rsidR="006B2962">
        <w:rPr>
          <w:color w:val="000000"/>
          <w:sz w:val="24"/>
          <w:szCs w:val="24"/>
        </w:rPr>
        <w:t xml:space="preserve"> п</w:t>
      </w:r>
      <w:r w:rsidRPr="00AB0B17">
        <w:rPr>
          <w:color w:val="000000"/>
          <w:sz w:val="24"/>
          <w:szCs w:val="24"/>
        </w:rPr>
        <w:t>одрядчика, либо их отказа от подписания акта действительным считается акт о выявленных Дефектах, подписанный Комиссией в одностороннем порядке.</w:t>
      </w:r>
      <w:r w:rsidRPr="00AB0B17">
        <w:rPr>
          <w:bCs/>
          <w:snapToGrid w:val="0"/>
          <w:color w:val="000000"/>
          <w:sz w:val="24"/>
          <w:szCs w:val="24"/>
        </w:rPr>
        <w:t xml:space="preserve"> Течение срока исковой давности начинается </w:t>
      </w:r>
      <w:proofErr w:type="gramStart"/>
      <w:r w:rsidRPr="00AB0B17">
        <w:rPr>
          <w:bCs/>
          <w:snapToGrid w:val="0"/>
          <w:color w:val="000000"/>
          <w:sz w:val="24"/>
          <w:szCs w:val="24"/>
        </w:rPr>
        <w:t>с даты вручения</w:t>
      </w:r>
      <w:proofErr w:type="gramEnd"/>
      <w:r w:rsidRPr="00AB0B17">
        <w:rPr>
          <w:bCs/>
          <w:snapToGrid w:val="0"/>
          <w:color w:val="000000"/>
          <w:sz w:val="24"/>
          <w:szCs w:val="24"/>
        </w:rPr>
        <w:t xml:space="preserve"> указанного заявления о недостатка</w:t>
      </w:r>
      <w:r w:rsidR="00C33BC2">
        <w:rPr>
          <w:bCs/>
          <w:snapToGrid w:val="0"/>
          <w:color w:val="000000"/>
          <w:sz w:val="24"/>
          <w:szCs w:val="24"/>
        </w:rPr>
        <w:t xml:space="preserve">х непосредственно </w:t>
      </w:r>
      <w:r w:rsidR="006B2962">
        <w:rPr>
          <w:sz w:val="24"/>
          <w:szCs w:val="24"/>
        </w:rPr>
        <w:t>Генеральному</w:t>
      </w:r>
      <w:r w:rsidR="006B2962">
        <w:rPr>
          <w:bCs/>
          <w:snapToGrid w:val="0"/>
          <w:color w:val="000000"/>
          <w:sz w:val="24"/>
          <w:szCs w:val="24"/>
        </w:rPr>
        <w:t xml:space="preserve"> </w:t>
      </w:r>
      <w:r w:rsidR="00C33BC2">
        <w:rPr>
          <w:bCs/>
          <w:snapToGrid w:val="0"/>
          <w:color w:val="000000"/>
          <w:sz w:val="24"/>
          <w:szCs w:val="24"/>
        </w:rPr>
        <w:t>П</w:t>
      </w:r>
      <w:r w:rsidRPr="00AB0B17">
        <w:rPr>
          <w:bCs/>
          <w:snapToGrid w:val="0"/>
          <w:color w:val="000000"/>
          <w:sz w:val="24"/>
          <w:szCs w:val="24"/>
        </w:rPr>
        <w:t xml:space="preserve">одрядчику либо с даты отправления заявления по почте или факсу. </w:t>
      </w:r>
    </w:p>
    <w:p w:rsidR="00DE0064" w:rsidRPr="00AB0B17" w:rsidRDefault="00DE0064" w:rsidP="00DE0064">
      <w:pPr>
        <w:pStyle w:val="35"/>
        <w:numPr>
          <w:ilvl w:val="1"/>
          <w:numId w:val="0"/>
        </w:numPr>
        <w:tabs>
          <w:tab w:val="num" w:pos="1132"/>
        </w:tabs>
        <w:spacing w:before="120" w:after="0"/>
        <w:ind w:left="16" w:firstLine="708"/>
        <w:rPr>
          <w:color w:val="000000"/>
          <w:sz w:val="24"/>
          <w:szCs w:val="24"/>
        </w:rPr>
      </w:pPr>
      <w:r>
        <w:rPr>
          <w:color w:val="000000"/>
          <w:sz w:val="24"/>
          <w:szCs w:val="24"/>
        </w:rPr>
        <w:lastRenderedPageBreak/>
        <w:t>2</w:t>
      </w:r>
      <w:r w:rsidR="00770E86">
        <w:rPr>
          <w:color w:val="000000"/>
          <w:sz w:val="24"/>
          <w:szCs w:val="24"/>
        </w:rPr>
        <w:t>4</w:t>
      </w:r>
      <w:r>
        <w:rPr>
          <w:color w:val="000000"/>
          <w:sz w:val="24"/>
          <w:szCs w:val="24"/>
        </w:rPr>
        <w:t xml:space="preserve">.7. </w:t>
      </w:r>
      <w:r w:rsidRPr="00AB0B17">
        <w:rPr>
          <w:color w:val="000000"/>
          <w:sz w:val="24"/>
          <w:szCs w:val="24"/>
        </w:rPr>
        <w:t xml:space="preserve">В течение </w:t>
      </w:r>
      <w:r w:rsidR="00C33BC2">
        <w:rPr>
          <w:color w:val="000000"/>
          <w:sz w:val="24"/>
          <w:szCs w:val="24"/>
        </w:rPr>
        <w:t xml:space="preserve">Гарантийного срока </w:t>
      </w:r>
      <w:r w:rsidR="006B2962">
        <w:rPr>
          <w:sz w:val="24"/>
          <w:szCs w:val="24"/>
        </w:rPr>
        <w:t>Генеральный</w:t>
      </w:r>
      <w:r w:rsidR="006B2962">
        <w:rPr>
          <w:color w:val="000000"/>
          <w:sz w:val="24"/>
          <w:szCs w:val="24"/>
        </w:rPr>
        <w:t xml:space="preserve"> п</w:t>
      </w:r>
      <w:r w:rsidRPr="00AB0B17">
        <w:rPr>
          <w:color w:val="000000"/>
          <w:sz w:val="24"/>
          <w:szCs w:val="24"/>
        </w:rPr>
        <w:t>одрядчик обязан по письменному требованию Заказчика в разумный срок, установленный Заказчиком, своими силами и за свой счет</w:t>
      </w:r>
      <w:r w:rsidRPr="00AB0B17">
        <w:rPr>
          <w:sz w:val="24"/>
          <w:szCs w:val="24"/>
        </w:rPr>
        <w:t xml:space="preserve"> </w:t>
      </w:r>
      <w:r w:rsidRPr="00AB0B17">
        <w:rPr>
          <w:color w:val="000000"/>
          <w:sz w:val="24"/>
          <w:szCs w:val="24"/>
        </w:rPr>
        <w:t>выполнить все работы по исправлению и устранению Дефектов, явля</w:t>
      </w:r>
      <w:r w:rsidR="00C33BC2">
        <w:rPr>
          <w:color w:val="000000"/>
          <w:sz w:val="24"/>
          <w:szCs w:val="24"/>
        </w:rPr>
        <w:t xml:space="preserve">ющихся следствием нарушения </w:t>
      </w:r>
      <w:r w:rsidR="006B2962">
        <w:rPr>
          <w:sz w:val="24"/>
          <w:szCs w:val="24"/>
        </w:rPr>
        <w:t>Генеральным</w:t>
      </w:r>
      <w:r w:rsidR="006B2962">
        <w:rPr>
          <w:color w:val="000000"/>
          <w:sz w:val="24"/>
          <w:szCs w:val="24"/>
        </w:rPr>
        <w:t xml:space="preserve"> п</w:t>
      </w:r>
      <w:r w:rsidRPr="00AB0B17">
        <w:rPr>
          <w:color w:val="000000"/>
          <w:sz w:val="24"/>
          <w:szCs w:val="24"/>
        </w:rPr>
        <w:t>одрядчиком обязательств по Договору, а также, в случае необходимости, повторно выполнить отдельные виды работ.</w:t>
      </w:r>
    </w:p>
    <w:p w:rsidR="00DE0064" w:rsidRPr="00AB0B17" w:rsidRDefault="00DE0064" w:rsidP="00DE0064">
      <w:pPr>
        <w:pStyle w:val="35"/>
        <w:numPr>
          <w:ilvl w:val="1"/>
          <w:numId w:val="0"/>
        </w:numPr>
        <w:tabs>
          <w:tab w:val="num" w:pos="1132"/>
        </w:tabs>
        <w:spacing w:before="120" w:after="0"/>
        <w:ind w:left="16" w:firstLine="708"/>
        <w:rPr>
          <w:color w:val="000000"/>
          <w:sz w:val="24"/>
          <w:szCs w:val="24"/>
        </w:rPr>
      </w:pPr>
      <w:bookmarkStart w:id="149" w:name="_Ref12191979"/>
      <w:r>
        <w:rPr>
          <w:color w:val="000000"/>
          <w:sz w:val="24"/>
          <w:szCs w:val="24"/>
        </w:rPr>
        <w:t>2</w:t>
      </w:r>
      <w:r w:rsidR="00770E86">
        <w:rPr>
          <w:color w:val="000000"/>
          <w:sz w:val="24"/>
          <w:szCs w:val="24"/>
        </w:rPr>
        <w:t>4</w:t>
      </w:r>
      <w:r>
        <w:rPr>
          <w:color w:val="000000"/>
          <w:sz w:val="24"/>
          <w:szCs w:val="24"/>
        </w:rPr>
        <w:t xml:space="preserve">.8. </w:t>
      </w:r>
      <w:proofErr w:type="gramStart"/>
      <w:r w:rsidRPr="00AB0B17">
        <w:rPr>
          <w:color w:val="000000"/>
          <w:sz w:val="24"/>
          <w:szCs w:val="24"/>
        </w:rPr>
        <w:t>Если замены и восстанов</w:t>
      </w:r>
      <w:r w:rsidR="00C33BC2">
        <w:rPr>
          <w:color w:val="000000"/>
          <w:sz w:val="24"/>
          <w:szCs w:val="24"/>
        </w:rPr>
        <w:t xml:space="preserve">ления, выполненные </w:t>
      </w:r>
      <w:r w:rsidR="006B2962">
        <w:rPr>
          <w:sz w:val="24"/>
          <w:szCs w:val="24"/>
        </w:rPr>
        <w:t>Генеральным</w:t>
      </w:r>
      <w:r w:rsidR="006B2962">
        <w:rPr>
          <w:color w:val="000000"/>
          <w:sz w:val="24"/>
          <w:szCs w:val="24"/>
        </w:rPr>
        <w:t xml:space="preserve"> п</w:t>
      </w:r>
      <w:r w:rsidRPr="00AB0B17">
        <w:rPr>
          <w:color w:val="000000"/>
          <w:sz w:val="24"/>
          <w:szCs w:val="24"/>
        </w:rPr>
        <w:t xml:space="preserve">одрядчиком в Гарантийный срок, влекут за собой снижение установленных </w:t>
      </w:r>
      <w:r w:rsidRPr="00AB0B17">
        <w:rPr>
          <w:sz w:val="24"/>
          <w:szCs w:val="24"/>
        </w:rPr>
        <w:t xml:space="preserve">Проектно-сметной </w:t>
      </w:r>
      <w:r w:rsidRPr="00AB0B17">
        <w:rPr>
          <w:color w:val="000000"/>
          <w:sz w:val="24"/>
          <w:szCs w:val="24"/>
        </w:rPr>
        <w:t>документацией параметров эксплуатации Объекта, Заказчик может в разумный срок после такой замены или восс</w:t>
      </w:r>
      <w:r w:rsidR="00C33BC2">
        <w:rPr>
          <w:color w:val="000000"/>
          <w:sz w:val="24"/>
          <w:szCs w:val="24"/>
        </w:rPr>
        <w:t xml:space="preserve">тановления выдать </w:t>
      </w:r>
      <w:r w:rsidR="006B2962">
        <w:rPr>
          <w:sz w:val="24"/>
          <w:szCs w:val="24"/>
        </w:rPr>
        <w:t>Генеральному</w:t>
      </w:r>
      <w:r w:rsidR="006B2962">
        <w:rPr>
          <w:color w:val="000000"/>
          <w:sz w:val="24"/>
          <w:szCs w:val="24"/>
        </w:rPr>
        <w:t xml:space="preserve"> п</w:t>
      </w:r>
      <w:r w:rsidRPr="00AB0B17">
        <w:rPr>
          <w:color w:val="000000"/>
          <w:sz w:val="24"/>
          <w:szCs w:val="24"/>
        </w:rPr>
        <w:t>одрядчику замечания в письменной форме с требованием устранения</w:t>
      </w:r>
      <w:r w:rsidR="00C33BC2">
        <w:rPr>
          <w:color w:val="000000"/>
          <w:sz w:val="24"/>
          <w:szCs w:val="24"/>
        </w:rPr>
        <w:t xml:space="preserve"> за счет и силами </w:t>
      </w:r>
      <w:r w:rsidR="006B2962">
        <w:rPr>
          <w:sz w:val="24"/>
          <w:szCs w:val="24"/>
        </w:rPr>
        <w:t>Генерального</w:t>
      </w:r>
      <w:r w:rsidR="006B2962">
        <w:rPr>
          <w:color w:val="000000"/>
          <w:sz w:val="24"/>
          <w:szCs w:val="24"/>
        </w:rPr>
        <w:t xml:space="preserve"> </w:t>
      </w:r>
      <w:r w:rsidR="00C33BC2">
        <w:rPr>
          <w:color w:val="000000"/>
          <w:sz w:val="24"/>
          <w:szCs w:val="24"/>
        </w:rPr>
        <w:t>П</w:t>
      </w:r>
      <w:r w:rsidRPr="00AB0B17">
        <w:rPr>
          <w:color w:val="000000"/>
          <w:sz w:val="24"/>
          <w:szCs w:val="24"/>
        </w:rPr>
        <w:t>одрядчика данного Дефекта до восстановления соответствия параметров Объекта требованиям Договора.</w:t>
      </w:r>
      <w:proofErr w:type="gramEnd"/>
    </w:p>
    <w:p w:rsidR="00DE0064" w:rsidRPr="00AB0B17" w:rsidRDefault="00DE0064" w:rsidP="00DE0064">
      <w:pPr>
        <w:pStyle w:val="35"/>
        <w:numPr>
          <w:ilvl w:val="1"/>
          <w:numId w:val="0"/>
        </w:numPr>
        <w:tabs>
          <w:tab w:val="num" w:pos="1132"/>
        </w:tabs>
        <w:spacing w:before="120" w:after="0"/>
        <w:ind w:left="16" w:firstLine="708"/>
        <w:rPr>
          <w:color w:val="000000"/>
          <w:sz w:val="24"/>
          <w:szCs w:val="24"/>
        </w:rPr>
      </w:pPr>
      <w:r>
        <w:rPr>
          <w:color w:val="000000"/>
          <w:sz w:val="24"/>
          <w:szCs w:val="24"/>
        </w:rPr>
        <w:t>2</w:t>
      </w:r>
      <w:r w:rsidR="00770E86">
        <w:rPr>
          <w:color w:val="000000"/>
          <w:sz w:val="24"/>
          <w:szCs w:val="24"/>
        </w:rPr>
        <w:t>4</w:t>
      </w:r>
      <w:r>
        <w:rPr>
          <w:color w:val="000000"/>
          <w:sz w:val="24"/>
          <w:szCs w:val="24"/>
        </w:rPr>
        <w:t xml:space="preserve">.9. </w:t>
      </w:r>
      <w:r w:rsidR="00C33BC2">
        <w:rPr>
          <w:color w:val="000000"/>
          <w:sz w:val="24"/>
          <w:szCs w:val="24"/>
        </w:rPr>
        <w:t xml:space="preserve">Ответственность </w:t>
      </w:r>
      <w:r w:rsidR="006B2962">
        <w:rPr>
          <w:sz w:val="24"/>
          <w:szCs w:val="24"/>
        </w:rPr>
        <w:t>Генерального</w:t>
      </w:r>
      <w:r w:rsidR="006B2962">
        <w:rPr>
          <w:color w:val="000000"/>
          <w:sz w:val="24"/>
          <w:szCs w:val="24"/>
        </w:rPr>
        <w:t xml:space="preserve"> п</w:t>
      </w:r>
      <w:r w:rsidRPr="00AB0B17">
        <w:rPr>
          <w:color w:val="000000"/>
          <w:sz w:val="24"/>
          <w:szCs w:val="24"/>
        </w:rPr>
        <w:t xml:space="preserve">одрядчика </w:t>
      </w:r>
      <w:bookmarkEnd w:id="149"/>
      <w:r w:rsidRPr="00AB0B17">
        <w:rPr>
          <w:color w:val="000000"/>
          <w:sz w:val="24"/>
          <w:szCs w:val="24"/>
        </w:rPr>
        <w:t xml:space="preserve">должна быть подтверждена актом о выявленных Дефектах, являющимся приложением к Акту </w:t>
      </w:r>
      <w:r w:rsidRPr="00AB0B17">
        <w:rPr>
          <w:bCs/>
          <w:sz w:val="24"/>
          <w:szCs w:val="24"/>
        </w:rPr>
        <w:t>приемки законченного строительством объекта</w:t>
      </w:r>
      <w:r w:rsidRPr="00AB0B17">
        <w:rPr>
          <w:color w:val="000000"/>
          <w:sz w:val="24"/>
          <w:szCs w:val="24"/>
        </w:rPr>
        <w:t xml:space="preserve"> (форма </w:t>
      </w:r>
      <w:r w:rsidR="00C33BC2">
        <w:rPr>
          <w:color w:val="000000"/>
          <w:sz w:val="24"/>
          <w:szCs w:val="24"/>
        </w:rPr>
        <w:t xml:space="preserve">КС-11) подписанным </w:t>
      </w:r>
      <w:r w:rsidR="006B2962">
        <w:rPr>
          <w:sz w:val="24"/>
          <w:szCs w:val="24"/>
        </w:rPr>
        <w:t>Генеральным</w:t>
      </w:r>
      <w:r w:rsidR="006B2962">
        <w:rPr>
          <w:color w:val="000000"/>
          <w:sz w:val="24"/>
          <w:szCs w:val="24"/>
        </w:rPr>
        <w:t xml:space="preserve"> п</w:t>
      </w:r>
      <w:r w:rsidRPr="00AB0B17">
        <w:rPr>
          <w:color w:val="000000"/>
          <w:sz w:val="24"/>
          <w:szCs w:val="24"/>
        </w:rPr>
        <w:t>одрядчиком и Заказчиком, где фиксируется дата обнаружения Дефекта и предполагаемая дата его устранения.</w:t>
      </w:r>
    </w:p>
    <w:p w:rsidR="00DE0064" w:rsidRPr="00AB0B17" w:rsidRDefault="00DE0064" w:rsidP="00DE0064">
      <w:pPr>
        <w:pStyle w:val="35"/>
        <w:numPr>
          <w:ilvl w:val="1"/>
          <w:numId w:val="0"/>
        </w:numPr>
        <w:tabs>
          <w:tab w:val="num" w:pos="1132"/>
        </w:tabs>
        <w:spacing w:before="120" w:after="0"/>
        <w:ind w:left="16" w:firstLine="708"/>
        <w:rPr>
          <w:color w:val="000000"/>
          <w:sz w:val="24"/>
          <w:szCs w:val="24"/>
        </w:rPr>
      </w:pPr>
      <w:r>
        <w:rPr>
          <w:color w:val="000000"/>
          <w:sz w:val="24"/>
          <w:szCs w:val="24"/>
        </w:rPr>
        <w:t>2</w:t>
      </w:r>
      <w:r w:rsidR="00770E86">
        <w:rPr>
          <w:color w:val="000000"/>
          <w:sz w:val="24"/>
          <w:szCs w:val="24"/>
        </w:rPr>
        <w:t>4</w:t>
      </w:r>
      <w:r>
        <w:rPr>
          <w:color w:val="000000"/>
          <w:sz w:val="24"/>
          <w:szCs w:val="24"/>
        </w:rPr>
        <w:t xml:space="preserve">.10. </w:t>
      </w:r>
      <w:r w:rsidR="00C33BC2">
        <w:rPr>
          <w:color w:val="000000"/>
          <w:sz w:val="24"/>
          <w:szCs w:val="24"/>
        </w:rPr>
        <w:t xml:space="preserve">В случае если </w:t>
      </w:r>
      <w:r w:rsidR="006B2962">
        <w:rPr>
          <w:sz w:val="24"/>
          <w:szCs w:val="24"/>
        </w:rPr>
        <w:t>Генеральный</w:t>
      </w:r>
      <w:r w:rsidR="006B2962">
        <w:rPr>
          <w:color w:val="000000"/>
          <w:sz w:val="24"/>
          <w:szCs w:val="24"/>
        </w:rPr>
        <w:t xml:space="preserve"> п</w:t>
      </w:r>
      <w:r w:rsidRPr="00AB0B17">
        <w:rPr>
          <w:color w:val="000000"/>
          <w:sz w:val="24"/>
          <w:szCs w:val="24"/>
        </w:rPr>
        <w:t xml:space="preserve">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Pr="00AB0B17">
        <w:rPr>
          <w:sz w:val="24"/>
          <w:szCs w:val="24"/>
        </w:rPr>
        <w:t>Заказчиком</w:t>
      </w:r>
      <w:r w:rsidRPr="00AB0B17">
        <w:rPr>
          <w:color w:val="000000"/>
          <w:sz w:val="24"/>
          <w:szCs w:val="24"/>
        </w:rPr>
        <w:t>.</w:t>
      </w:r>
    </w:p>
    <w:p w:rsidR="00DE0064" w:rsidRPr="00AB0B17" w:rsidRDefault="00DE0064" w:rsidP="00DE0064">
      <w:pPr>
        <w:pStyle w:val="35"/>
        <w:numPr>
          <w:ilvl w:val="1"/>
          <w:numId w:val="0"/>
        </w:numPr>
        <w:tabs>
          <w:tab w:val="num" w:pos="1132"/>
        </w:tabs>
        <w:spacing w:before="120" w:after="0"/>
        <w:ind w:left="16" w:firstLine="708"/>
        <w:rPr>
          <w:bCs/>
          <w:snapToGrid w:val="0"/>
          <w:color w:val="000000"/>
          <w:sz w:val="24"/>
          <w:szCs w:val="24"/>
        </w:rPr>
      </w:pPr>
      <w:r>
        <w:rPr>
          <w:bCs/>
          <w:snapToGrid w:val="0"/>
          <w:color w:val="000000"/>
          <w:sz w:val="24"/>
          <w:szCs w:val="24"/>
        </w:rPr>
        <w:t>2</w:t>
      </w:r>
      <w:r w:rsidR="00770E86">
        <w:rPr>
          <w:bCs/>
          <w:snapToGrid w:val="0"/>
          <w:color w:val="000000"/>
          <w:sz w:val="24"/>
          <w:szCs w:val="24"/>
        </w:rPr>
        <w:t>4</w:t>
      </w:r>
      <w:r>
        <w:rPr>
          <w:bCs/>
          <w:snapToGrid w:val="0"/>
          <w:color w:val="000000"/>
          <w:sz w:val="24"/>
          <w:szCs w:val="24"/>
        </w:rPr>
        <w:t xml:space="preserve">.11. </w:t>
      </w:r>
      <w:r w:rsidR="00C07006">
        <w:rPr>
          <w:bCs/>
          <w:snapToGrid w:val="0"/>
          <w:color w:val="000000"/>
          <w:sz w:val="24"/>
          <w:szCs w:val="24"/>
        </w:rPr>
        <w:t xml:space="preserve">Если </w:t>
      </w:r>
      <w:r w:rsidR="006B2962">
        <w:rPr>
          <w:sz w:val="24"/>
          <w:szCs w:val="24"/>
        </w:rPr>
        <w:t>Генеральный</w:t>
      </w:r>
      <w:r w:rsidR="006B2962">
        <w:rPr>
          <w:bCs/>
          <w:snapToGrid w:val="0"/>
          <w:color w:val="000000"/>
          <w:sz w:val="24"/>
          <w:szCs w:val="24"/>
        </w:rPr>
        <w:t xml:space="preserve"> п</w:t>
      </w:r>
      <w:r w:rsidRPr="00AB0B17">
        <w:rPr>
          <w:bCs/>
          <w:snapToGrid w:val="0"/>
          <w:color w:val="000000"/>
          <w:sz w:val="24"/>
          <w:szCs w:val="24"/>
        </w:rPr>
        <w:t>одрядчик в течение срока, указанного в Акте, не устранит Недостатки/Дефекты, указанные в Акте, то Заказчик д</w:t>
      </w:r>
      <w:r w:rsidR="00C07006">
        <w:rPr>
          <w:bCs/>
          <w:snapToGrid w:val="0"/>
          <w:color w:val="000000"/>
          <w:sz w:val="24"/>
          <w:szCs w:val="24"/>
        </w:rPr>
        <w:t xml:space="preserve">олжен применить к </w:t>
      </w:r>
      <w:r w:rsidR="006B2962">
        <w:rPr>
          <w:sz w:val="24"/>
          <w:szCs w:val="24"/>
        </w:rPr>
        <w:t>Генеральному</w:t>
      </w:r>
      <w:r w:rsidR="006B2962">
        <w:rPr>
          <w:bCs/>
          <w:snapToGrid w:val="0"/>
          <w:color w:val="000000"/>
          <w:sz w:val="24"/>
          <w:szCs w:val="24"/>
        </w:rPr>
        <w:t xml:space="preserve"> п</w:t>
      </w:r>
      <w:r w:rsidRPr="00AB0B17">
        <w:rPr>
          <w:bCs/>
          <w:snapToGrid w:val="0"/>
          <w:color w:val="000000"/>
          <w:sz w:val="24"/>
          <w:szCs w:val="24"/>
        </w:rPr>
        <w:t>одрядчику штрафные санкции. При этом Заказчик вправе устранить Дефекты и недоделки собственными силами или силами других организаций с отн</w:t>
      </w:r>
      <w:r w:rsidR="00C07006">
        <w:rPr>
          <w:bCs/>
          <w:snapToGrid w:val="0"/>
          <w:color w:val="000000"/>
          <w:sz w:val="24"/>
          <w:szCs w:val="24"/>
        </w:rPr>
        <w:t xml:space="preserve">есением затрат на </w:t>
      </w:r>
      <w:r w:rsidR="006B2962">
        <w:rPr>
          <w:sz w:val="24"/>
          <w:szCs w:val="24"/>
        </w:rPr>
        <w:t>Генерального</w:t>
      </w:r>
      <w:r w:rsidR="006B2962">
        <w:rPr>
          <w:bCs/>
          <w:snapToGrid w:val="0"/>
          <w:color w:val="000000"/>
          <w:sz w:val="24"/>
          <w:szCs w:val="24"/>
        </w:rPr>
        <w:t xml:space="preserve"> п</w:t>
      </w:r>
      <w:r w:rsidRPr="00AB0B17">
        <w:rPr>
          <w:bCs/>
          <w:snapToGrid w:val="0"/>
          <w:color w:val="000000"/>
          <w:sz w:val="24"/>
          <w:szCs w:val="24"/>
        </w:rPr>
        <w:t xml:space="preserve">одрядчика. В этом случае Генеральный подрядчик обязан в течение 30 (Тридцати) дней, считая </w:t>
      </w:r>
      <w:proofErr w:type="gramStart"/>
      <w:r w:rsidRPr="00AB0B17">
        <w:rPr>
          <w:bCs/>
          <w:snapToGrid w:val="0"/>
          <w:color w:val="000000"/>
          <w:sz w:val="24"/>
          <w:szCs w:val="24"/>
        </w:rPr>
        <w:t>с даты предъявления</w:t>
      </w:r>
      <w:proofErr w:type="gramEnd"/>
      <w:r w:rsidRPr="00AB0B17">
        <w:rPr>
          <w:bCs/>
          <w:snapToGrid w:val="0"/>
          <w:color w:val="000000"/>
          <w:sz w:val="24"/>
          <w:szCs w:val="24"/>
        </w:rPr>
        <w:t xml:space="preserve">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w:t>
      </w:r>
      <w:r w:rsidR="00C07006">
        <w:rPr>
          <w:bCs/>
          <w:snapToGrid w:val="0"/>
          <w:color w:val="000000"/>
          <w:sz w:val="24"/>
          <w:szCs w:val="24"/>
        </w:rPr>
        <w:t xml:space="preserve">трат. При неоплате </w:t>
      </w:r>
      <w:r w:rsidR="006B2962">
        <w:rPr>
          <w:sz w:val="24"/>
          <w:szCs w:val="24"/>
        </w:rPr>
        <w:t>Генеральным</w:t>
      </w:r>
      <w:r w:rsidR="006B2962">
        <w:rPr>
          <w:bCs/>
          <w:snapToGrid w:val="0"/>
          <w:color w:val="000000"/>
          <w:sz w:val="24"/>
          <w:szCs w:val="24"/>
        </w:rPr>
        <w:t xml:space="preserve"> п</w:t>
      </w:r>
      <w:r w:rsidRPr="00AB0B17">
        <w:rPr>
          <w:bCs/>
          <w:snapToGrid w:val="0"/>
          <w:color w:val="000000"/>
          <w:sz w:val="24"/>
          <w:szCs w:val="24"/>
        </w:rPr>
        <w:t xml:space="preserve">одрядчиком указанных затрат Заказчик вправе получить соответствующую сумму из </w:t>
      </w:r>
      <w:r w:rsidRPr="00AB0B17">
        <w:rPr>
          <w:sz w:val="24"/>
          <w:szCs w:val="24"/>
        </w:rPr>
        <w:t>суммы обеспечения исполнения Договора.</w:t>
      </w:r>
    </w:p>
    <w:p w:rsidR="00DE0064" w:rsidRPr="00AB0B17" w:rsidRDefault="00DE0064" w:rsidP="00DE0064">
      <w:pPr>
        <w:pStyle w:val="35"/>
        <w:numPr>
          <w:ilvl w:val="1"/>
          <w:numId w:val="0"/>
        </w:numPr>
        <w:tabs>
          <w:tab w:val="num" w:pos="1132"/>
        </w:tabs>
        <w:spacing w:before="120" w:after="0"/>
        <w:ind w:left="16" w:firstLine="708"/>
        <w:rPr>
          <w:bCs/>
          <w:snapToGrid w:val="0"/>
          <w:color w:val="000000"/>
          <w:sz w:val="24"/>
          <w:szCs w:val="24"/>
        </w:rPr>
      </w:pPr>
      <w:r>
        <w:rPr>
          <w:bCs/>
          <w:snapToGrid w:val="0"/>
          <w:color w:val="000000"/>
          <w:sz w:val="24"/>
          <w:szCs w:val="24"/>
        </w:rPr>
        <w:t>2</w:t>
      </w:r>
      <w:r w:rsidR="00770E86">
        <w:rPr>
          <w:bCs/>
          <w:snapToGrid w:val="0"/>
          <w:color w:val="000000"/>
          <w:sz w:val="24"/>
          <w:szCs w:val="24"/>
        </w:rPr>
        <w:t>4</w:t>
      </w:r>
      <w:r>
        <w:rPr>
          <w:bCs/>
          <w:snapToGrid w:val="0"/>
          <w:color w:val="000000"/>
          <w:sz w:val="24"/>
          <w:szCs w:val="24"/>
        </w:rPr>
        <w:t xml:space="preserve">.12. </w:t>
      </w:r>
      <w:r w:rsidRPr="00AB0B17">
        <w:rPr>
          <w:bCs/>
          <w:snapToGrid w:val="0"/>
          <w:color w:val="000000"/>
          <w:sz w:val="24"/>
          <w:szCs w:val="24"/>
        </w:rPr>
        <w:t>Если отступления в работе от условий Договора или иные недостатки результатов работы, д</w:t>
      </w:r>
      <w:r w:rsidR="00953E1E">
        <w:rPr>
          <w:bCs/>
          <w:snapToGrid w:val="0"/>
          <w:color w:val="000000"/>
          <w:sz w:val="24"/>
          <w:szCs w:val="24"/>
        </w:rPr>
        <w:t xml:space="preserve">опущенные по вине </w:t>
      </w:r>
      <w:r w:rsidR="006B2962">
        <w:rPr>
          <w:sz w:val="24"/>
          <w:szCs w:val="24"/>
        </w:rPr>
        <w:t>Генерального</w:t>
      </w:r>
      <w:r w:rsidR="006B2962">
        <w:rPr>
          <w:bCs/>
          <w:snapToGrid w:val="0"/>
          <w:color w:val="000000"/>
          <w:sz w:val="24"/>
          <w:szCs w:val="24"/>
        </w:rPr>
        <w:t xml:space="preserve"> п</w:t>
      </w:r>
      <w:r w:rsidRPr="00AB0B17">
        <w:rPr>
          <w:bCs/>
          <w:snapToGrid w:val="0"/>
          <w:color w:val="000000"/>
          <w:sz w:val="24"/>
          <w:szCs w:val="24"/>
        </w:rPr>
        <w:t>одрядчика,</w:t>
      </w:r>
      <w:r w:rsidR="00953E1E">
        <w:rPr>
          <w:bCs/>
          <w:snapToGrid w:val="0"/>
          <w:color w:val="000000"/>
          <w:sz w:val="24"/>
          <w:szCs w:val="24"/>
        </w:rPr>
        <w:t xml:space="preserve"> не были устранены </w:t>
      </w:r>
      <w:r w:rsidR="006B2962">
        <w:rPr>
          <w:sz w:val="24"/>
          <w:szCs w:val="24"/>
        </w:rPr>
        <w:t>Генеральным</w:t>
      </w:r>
      <w:r w:rsidR="006B2962">
        <w:rPr>
          <w:bCs/>
          <w:snapToGrid w:val="0"/>
          <w:color w:val="000000"/>
          <w:sz w:val="24"/>
          <w:szCs w:val="24"/>
        </w:rPr>
        <w:t xml:space="preserve"> п</w:t>
      </w:r>
      <w:r w:rsidRPr="00AB0B17">
        <w:rPr>
          <w:bCs/>
          <w:snapToGrid w:val="0"/>
          <w:color w:val="000000"/>
          <w:sz w:val="24"/>
          <w:szCs w:val="24"/>
        </w:rPr>
        <w:t xml:space="preserve">одрядчиком в установленный Заказчиком срок, либо являются существенными и неустранимыми, Заказчик вправе </w:t>
      </w:r>
      <w:r w:rsidRPr="00AB0B17">
        <w:rPr>
          <w:sz w:val="24"/>
          <w:szCs w:val="24"/>
        </w:rPr>
        <w:t>поднять вопрос о расторжении Договора</w:t>
      </w:r>
      <w:r w:rsidRPr="00AB0B17">
        <w:rPr>
          <w:bCs/>
          <w:snapToGrid w:val="0"/>
          <w:color w:val="000000"/>
          <w:sz w:val="24"/>
          <w:szCs w:val="24"/>
        </w:rPr>
        <w:t xml:space="preserve"> и потребовать возмещения причиненных убытков и уплаты штрафных санкций.</w:t>
      </w:r>
    </w:p>
    <w:p w:rsidR="00DE0064" w:rsidRPr="00AB0B17" w:rsidRDefault="00DE0064" w:rsidP="00DE0064">
      <w:pPr>
        <w:pStyle w:val="35"/>
        <w:numPr>
          <w:ilvl w:val="1"/>
          <w:numId w:val="0"/>
        </w:numPr>
        <w:tabs>
          <w:tab w:val="num" w:pos="1132"/>
        </w:tabs>
        <w:spacing w:before="120" w:after="0"/>
        <w:ind w:left="16" w:firstLine="708"/>
        <w:rPr>
          <w:bCs/>
          <w:snapToGrid w:val="0"/>
          <w:color w:val="000000"/>
          <w:sz w:val="24"/>
          <w:szCs w:val="24"/>
        </w:rPr>
      </w:pPr>
      <w:r>
        <w:rPr>
          <w:bCs/>
          <w:snapToGrid w:val="0"/>
          <w:color w:val="000000"/>
          <w:sz w:val="24"/>
          <w:szCs w:val="24"/>
        </w:rPr>
        <w:t>2</w:t>
      </w:r>
      <w:r w:rsidR="00770E86">
        <w:rPr>
          <w:bCs/>
          <w:snapToGrid w:val="0"/>
          <w:color w:val="000000"/>
          <w:sz w:val="24"/>
          <w:szCs w:val="24"/>
        </w:rPr>
        <w:t>4</w:t>
      </w:r>
      <w:r>
        <w:rPr>
          <w:bCs/>
          <w:snapToGrid w:val="0"/>
          <w:color w:val="000000"/>
          <w:sz w:val="24"/>
          <w:szCs w:val="24"/>
        </w:rPr>
        <w:t xml:space="preserve">.13. </w:t>
      </w:r>
      <w:r w:rsidR="00953E1E">
        <w:rPr>
          <w:bCs/>
          <w:snapToGrid w:val="0"/>
          <w:color w:val="000000"/>
          <w:sz w:val="24"/>
          <w:szCs w:val="24"/>
        </w:rPr>
        <w:t xml:space="preserve">После устранения </w:t>
      </w:r>
      <w:r w:rsidR="006B2962">
        <w:rPr>
          <w:sz w:val="24"/>
          <w:szCs w:val="24"/>
        </w:rPr>
        <w:t>Генеральным</w:t>
      </w:r>
      <w:r w:rsidR="006B2962">
        <w:rPr>
          <w:bCs/>
          <w:snapToGrid w:val="0"/>
          <w:color w:val="000000"/>
          <w:sz w:val="24"/>
          <w:szCs w:val="24"/>
        </w:rPr>
        <w:t xml:space="preserve"> п</w:t>
      </w:r>
      <w:r w:rsidRPr="00AB0B17">
        <w:rPr>
          <w:bCs/>
          <w:snapToGrid w:val="0"/>
          <w:color w:val="000000"/>
          <w:sz w:val="24"/>
          <w:szCs w:val="24"/>
        </w:rPr>
        <w:t>одрядчиком Недостатков/Дефектов, отмеченных в Акте, составляется акт устранения недостатков.</w:t>
      </w:r>
    </w:p>
    <w:p w:rsidR="00DE0064" w:rsidRPr="00AB0B17" w:rsidRDefault="00DE0064" w:rsidP="00DE0064">
      <w:pPr>
        <w:pStyle w:val="35"/>
        <w:numPr>
          <w:ilvl w:val="1"/>
          <w:numId w:val="0"/>
        </w:numPr>
        <w:tabs>
          <w:tab w:val="num" w:pos="1132"/>
        </w:tabs>
        <w:spacing w:before="120" w:after="0"/>
        <w:ind w:left="16" w:firstLine="708"/>
        <w:rPr>
          <w:color w:val="000000"/>
          <w:sz w:val="24"/>
          <w:szCs w:val="24"/>
        </w:rPr>
      </w:pPr>
      <w:r>
        <w:rPr>
          <w:color w:val="000000"/>
          <w:sz w:val="24"/>
          <w:szCs w:val="24"/>
        </w:rPr>
        <w:t>2</w:t>
      </w:r>
      <w:r w:rsidR="00770E86">
        <w:rPr>
          <w:color w:val="000000"/>
          <w:sz w:val="24"/>
          <w:szCs w:val="24"/>
        </w:rPr>
        <w:t>4</w:t>
      </w:r>
      <w:r>
        <w:rPr>
          <w:color w:val="000000"/>
          <w:sz w:val="24"/>
          <w:szCs w:val="24"/>
        </w:rPr>
        <w:t xml:space="preserve">.14. </w:t>
      </w:r>
      <w:r w:rsidR="006B2962">
        <w:rPr>
          <w:sz w:val="24"/>
          <w:szCs w:val="24"/>
        </w:rPr>
        <w:t>Генеральный</w:t>
      </w:r>
      <w:r w:rsidR="006B2962">
        <w:rPr>
          <w:color w:val="000000"/>
          <w:sz w:val="24"/>
          <w:szCs w:val="24"/>
        </w:rPr>
        <w:t xml:space="preserve"> п</w:t>
      </w:r>
      <w:r w:rsidRPr="00AB0B17">
        <w:rPr>
          <w:color w:val="000000"/>
          <w:sz w:val="24"/>
          <w:szCs w:val="24"/>
        </w:rPr>
        <w:t>одрядчик не несет ответственности за нарушение правил технической эксплуатации Объекта в Гарантийный срок.</w:t>
      </w:r>
    </w:p>
    <w:p w:rsidR="00DE0064" w:rsidRPr="00AB0B17" w:rsidRDefault="00DE0064" w:rsidP="00DE0064">
      <w:pPr>
        <w:pStyle w:val="35"/>
        <w:numPr>
          <w:ilvl w:val="1"/>
          <w:numId w:val="0"/>
        </w:numPr>
        <w:tabs>
          <w:tab w:val="num" w:pos="1132"/>
        </w:tabs>
        <w:spacing w:before="120" w:after="0"/>
        <w:ind w:left="16" w:firstLine="708"/>
        <w:rPr>
          <w:color w:val="000000"/>
          <w:sz w:val="24"/>
          <w:szCs w:val="24"/>
        </w:rPr>
      </w:pPr>
      <w:r>
        <w:rPr>
          <w:sz w:val="24"/>
          <w:szCs w:val="24"/>
        </w:rPr>
        <w:t>2</w:t>
      </w:r>
      <w:r w:rsidR="00770E86">
        <w:rPr>
          <w:sz w:val="24"/>
          <w:szCs w:val="24"/>
        </w:rPr>
        <w:t>4</w:t>
      </w:r>
      <w:r>
        <w:rPr>
          <w:sz w:val="24"/>
          <w:szCs w:val="24"/>
        </w:rPr>
        <w:t xml:space="preserve">.15. </w:t>
      </w:r>
      <w:r w:rsidRPr="00AB0B17">
        <w:rPr>
          <w:sz w:val="24"/>
          <w:szCs w:val="24"/>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DE0064" w:rsidRPr="00AB0B17" w:rsidRDefault="00DE0064" w:rsidP="00DE0064">
      <w:pPr>
        <w:pStyle w:val="1"/>
        <w:tabs>
          <w:tab w:val="num" w:pos="1802"/>
        </w:tabs>
        <w:spacing w:after="120"/>
        <w:ind w:left="930" w:hanging="567"/>
        <w:jc w:val="left"/>
        <w:rPr>
          <w:b/>
          <w:caps/>
          <w:sz w:val="24"/>
          <w:szCs w:val="24"/>
        </w:rPr>
      </w:pPr>
      <w:bookmarkStart w:id="150" w:name="_Toc55792019"/>
      <w:bookmarkStart w:id="151" w:name="_Toc237352076"/>
      <w:bookmarkEnd w:id="138"/>
      <w:r>
        <w:rPr>
          <w:b/>
          <w:sz w:val="24"/>
          <w:szCs w:val="24"/>
        </w:rPr>
        <w:t>Статья 2</w:t>
      </w:r>
      <w:r w:rsidR="00785187">
        <w:rPr>
          <w:b/>
          <w:sz w:val="24"/>
          <w:szCs w:val="24"/>
        </w:rPr>
        <w:t>5</w:t>
      </w:r>
      <w:r>
        <w:rPr>
          <w:b/>
          <w:sz w:val="24"/>
          <w:szCs w:val="24"/>
        </w:rPr>
        <w:t xml:space="preserve">. </w:t>
      </w:r>
      <w:r w:rsidRPr="00AB0B17">
        <w:rPr>
          <w:b/>
          <w:sz w:val="24"/>
          <w:szCs w:val="24"/>
        </w:rPr>
        <w:t>Ответственность Сторон и санкции</w:t>
      </w:r>
      <w:bookmarkEnd w:id="150"/>
      <w:bookmarkEnd w:id="151"/>
      <w:r w:rsidRPr="00AB0B17">
        <w:rPr>
          <w:b/>
          <w:sz w:val="24"/>
          <w:szCs w:val="24"/>
        </w:rPr>
        <w:t xml:space="preserve"> </w:t>
      </w:r>
    </w:p>
    <w:p w:rsidR="00DE0064" w:rsidRPr="00AB0B17" w:rsidRDefault="00DE0064" w:rsidP="00DE0064">
      <w:pPr>
        <w:ind w:firstLine="709"/>
      </w:pPr>
      <w:r w:rsidRPr="00AB0B17">
        <w:t>2</w:t>
      </w:r>
      <w:r w:rsidR="00785187">
        <w:t>5</w:t>
      </w:r>
      <w:r w:rsidRPr="00AB0B17">
        <w:t>.1.Стороны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DE0064" w:rsidRPr="00AB0B17" w:rsidRDefault="00785187" w:rsidP="00DE0064">
      <w:pPr>
        <w:pStyle w:val="35"/>
        <w:spacing w:before="120"/>
        <w:ind w:left="16" w:firstLine="709"/>
        <w:rPr>
          <w:sz w:val="24"/>
          <w:szCs w:val="24"/>
        </w:rPr>
      </w:pPr>
      <w:r>
        <w:rPr>
          <w:sz w:val="24"/>
          <w:szCs w:val="24"/>
        </w:rPr>
        <w:lastRenderedPageBreak/>
        <w:t>25</w:t>
      </w:r>
      <w:r w:rsidR="00DE0064" w:rsidRPr="00AB0B17">
        <w:rPr>
          <w:sz w:val="24"/>
          <w:szCs w:val="24"/>
        </w:rPr>
        <w:t>.</w:t>
      </w:r>
      <w:r w:rsidR="000F1610">
        <w:rPr>
          <w:sz w:val="24"/>
          <w:szCs w:val="24"/>
        </w:rPr>
        <w:t xml:space="preserve">2.Ответственность </w:t>
      </w:r>
      <w:r w:rsidR="006B2962">
        <w:rPr>
          <w:sz w:val="24"/>
          <w:szCs w:val="24"/>
        </w:rPr>
        <w:t>Генерального п</w:t>
      </w:r>
      <w:r w:rsidR="00DE0064" w:rsidRPr="00AB0B17">
        <w:rPr>
          <w:sz w:val="24"/>
          <w:szCs w:val="24"/>
        </w:rPr>
        <w:t>одрядчика:</w:t>
      </w:r>
    </w:p>
    <w:p w:rsidR="00DE0064" w:rsidRPr="00AB0B17" w:rsidRDefault="00785187" w:rsidP="00DE0064">
      <w:pPr>
        <w:pStyle w:val="24"/>
        <w:tabs>
          <w:tab w:val="clear" w:pos="2167"/>
          <w:tab w:val="num" w:pos="0"/>
          <w:tab w:val="left" w:pos="1620"/>
        </w:tabs>
        <w:spacing w:before="120"/>
        <w:ind w:left="0" w:firstLine="724"/>
        <w:rPr>
          <w:szCs w:val="24"/>
        </w:rPr>
      </w:pPr>
      <w:r>
        <w:rPr>
          <w:szCs w:val="24"/>
        </w:rPr>
        <w:t>25</w:t>
      </w:r>
      <w:r w:rsidR="00DE0064" w:rsidRPr="00AB0B17">
        <w:rPr>
          <w:szCs w:val="24"/>
        </w:rPr>
        <w:t>.2.1. В случае пр</w:t>
      </w:r>
      <w:r w:rsidR="000F1610">
        <w:rPr>
          <w:szCs w:val="24"/>
        </w:rPr>
        <w:t xml:space="preserve">осрочки исполнения </w:t>
      </w:r>
      <w:r w:rsidR="006B2962">
        <w:rPr>
          <w:szCs w:val="24"/>
        </w:rPr>
        <w:t>Генеральным п</w:t>
      </w:r>
      <w:r w:rsidR="00DE0064" w:rsidRPr="00AB0B17">
        <w:rPr>
          <w:szCs w:val="24"/>
        </w:rPr>
        <w:t xml:space="preserve">одрядчиком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00DE0064" w:rsidRPr="0045099F">
        <w:rPr>
          <w:szCs w:val="24"/>
        </w:rPr>
        <w:t>Размер такой Неустойки устанавливается в размере 1 (одного) % от невыполне</w:t>
      </w:r>
      <w:r w:rsidR="000F1610">
        <w:rPr>
          <w:szCs w:val="24"/>
        </w:rPr>
        <w:t xml:space="preserve">нных в срок работ. </w:t>
      </w:r>
      <w:r w:rsidR="006B2962">
        <w:rPr>
          <w:szCs w:val="24"/>
        </w:rPr>
        <w:t>Генеральный п</w:t>
      </w:r>
      <w:r w:rsidR="00DE0064" w:rsidRPr="0045099F">
        <w:rPr>
          <w:szCs w:val="24"/>
        </w:rPr>
        <w:t>одрядчик освобождается от уплаты Неустойки, если докажет, что просрочка исполнения указанного обязательства</w:t>
      </w:r>
      <w:r w:rsidR="00DE0064" w:rsidRPr="00AB0B17">
        <w:rPr>
          <w:szCs w:val="24"/>
        </w:rPr>
        <w:t xml:space="preserve"> произошла вследствие непреодолимой силы или по вине Заказчика.</w:t>
      </w:r>
    </w:p>
    <w:p w:rsidR="00DE0064" w:rsidRPr="00AB0B17" w:rsidRDefault="00DE0064" w:rsidP="00DE0064">
      <w:pPr>
        <w:tabs>
          <w:tab w:val="left" w:pos="540"/>
        </w:tabs>
        <w:spacing w:before="120" w:after="120"/>
        <w:ind w:firstLine="540"/>
      </w:pPr>
      <w:r w:rsidRPr="00AB0B17">
        <w:t>При этом надлежащим доказательством, фиксирующим факт нарушения сроков исполнения обязательства, является Акт, составленный Заказчиком с привлечени</w:t>
      </w:r>
      <w:r w:rsidR="000F1610">
        <w:t xml:space="preserve">ем Представителей </w:t>
      </w:r>
      <w:r w:rsidR="006B2962">
        <w:t>Генерального п</w:t>
      </w:r>
      <w:r w:rsidRPr="00AB0B17">
        <w:t xml:space="preserve">одрядчика. </w:t>
      </w:r>
    </w:p>
    <w:p w:rsidR="00DE0064" w:rsidRPr="00AB0B17" w:rsidRDefault="00DE0064" w:rsidP="00DE0064">
      <w:pPr>
        <w:pStyle w:val="24"/>
        <w:tabs>
          <w:tab w:val="clear" w:pos="2167"/>
          <w:tab w:val="num" w:pos="0"/>
          <w:tab w:val="left" w:pos="1620"/>
        </w:tabs>
        <w:spacing w:before="120"/>
        <w:ind w:left="0" w:firstLine="720"/>
        <w:rPr>
          <w:szCs w:val="24"/>
        </w:rPr>
      </w:pPr>
      <w:r w:rsidRPr="00AB0B17">
        <w:rPr>
          <w:szCs w:val="24"/>
        </w:rPr>
        <w:t>2</w:t>
      </w:r>
      <w:r w:rsidR="00785187">
        <w:rPr>
          <w:szCs w:val="24"/>
        </w:rPr>
        <w:t>5</w:t>
      </w:r>
      <w:r w:rsidRPr="00AB0B17">
        <w:rPr>
          <w:szCs w:val="24"/>
        </w:rPr>
        <w:t>.2.2. Неустойки будут удерж</w:t>
      </w:r>
      <w:r w:rsidR="000F1610">
        <w:rPr>
          <w:szCs w:val="24"/>
        </w:rPr>
        <w:t xml:space="preserve">иваться из счетов </w:t>
      </w:r>
      <w:r w:rsidR="006B2962">
        <w:rPr>
          <w:szCs w:val="24"/>
        </w:rPr>
        <w:t>Генерального п</w:t>
      </w:r>
      <w:r w:rsidRPr="00AB0B17">
        <w:rPr>
          <w:szCs w:val="24"/>
        </w:rPr>
        <w:t>одрядчика при их оплате Заказчиком или частичным погашением предоставленного обеспечения обязательств на выполнение условий Договора.</w:t>
      </w:r>
    </w:p>
    <w:p w:rsidR="00DE0064" w:rsidRPr="00AB0B17" w:rsidRDefault="00785187" w:rsidP="00DE0064">
      <w:r>
        <w:tab/>
        <w:t>25</w:t>
      </w:r>
      <w:r w:rsidR="00DE0064" w:rsidRPr="00AB0B17">
        <w:t>.2.3. В случае случайной гибели или случайного повреждения результата выполненн</w:t>
      </w:r>
      <w:r w:rsidR="000F1610">
        <w:t xml:space="preserve">ых Работ  по вине </w:t>
      </w:r>
      <w:r>
        <w:t>Генерального п</w:t>
      </w:r>
      <w:r w:rsidR="00DE0064" w:rsidRPr="00AB0B17">
        <w:t>одрядчика, за исключением обстоятельств непреодолимой силы, определенных в ст. 29 на</w:t>
      </w:r>
      <w:r w:rsidR="000F1610">
        <w:t xml:space="preserve">стоящего Договора, </w:t>
      </w:r>
      <w:r>
        <w:t>Генеральный п</w:t>
      </w:r>
      <w:r w:rsidR="00DE0064" w:rsidRPr="00AB0B17">
        <w:t xml:space="preserve">одрядчик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w:t>
      </w:r>
      <w:r w:rsidR="000F1610">
        <w:t xml:space="preserve">по вине Заказчика, </w:t>
      </w:r>
      <w:r>
        <w:t>Генеральный п</w:t>
      </w:r>
      <w:r w:rsidR="00DE0064" w:rsidRPr="00AB0B17">
        <w:t>одрядчик за счет средств Заказчика выполняет Работы по восстановлению результата Работ.</w:t>
      </w:r>
    </w:p>
    <w:p w:rsidR="00DE0064" w:rsidRPr="00AB0B17" w:rsidRDefault="000F1610" w:rsidP="00DE0064">
      <w:pPr>
        <w:tabs>
          <w:tab w:val="left" w:pos="1620"/>
        </w:tabs>
        <w:spacing w:before="120"/>
        <w:ind w:firstLine="720"/>
      </w:pPr>
      <w:r>
        <w:t>2</w:t>
      </w:r>
      <w:r w:rsidR="00785187">
        <w:t>5</w:t>
      </w:r>
      <w:r>
        <w:t xml:space="preserve">.2.4. </w:t>
      </w:r>
      <w:r w:rsidR="00785187">
        <w:t>Генеральный п</w:t>
      </w:r>
      <w:r w:rsidR="00DE0064" w:rsidRPr="00AB0B17">
        <w:t>одрядчик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в Проектно-сметной документации и в обязательных для Сторон строительных нормах и правилах.</w:t>
      </w:r>
    </w:p>
    <w:p w:rsidR="00DE0064" w:rsidRPr="00AB0B17" w:rsidRDefault="00785187" w:rsidP="00DE0064">
      <w:pPr>
        <w:tabs>
          <w:tab w:val="left" w:pos="1620"/>
        </w:tabs>
        <w:spacing w:before="120"/>
        <w:ind w:firstLine="720"/>
      </w:pPr>
      <w:r>
        <w:t>25</w:t>
      </w:r>
      <w:r w:rsidR="00DE0064" w:rsidRPr="00AB0B17">
        <w:t>.2.5.</w:t>
      </w:r>
      <w:r w:rsidR="00DE0064" w:rsidRPr="00AB0B17">
        <w:tab/>
        <w:t xml:space="preserve"> В случае ненадлежащего исполнени</w:t>
      </w:r>
      <w:r w:rsidR="000F1610">
        <w:t xml:space="preserve">я или неисполнения </w:t>
      </w:r>
      <w:r>
        <w:t>Генеральным п</w:t>
      </w:r>
      <w:r w:rsidR="00DE0064" w:rsidRPr="00AB0B17">
        <w:t>одрядчиком своих обязательств, помимо уплаты Неустоек, предусмотренных Договором</w:t>
      </w:r>
      <w:r w:rsidR="000F1610">
        <w:t xml:space="preserve">, </w:t>
      </w:r>
      <w:r>
        <w:t>Генеральный п</w:t>
      </w:r>
      <w:r w:rsidR="00DE0064" w:rsidRPr="00AB0B17">
        <w:t xml:space="preserve">одрядчик возмещает Заказчику все причиненные убытки сверх Неустоек в полном объеме. </w:t>
      </w:r>
    </w:p>
    <w:p w:rsidR="00DE0064" w:rsidRPr="00AB0B17" w:rsidRDefault="000C472F" w:rsidP="00DE0064">
      <w:pPr>
        <w:tabs>
          <w:tab w:val="left" w:pos="1620"/>
        </w:tabs>
        <w:spacing w:before="120"/>
        <w:ind w:firstLine="720"/>
      </w:pPr>
      <w:r>
        <w:t>2</w:t>
      </w:r>
      <w:r w:rsidR="00785187">
        <w:t>5</w:t>
      </w:r>
      <w:r>
        <w:t>.2.6.</w:t>
      </w:r>
      <w:r>
        <w:tab/>
      </w:r>
      <w:proofErr w:type="gramStart"/>
      <w:r w:rsidR="00785187">
        <w:t>Генеральный п</w:t>
      </w:r>
      <w:r w:rsidR="00DE0064" w:rsidRPr="00AB0B17">
        <w:t>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roofErr w:type="gramEnd"/>
    </w:p>
    <w:p w:rsidR="00DE0064" w:rsidRPr="00AB0B17" w:rsidRDefault="00DE0064" w:rsidP="00DE0064">
      <w:r w:rsidRPr="00AB0B17">
        <w:t xml:space="preserve">     </w:t>
      </w:r>
      <w:r w:rsidR="000C472F">
        <w:t xml:space="preserve">    </w:t>
      </w:r>
      <w:r w:rsidR="00357C4F">
        <w:t xml:space="preserve">  </w:t>
      </w:r>
      <w:r w:rsidR="000C472F">
        <w:t xml:space="preserve"> 2</w:t>
      </w:r>
      <w:r w:rsidR="00785187">
        <w:t>5</w:t>
      </w:r>
      <w:r w:rsidR="000C472F">
        <w:t xml:space="preserve">.2.7. </w:t>
      </w:r>
      <w:proofErr w:type="gramStart"/>
      <w:r w:rsidR="00785187">
        <w:t>Генеральный п</w:t>
      </w:r>
      <w:r w:rsidRPr="00AB0B17">
        <w:t>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w:t>
      </w:r>
      <w:proofErr w:type="gramEnd"/>
      <w:r w:rsidRPr="00AB0B17">
        <w:t>, затрат, сборов и расходов в связи с вышеуказанным, кроме случаев, когда такое нарушение явилось следствием соблюдения какого бы то ни б</w:t>
      </w:r>
      <w:r w:rsidR="000C472F">
        <w:t xml:space="preserve">ыло требования Заказчика, и </w:t>
      </w:r>
      <w:r w:rsidR="00785187">
        <w:t>Генеральный п</w:t>
      </w:r>
      <w:r w:rsidRPr="00AB0B17">
        <w:t>одрядчик письменно предупредил Заказчика о неправомерном характере такого требования</w:t>
      </w:r>
    </w:p>
    <w:p w:rsidR="00DE0064" w:rsidRPr="00AB0B17" w:rsidRDefault="00DE0064" w:rsidP="00DE0064">
      <w:pPr>
        <w:pStyle w:val="35"/>
        <w:spacing w:before="120"/>
        <w:ind w:left="16" w:firstLine="693"/>
        <w:rPr>
          <w:sz w:val="24"/>
          <w:szCs w:val="24"/>
        </w:rPr>
      </w:pPr>
      <w:r w:rsidRPr="00AB0B17">
        <w:rPr>
          <w:sz w:val="24"/>
          <w:szCs w:val="24"/>
        </w:rPr>
        <w:t xml:space="preserve"> 2</w:t>
      </w:r>
      <w:r w:rsidR="00785187">
        <w:rPr>
          <w:sz w:val="24"/>
          <w:szCs w:val="24"/>
        </w:rPr>
        <w:t>5</w:t>
      </w:r>
      <w:r w:rsidRPr="00AB0B17">
        <w:rPr>
          <w:sz w:val="24"/>
          <w:szCs w:val="24"/>
        </w:rPr>
        <w:t>.3.Ответственность Заказчика:</w:t>
      </w:r>
    </w:p>
    <w:p w:rsidR="00DE0064" w:rsidRPr="00AB0B17" w:rsidRDefault="00DE0064" w:rsidP="00DE0064">
      <w:pPr>
        <w:tabs>
          <w:tab w:val="left" w:pos="1620"/>
        </w:tabs>
        <w:spacing w:before="120"/>
        <w:ind w:firstLine="720"/>
      </w:pPr>
      <w:r w:rsidRPr="00AB0B17">
        <w:t>2</w:t>
      </w:r>
      <w:r w:rsidR="00785187">
        <w:t>5</w:t>
      </w:r>
      <w:r w:rsidRPr="00AB0B17">
        <w:t>.3.1. В случае просрочки исполнения Заказчиком обязательства по оплате выполненных работ в пределах объема финансирования, установленного Графиком объемов финансирования (Приложение</w:t>
      </w:r>
      <w:r w:rsidR="00EC75B5">
        <w:t xml:space="preserve"> № 1 к Договору), </w:t>
      </w:r>
      <w:r w:rsidR="00785187">
        <w:t>Генеральный п</w:t>
      </w:r>
      <w:r w:rsidRPr="00AB0B17">
        <w:t xml:space="preserve">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w:t>
      </w:r>
      <w:r w:rsidRPr="00AB0B17">
        <w:lastRenderedPageBreak/>
        <w:t xml:space="preserve">оплаты. Размер такой Неустойки устанавливается </w:t>
      </w:r>
      <w:proofErr w:type="gramStart"/>
      <w:r w:rsidRPr="00AB0B17">
        <w:t>в размере</w:t>
      </w:r>
      <w:r w:rsidR="00EC75B5">
        <w:t xml:space="preserve"> одной трехсотой действующей на день уплаты неустойки ставки рефинансирования Центрального банка Российской Федерации</w:t>
      </w:r>
      <w:r w:rsidRPr="00AB0B17">
        <w:t xml:space="preserve"> за каждый день просрочки от цены неоплаченных в срок</w:t>
      </w:r>
      <w:proofErr w:type="gramEnd"/>
      <w:r w:rsidRPr="00AB0B17">
        <w:t xml:space="preserve"> Работ по Договору. При этом Заказчик не несет ответственности за просрочку исполнения обязатель</w:t>
      </w:r>
      <w:proofErr w:type="gramStart"/>
      <w:r w:rsidRPr="00AB0B17">
        <w:t>ств пр</w:t>
      </w:r>
      <w:proofErr w:type="gramEnd"/>
      <w:r w:rsidRPr="00AB0B17">
        <w:t xml:space="preserve">и отсутствии в этом его вины. </w:t>
      </w:r>
    </w:p>
    <w:p w:rsidR="00DE0064" w:rsidRPr="00AB0B17" w:rsidRDefault="00DE0064" w:rsidP="00DE0064">
      <w:pPr>
        <w:pStyle w:val="35"/>
        <w:spacing w:before="120"/>
        <w:ind w:left="0" w:firstLine="709"/>
        <w:rPr>
          <w:sz w:val="24"/>
          <w:szCs w:val="24"/>
        </w:rPr>
      </w:pPr>
      <w:r w:rsidRPr="00AB0B17">
        <w:rPr>
          <w:sz w:val="24"/>
          <w:szCs w:val="24"/>
        </w:rPr>
        <w:t>2</w:t>
      </w:r>
      <w:r w:rsidR="00785187">
        <w:rPr>
          <w:sz w:val="24"/>
          <w:szCs w:val="24"/>
        </w:rPr>
        <w:t>5</w:t>
      </w:r>
      <w:r w:rsidRPr="00AB0B17">
        <w:rPr>
          <w:sz w:val="24"/>
          <w:szCs w:val="24"/>
        </w:rPr>
        <w:t xml:space="preserve">.4.Каждая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DE0064" w:rsidRPr="00AB0B17" w:rsidRDefault="00DE0064" w:rsidP="00DE0064">
      <w:pPr>
        <w:pStyle w:val="35"/>
        <w:spacing w:before="120"/>
        <w:ind w:left="16" w:firstLine="709"/>
        <w:rPr>
          <w:sz w:val="24"/>
          <w:szCs w:val="24"/>
        </w:rPr>
      </w:pPr>
      <w:r w:rsidRPr="00AB0B17">
        <w:rPr>
          <w:sz w:val="24"/>
          <w:szCs w:val="24"/>
        </w:rPr>
        <w:t>2</w:t>
      </w:r>
      <w:r w:rsidR="00785187">
        <w:rPr>
          <w:sz w:val="24"/>
          <w:szCs w:val="24"/>
        </w:rPr>
        <w:t>5</w:t>
      </w:r>
      <w:r w:rsidRPr="00AB0B17">
        <w:rPr>
          <w:sz w:val="24"/>
          <w:szCs w:val="24"/>
        </w:rPr>
        <w:t>.5.Возмещение убытков, уплата Неустойки не освобождает Стороны от исполнения принятых по Договору обязательств.</w:t>
      </w:r>
    </w:p>
    <w:p w:rsidR="00DE0064" w:rsidRPr="00AB0B17" w:rsidRDefault="00DE0064" w:rsidP="00DE0064">
      <w:pPr>
        <w:pStyle w:val="35"/>
        <w:spacing w:before="120"/>
        <w:ind w:left="16" w:firstLine="709"/>
        <w:rPr>
          <w:sz w:val="24"/>
          <w:szCs w:val="24"/>
        </w:rPr>
      </w:pPr>
      <w:r w:rsidRPr="00AB0B17">
        <w:rPr>
          <w:sz w:val="24"/>
          <w:szCs w:val="24"/>
        </w:rPr>
        <w:t>2</w:t>
      </w:r>
      <w:r w:rsidR="00785187">
        <w:rPr>
          <w:sz w:val="24"/>
          <w:szCs w:val="24"/>
        </w:rPr>
        <w:t>5</w:t>
      </w:r>
      <w:r w:rsidRPr="00AB0B17">
        <w:rPr>
          <w:sz w:val="24"/>
          <w:szCs w:val="24"/>
        </w:rPr>
        <w:t>.6.В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DE0064" w:rsidRPr="00AB0B17" w:rsidRDefault="00DE0064" w:rsidP="005436FA">
      <w:pPr>
        <w:pStyle w:val="1"/>
        <w:ind w:left="362"/>
        <w:jc w:val="left"/>
        <w:rPr>
          <w:b/>
          <w:sz w:val="24"/>
          <w:szCs w:val="24"/>
        </w:rPr>
      </w:pPr>
      <w:bookmarkStart w:id="152" w:name="_Toc16341075"/>
      <w:bookmarkStart w:id="153" w:name="_Toc55792020"/>
      <w:bookmarkStart w:id="154" w:name="_Toc237352077"/>
      <w:r w:rsidRPr="00AB0B17">
        <w:rPr>
          <w:b/>
          <w:sz w:val="24"/>
          <w:szCs w:val="24"/>
        </w:rPr>
        <w:t>С</w:t>
      </w:r>
      <w:r w:rsidR="005436FA">
        <w:rPr>
          <w:b/>
          <w:sz w:val="24"/>
          <w:szCs w:val="24"/>
        </w:rPr>
        <w:t>татья</w:t>
      </w:r>
      <w:r w:rsidRPr="00AB0B17">
        <w:rPr>
          <w:b/>
          <w:sz w:val="24"/>
          <w:szCs w:val="24"/>
        </w:rPr>
        <w:t xml:space="preserve"> 2</w:t>
      </w:r>
      <w:r w:rsidR="00B0513B">
        <w:rPr>
          <w:b/>
          <w:sz w:val="24"/>
          <w:szCs w:val="24"/>
        </w:rPr>
        <w:t>6</w:t>
      </w:r>
      <w:r>
        <w:rPr>
          <w:b/>
          <w:sz w:val="24"/>
          <w:szCs w:val="24"/>
        </w:rPr>
        <w:t xml:space="preserve">. </w:t>
      </w:r>
      <w:r w:rsidRPr="00AB0B17">
        <w:rPr>
          <w:b/>
          <w:sz w:val="24"/>
          <w:szCs w:val="24"/>
        </w:rPr>
        <w:t xml:space="preserve"> Права на результат интеллектуальной деятельности </w:t>
      </w:r>
      <w:bookmarkEnd w:id="152"/>
      <w:bookmarkEnd w:id="153"/>
      <w:bookmarkEnd w:id="154"/>
    </w:p>
    <w:p w:rsidR="00DE0064" w:rsidRPr="00AB0B17" w:rsidRDefault="00DE0064" w:rsidP="00DE0064">
      <w:pPr>
        <w:spacing w:before="120"/>
        <w:ind w:left="-165"/>
      </w:pPr>
      <w:r w:rsidRPr="00AB0B17">
        <w:t xml:space="preserve">        </w:t>
      </w:r>
      <w:r w:rsidR="00357C4F">
        <w:t xml:space="preserve">     </w:t>
      </w:r>
      <w:r w:rsidRPr="00AB0B17">
        <w:t xml:space="preserve">  2</w:t>
      </w:r>
      <w:r w:rsidR="00B0513B">
        <w:t>6</w:t>
      </w:r>
      <w:r w:rsidRPr="00AB0B17">
        <w:t>.1.Если в ходе выполнения</w:t>
      </w:r>
      <w:r w:rsidR="00C34424">
        <w:t xml:space="preserve"> Работ по Договору </w:t>
      </w:r>
      <w:r w:rsidR="00B0513B">
        <w:t>Генеральным п</w:t>
      </w:r>
      <w:r w:rsidRPr="00AB0B17">
        <w:t>одрядчиком будут созданы результаты интеллектуальной деятельности, подлежащие правовой охране в соответствии с Гражданским кодексом Российской Федерации, то исключительное право на данные результаты принадлежит Заказчику.</w:t>
      </w:r>
    </w:p>
    <w:p w:rsidR="00DE0064" w:rsidRPr="00161F65" w:rsidRDefault="00DE0064" w:rsidP="005436FA">
      <w:pPr>
        <w:pStyle w:val="1"/>
        <w:ind w:left="362"/>
        <w:jc w:val="left"/>
        <w:rPr>
          <w:b/>
          <w:sz w:val="24"/>
          <w:szCs w:val="24"/>
        </w:rPr>
      </w:pPr>
      <w:r w:rsidRPr="00161F65">
        <w:rPr>
          <w:b/>
          <w:sz w:val="24"/>
          <w:szCs w:val="24"/>
        </w:rPr>
        <w:t>С</w:t>
      </w:r>
      <w:r w:rsidR="005436FA">
        <w:rPr>
          <w:b/>
          <w:sz w:val="24"/>
          <w:szCs w:val="24"/>
        </w:rPr>
        <w:t>татья</w:t>
      </w:r>
      <w:r w:rsidRPr="00161F65">
        <w:rPr>
          <w:b/>
          <w:sz w:val="24"/>
          <w:szCs w:val="24"/>
        </w:rPr>
        <w:t xml:space="preserve"> 2</w:t>
      </w:r>
      <w:r w:rsidR="00B0513B">
        <w:rPr>
          <w:b/>
          <w:sz w:val="24"/>
          <w:szCs w:val="24"/>
        </w:rPr>
        <w:t>7</w:t>
      </w:r>
      <w:r>
        <w:rPr>
          <w:b/>
          <w:sz w:val="24"/>
          <w:szCs w:val="24"/>
        </w:rPr>
        <w:t>.</w:t>
      </w:r>
      <w:r w:rsidRPr="00161F65">
        <w:rPr>
          <w:b/>
          <w:sz w:val="24"/>
          <w:szCs w:val="24"/>
        </w:rPr>
        <w:t xml:space="preserve"> Условия конфиденциальности</w:t>
      </w:r>
    </w:p>
    <w:p w:rsidR="00DE0064" w:rsidRPr="00AB0B17" w:rsidRDefault="00DE0064" w:rsidP="00DE0064">
      <w:pPr>
        <w:spacing w:before="120"/>
        <w:ind w:left="-165"/>
      </w:pPr>
      <w:r w:rsidRPr="00AB0B17">
        <w:t xml:space="preserve">             2</w:t>
      </w:r>
      <w:r w:rsidR="00B0513B">
        <w:t>7</w:t>
      </w:r>
      <w:r w:rsidRPr="00AB0B17">
        <w:t xml:space="preserve">.1.Условия Договора являются конфиденциальными. </w:t>
      </w:r>
      <w:proofErr w:type="gramStart"/>
      <w:r w:rsidRPr="00AB0B17">
        <w:t>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 а также в случаях и в порядке, установленном ст. 2</w:t>
      </w:r>
      <w:r w:rsidR="001C2695">
        <w:t>7</w:t>
      </w:r>
      <w:r w:rsidRPr="00AB0B17">
        <w:t xml:space="preserve"> Договора.</w:t>
      </w:r>
      <w:proofErr w:type="gramEnd"/>
    </w:p>
    <w:p w:rsidR="00DE0064" w:rsidRPr="00AB0B17" w:rsidRDefault="00B0513B" w:rsidP="00DE0064">
      <w:pPr>
        <w:tabs>
          <w:tab w:val="left" w:pos="540"/>
        </w:tabs>
        <w:spacing w:before="120" w:after="120"/>
        <w:ind w:firstLine="540"/>
      </w:pPr>
      <w:r>
        <w:t>27</w:t>
      </w:r>
      <w:r w:rsidR="00DE0064" w:rsidRPr="00AB0B17">
        <w:t>.2.</w:t>
      </w:r>
      <w:r w:rsidR="007E5DAB">
        <w:t xml:space="preserve"> </w:t>
      </w:r>
      <w:r w:rsidR="00DE0064" w:rsidRPr="00AB0B17">
        <w:t xml:space="preserve">Не считается разглашением конфиденциальных условий Договора сообщение части его условий </w:t>
      </w:r>
      <w:proofErr w:type="spellStart"/>
      <w:r w:rsidR="00DE0064" w:rsidRPr="00AB0B17">
        <w:t>Госкорпорации</w:t>
      </w:r>
      <w:proofErr w:type="spellEnd"/>
      <w:r w:rsidR="00DE0064" w:rsidRPr="00AB0B17">
        <w:t xml:space="preserve"> «</w:t>
      </w:r>
      <w:proofErr w:type="spellStart"/>
      <w:r w:rsidR="00DE0064" w:rsidRPr="00AB0B17">
        <w:t>Росатом</w:t>
      </w:r>
      <w:proofErr w:type="spellEnd"/>
      <w:r w:rsidR="00DE0064" w:rsidRPr="00AB0B17">
        <w:t>», субподрядчикам, поставщикам, организациям авторского и независимого технического надзора, а также страховым организациям.</w:t>
      </w:r>
    </w:p>
    <w:p w:rsidR="00DE0064" w:rsidRPr="00D43EE0" w:rsidRDefault="00B0513B" w:rsidP="00DE0064">
      <w:pPr>
        <w:tabs>
          <w:tab w:val="left" w:pos="540"/>
        </w:tabs>
        <w:spacing w:before="120" w:after="120"/>
        <w:ind w:firstLine="540"/>
        <w:rPr>
          <w:sz w:val="28"/>
          <w:szCs w:val="28"/>
        </w:rPr>
      </w:pPr>
      <w:r>
        <w:t>27</w:t>
      </w:r>
      <w:r w:rsidR="00DE0064" w:rsidRPr="00AB0B17">
        <w:t>.3.</w:t>
      </w:r>
      <w:r w:rsidR="007E5DAB">
        <w:t xml:space="preserve"> </w:t>
      </w:r>
      <w:proofErr w:type="gramStart"/>
      <w:r w:rsidR="00DE0064" w:rsidRPr="00AB0B17">
        <w:t>Если иное не будет установлено соглашением Сторон, то конфиденциальными являются все св</w:t>
      </w:r>
      <w:r w:rsidR="007E3325">
        <w:t xml:space="preserve">едения, получаемые </w:t>
      </w:r>
      <w:r w:rsidR="0062415E">
        <w:t>Генеральным п</w:t>
      </w:r>
      <w:r w:rsidR="00DE0064" w:rsidRPr="00AB0B17">
        <w:t xml:space="preserve">одрядчиком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DE0064" w:rsidRPr="00AB0B17" w:rsidRDefault="00DE0064" w:rsidP="00DE0064">
      <w:pPr>
        <w:pStyle w:val="24"/>
        <w:tabs>
          <w:tab w:val="clear" w:pos="2167"/>
          <w:tab w:val="num" w:pos="0"/>
          <w:tab w:val="left" w:pos="540"/>
        </w:tabs>
        <w:ind w:left="0" w:firstLine="600"/>
        <w:rPr>
          <w:szCs w:val="24"/>
        </w:rPr>
      </w:pPr>
      <w:r w:rsidRPr="00AB0B17">
        <w:rPr>
          <w:szCs w:val="24"/>
        </w:rPr>
        <w:t>Конфиденциальные сведения не подлежат разглашению в течение срока действия Договора и последующих двух лет.</w:t>
      </w:r>
    </w:p>
    <w:p w:rsidR="00DE0064" w:rsidRPr="00AB0B17" w:rsidRDefault="00DE0064" w:rsidP="005436FA">
      <w:pPr>
        <w:pStyle w:val="1"/>
        <w:ind w:left="362"/>
        <w:jc w:val="left"/>
        <w:rPr>
          <w:b/>
          <w:sz w:val="24"/>
          <w:szCs w:val="24"/>
        </w:rPr>
      </w:pPr>
      <w:bookmarkStart w:id="155" w:name="_Toc16341076"/>
      <w:bookmarkStart w:id="156" w:name="_Toc55792021"/>
      <w:bookmarkStart w:id="157" w:name="_Toc237352078"/>
      <w:r w:rsidRPr="00AB0B17">
        <w:rPr>
          <w:b/>
          <w:sz w:val="24"/>
          <w:szCs w:val="24"/>
        </w:rPr>
        <w:t>С</w:t>
      </w:r>
      <w:r w:rsidR="005436FA">
        <w:rPr>
          <w:b/>
          <w:sz w:val="24"/>
          <w:szCs w:val="24"/>
        </w:rPr>
        <w:t>татья</w:t>
      </w:r>
      <w:r w:rsidRPr="00AB0B17">
        <w:rPr>
          <w:b/>
          <w:sz w:val="24"/>
          <w:szCs w:val="24"/>
        </w:rPr>
        <w:t xml:space="preserve"> 2</w:t>
      </w:r>
      <w:r w:rsidR="0062415E">
        <w:rPr>
          <w:b/>
          <w:sz w:val="24"/>
          <w:szCs w:val="24"/>
        </w:rPr>
        <w:t>8</w:t>
      </w:r>
      <w:r>
        <w:rPr>
          <w:b/>
          <w:sz w:val="24"/>
          <w:szCs w:val="24"/>
        </w:rPr>
        <w:t>.</w:t>
      </w:r>
      <w:r w:rsidRPr="00AB0B17">
        <w:rPr>
          <w:b/>
          <w:sz w:val="24"/>
          <w:szCs w:val="24"/>
        </w:rPr>
        <w:t xml:space="preserve"> Обстоятельства</w:t>
      </w:r>
      <w:bookmarkEnd w:id="155"/>
      <w:bookmarkEnd w:id="156"/>
      <w:bookmarkEnd w:id="157"/>
      <w:r w:rsidRPr="00AB0B17">
        <w:rPr>
          <w:b/>
          <w:sz w:val="24"/>
          <w:szCs w:val="24"/>
        </w:rPr>
        <w:t xml:space="preserve"> непреодолимой силы</w:t>
      </w:r>
    </w:p>
    <w:p w:rsidR="00DE0064" w:rsidRPr="00AB0B17" w:rsidRDefault="00DE0064" w:rsidP="00DE0064">
      <w:pPr>
        <w:spacing w:before="120"/>
        <w:ind w:left="-165"/>
      </w:pPr>
      <w:r w:rsidRPr="00AB0B17">
        <w:t xml:space="preserve">       </w:t>
      </w:r>
      <w:r w:rsidR="005436FA">
        <w:t xml:space="preserve">       </w:t>
      </w:r>
      <w:r w:rsidRPr="00AB0B17">
        <w:t>2</w:t>
      </w:r>
      <w:r w:rsidR="0062415E">
        <w:t>8</w:t>
      </w:r>
      <w:r w:rsidRPr="00AB0B17">
        <w:t>.1.Стороны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DE0064" w:rsidRPr="00AB0B17" w:rsidRDefault="00DE0064" w:rsidP="00DE0064">
      <w:pPr>
        <w:spacing w:before="120"/>
        <w:ind w:firstLine="708"/>
      </w:pPr>
      <w:r w:rsidRPr="00AB0B17">
        <w:t xml:space="preserve">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w:t>
      </w:r>
      <w:r w:rsidRPr="00AB0B17">
        <w:lastRenderedPageBreak/>
        <w:t>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DE0064" w:rsidRPr="00AB0B17" w:rsidRDefault="00DE0064" w:rsidP="00DE0064">
      <w:pPr>
        <w:spacing w:before="120"/>
        <w:ind w:left="-165"/>
      </w:pPr>
      <w:r w:rsidRPr="00AB0B17">
        <w:t xml:space="preserve">           </w:t>
      </w:r>
      <w:r w:rsidR="005436FA">
        <w:t xml:space="preserve">  </w:t>
      </w:r>
      <w:r w:rsidRPr="00AB0B17">
        <w:t xml:space="preserve"> 2</w:t>
      </w:r>
      <w:r w:rsidR="0062415E">
        <w:t>8</w:t>
      </w:r>
      <w:r w:rsidRPr="00AB0B17">
        <w:t>.2.Сторона,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DE0064" w:rsidRPr="004D7BAC" w:rsidRDefault="00DE0064" w:rsidP="00DE0064">
      <w:pPr>
        <w:spacing w:before="120"/>
        <w:ind w:firstLine="720"/>
      </w:pPr>
      <w:r w:rsidRPr="00AB0B17">
        <w:t>2</w:t>
      </w:r>
      <w:r w:rsidR="0062415E">
        <w:t>8</w:t>
      </w:r>
      <w:r w:rsidRPr="00AB0B17">
        <w:t xml:space="preserve">.3.Возникновение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w:t>
      </w:r>
      <w:r w:rsidRPr="004D7BAC">
        <w:t>форс-мажорные обстоятельства.</w:t>
      </w:r>
    </w:p>
    <w:p w:rsidR="00DE0064" w:rsidRPr="004D7BAC" w:rsidRDefault="00DE0064" w:rsidP="00DE0064">
      <w:pPr>
        <w:spacing w:before="120"/>
        <w:ind w:firstLine="720"/>
      </w:pPr>
      <w:r w:rsidRPr="004D7BAC">
        <w:t xml:space="preserve">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4D7BAC">
        <w:t>уменьшения</w:t>
      </w:r>
      <w:proofErr w:type="gramEnd"/>
      <w:r w:rsidRPr="004D7BAC">
        <w:t xml:space="preserve">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DE0064" w:rsidRPr="00AB0B17" w:rsidRDefault="00DE0064" w:rsidP="00DE0064">
      <w:pPr>
        <w:spacing w:before="120"/>
        <w:ind w:left="-165"/>
      </w:pPr>
      <w:r w:rsidRPr="00AB0B17">
        <w:t xml:space="preserve">         </w:t>
      </w:r>
      <w:r w:rsidR="005436FA">
        <w:t xml:space="preserve">    </w:t>
      </w:r>
      <w:r w:rsidR="007E5DAB">
        <w:t xml:space="preserve"> </w:t>
      </w:r>
      <w:r w:rsidRPr="00AB0B17">
        <w:t>2</w:t>
      </w:r>
      <w:r w:rsidR="0062415E">
        <w:t>8</w:t>
      </w:r>
      <w:r w:rsidRPr="00AB0B17">
        <w:t>.4.Срок действия Договора автоматически продлевается на период устранения  последствий обстоятельств непреодолимой силы.</w:t>
      </w:r>
    </w:p>
    <w:p w:rsidR="00DE0064" w:rsidRPr="00AB0B17" w:rsidRDefault="00DE0064" w:rsidP="00DE0064">
      <w:pPr>
        <w:spacing w:before="120"/>
      </w:pPr>
      <w:r w:rsidRPr="00AB0B17">
        <w:t xml:space="preserve">  </w:t>
      </w:r>
      <w:r w:rsidR="005436FA">
        <w:t xml:space="preserve">  </w:t>
      </w:r>
      <w:r w:rsidRPr="00AB0B17">
        <w:t xml:space="preserve">      </w:t>
      </w:r>
      <w:r w:rsidR="007E5DAB">
        <w:t xml:space="preserve"> </w:t>
      </w:r>
      <w:r w:rsidRPr="00AB0B17">
        <w:t>2</w:t>
      </w:r>
      <w:r w:rsidR="0062415E">
        <w:t>8</w:t>
      </w:r>
      <w:r w:rsidRPr="00AB0B17">
        <w:t>.5.Если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DE0064" w:rsidRPr="00AB0B17" w:rsidRDefault="00DE0064" w:rsidP="005436FA">
      <w:pPr>
        <w:pStyle w:val="1"/>
        <w:ind w:left="362"/>
        <w:jc w:val="left"/>
        <w:rPr>
          <w:b/>
          <w:sz w:val="24"/>
          <w:szCs w:val="24"/>
        </w:rPr>
      </w:pPr>
      <w:r w:rsidRPr="00AB0B17">
        <w:rPr>
          <w:b/>
          <w:sz w:val="24"/>
          <w:szCs w:val="24"/>
        </w:rPr>
        <w:t>С</w:t>
      </w:r>
      <w:r w:rsidR="005436FA">
        <w:rPr>
          <w:b/>
          <w:sz w:val="24"/>
          <w:szCs w:val="24"/>
        </w:rPr>
        <w:t>татья</w:t>
      </w:r>
      <w:r w:rsidRPr="00AB0B17">
        <w:rPr>
          <w:b/>
          <w:sz w:val="24"/>
          <w:szCs w:val="24"/>
        </w:rPr>
        <w:t xml:space="preserve"> </w:t>
      </w:r>
      <w:r w:rsidR="002A5D78">
        <w:rPr>
          <w:b/>
          <w:sz w:val="24"/>
          <w:szCs w:val="24"/>
        </w:rPr>
        <w:t>29</w:t>
      </w:r>
      <w:r>
        <w:rPr>
          <w:b/>
          <w:sz w:val="24"/>
          <w:szCs w:val="24"/>
        </w:rPr>
        <w:t>.</w:t>
      </w:r>
      <w:r w:rsidRPr="00AB0B17">
        <w:rPr>
          <w:b/>
          <w:sz w:val="24"/>
          <w:szCs w:val="24"/>
        </w:rPr>
        <w:t xml:space="preserve"> </w:t>
      </w:r>
      <w:bookmarkStart w:id="158" w:name="_Toc16341077"/>
      <w:bookmarkStart w:id="159" w:name="_Toc55792022"/>
      <w:bookmarkStart w:id="160" w:name="_Toc237352079"/>
      <w:r w:rsidRPr="00AB0B17">
        <w:rPr>
          <w:b/>
          <w:sz w:val="24"/>
          <w:szCs w:val="24"/>
        </w:rPr>
        <w:t>Урегулирование споров.</w:t>
      </w:r>
      <w:bookmarkEnd w:id="158"/>
      <w:bookmarkEnd w:id="159"/>
      <w:bookmarkEnd w:id="160"/>
    </w:p>
    <w:p w:rsidR="00DE0064" w:rsidRPr="00AB0B17" w:rsidRDefault="00DE0064" w:rsidP="00DE0064">
      <w:pPr>
        <w:spacing w:before="120"/>
        <w:ind w:left="-165"/>
      </w:pPr>
      <w:r w:rsidRPr="00AB0B17">
        <w:t xml:space="preserve">        </w:t>
      </w:r>
      <w:r w:rsidR="002A5D78">
        <w:t>29</w:t>
      </w:r>
      <w:r w:rsidRPr="00AB0B17">
        <w:t>.1.Все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w:t>
      </w:r>
    </w:p>
    <w:p w:rsidR="00DE0064" w:rsidRPr="00AB0B17" w:rsidRDefault="00DE0064" w:rsidP="00DE0064">
      <w:pPr>
        <w:spacing w:before="120"/>
        <w:ind w:left="-165"/>
      </w:pPr>
      <w:r w:rsidRPr="00AB0B17">
        <w:t xml:space="preserve">       </w:t>
      </w:r>
      <w:r w:rsidR="002A5D78">
        <w:t>29</w:t>
      </w:r>
      <w:r w:rsidRPr="00AB0B17">
        <w:t>.2.При возникновении между Заказчик</w:t>
      </w:r>
      <w:r w:rsidR="00D06AA0">
        <w:t xml:space="preserve">ом и </w:t>
      </w:r>
      <w:r w:rsidR="002A5D78">
        <w:t>Генеральным п</w:t>
      </w:r>
      <w:r w:rsidRPr="00AB0B17">
        <w:t>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w:t>
      </w:r>
      <w:r w:rsidR="00D06AA0">
        <w:t xml:space="preserve">новления нарушений </w:t>
      </w:r>
      <w:r w:rsidR="002A5D78">
        <w:t>Генеральным п</w:t>
      </w:r>
      <w:r w:rsidRPr="00AB0B17">
        <w:t>одрядчиком условий Договора или причинной связи</w:t>
      </w:r>
      <w:r w:rsidR="00D06AA0">
        <w:t xml:space="preserve"> между действиями </w:t>
      </w:r>
      <w:r w:rsidR="002A5D78">
        <w:t>Генерального п</w:t>
      </w:r>
      <w:r w:rsidRPr="00AB0B17">
        <w:t>одрядчика и обнаруженными недостатками, расходы н</w:t>
      </w:r>
      <w:r w:rsidR="00D06AA0">
        <w:t xml:space="preserve">а экспертизу несет </w:t>
      </w:r>
      <w:r w:rsidR="002A5D78">
        <w:t>Генеральный п</w:t>
      </w:r>
      <w:r w:rsidRPr="00AB0B17">
        <w:t>одрядчик.</w:t>
      </w:r>
    </w:p>
    <w:p w:rsidR="00DE0064" w:rsidRPr="00AB0B17" w:rsidRDefault="00DE0064" w:rsidP="00DE0064">
      <w:pPr>
        <w:spacing w:before="120"/>
        <w:ind w:left="-165"/>
      </w:pPr>
      <w:r w:rsidRPr="00AB0B17">
        <w:t xml:space="preserve">      </w:t>
      </w:r>
      <w:r w:rsidR="002A5D78">
        <w:t>29</w:t>
      </w:r>
      <w:r w:rsidRPr="00AB0B17">
        <w:t>.3.В случа</w:t>
      </w:r>
      <w:r w:rsidR="00D06AA0">
        <w:t xml:space="preserve">е неудовлетворения </w:t>
      </w:r>
      <w:r w:rsidR="002A5D78">
        <w:t>Генеральным п</w:t>
      </w:r>
      <w:r w:rsidRPr="00AB0B17">
        <w:t xml:space="preserve">одрядчиком обоснованных претензионных требований Заказчика либо </w:t>
      </w:r>
      <w:r w:rsidR="00975453">
        <w:t xml:space="preserve">не предоставления </w:t>
      </w:r>
      <w:r w:rsidR="002A5D78">
        <w:t xml:space="preserve">Генеральным </w:t>
      </w:r>
      <w:r w:rsidR="00D93213">
        <w:t>п</w:t>
      </w:r>
      <w:r w:rsidRPr="00AB0B17">
        <w:t xml:space="preserve">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 или </w:t>
      </w:r>
      <w:r w:rsidRPr="00AB0B17">
        <w:rPr>
          <w:bCs/>
          <w:snapToGrid w:val="0"/>
          <w:color w:val="000000"/>
        </w:rPr>
        <w:t xml:space="preserve">получить соответствующую сумму из </w:t>
      </w:r>
      <w:r w:rsidRPr="00AB0B17">
        <w:t>суммы обеспечения исполнения Договора.</w:t>
      </w:r>
    </w:p>
    <w:p w:rsidR="00DE0064" w:rsidRPr="00AB0B17" w:rsidRDefault="00DE0064" w:rsidP="00DE0064">
      <w:pPr>
        <w:pStyle w:val="-"/>
        <w:tabs>
          <w:tab w:val="clear" w:pos="851"/>
        </w:tabs>
        <w:ind w:left="-165" w:firstLine="0"/>
      </w:pPr>
      <w:r w:rsidRPr="00AB0B17">
        <w:t xml:space="preserve">       </w:t>
      </w:r>
      <w:r w:rsidR="002A5D78">
        <w:t>29</w:t>
      </w:r>
      <w:r w:rsidRPr="00AB0B17">
        <w:t>.4.Вопросы взаимоотно</w:t>
      </w:r>
      <w:r w:rsidR="00975453">
        <w:t xml:space="preserve">шения Заказчика и </w:t>
      </w:r>
      <w:r w:rsidR="002A5D78">
        <w:t xml:space="preserve">Генерального </w:t>
      </w:r>
      <w:r w:rsidR="00D93213">
        <w:t>п</w:t>
      </w:r>
      <w:r w:rsidRPr="00AB0B17">
        <w:t xml:space="preserve">одрядчика 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w:t>
      </w:r>
      <w:r w:rsidRPr="0045099F">
        <w:t>в Арбитражном суде по месту нахождения ответчика.</w:t>
      </w:r>
    </w:p>
    <w:p w:rsidR="002A5D78" w:rsidRPr="00AB0B17" w:rsidRDefault="002A5D78" w:rsidP="002A5D78">
      <w:pPr>
        <w:pStyle w:val="1"/>
        <w:ind w:left="362"/>
        <w:jc w:val="left"/>
        <w:rPr>
          <w:b/>
          <w:sz w:val="24"/>
          <w:szCs w:val="24"/>
        </w:rPr>
      </w:pPr>
      <w:bookmarkStart w:id="161" w:name="_Toc237352080"/>
      <w:bookmarkStart w:id="162" w:name="_Toc16341078"/>
      <w:bookmarkStart w:id="163" w:name="_Toc55792023"/>
      <w:r w:rsidRPr="00AB0B17">
        <w:rPr>
          <w:b/>
          <w:sz w:val="24"/>
          <w:szCs w:val="24"/>
        </w:rPr>
        <w:lastRenderedPageBreak/>
        <w:t>С</w:t>
      </w:r>
      <w:r>
        <w:rPr>
          <w:b/>
          <w:sz w:val="24"/>
          <w:szCs w:val="24"/>
        </w:rPr>
        <w:t>татья</w:t>
      </w:r>
      <w:r w:rsidRPr="00AB0B17">
        <w:rPr>
          <w:b/>
          <w:sz w:val="24"/>
          <w:szCs w:val="24"/>
        </w:rPr>
        <w:t xml:space="preserve"> 3</w:t>
      </w:r>
      <w:r>
        <w:rPr>
          <w:b/>
          <w:sz w:val="24"/>
          <w:szCs w:val="24"/>
        </w:rPr>
        <w:t>0.</w:t>
      </w:r>
      <w:r w:rsidRPr="00AB0B17">
        <w:rPr>
          <w:b/>
          <w:sz w:val="24"/>
          <w:szCs w:val="24"/>
        </w:rPr>
        <w:t xml:space="preserve"> </w:t>
      </w:r>
      <w:r>
        <w:rPr>
          <w:b/>
          <w:sz w:val="24"/>
          <w:szCs w:val="24"/>
        </w:rPr>
        <w:t>Взаимоотношения Заказчика и Генерального подрядчика в области охраны труда.</w:t>
      </w:r>
    </w:p>
    <w:p w:rsidR="002A5D78" w:rsidRDefault="002A5D78" w:rsidP="005436FA">
      <w:pPr>
        <w:pStyle w:val="1"/>
        <w:ind w:left="362"/>
        <w:jc w:val="left"/>
        <w:rPr>
          <w:sz w:val="24"/>
          <w:szCs w:val="24"/>
        </w:rPr>
      </w:pPr>
      <w:r>
        <w:rPr>
          <w:sz w:val="24"/>
          <w:szCs w:val="24"/>
        </w:rPr>
        <w:t>30.1. Генеральный подрядчик обязан:</w:t>
      </w:r>
    </w:p>
    <w:p w:rsidR="002A5D78" w:rsidRDefault="002A5D78" w:rsidP="002A5D78">
      <w:r>
        <w:t xml:space="preserve">      30.1.1. При выборе субподрядчиков требовать наличия у них  Сертификата безопасности по охране труда, Положения о системе управления охраной труда (далее СУОТ</w:t>
      </w:r>
      <w:r w:rsidR="005E68E1">
        <w:t>) и не заключать договоры на выполнение работ при их отсутствии.</w:t>
      </w:r>
    </w:p>
    <w:p w:rsidR="005E68E1" w:rsidRDefault="005E68E1" w:rsidP="002A5D78">
      <w:r>
        <w:t xml:space="preserve">      30.1.2. Силами своих инспекционных служб обеспечить проверку:</w:t>
      </w:r>
    </w:p>
    <w:p w:rsidR="005E68E1" w:rsidRDefault="005E68E1" w:rsidP="002A5D78">
      <w:r>
        <w:t xml:space="preserve">      - состояния технической, пожарной, радиационной безопасности;</w:t>
      </w:r>
    </w:p>
    <w:p w:rsidR="005E68E1" w:rsidRDefault="005E68E1" w:rsidP="002A5D78">
      <w:r>
        <w:t xml:space="preserve">      - выполнения требований природоохранной деятельности;</w:t>
      </w:r>
    </w:p>
    <w:p w:rsidR="005E68E1" w:rsidRDefault="005E68E1" w:rsidP="002A5D78">
      <w:r>
        <w:t xml:space="preserve">      - функционирования СУОТ в своих подразделениях и  у своих субподрядчиков.</w:t>
      </w:r>
    </w:p>
    <w:p w:rsidR="005E68E1" w:rsidRDefault="005E68E1" w:rsidP="002A5D78">
      <w:r>
        <w:t>Срок проведения совещания – 1 раз в квартал.</w:t>
      </w:r>
    </w:p>
    <w:p w:rsidR="005E68E1" w:rsidRDefault="005E68E1" w:rsidP="002A5D78">
      <w:r>
        <w:t xml:space="preserve">      30.1.3. Обеспечивать проведение совещаний по охране труда и безопасности (Дни охраны) по рассмотрению результатов проверок, выполненных в соответствии с </w:t>
      </w:r>
      <w:proofErr w:type="spellStart"/>
      <w:r>
        <w:t>пп</w:t>
      </w:r>
      <w:proofErr w:type="spellEnd"/>
      <w:r>
        <w:t>. 30.1.2 Договора, с субподрядчиками с приглашением представителей заказчика.</w:t>
      </w:r>
    </w:p>
    <w:p w:rsidR="005E68E1" w:rsidRDefault="005E68E1" w:rsidP="002A5D78">
      <w:r>
        <w:t>Срок проведения совещания – 1 раз в квартал.</w:t>
      </w:r>
    </w:p>
    <w:p w:rsidR="00277F8C" w:rsidRDefault="00277F8C" w:rsidP="002A5D78">
      <w:r>
        <w:t xml:space="preserve">      30.</w:t>
      </w:r>
      <w:r w:rsidR="007F4522">
        <w:t>1</w:t>
      </w:r>
      <w:r>
        <w:t>.4. Выдавать предписания о приостановке работ субподрядчиков в случае нарушения ими требований безопасности и охране труда</w:t>
      </w:r>
      <w:r w:rsidR="0058643F">
        <w:t>.</w:t>
      </w:r>
    </w:p>
    <w:p w:rsidR="0058643F" w:rsidRDefault="0058643F" w:rsidP="002A5D78">
      <w:r>
        <w:t xml:space="preserve">      30.1.5. В случае угрозы возникновения аварий и несчастных случаев останавливать производство Работ субподрядчиков и принимать необходимые меры.</w:t>
      </w:r>
    </w:p>
    <w:p w:rsidR="0058643F" w:rsidRDefault="0058643F" w:rsidP="002A5D78">
      <w:r>
        <w:t xml:space="preserve">      30.1.6. Письменно запрещать производство Работ субподрядчиков в случаях отсутствия у них  документов, разрешающих осуществление деятельности, а также в случае несоответствия Рабочей документации и НДТ, как самих работ, так и применяемых технологий и материалов.</w:t>
      </w:r>
    </w:p>
    <w:p w:rsidR="0058643F" w:rsidRDefault="0058643F" w:rsidP="002A5D78">
      <w:r>
        <w:t xml:space="preserve">      30.1.7. Запрещать производство работ в случае несоответствия их Рабочей документации.</w:t>
      </w:r>
    </w:p>
    <w:p w:rsidR="0058643F" w:rsidRDefault="0058643F" w:rsidP="002A5D78">
      <w:r>
        <w:t xml:space="preserve">      30.1.8. Обеспечить возможность и условия для проведения проверок безопасности и функционирования СУОТ Генерального подрядчика и субподрядчиков комиссиями Заказчика.</w:t>
      </w:r>
    </w:p>
    <w:p w:rsidR="0058643F" w:rsidRDefault="0058643F" w:rsidP="002A5D78">
      <w:r>
        <w:t xml:space="preserve">      30.1.9. Обеспечить разработку мероприятий по устранению замечаний по результатам проверок, выполненных в соответствии с пп.31.12.8 </w:t>
      </w:r>
      <w:r w:rsidR="00DB1038">
        <w:t>Договора, и информирование Заказчика об их исполнении.</w:t>
      </w:r>
    </w:p>
    <w:p w:rsidR="00DB1038" w:rsidRDefault="00DB1038" w:rsidP="002A5D78">
      <w:r>
        <w:t xml:space="preserve">     30.1.10. Информировать Заказчика о полученных предписаниях надзорных органов и принимаемых мерах по выполнению предписаний.</w:t>
      </w:r>
    </w:p>
    <w:p w:rsidR="00DB1038" w:rsidRDefault="00DB1038" w:rsidP="002A5D78">
      <w:r>
        <w:t xml:space="preserve">     30.1.11.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w:t>
      </w:r>
    </w:p>
    <w:p w:rsidR="00DB1038" w:rsidRDefault="00DB1038" w:rsidP="002A5D78">
      <w:r>
        <w:t xml:space="preserve">     30.1.12. Обеспечить наличие соответствующих положений в договорах с субподрядчиками, позволяющих выполнить требования, указанные в пп.31.1.1 – 31.1.11 Договора, а также 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w:t>
      </w:r>
      <w:r w:rsidR="0072147C">
        <w:t xml:space="preserve"> окружающей среды и прочих обязательных требований.</w:t>
      </w:r>
    </w:p>
    <w:p w:rsidR="0072147C" w:rsidRDefault="0072147C" w:rsidP="002A5D78">
      <w:r>
        <w:t xml:space="preserve">     30.2. Заказчик обязан обеспечить </w:t>
      </w:r>
      <w:proofErr w:type="gramStart"/>
      <w:r>
        <w:t>контроль за</w:t>
      </w:r>
      <w:proofErr w:type="gramEnd"/>
      <w:r>
        <w:t xml:space="preserve"> исполнением Генеральным подрядчиком требований, установленных в п.3</w:t>
      </w:r>
      <w:r w:rsidR="007F4522">
        <w:t>0</w:t>
      </w:r>
      <w:r>
        <w:t>.1 Договора.</w:t>
      </w:r>
    </w:p>
    <w:p w:rsidR="0072147C" w:rsidRPr="002A5D78" w:rsidRDefault="0072147C" w:rsidP="002A5D78">
      <w:r>
        <w:t xml:space="preserve">     30.3. Заказчик имеет право выдавать обязательные для исполнения предписания Генеральному подрядчику в случае нарушения его подразделениями или субподрядчиками требований безопасности и охраны труда.</w:t>
      </w:r>
    </w:p>
    <w:p w:rsidR="00DE0064" w:rsidRPr="00AB0B17" w:rsidRDefault="00DE0064" w:rsidP="005436FA">
      <w:pPr>
        <w:pStyle w:val="1"/>
        <w:ind w:left="362"/>
        <w:jc w:val="left"/>
        <w:rPr>
          <w:b/>
          <w:sz w:val="24"/>
          <w:szCs w:val="24"/>
        </w:rPr>
      </w:pPr>
      <w:r w:rsidRPr="00AB0B17">
        <w:rPr>
          <w:b/>
          <w:sz w:val="24"/>
          <w:szCs w:val="24"/>
        </w:rPr>
        <w:lastRenderedPageBreak/>
        <w:t>С</w:t>
      </w:r>
      <w:r w:rsidR="005436FA">
        <w:rPr>
          <w:b/>
          <w:sz w:val="24"/>
          <w:szCs w:val="24"/>
        </w:rPr>
        <w:t>татья</w:t>
      </w:r>
      <w:r w:rsidRPr="00AB0B17">
        <w:rPr>
          <w:b/>
          <w:sz w:val="24"/>
          <w:szCs w:val="24"/>
        </w:rPr>
        <w:t xml:space="preserve"> 31</w:t>
      </w:r>
      <w:r>
        <w:rPr>
          <w:b/>
          <w:sz w:val="24"/>
          <w:szCs w:val="24"/>
        </w:rPr>
        <w:t>.</w:t>
      </w:r>
      <w:r w:rsidRPr="00AB0B17">
        <w:rPr>
          <w:b/>
          <w:sz w:val="24"/>
          <w:szCs w:val="24"/>
        </w:rPr>
        <w:t xml:space="preserve"> Расторжение Договора</w:t>
      </w:r>
      <w:bookmarkEnd w:id="161"/>
    </w:p>
    <w:p w:rsidR="00DE0064" w:rsidRPr="00AB0B17" w:rsidRDefault="00DE0064" w:rsidP="00DE0064">
      <w:pPr>
        <w:spacing w:before="120"/>
        <w:ind w:left="-165"/>
      </w:pPr>
      <w:r w:rsidRPr="00AB0B17">
        <w:t xml:space="preserve">         31.1</w:t>
      </w:r>
      <w:r>
        <w:t xml:space="preserve">. </w:t>
      </w:r>
      <w:r w:rsidRPr="00AB0B17">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p>
    <w:p w:rsidR="00DE0064" w:rsidRPr="00AB0B17" w:rsidRDefault="00DE0064" w:rsidP="00DE0064">
      <w:pPr>
        <w:spacing w:before="120"/>
        <w:ind w:left="-165"/>
      </w:pPr>
      <w:r w:rsidRPr="00AB0B17">
        <w:t xml:space="preserve">        31.2.Заказчик вправе поднять вопрос о расторжении Договора, нап</w:t>
      </w:r>
      <w:r w:rsidR="00975453">
        <w:t xml:space="preserve">равив уведомление </w:t>
      </w:r>
      <w:r w:rsidR="0072147C">
        <w:t>Генеральному п</w:t>
      </w:r>
      <w:r w:rsidRPr="00AB0B17">
        <w:t>одрядчику, в случаях:</w:t>
      </w:r>
    </w:p>
    <w:p w:rsidR="00DE0064" w:rsidRPr="00AB0B17" w:rsidRDefault="00975453" w:rsidP="00DE0064">
      <w:pPr>
        <w:numPr>
          <w:ilvl w:val="0"/>
          <w:numId w:val="13"/>
        </w:numPr>
        <w:spacing w:after="0"/>
      </w:pPr>
      <w:r>
        <w:t xml:space="preserve">задержки </w:t>
      </w:r>
      <w:r w:rsidR="0072147C">
        <w:t>Генеральным п</w:t>
      </w:r>
      <w:r w:rsidR="00DE0064" w:rsidRPr="00AB0B17">
        <w:t>одрядчиком начала Работ более чем на 30 (Тридцать) календарных дней по причинам, не зависящим от Заказчика;</w:t>
      </w:r>
    </w:p>
    <w:p w:rsidR="00DE0064" w:rsidRPr="00AB0B17" w:rsidRDefault="00DE0064" w:rsidP="00DE0064">
      <w:pPr>
        <w:numPr>
          <w:ilvl w:val="0"/>
          <w:numId w:val="13"/>
        </w:numPr>
        <w:spacing w:after="0"/>
      </w:pPr>
      <w:r w:rsidRPr="00AB0B17">
        <w:t>нарушения по</w:t>
      </w:r>
      <w:r w:rsidR="002B5081">
        <w:t xml:space="preserve"> вине </w:t>
      </w:r>
      <w:r w:rsidR="0072147C">
        <w:t>Генерального п</w:t>
      </w:r>
      <w:r w:rsidRPr="00AB0B17">
        <w:t>одрядчика сроков выполнения работ, влекущего увеличение срока окончания Строительства Объекта более чем на 30 (Тридцать) календарных дней;</w:t>
      </w:r>
    </w:p>
    <w:p w:rsidR="00DE0064" w:rsidRPr="00AB0B17" w:rsidRDefault="00DE0064" w:rsidP="00DE0064">
      <w:pPr>
        <w:numPr>
          <w:ilvl w:val="0"/>
          <w:numId w:val="13"/>
        </w:numPr>
        <w:spacing w:after="0"/>
      </w:pPr>
      <w:r w:rsidRPr="00AB0B17">
        <w:t>систематиче</w:t>
      </w:r>
      <w:r w:rsidR="002B5081">
        <w:t xml:space="preserve">ского несоблюдения </w:t>
      </w:r>
      <w:r w:rsidR="0072147C">
        <w:t>Генеральным п</w:t>
      </w:r>
      <w:r w:rsidRPr="00AB0B17">
        <w:t>одрядчиком требований Договора по качеству Работ;</w:t>
      </w:r>
    </w:p>
    <w:p w:rsidR="00DE0064" w:rsidRPr="00AB0B17" w:rsidRDefault="00DE0064" w:rsidP="00DE0064">
      <w:pPr>
        <w:numPr>
          <w:ilvl w:val="0"/>
          <w:numId w:val="13"/>
        </w:numPr>
        <w:spacing w:after="0"/>
      </w:pPr>
      <w:r w:rsidRPr="00AB0B17">
        <w:t>невыполнения и (или) ненадл</w:t>
      </w:r>
      <w:r w:rsidR="002B5081">
        <w:t xml:space="preserve">ежащего выполнения </w:t>
      </w:r>
      <w:r w:rsidR="0072147C">
        <w:t>Генеральным п</w:t>
      </w:r>
      <w:r w:rsidRPr="00AB0B17">
        <w:t>одрядчиком Работ;</w:t>
      </w:r>
    </w:p>
    <w:p w:rsidR="00DE0064" w:rsidRPr="00AB0B17" w:rsidRDefault="00DE0064" w:rsidP="00DE0064">
      <w:pPr>
        <w:numPr>
          <w:ilvl w:val="0"/>
          <w:numId w:val="13"/>
        </w:numPr>
        <w:spacing w:after="0"/>
      </w:pPr>
      <w:r w:rsidRPr="00AB0B17">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DE0064" w:rsidRPr="00AB0B17" w:rsidRDefault="00DE0064" w:rsidP="00DE0064">
      <w:pPr>
        <w:numPr>
          <w:ilvl w:val="0"/>
          <w:numId w:val="13"/>
        </w:numPr>
        <w:spacing w:after="0"/>
      </w:pPr>
      <w:r w:rsidRPr="00AB0B17">
        <w:t>аннулирования лицензий, других актов государственных органов в рамках действующего законодательства Российской Фе</w:t>
      </w:r>
      <w:r w:rsidR="002B5081">
        <w:t xml:space="preserve">дерации, лишающих </w:t>
      </w:r>
      <w:r w:rsidR="0072147C">
        <w:t>Генерального п</w:t>
      </w:r>
      <w:r w:rsidRPr="00AB0B17">
        <w:t>одрядчика права на выполнение Работ.</w:t>
      </w:r>
    </w:p>
    <w:p w:rsidR="00DE0064" w:rsidRPr="00AB0B17" w:rsidRDefault="00DE0064" w:rsidP="00DE0064">
      <w:pPr>
        <w:spacing w:before="120"/>
        <w:ind w:left="-165"/>
      </w:pPr>
      <w:r w:rsidRPr="00AB0B17">
        <w:t xml:space="preserve">        31.3.Если Стороны в течение 30 (Тридцати) календарных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DE0064" w:rsidRPr="00AB0B17" w:rsidRDefault="00DE0064" w:rsidP="00DE0064">
      <w:pPr>
        <w:spacing w:before="120"/>
        <w:ind w:left="-165"/>
      </w:pPr>
      <w:r w:rsidRPr="00AB0B17">
        <w:t xml:space="preserve">        31.4.В случае ра</w:t>
      </w:r>
      <w:r w:rsidR="00B674C5">
        <w:t xml:space="preserve">сторжения Договора </w:t>
      </w:r>
      <w:r w:rsidR="00630059">
        <w:t>Генеральный п</w:t>
      </w:r>
      <w:r w:rsidRPr="00AB0B17">
        <w:t xml:space="preserve">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 переданные ему и неиспользованные Аванс, МТР и оборудование. </w:t>
      </w:r>
    </w:p>
    <w:p w:rsidR="00DE0064" w:rsidRPr="00AB0B17" w:rsidRDefault="00DE0064" w:rsidP="00DE0064">
      <w:pPr>
        <w:spacing w:before="120"/>
        <w:ind w:left="-165"/>
      </w:pPr>
      <w:r w:rsidRPr="00AB0B17">
        <w:t xml:space="preserve">         31.5.В случае если до Даты ра</w:t>
      </w:r>
      <w:r w:rsidR="00B674C5">
        <w:t xml:space="preserve">сторжения Договора </w:t>
      </w:r>
      <w:r w:rsidR="00F240C2">
        <w:t xml:space="preserve">Генеральный </w:t>
      </w:r>
      <w:r w:rsidR="00D93213">
        <w:t>п</w:t>
      </w:r>
      <w:r w:rsidRPr="00AB0B17">
        <w:t>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DE0064" w:rsidRPr="00AB0B17" w:rsidRDefault="00DE0064" w:rsidP="00DE0064">
      <w:pPr>
        <w:spacing w:before="120"/>
        <w:ind w:left="-165"/>
      </w:pPr>
      <w:r w:rsidRPr="00AB0B17">
        <w:rPr>
          <w:color w:val="000000"/>
        </w:rPr>
        <w:t xml:space="preserve">      </w:t>
      </w:r>
      <w:r w:rsidR="00357C4F">
        <w:rPr>
          <w:color w:val="000000"/>
        </w:rPr>
        <w:t xml:space="preserve">  </w:t>
      </w:r>
      <w:r w:rsidRPr="00AB0B17">
        <w:rPr>
          <w:color w:val="000000"/>
        </w:rPr>
        <w:t xml:space="preserve"> 31</w:t>
      </w:r>
      <w:r w:rsidR="00B674C5">
        <w:rPr>
          <w:color w:val="000000"/>
        </w:rPr>
        <w:t xml:space="preserve">.6.При расторжении Договора </w:t>
      </w:r>
      <w:r w:rsidR="00253407">
        <w:rPr>
          <w:color w:val="000000"/>
        </w:rPr>
        <w:t>Генп</w:t>
      </w:r>
      <w:r w:rsidRPr="00AB0B17">
        <w:rPr>
          <w:color w:val="000000"/>
        </w:rPr>
        <w:t>одрядчик возвращает Заказчику на расчетный счет сумму незакрытого Аванса по результатам проведения сверки взаиморасчетов в течение 15 (Пятнадцати) календарных  дней после подписания акта сверки взаиморасчетов</w:t>
      </w:r>
    </w:p>
    <w:p w:rsidR="00DE0064" w:rsidRPr="00AB0B17" w:rsidRDefault="00DE0064" w:rsidP="00DE0064">
      <w:pPr>
        <w:spacing w:before="120"/>
        <w:ind w:left="-165"/>
      </w:pPr>
      <w:r w:rsidRPr="00AB0B17">
        <w:t xml:space="preserve">     </w:t>
      </w:r>
      <w:r w:rsidR="00357C4F">
        <w:t xml:space="preserve"> </w:t>
      </w:r>
      <w:r w:rsidRPr="00AB0B17">
        <w:t xml:space="preserve"> </w:t>
      </w:r>
      <w:r w:rsidR="005436FA">
        <w:t xml:space="preserve"> </w:t>
      </w:r>
      <w:r w:rsidRPr="00AB0B17">
        <w:t xml:space="preserve"> 31.7.Оплата </w:t>
      </w:r>
      <w:r w:rsidR="00B674C5">
        <w:t xml:space="preserve">Работ, выполненных </w:t>
      </w:r>
      <w:r w:rsidR="00D70AE8">
        <w:t>Генеральным п</w:t>
      </w:r>
      <w:r w:rsidRPr="00AB0B17">
        <w:t>одрядчиком после расторжения Договора, а также возмещение убытков, Заказчиком не производятся.</w:t>
      </w:r>
    </w:p>
    <w:p w:rsidR="00DE0064" w:rsidRPr="00AB0B17" w:rsidRDefault="00DE0064" w:rsidP="00DE0064">
      <w:pPr>
        <w:spacing w:before="120"/>
        <w:ind w:left="-165"/>
      </w:pPr>
      <w:r w:rsidRPr="00AB0B17">
        <w:t xml:space="preserve">    </w:t>
      </w:r>
      <w:r w:rsidR="005436FA">
        <w:t xml:space="preserve"> </w:t>
      </w:r>
      <w:r w:rsidRPr="00AB0B17">
        <w:t xml:space="preserve"> </w:t>
      </w:r>
      <w:r w:rsidR="00357C4F">
        <w:t xml:space="preserve"> </w:t>
      </w:r>
      <w:r w:rsidRPr="00AB0B17">
        <w:t xml:space="preserve">  31.8.В случае досрочного прекращения Договора вследствие повреждения Объекта или </w:t>
      </w:r>
      <w:r w:rsidR="00B674C5">
        <w:t xml:space="preserve">его части по вине </w:t>
      </w:r>
      <w:r w:rsidR="00D70AE8">
        <w:t>Генерального п</w:t>
      </w:r>
      <w:r w:rsidRPr="00AB0B17">
        <w:t>одрядчика, последний возвратит Заказчику произведенные им платежи, касающиеся поврежденной части Объекта в полном объеме.</w:t>
      </w:r>
    </w:p>
    <w:p w:rsidR="00DE0064" w:rsidRPr="00AB0B17" w:rsidRDefault="00DE0064" w:rsidP="00DE0064">
      <w:pPr>
        <w:spacing w:before="120"/>
        <w:ind w:left="-165"/>
      </w:pPr>
      <w:r w:rsidRPr="00AB0B17">
        <w:t xml:space="preserve">    </w:t>
      </w:r>
      <w:r w:rsidR="005436FA">
        <w:t xml:space="preserve">  </w:t>
      </w:r>
      <w:r w:rsidR="00357C4F">
        <w:t xml:space="preserve">  </w:t>
      </w:r>
      <w:r w:rsidRPr="00AB0B17">
        <w:t xml:space="preserve"> 31.9.Ни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DE0064" w:rsidRPr="00AB0B17" w:rsidRDefault="00DE0064" w:rsidP="00DE0064">
      <w:pPr>
        <w:spacing w:before="120"/>
        <w:ind w:left="-165"/>
      </w:pPr>
      <w:r w:rsidRPr="00AB0B17">
        <w:rPr>
          <w:color w:val="000000"/>
        </w:rPr>
        <w:t xml:space="preserve">    </w:t>
      </w:r>
      <w:r w:rsidR="00357C4F">
        <w:rPr>
          <w:color w:val="000000"/>
        </w:rPr>
        <w:t xml:space="preserve"> </w:t>
      </w:r>
      <w:r w:rsidRPr="00AB0B17">
        <w:rPr>
          <w:color w:val="000000"/>
        </w:rPr>
        <w:t xml:space="preserve">    31.10.Расторжение Договора влечет за собой прекращение обязатель</w:t>
      </w:r>
      <w:proofErr w:type="gramStart"/>
      <w:r w:rsidRPr="00AB0B17">
        <w:rPr>
          <w:color w:val="000000"/>
        </w:rPr>
        <w:t>ств Ст</w:t>
      </w:r>
      <w:proofErr w:type="gramEnd"/>
      <w:r w:rsidRPr="00AB0B17">
        <w:rPr>
          <w:color w:val="000000"/>
        </w:rPr>
        <w:t>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DE0064" w:rsidRPr="00AB0B17" w:rsidRDefault="00DE0064" w:rsidP="005436FA">
      <w:pPr>
        <w:pStyle w:val="1"/>
        <w:ind w:left="362"/>
        <w:jc w:val="left"/>
        <w:rPr>
          <w:b/>
          <w:sz w:val="24"/>
          <w:szCs w:val="24"/>
        </w:rPr>
      </w:pPr>
      <w:bookmarkStart w:id="164" w:name="_Toc237352081"/>
      <w:bookmarkStart w:id="165" w:name="_Toc16341079"/>
      <w:bookmarkEnd w:id="162"/>
      <w:bookmarkEnd w:id="163"/>
      <w:r w:rsidRPr="00AB0B17">
        <w:rPr>
          <w:b/>
          <w:sz w:val="24"/>
          <w:szCs w:val="24"/>
        </w:rPr>
        <w:t>С</w:t>
      </w:r>
      <w:r w:rsidR="005436FA">
        <w:rPr>
          <w:b/>
          <w:sz w:val="24"/>
          <w:szCs w:val="24"/>
        </w:rPr>
        <w:t xml:space="preserve">татья </w:t>
      </w:r>
      <w:r w:rsidRPr="00AB0B17">
        <w:rPr>
          <w:b/>
          <w:sz w:val="24"/>
          <w:szCs w:val="24"/>
        </w:rPr>
        <w:t>32</w:t>
      </w:r>
      <w:r>
        <w:rPr>
          <w:b/>
          <w:sz w:val="24"/>
          <w:szCs w:val="24"/>
        </w:rPr>
        <w:t>.</w:t>
      </w:r>
      <w:r w:rsidRPr="00AB0B17">
        <w:rPr>
          <w:b/>
          <w:sz w:val="24"/>
          <w:szCs w:val="24"/>
        </w:rPr>
        <w:t xml:space="preserve">  Прочие условия</w:t>
      </w:r>
      <w:bookmarkEnd w:id="164"/>
    </w:p>
    <w:p w:rsidR="00DE0064" w:rsidRPr="00AB0B17" w:rsidRDefault="00DE0064" w:rsidP="00DE0064">
      <w:pPr>
        <w:spacing w:before="120"/>
        <w:ind w:left="-165"/>
      </w:pPr>
      <w:r w:rsidRPr="00AB0B17">
        <w:t xml:space="preserve">         32.1.Все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w:t>
      </w:r>
      <w:r w:rsidRPr="00AB0B17">
        <w:lastRenderedPageBreak/>
        <w:t xml:space="preserve">совершены в письменной форме, оформлены в виде дополнительного соглашения к Договору и подписаны Сторонами. </w:t>
      </w:r>
    </w:p>
    <w:p w:rsidR="00DE0064" w:rsidRPr="00AB0B17" w:rsidRDefault="00DE0064" w:rsidP="00DE0064">
      <w:pPr>
        <w:spacing w:before="120"/>
        <w:ind w:left="-165"/>
      </w:pPr>
      <w:r w:rsidRPr="00AB0B17">
        <w:t xml:space="preserve">         32.2.Любая договоренность </w:t>
      </w:r>
      <w:r w:rsidR="00B674C5">
        <w:t xml:space="preserve">между Заказчиком и </w:t>
      </w:r>
      <w:r w:rsidR="00D70AE8">
        <w:t>Генеральным п</w:t>
      </w:r>
      <w:r w:rsidRPr="00AB0B17">
        <w:t>одрядчиком,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 в соответствии с п. 31.1 Договора.</w:t>
      </w:r>
    </w:p>
    <w:p w:rsidR="00DE0064" w:rsidRPr="00AB0B17" w:rsidRDefault="00DE0064" w:rsidP="00DE0064">
      <w:pPr>
        <w:spacing w:before="120"/>
        <w:ind w:left="-165"/>
      </w:pPr>
      <w:r w:rsidRPr="00AB0B17">
        <w:t xml:space="preserve">         32.3.После подписания Договора все предыдущие соглашения, переговоры, переписка между Сторонами, относящиеся к Договору, теряют силу.</w:t>
      </w:r>
    </w:p>
    <w:p w:rsidR="00DE0064" w:rsidRPr="00AB0B17" w:rsidRDefault="005436FA" w:rsidP="00DD2E95">
      <w:pPr>
        <w:spacing w:before="120"/>
        <w:ind w:left="-142"/>
      </w:pPr>
      <w:r>
        <w:t xml:space="preserve">         </w:t>
      </w:r>
      <w:r w:rsidR="00DE0064" w:rsidRPr="00AB0B17">
        <w:t>32.4.В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DE0064" w:rsidRDefault="00DE0064" w:rsidP="00DD2E95">
      <w:pPr>
        <w:spacing w:before="120"/>
        <w:ind w:left="-164"/>
      </w:pPr>
      <w:r w:rsidRPr="00AB0B17">
        <w:t xml:space="preserve">         </w:t>
      </w:r>
      <w:r w:rsidR="00C1474F">
        <w:t>При исполнении настоящего Договора не допускается перемена Генерального подрядчика, за исключением случаев, если новый Генеральный подрядчик является правопреемником Генерального подрядчика по настоящему Договору вследствие реорганизации юридического лица в форме преобразования, слияния или присоединения.</w:t>
      </w:r>
    </w:p>
    <w:p w:rsidR="00DD2E95" w:rsidRPr="00DD2E95" w:rsidRDefault="00DD2E95" w:rsidP="006F28BD">
      <w:pPr>
        <w:spacing w:before="120"/>
        <w:ind w:left="-113"/>
      </w:pPr>
      <w:r>
        <w:t xml:space="preserve">    </w:t>
      </w:r>
      <w:r w:rsidR="006F28BD">
        <w:t xml:space="preserve">     </w:t>
      </w:r>
      <w:r>
        <w:t>32,5.</w:t>
      </w:r>
      <w:r w:rsidRPr="00DD2E95">
        <w:t xml:space="preserve"> Подрядчик гарантирует Заказчику,</w:t>
      </w:r>
      <w:r w:rsidRPr="00DD2E95">
        <w:rPr>
          <w:b/>
        </w:rPr>
        <w:t xml:space="preserve"> </w:t>
      </w:r>
      <w:r w:rsidRPr="00DD2E95">
        <w:t>что св</w:t>
      </w:r>
      <w:r>
        <w:t xml:space="preserve">едения в отношении всей цепочки </w:t>
      </w:r>
      <w:r w:rsidRPr="00DD2E95">
        <w:t>собственников и руководителей, включая бенефициаров (в том числе конечных), ЗАО «</w:t>
      </w:r>
      <w:proofErr w:type="spellStart"/>
      <w:r w:rsidRPr="00DD2E95">
        <w:t>СаровГидроМонтаж</w:t>
      </w:r>
      <w:proofErr w:type="spellEnd"/>
      <w:r w:rsidRPr="00DD2E95">
        <w:t>»,</w:t>
      </w:r>
      <w:r w:rsidRPr="00DD2E95">
        <w:rPr>
          <w:b/>
        </w:rPr>
        <w:t xml:space="preserve"> </w:t>
      </w:r>
      <w:r w:rsidRPr="00DD2E95">
        <w:t xml:space="preserve">направленные с адреса электронной почты </w:t>
      </w:r>
      <w:r>
        <w:t xml:space="preserve">Генерального </w:t>
      </w:r>
      <w:r w:rsidR="003553F9">
        <w:t>п</w:t>
      </w:r>
      <w:r w:rsidRPr="00DD2E95">
        <w:t>одрядчика</w:t>
      </w:r>
      <w:r w:rsidRPr="00DD2E95">
        <w:rPr>
          <w:i/>
        </w:rPr>
        <w:t xml:space="preserve"> </w:t>
      </w:r>
      <w:hyperlink r:id="rId8" w:history="1">
        <w:r w:rsidRPr="00DD2E95">
          <w:rPr>
            <w:rStyle w:val="a4"/>
            <w:i/>
            <w:lang w:val="en-US"/>
          </w:rPr>
          <w:t>info</w:t>
        </w:r>
        <w:r w:rsidRPr="00DD2E95">
          <w:rPr>
            <w:rStyle w:val="a4"/>
            <w:i/>
          </w:rPr>
          <w:t>@</w:t>
        </w:r>
        <w:r w:rsidRPr="00DD2E95">
          <w:rPr>
            <w:rStyle w:val="a4"/>
            <w:i/>
            <w:lang w:val="en-US"/>
          </w:rPr>
          <w:t>sgm</w:t>
        </w:r>
        <w:r w:rsidRPr="00DD2E95">
          <w:rPr>
            <w:rStyle w:val="a4"/>
            <w:i/>
          </w:rPr>
          <w:t>.</w:t>
        </w:r>
        <w:r w:rsidRPr="00DD2E95">
          <w:rPr>
            <w:rStyle w:val="a4"/>
            <w:i/>
            <w:lang w:val="en-US"/>
          </w:rPr>
          <w:t>sar</w:t>
        </w:r>
        <w:r w:rsidRPr="00DD2E95">
          <w:rPr>
            <w:rStyle w:val="a4"/>
            <w:i/>
          </w:rPr>
          <w:t>.</w:t>
        </w:r>
        <w:r w:rsidRPr="00DD2E95">
          <w:rPr>
            <w:rStyle w:val="a4"/>
            <w:i/>
            <w:lang w:val="en-US"/>
          </w:rPr>
          <w:t>ru</w:t>
        </w:r>
      </w:hyperlink>
      <w:r w:rsidRPr="00DD2E95">
        <w:rPr>
          <w:i/>
        </w:rPr>
        <w:t xml:space="preserve"> </w:t>
      </w:r>
      <w:r w:rsidRPr="00DD2E95">
        <w:t xml:space="preserve">на адрес электронной почты </w:t>
      </w:r>
      <w:r w:rsidRPr="00DD2E95">
        <w:rPr>
          <w:b/>
        </w:rPr>
        <w:t>З</w:t>
      </w:r>
      <w:r w:rsidRPr="00DD2E95">
        <w:t>аказчика</w:t>
      </w:r>
      <w:r w:rsidRPr="00DD2E95">
        <w:rPr>
          <w:b/>
        </w:rPr>
        <w:t xml:space="preserve"> </w:t>
      </w:r>
      <w:hyperlink r:id="rId9" w:history="1">
        <w:r w:rsidRPr="00DD2E95">
          <w:rPr>
            <w:rStyle w:val="a4"/>
            <w:i/>
            <w:lang w:val="en-US"/>
          </w:rPr>
          <w:t>staff</w:t>
        </w:r>
        <w:r w:rsidRPr="00DD2E95">
          <w:rPr>
            <w:rStyle w:val="a4"/>
            <w:i/>
          </w:rPr>
          <w:t>@</w:t>
        </w:r>
        <w:r w:rsidRPr="00DD2E95">
          <w:rPr>
            <w:rStyle w:val="a4"/>
            <w:i/>
            <w:lang w:val="en-US"/>
          </w:rPr>
          <w:t>vniief</w:t>
        </w:r>
        <w:r w:rsidRPr="00DD2E95">
          <w:rPr>
            <w:rStyle w:val="a4"/>
            <w:i/>
          </w:rPr>
          <w:t>.</w:t>
        </w:r>
        <w:r w:rsidRPr="00DD2E95">
          <w:rPr>
            <w:rStyle w:val="a4"/>
            <w:i/>
            <w:lang w:val="en-US"/>
          </w:rPr>
          <w:t>ru</w:t>
        </w:r>
      </w:hyperlink>
      <w:r w:rsidRPr="00DD2E95">
        <w:rPr>
          <w:i/>
        </w:rPr>
        <w:t xml:space="preserve"> </w:t>
      </w:r>
      <w:r w:rsidRPr="00DD2E95">
        <w:t>(далее–Сведения)</w:t>
      </w:r>
      <w:r w:rsidRPr="00DD2E95">
        <w:rPr>
          <w:i/>
        </w:rPr>
        <w:t xml:space="preserve">, </w:t>
      </w:r>
      <w:r w:rsidRPr="00DD2E95">
        <w:t>являются полными, точными и достоверными.</w:t>
      </w:r>
    </w:p>
    <w:p w:rsidR="00DD2E95" w:rsidRPr="00DD2E95" w:rsidRDefault="00DD2E95" w:rsidP="00E3072F">
      <w:pPr>
        <w:spacing w:before="120"/>
        <w:ind w:left="-113"/>
      </w:pPr>
      <w:r w:rsidRPr="00DD2E95">
        <w:tab/>
      </w:r>
      <w:r w:rsidR="00E3072F">
        <w:t xml:space="preserve">        </w:t>
      </w:r>
      <w:r w:rsidRPr="00DD2E95">
        <w:t xml:space="preserve">При изменении сведений </w:t>
      </w:r>
      <w:r w:rsidR="00C87E9A">
        <w:t>Генеральный п</w:t>
      </w:r>
      <w:r w:rsidRPr="00DD2E95">
        <w:t>одрядчик не позднее пяти (5-ти) дней с момента таких изменений направит Заказчику</w:t>
      </w:r>
      <w:r w:rsidRPr="00DD2E95">
        <w:rPr>
          <w:b/>
        </w:rPr>
        <w:t xml:space="preserve"> </w:t>
      </w:r>
      <w:r w:rsidRPr="00DD2E95">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C87E9A">
        <w:t>Генерального п</w:t>
      </w:r>
      <w:r w:rsidRPr="00DD2E95">
        <w:t>одрядчика.</w:t>
      </w:r>
    </w:p>
    <w:p w:rsidR="00DD2E95" w:rsidRPr="00DD2E95" w:rsidRDefault="009D3B77" w:rsidP="00316C20">
      <w:pPr>
        <w:spacing w:before="120"/>
        <w:ind w:left="-113" w:firstLine="527"/>
      </w:pPr>
      <w:r>
        <w:t>Генеральный п</w:t>
      </w:r>
      <w:r w:rsidR="00DD2E95" w:rsidRPr="00DD2E95">
        <w:t>одрядчик</w:t>
      </w:r>
      <w:r w:rsidR="00DD2E95" w:rsidRPr="00DD2E95">
        <w:rPr>
          <w:b/>
        </w:rPr>
        <w:t xml:space="preserve"> </w:t>
      </w:r>
      <w:r w:rsidR="00DD2E95" w:rsidRPr="00DD2E95">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w:t>
      </w:r>
      <w:r w:rsidR="00DD2E95" w:rsidRPr="00DD2E95">
        <w:rPr>
          <w:b/>
        </w:rPr>
        <w:t xml:space="preserve"> </w:t>
      </w:r>
      <w:r w:rsidR="00DD2E95" w:rsidRPr="00DD2E95">
        <w:t>а также на раскрытие Заказчиком</w:t>
      </w:r>
      <w:r w:rsidR="00DD2E95" w:rsidRPr="00DD2E95">
        <w:rPr>
          <w:b/>
        </w:rPr>
        <w:t xml:space="preserve"> </w:t>
      </w:r>
      <w:r w:rsidR="00DD2E95" w:rsidRPr="00DD2E95">
        <w:t xml:space="preserve">Сведений, полностью или частично, компетентным органам государственной власти </w:t>
      </w:r>
      <w:proofErr w:type="gramStart"/>
      <w:r w:rsidR="00DD2E95" w:rsidRPr="00DD2E95">
        <w:t xml:space="preserve">( </w:t>
      </w:r>
      <w:proofErr w:type="gramEnd"/>
      <w:r w:rsidR="00DD2E95" w:rsidRPr="00DD2E95">
        <w:t xml:space="preserve">в том числе, </w:t>
      </w:r>
      <w:proofErr w:type="gramStart"/>
      <w:r w:rsidR="00DD2E95" w:rsidRPr="00DD2E95">
        <w:t xml:space="preserve">ФНС РФ, Минэнерго России, </w:t>
      </w:r>
      <w:proofErr w:type="spellStart"/>
      <w:r w:rsidR="00DD2E95" w:rsidRPr="00DD2E95">
        <w:t>Росфинмониторингу</w:t>
      </w:r>
      <w:proofErr w:type="spellEnd"/>
      <w:r w:rsidR="00DD2E95" w:rsidRPr="00DD2E95">
        <w:t>, Правительству РФ) и последующую обработку Сведений такими органами (Раскрытие).</w:t>
      </w:r>
      <w:proofErr w:type="gramEnd"/>
      <w:r w:rsidR="00DD2E95" w:rsidRPr="00DD2E95">
        <w:t xml:space="preserve">  </w:t>
      </w:r>
      <w:r>
        <w:t>Генеральный п</w:t>
      </w:r>
      <w:r w:rsidR="00DD2E95" w:rsidRPr="00DD2E95">
        <w:t>одрядчик</w:t>
      </w:r>
      <w:r w:rsidR="00DD2E95" w:rsidRPr="00DD2E95">
        <w:rPr>
          <w:b/>
        </w:rPr>
        <w:t xml:space="preserve"> </w:t>
      </w:r>
      <w:r w:rsidR="00DD2E95" w:rsidRPr="00DD2E95">
        <w:t>освобождает Заказчика</w:t>
      </w:r>
      <w:r w:rsidR="00DD2E95" w:rsidRPr="00DD2E95">
        <w:rPr>
          <w:b/>
        </w:rPr>
        <w:t xml:space="preserve"> </w:t>
      </w:r>
      <w:r w:rsidR="00DD2E95" w:rsidRPr="00DD2E95">
        <w:t>от любой ответственности в связи с Раскрытием, в том числе, возмещает Заказчику</w:t>
      </w:r>
      <w:r w:rsidR="00DD2E95" w:rsidRPr="00DD2E95">
        <w:rPr>
          <w:b/>
        </w:rPr>
        <w:t xml:space="preserve"> </w:t>
      </w:r>
      <w:r w:rsidR="00DD2E95" w:rsidRPr="00DD2E95">
        <w:t>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D2E95" w:rsidRPr="00DD2E95" w:rsidRDefault="00DD2E95" w:rsidP="009D3B77">
      <w:pPr>
        <w:spacing w:before="120"/>
        <w:ind w:left="-113"/>
      </w:pPr>
      <w:r w:rsidRPr="00DD2E95">
        <w:rPr>
          <w:b/>
        </w:rPr>
        <w:tab/>
      </w:r>
      <w:r w:rsidR="009D3B77">
        <w:rPr>
          <w:b/>
        </w:rPr>
        <w:t xml:space="preserve">        </w:t>
      </w:r>
      <w:r w:rsidR="009D3B77" w:rsidRPr="009D3B77">
        <w:t>Генеральный п</w:t>
      </w:r>
      <w:r w:rsidRPr="00DD2E95">
        <w:t>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РФ.</w:t>
      </w:r>
    </w:p>
    <w:p w:rsidR="00DD2E95" w:rsidRDefault="00DD2E95" w:rsidP="009D3B77">
      <w:pPr>
        <w:spacing w:before="120"/>
        <w:ind w:left="-113"/>
      </w:pPr>
      <w:r w:rsidRPr="00DD2E95">
        <w:tab/>
      </w:r>
      <w:r w:rsidR="009D3B77">
        <w:t xml:space="preserve">        </w:t>
      </w:r>
      <w:proofErr w:type="gramStart"/>
      <w:r w:rsidRPr="00DD2E9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w:t>
      </w:r>
      <w:r w:rsidRPr="00DD2E95">
        <w:rPr>
          <w:b/>
        </w:rPr>
        <w:t xml:space="preserve"> </w:t>
      </w:r>
      <w:r w:rsidRPr="00DD2E95">
        <w:t xml:space="preserve">от исполнения Договора и предъявления Заказчиком </w:t>
      </w:r>
      <w:r w:rsidR="009D3B77">
        <w:t>Генеральному п</w:t>
      </w:r>
      <w:r w:rsidRPr="00DD2E95">
        <w:t>одрядчику</w:t>
      </w:r>
      <w:r w:rsidRPr="00DD2E95">
        <w:rPr>
          <w:b/>
        </w:rPr>
        <w:t xml:space="preserve"> </w:t>
      </w:r>
      <w:r w:rsidRPr="00DD2E95">
        <w:t>требования о возмещении убытков, причиненных прекращением Договора.</w:t>
      </w:r>
      <w:proofErr w:type="gramEnd"/>
      <w:r w:rsidRPr="00DD2E95">
        <w:t xml:space="preserve"> Договор считается расторгнутым </w:t>
      </w:r>
      <w:proofErr w:type="gramStart"/>
      <w:r w:rsidRPr="00DD2E95">
        <w:t>с даты получения</w:t>
      </w:r>
      <w:proofErr w:type="gramEnd"/>
      <w:r w:rsidRPr="00DD2E95">
        <w:t xml:space="preserve"> </w:t>
      </w:r>
      <w:r w:rsidR="009D3B77">
        <w:t>Генеральным п</w:t>
      </w:r>
      <w:r w:rsidRPr="00DD2E95">
        <w:t>одрядчиком соответствующего письменного уведомления Заказчика,</w:t>
      </w:r>
      <w:r w:rsidRPr="00DD2E95">
        <w:rPr>
          <w:b/>
        </w:rPr>
        <w:t xml:space="preserve"> </w:t>
      </w:r>
      <w:r w:rsidRPr="00DD2E95">
        <w:t>если более поздняя дата не будет установлена в уведомлении.</w:t>
      </w:r>
    </w:p>
    <w:p w:rsidR="0028377A" w:rsidRPr="00DD2E95" w:rsidRDefault="0028377A" w:rsidP="009D3B77">
      <w:pPr>
        <w:spacing w:before="120"/>
        <w:ind w:left="-113"/>
        <w:rPr>
          <w:b/>
        </w:rPr>
      </w:pPr>
      <w:r>
        <w:tab/>
        <w:t xml:space="preserve">       В случае расторжении договора по решению суда или по соглашению сторон в силу существенного нарушения подрядчиком условий договора информация о подрядчике заносится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Госкорпрорации</w:t>
      </w:r>
      <w:proofErr w:type="spellEnd"/>
      <w:r>
        <w:t xml:space="preserve"> «</w:t>
      </w:r>
      <w:proofErr w:type="spellStart"/>
      <w:r>
        <w:t>Росатом</w:t>
      </w:r>
      <w:proofErr w:type="spellEnd"/>
      <w:r>
        <w:t>» сроком на 2 года</w:t>
      </w:r>
    </w:p>
    <w:p w:rsidR="00DE0064" w:rsidRPr="00AB0B17" w:rsidRDefault="00DE0064" w:rsidP="005436FA">
      <w:pPr>
        <w:pStyle w:val="1"/>
        <w:ind w:left="362"/>
        <w:jc w:val="left"/>
        <w:rPr>
          <w:b/>
          <w:sz w:val="24"/>
          <w:szCs w:val="24"/>
        </w:rPr>
      </w:pPr>
      <w:bookmarkStart w:id="166" w:name="_Toc237352082"/>
      <w:bookmarkStart w:id="167" w:name="_Toc16341080"/>
      <w:bookmarkEnd w:id="165"/>
      <w:r w:rsidRPr="00AB0B17">
        <w:rPr>
          <w:b/>
          <w:sz w:val="24"/>
          <w:szCs w:val="24"/>
        </w:rPr>
        <w:lastRenderedPageBreak/>
        <w:t>С</w:t>
      </w:r>
      <w:r w:rsidR="005436FA">
        <w:rPr>
          <w:b/>
          <w:sz w:val="24"/>
          <w:szCs w:val="24"/>
        </w:rPr>
        <w:t>татья</w:t>
      </w:r>
      <w:r w:rsidRPr="00AB0B17">
        <w:rPr>
          <w:b/>
          <w:sz w:val="24"/>
          <w:szCs w:val="24"/>
        </w:rPr>
        <w:t xml:space="preserve"> 33.</w:t>
      </w:r>
      <w:r>
        <w:rPr>
          <w:b/>
          <w:sz w:val="24"/>
          <w:szCs w:val="24"/>
        </w:rPr>
        <w:t xml:space="preserve"> </w:t>
      </w:r>
      <w:r w:rsidRPr="00AB0B17">
        <w:rPr>
          <w:b/>
          <w:sz w:val="24"/>
          <w:szCs w:val="24"/>
        </w:rPr>
        <w:t>Приложения к Договору</w:t>
      </w:r>
      <w:bookmarkEnd w:id="166"/>
    </w:p>
    <w:p w:rsidR="00DE0064" w:rsidRPr="00AB0B17" w:rsidRDefault="00DE0064" w:rsidP="00DE0064">
      <w:pPr>
        <w:spacing w:before="120"/>
        <w:ind w:left="-165" w:firstLine="732"/>
      </w:pPr>
      <w:r w:rsidRPr="00AB0B17">
        <w:t>33.1.Все Приложения Договора являются его неотъемлемыми частями.</w:t>
      </w:r>
    </w:p>
    <w:p w:rsidR="00DE0064" w:rsidRPr="00AB0B17" w:rsidRDefault="00DE0064" w:rsidP="00DE0064">
      <w:pPr>
        <w:spacing w:before="120"/>
        <w:ind w:left="-165" w:firstLine="732"/>
      </w:pPr>
      <w:r w:rsidRPr="00AB0B17">
        <w:t>33.2.Договор и его Приложения являются взаимодополняющими.</w:t>
      </w:r>
    </w:p>
    <w:p w:rsidR="00DE0064" w:rsidRPr="00AB0B17" w:rsidRDefault="00DE0064" w:rsidP="00DE0064">
      <w:pPr>
        <w:spacing w:before="120"/>
        <w:ind w:left="-165" w:firstLine="732"/>
      </w:pPr>
      <w:r w:rsidRPr="00AB0B17">
        <w:t>33.3.Перечень Приложений к Договору:</w:t>
      </w:r>
    </w:p>
    <w:p w:rsidR="00DE0064" w:rsidRPr="00AB0B17" w:rsidRDefault="00DE0064" w:rsidP="00DE0064">
      <w:pPr>
        <w:numPr>
          <w:ilvl w:val="0"/>
          <w:numId w:val="11"/>
        </w:numPr>
        <w:spacing w:before="120" w:after="120"/>
        <w:ind w:left="1810" w:hanging="1810"/>
      </w:pPr>
      <w:r w:rsidRPr="00AB0B17">
        <w:t>Р</w:t>
      </w:r>
      <w:r w:rsidR="00C1474F">
        <w:t>асчет Цены Договора</w:t>
      </w:r>
      <w:r w:rsidR="00D93213">
        <w:t xml:space="preserve"> и график</w:t>
      </w:r>
      <w:r w:rsidR="00D93213" w:rsidRPr="00D93213">
        <w:t xml:space="preserve"> </w:t>
      </w:r>
      <w:r w:rsidR="00D93213">
        <w:t>объемов финансирования</w:t>
      </w:r>
      <w:r w:rsidRPr="00AB0B17">
        <w:t>;</w:t>
      </w:r>
    </w:p>
    <w:p w:rsidR="00DE0064" w:rsidRPr="00AB0B17" w:rsidRDefault="00DE0064" w:rsidP="00DE0064">
      <w:pPr>
        <w:numPr>
          <w:ilvl w:val="0"/>
          <w:numId w:val="11"/>
        </w:numPr>
        <w:spacing w:after="120"/>
        <w:ind w:left="1810" w:hanging="1810"/>
      </w:pPr>
      <w:bookmarkStart w:id="168" w:name="_Ref12788178"/>
      <w:r w:rsidRPr="00AB0B17">
        <w:t>Календарный план;</w:t>
      </w:r>
    </w:p>
    <w:p w:rsidR="00DE0064" w:rsidRPr="00AB0B17" w:rsidRDefault="00DE0064" w:rsidP="00DE0064">
      <w:pPr>
        <w:numPr>
          <w:ilvl w:val="0"/>
          <w:numId w:val="11"/>
        </w:numPr>
        <w:spacing w:after="120"/>
        <w:ind w:left="1810" w:hanging="1810"/>
      </w:pPr>
      <w:r w:rsidRPr="00AB0B17">
        <w:t>График выдачи Проектно-сметной документации;</w:t>
      </w:r>
    </w:p>
    <w:p w:rsidR="00DE0064" w:rsidRPr="00AB0B17" w:rsidRDefault="00DE0064" w:rsidP="00DE0064">
      <w:pPr>
        <w:numPr>
          <w:ilvl w:val="0"/>
          <w:numId w:val="11"/>
        </w:numPr>
        <w:spacing w:after="120"/>
        <w:ind w:left="1810" w:hanging="1810"/>
      </w:pPr>
      <w:r w:rsidRPr="00AB0B17">
        <w:t>Проектно-сметная документация;</w:t>
      </w:r>
    </w:p>
    <w:p w:rsidR="00DE0064" w:rsidRPr="00AB0B17" w:rsidRDefault="00DE0064" w:rsidP="00DE0064">
      <w:pPr>
        <w:numPr>
          <w:ilvl w:val="0"/>
          <w:numId w:val="11"/>
        </w:numPr>
        <w:spacing w:after="120"/>
        <w:ind w:left="1810" w:hanging="1810"/>
      </w:pPr>
      <w:bookmarkStart w:id="169" w:name="_Ref12788141"/>
      <w:bookmarkEnd w:id="168"/>
      <w:r w:rsidRPr="00AB0B17">
        <w:t>Список Субпоставщиков и Субподрядчиков;</w:t>
      </w:r>
      <w:bookmarkEnd w:id="169"/>
    </w:p>
    <w:p w:rsidR="00DE0064" w:rsidRPr="00AB0B17" w:rsidRDefault="00DE0064" w:rsidP="00DE0064">
      <w:pPr>
        <w:numPr>
          <w:ilvl w:val="0"/>
          <w:numId w:val="11"/>
        </w:numPr>
        <w:spacing w:after="120"/>
        <w:ind w:left="1810" w:hanging="1810"/>
      </w:pPr>
      <w:r w:rsidRPr="00AB0B17">
        <w:t>График поставки МТР и Оборудования;</w:t>
      </w:r>
    </w:p>
    <w:p w:rsidR="00DE0064" w:rsidRPr="00AB0B17" w:rsidRDefault="00DE0064" w:rsidP="00DE0064">
      <w:pPr>
        <w:spacing w:after="120"/>
      </w:pPr>
      <w:r w:rsidRPr="00AB0B17">
        <w:rPr>
          <w:i/>
        </w:rPr>
        <w:t>Приложение 6.1</w:t>
      </w:r>
      <w:r w:rsidRPr="00AB0B17">
        <w:t xml:space="preserve">  Разделительная ведомость поставки МТР и Оборудования;</w:t>
      </w:r>
    </w:p>
    <w:p w:rsidR="00DE0064" w:rsidRPr="00AB0B17" w:rsidRDefault="00DE0064" w:rsidP="00DE0064">
      <w:pPr>
        <w:numPr>
          <w:ilvl w:val="0"/>
          <w:numId w:val="11"/>
        </w:numPr>
        <w:spacing w:after="120"/>
        <w:ind w:left="1810" w:hanging="1810"/>
      </w:pPr>
      <w:r w:rsidRPr="00AB0B17">
        <w:t>Ведомость переработки давальческих</w:t>
      </w:r>
      <w:r w:rsidR="00357C4F">
        <w:t xml:space="preserve"> материалов поставки Заказчика</w:t>
      </w:r>
      <w:r w:rsidRPr="00AB0B17">
        <w:t>;</w:t>
      </w:r>
    </w:p>
    <w:p w:rsidR="00DE0064" w:rsidRPr="00AB0B17" w:rsidRDefault="00DE0064" w:rsidP="00DE0064">
      <w:pPr>
        <w:numPr>
          <w:ilvl w:val="0"/>
          <w:numId w:val="11"/>
        </w:numPr>
        <w:spacing w:after="120"/>
        <w:ind w:left="1810" w:hanging="1810"/>
      </w:pPr>
      <w:r w:rsidRPr="00AB0B17">
        <w:t>Журнал учета выполненных работ;</w:t>
      </w:r>
    </w:p>
    <w:bookmarkEnd w:id="167"/>
    <w:p w:rsidR="00DE0064" w:rsidRPr="00AB0B17" w:rsidRDefault="00DE0064" w:rsidP="00DE0064">
      <w:pPr>
        <w:numPr>
          <w:ilvl w:val="0"/>
          <w:numId w:val="11"/>
        </w:numPr>
        <w:spacing w:after="120"/>
        <w:ind w:left="1810" w:hanging="1810"/>
      </w:pPr>
      <w:r w:rsidRPr="00AB0B17">
        <w:t>Копии лицензий и с</w:t>
      </w:r>
      <w:r w:rsidR="00357C4F">
        <w:t>видетельств о допуске к работам;</w:t>
      </w:r>
    </w:p>
    <w:p w:rsidR="00DE0064" w:rsidRDefault="00FB2E11" w:rsidP="00DE0064">
      <w:pPr>
        <w:numPr>
          <w:ilvl w:val="0"/>
          <w:numId w:val="11"/>
        </w:numPr>
        <w:spacing w:after="120"/>
        <w:ind w:left="1810" w:hanging="1810"/>
      </w:pPr>
      <w:r>
        <w:t xml:space="preserve">Копия протокола </w:t>
      </w:r>
      <w:r w:rsidR="00BB65F4">
        <w:t>__________________</w:t>
      </w:r>
      <w:r w:rsidR="00357C4F">
        <w:t>;</w:t>
      </w:r>
    </w:p>
    <w:p w:rsidR="00DE0064" w:rsidRPr="00AB0B17" w:rsidRDefault="00DE0064" w:rsidP="00357C4F">
      <w:pPr>
        <w:pStyle w:val="1"/>
        <w:ind w:left="362"/>
        <w:jc w:val="left"/>
        <w:rPr>
          <w:b/>
          <w:sz w:val="24"/>
          <w:szCs w:val="24"/>
        </w:rPr>
      </w:pPr>
      <w:bookmarkStart w:id="170" w:name="_Toc237352083"/>
      <w:r w:rsidRPr="00AB0B17">
        <w:rPr>
          <w:b/>
          <w:sz w:val="24"/>
          <w:szCs w:val="24"/>
        </w:rPr>
        <w:t>С</w:t>
      </w:r>
      <w:r w:rsidR="00357C4F">
        <w:rPr>
          <w:b/>
          <w:sz w:val="24"/>
          <w:szCs w:val="24"/>
        </w:rPr>
        <w:t>татья</w:t>
      </w:r>
      <w:r w:rsidRPr="00AB0B17">
        <w:rPr>
          <w:b/>
          <w:sz w:val="24"/>
          <w:szCs w:val="24"/>
        </w:rPr>
        <w:t xml:space="preserve"> 34</w:t>
      </w:r>
      <w:r>
        <w:rPr>
          <w:b/>
          <w:sz w:val="24"/>
          <w:szCs w:val="24"/>
        </w:rPr>
        <w:t>.</w:t>
      </w:r>
      <w:r w:rsidRPr="00AB0B17">
        <w:rPr>
          <w:b/>
          <w:sz w:val="24"/>
          <w:szCs w:val="24"/>
        </w:rPr>
        <w:t xml:space="preserve">  Вступление в силу и Срок действия Договора</w:t>
      </w:r>
      <w:bookmarkEnd w:id="170"/>
    </w:p>
    <w:p w:rsidR="00DE0064" w:rsidRPr="00AB0B17" w:rsidRDefault="00DE0064" w:rsidP="00DE0064">
      <w:pPr>
        <w:spacing w:before="120"/>
        <w:ind w:left="-165" w:firstLine="874"/>
      </w:pPr>
      <w:r w:rsidRPr="00AB0B17">
        <w:rPr>
          <w:bCs/>
          <w:iCs/>
        </w:rPr>
        <w:t xml:space="preserve">34.1.Договор вступает в силу </w:t>
      </w:r>
      <w:proofErr w:type="gramStart"/>
      <w:r w:rsidRPr="00AB0B17">
        <w:rPr>
          <w:bCs/>
          <w:iCs/>
        </w:rPr>
        <w:t>с даты</w:t>
      </w:r>
      <w:proofErr w:type="gramEnd"/>
      <w:r w:rsidRPr="00AB0B17">
        <w:rPr>
          <w:bCs/>
          <w:iCs/>
        </w:rPr>
        <w:t xml:space="preserve"> его подписания Сторонами</w:t>
      </w:r>
      <w:r w:rsidR="00A16586">
        <w:t xml:space="preserve"> и передачи </w:t>
      </w:r>
      <w:r w:rsidR="00FB2E11">
        <w:t>Генеральным п</w:t>
      </w:r>
      <w:r w:rsidRPr="00AB0B17">
        <w:t>одрядчиком Заказчику обеспечения надлежащего исполнения своих обязательств по настоящему Договору (согласно пункту 7.1 Договора)</w:t>
      </w:r>
      <w:r w:rsidRPr="00AB0B17">
        <w:rPr>
          <w:bCs/>
          <w:iCs/>
        </w:rPr>
        <w:t>.</w:t>
      </w:r>
    </w:p>
    <w:p w:rsidR="00DE0064" w:rsidRPr="00AB0B17" w:rsidRDefault="00DE0064" w:rsidP="00DE0064">
      <w:pPr>
        <w:spacing w:before="120"/>
        <w:ind w:left="-165" w:firstLine="874"/>
      </w:pPr>
      <w:r w:rsidRPr="00AB0B17">
        <w:t>34.2.Договор утрачивает силу после полного выполнения Сторонами обязательств по Договору и проведения взаиморасчетов.</w:t>
      </w:r>
    </w:p>
    <w:p w:rsidR="00DE0064" w:rsidRPr="00AB0B17" w:rsidRDefault="00DE0064" w:rsidP="00DE0064">
      <w:pPr>
        <w:spacing w:before="120"/>
        <w:ind w:left="-165" w:firstLine="874"/>
      </w:pPr>
      <w:r w:rsidRPr="00AB0B17">
        <w:t>34.3.Договор составлен в 2 (Двух) идентичных экземплярах: 1 экз. - для Заказч</w:t>
      </w:r>
      <w:r w:rsidR="00A16586">
        <w:t xml:space="preserve">ика, 1 экз. - для </w:t>
      </w:r>
      <w:r w:rsidR="00FB2E11">
        <w:t>Генерального п</w:t>
      </w:r>
      <w:r w:rsidRPr="00AB0B17">
        <w:t>одрядчика, имеющих одинаковую юридическую силу.</w:t>
      </w:r>
    </w:p>
    <w:p w:rsidR="00DE0064" w:rsidRPr="00AB0B17" w:rsidRDefault="00DE0064" w:rsidP="00357C4F">
      <w:pPr>
        <w:pStyle w:val="1"/>
        <w:ind w:left="362"/>
        <w:jc w:val="left"/>
        <w:rPr>
          <w:b/>
          <w:sz w:val="24"/>
          <w:szCs w:val="24"/>
        </w:rPr>
      </w:pPr>
      <w:bookmarkStart w:id="171" w:name="_Toc237352084"/>
      <w:r w:rsidRPr="00AB0B17">
        <w:rPr>
          <w:b/>
          <w:sz w:val="24"/>
          <w:szCs w:val="24"/>
        </w:rPr>
        <w:t>С</w:t>
      </w:r>
      <w:r w:rsidR="00357C4F">
        <w:rPr>
          <w:b/>
          <w:sz w:val="24"/>
          <w:szCs w:val="24"/>
        </w:rPr>
        <w:t>татья</w:t>
      </w:r>
      <w:r w:rsidRPr="00AB0B17">
        <w:rPr>
          <w:b/>
          <w:sz w:val="24"/>
          <w:szCs w:val="24"/>
        </w:rPr>
        <w:t xml:space="preserve"> 35</w:t>
      </w:r>
      <w:r>
        <w:rPr>
          <w:b/>
          <w:sz w:val="24"/>
          <w:szCs w:val="24"/>
        </w:rPr>
        <w:t>.</w:t>
      </w:r>
      <w:r w:rsidRPr="00AB0B17">
        <w:rPr>
          <w:b/>
          <w:sz w:val="24"/>
          <w:szCs w:val="24"/>
        </w:rPr>
        <w:t xml:space="preserve"> Реквизиты Сторон</w:t>
      </w:r>
      <w:bookmarkEnd w:id="171"/>
    </w:p>
    <w:p w:rsidR="00DE0064" w:rsidRPr="00AB0B17" w:rsidRDefault="00DE0064" w:rsidP="00DE0064">
      <w:pPr>
        <w:keepNext/>
        <w:jc w:val="left"/>
      </w:pPr>
      <w:bookmarkStart w:id="172" w:name="_Toc55792028"/>
      <w:bookmarkStart w:id="173" w:name="_Toc136946269"/>
      <w:bookmarkStart w:id="174" w:name="_Toc136964355"/>
      <w:bookmarkStart w:id="175" w:name="_Toc137023184"/>
      <w:bookmarkStart w:id="176" w:name="_Toc138492771"/>
      <w:bookmarkStart w:id="177" w:name="_Toc187639977"/>
      <w:bookmarkStart w:id="178" w:name="_Toc187654554"/>
      <w:bookmarkStart w:id="179" w:name="_Toc188938438"/>
      <w:bookmarkStart w:id="180" w:name="_Toc224119840"/>
      <w:bookmarkStart w:id="181" w:name="_Toc224120089"/>
      <w:bookmarkStart w:id="182" w:name="_Toc224460631"/>
      <w:bookmarkStart w:id="183" w:name="_Toc224528651"/>
      <w:bookmarkStart w:id="184" w:name="_Toc224549484"/>
      <w:bookmarkStart w:id="185" w:name="_Toc226349921"/>
      <w:bookmarkStart w:id="186" w:name="_Toc226958464"/>
      <w:bookmarkStart w:id="187" w:name="_Toc226960305"/>
      <w:r w:rsidRPr="00AB0B17">
        <w:t>"ЗАКАЗЧИК "</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sidRPr="00AB0B17">
        <w:t xml:space="preserve"> </w:t>
      </w:r>
    </w:p>
    <w:p w:rsidR="00DE0064" w:rsidRPr="00AB0B17" w:rsidRDefault="00DE0064" w:rsidP="00DE0064">
      <w:pPr>
        <w:keepNext/>
        <w:jc w:val="left"/>
      </w:pPr>
      <w:bookmarkStart w:id="188" w:name="_Toc55792029"/>
      <w:r w:rsidRPr="00AB0B17">
        <w:t xml:space="preserve">Наименование организации: </w:t>
      </w:r>
      <w:r w:rsidR="00215727">
        <w:t>ФГУП «РФЯЦ-ВНИИЭФ»</w:t>
      </w:r>
    </w:p>
    <w:p w:rsidR="00DE0064" w:rsidRPr="00AB0B17" w:rsidRDefault="00DE0064" w:rsidP="00DE0064">
      <w:pPr>
        <w:keepNext/>
        <w:jc w:val="left"/>
      </w:pPr>
      <w:r w:rsidRPr="00AB0B17">
        <w:t>Место нахождения:</w:t>
      </w:r>
      <w:r w:rsidR="003603D2">
        <w:t xml:space="preserve"> </w:t>
      </w:r>
      <w:proofErr w:type="spellStart"/>
      <w:r w:rsidR="003603D2">
        <w:t>г</w:t>
      </w:r>
      <w:proofErr w:type="gramStart"/>
      <w:r w:rsidR="003603D2">
        <w:t>.С</w:t>
      </w:r>
      <w:proofErr w:type="gramEnd"/>
      <w:r w:rsidR="003603D2">
        <w:t>аров</w:t>
      </w:r>
      <w:proofErr w:type="spellEnd"/>
      <w:r w:rsidR="003603D2">
        <w:t xml:space="preserve"> Нижегородской обл., пр-т </w:t>
      </w:r>
      <w:r w:rsidR="00215727">
        <w:t>Мира, 37</w:t>
      </w:r>
    </w:p>
    <w:p w:rsidR="003603D2" w:rsidRDefault="00DE0064" w:rsidP="00DE0064">
      <w:pPr>
        <w:keepNext/>
        <w:jc w:val="left"/>
      </w:pPr>
      <w:r w:rsidRPr="00AB0B17">
        <w:t xml:space="preserve">Почтовый адрес: </w:t>
      </w:r>
      <w:smartTag w:uri="urn:schemas-microsoft-com:office:smarttags" w:element="metricconverter">
        <w:smartTagPr>
          <w:attr w:name="ProductID" w:val="607188 г"/>
        </w:smartTagPr>
        <w:r w:rsidR="003603D2">
          <w:t xml:space="preserve">607188 </w:t>
        </w:r>
        <w:proofErr w:type="spellStart"/>
        <w:r w:rsidR="003603D2">
          <w:t>г</w:t>
        </w:r>
      </w:smartTag>
      <w:proofErr w:type="gramStart"/>
      <w:r w:rsidR="003603D2">
        <w:t>.С</w:t>
      </w:r>
      <w:proofErr w:type="gramEnd"/>
      <w:r w:rsidR="003603D2">
        <w:t>аров</w:t>
      </w:r>
      <w:proofErr w:type="spellEnd"/>
      <w:r w:rsidR="003603D2">
        <w:t xml:space="preserve"> Нижегородской обл., пр-т </w:t>
      </w:r>
      <w:r w:rsidR="00215727">
        <w:t>Мира, 37</w:t>
      </w:r>
    </w:p>
    <w:p w:rsidR="00DE0064" w:rsidRPr="00AB0B17" w:rsidRDefault="00DE0064" w:rsidP="00DE0064">
      <w:pPr>
        <w:keepNext/>
        <w:jc w:val="left"/>
      </w:pPr>
      <w:r w:rsidRPr="00AB0B17">
        <w:t xml:space="preserve">Тел: </w:t>
      </w:r>
      <w:r w:rsidR="003603D2">
        <w:t xml:space="preserve">(83130) </w:t>
      </w:r>
      <w:r w:rsidR="00886C63">
        <w:t>2</w:t>
      </w:r>
      <w:r w:rsidR="003603D2">
        <w:t>-</w:t>
      </w:r>
      <w:r w:rsidR="00886C63">
        <w:t>5</w:t>
      </w:r>
      <w:r w:rsidR="003603D2">
        <w:t>6-</w:t>
      </w:r>
      <w:r w:rsidR="00886C63">
        <w:t>51</w:t>
      </w:r>
    </w:p>
    <w:p w:rsidR="00DE0064" w:rsidRPr="00AB0B17" w:rsidRDefault="00DE0064" w:rsidP="00DE0064">
      <w:pPr>
        <w:keepNext/>
        <w:jc w:val="left"/>
      </w:pPr>
      <w:r w:rsidRPr="00AB0B17">
        <w:t xml:space="preserve">Факс: </w:t>
      </w:r>
      <w:r w:rsidR="003603D2">
        <w:t xml:space="preserve">(83130) </w:t>
      </w:r>
      <w:r w:rsidR="00886C63">
        <w:t>2</w:t>
      </w:r>
      <w:r w:rsidR="003603D2">
        <w:t>-</w:t>
      </w:r>
      <w:r w:rsidR="00886C63">
        <w:t>56</w:t>
      </w:r>
      <w:r w:rsidR="003603D2">
        <w:t>-</w:t>
      </w:r>
      <w:r w:rsidR="00886C63">
        <w:t>51</w:t>
      </w:r>
    </w:p>
    <w:p w:rsidR="00DE0064" w:rsidRPr="00AB0B17" w:rsidRDefault="00DE0064" w:rsidP="00DE0064">
      <w:pPr>
        <w:keepNext/>
        <w:jc w:val="left"/>
      </w:pPr>
      <w:r w:rsidRPr="00AB0B17">
        <w:t xml:space="preserve">ИНН </w:t>
      </w:r>
      <w:r w:rsidR="003603D2">
        <w:t>52540</w:t>
      </w:r>
      <w:r w:rsidR="00886C63">
        <w:t>01230</w:t>
      </w:r>
      <w:r w:rsidRPr="00AB0B17">
        <w:t xml:space="preserve">,        КПП </w:t>
      </w:r>
      <w:r w:rsidR="003603D2">
        <w:t>525</w:t>
      </w:r>
      <w:r w:rsidR="00886C63">
        <w:t>350</w:t>
      </w:r>
      <w:r w:rsidR="003603D2">
        <w:t>001</w:t>
      </w:r>
    </w:p>
    <w:p w:rsidR="00DE0064" w:rsidRPr="00AB0B17" w:rsidRDefault="00DE0064" w:rsidP="00DE0064">
      <w:pPr>
        <w:keepNext/>
        <w:jc w:val="left"/>
      </w:pPr>
      <w:r w:rsidRPr="00AB0B17">
        <w:t xml:space="preserve">Банковские реквизиты: </w:t>
      </w:r>
    </w:p>
    <w:p w:rsidR="00DE0064" w:rsidRPr="00AB0B17" w:rsidRDefault="00DE0064" w:rsidP="00DE0064">
      <w:bookmarkStart w:id="189" w:name="_Toc136946271"/>
      <w:bookmarkStart w:id="190" w:name="_Toc136964357"/>
      <w:bookmarkStart w:id="191" w:name="_Toc137023186"/>
      <w:bookmarkStart w:id="192" w:name="_Toc138492772"/>
      <w:bookmarkStart w:id="193" w:name="_Toc187639978"/>
      <w:bookmarkStart w:id="194" w:name="_Toc187654555"/>
      <w:bookmarkStart w:id="195" w:name="_Toc188938439"/>
      <w:bookmarkStart w:id="196" w:name="_Toc224119841"/>
      <w:bookmarkStart w:id="197" w:name="_Toc224120090"/>
      <w:bookmarkStart w:id="198" w:name="_Toc224460632"/>
      <w:bookmarkStart w:id="199" w:name="_Toc224528652"/>
      <w:bookmarkStart w:id="200" w:name="_Toc224549485"/>
      <w:bookmarkStart w:id="201" w:name="_Toc226349922"/>
      <w:bookmarkStart w:id="202" w:name="_Toc226958465"/>
      <w:proofErr w:type="gramStart"/>
      <w:r w:rsidRPr="00AB0B17">
        <w:t>Р</w:t>
      </w:r>
      <w:proofErr w:type="gramEnd"/>
      <w:r w:rsidRPr="00AB0B17">
        <w:t xml:space="preserve">/с </w:t>
      </w:r>
      <w:r w:rsidR="00886C63">
        <w:t>40502810242410000008</w:t>
      </w:r>
    </w:p>
    <w:p w:rsidR="00DE0064" w:rsidRPr="00AB0B17" w:rsidRDefault="00DE0064" w:rsidP="00DE0064">
      <w:proofErr w:type="gramStart"/>
      <w:r w:rsidRPr="00AB0B17">
        <w:t>К</w:t>
      </w:r>
      <w:proofErr w:type="gramEnd"/>
      <w:r w:rsidRPr="00AB0B17">
        <w:t xml:space="preserve">/счет </w:t>
      </w:r>
      <w:r w:rsidR="00540F7F">
        <w:t>301018</w:t>
      </w:r>
      <w:r w:rsidR="00886C63">
        <w:t>109</w:t>
      </w:r>
      <w:r w:rsidR="00540F7F">
        <w:t>00000000</w:t>
      </w:r>
      <w:r w:rsidR="00886C63">
        <w:t>603</w:t>
      </w:r>
    </w:p>
    <w:p w:rsidR="00DE0064" w:rsidRDefault="00DE0064" w:rsidP="00DE0064">
      <w:pPr>
        <w:jc w:val="left"/>
      </w:pPr>
      <w:r w:rsidRPr="00AB0B17">
        <w:t xml:space="preserve">БИК </w:t>
      </w:r>
      <w:r w:rsidR="00540F7F">
        <w:t>04220</w:t>
      </w:r>
      <w:r w:rsidR="005117FE">
        <w:t>2603</w:t>
      </w:r>
    </w:p>
    <w:p w:rsidR="005117FE" w:rsidRDefault="005117FE" w:rsidP="00DE0064">
      <w:pPr>
        <w:jc w:val="left"/>
      </w:pPr>
      <w:r>
        <w:t>Саровское ОСБ</w:t>
      </w:r>
      <w:r w:rsidR="00E211C7">
        <w:t xml:space="preserve"> № 7695</w:t>
      </w:r>
    </w:p>
    <w:p w:rsidR="00E211C7" w:rsidRPr="00AB0B17" w:rsidRDefault="00E211C7" w:rsidP="00DE0064">
      <w:pPr>
        <w:jc w:val="left"/>
      </w:pPr>
      <w:r>
        <w:t>Волго-Вятский банк Сбербанка РФ г.</w:t>
      </w:r>
      <w:r w:rsidR="00FB2E11">
        <w:t xml:space="preserve"> </w:t>
      </w:r>
      <w:r>
        <w:t>Нижний Новгород</w:t>
      </w:r>
    </w:p>
    <w:p w:rsidR="00DE0064" w:rsidRPr="00AB0B17" w:rsidRDefault="00DE0064" w:rsidP="00DE0064">
      <w:pPr>
        <w:keepNext/>
        <w:jc w:val="left"/>
      </w:pPr>
      <w:bookmarkStart w:id="203" w:name="_Toc226960306"/>
    </w:p>
    <w:p w:rsidR="00DE0064" w:rsidRDefault="00A16586" w:rsidP="00DE0064">
      <w:pPr>
        <w:keepNext/>
        <w:jc w:val="left"/>
      </w:pPr>
      <w:r>
        <w:t>"</w:t>
      </w:r>
      <w:r w:rsidR="007E5080">
        <w:t xml:space="preserve">ГЕНЕРАЛЬНЫЙ </w:t>
      </w:r>
      <w:r w:rsidR="00DE0064" w:rsidRPr="00AB0B17">
        <w:t>ПОДРЯДЧИК"</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DE0064" w:rsidRDefault="00DE0064" w:rsidP="00DE0064">
      <w:pPr>
        <w:keepNext/>
        <w:spacing w:before="360"/>
        <w:jc w:val="center"/>
        <w:rPr>
          <w:b/>
        </w:rPr>
      </w:pPr>
      <w:bookmarkStart w:id="204" w:name="_Toc226960392"/>
      <w:r w:rsidRPr="00357C4F">
        <w:rPr>
          <w:b/>
        </w:rPr>
        <w:t>ПОДПИСИ СТОРОН:</w:t>
      </w:r>
      <w:bookmarkEnd w:id="204"/>
    </w:p>
    <w:p w:rsidR="00DE0064" w:rsidRPr="00AB0B17" w:rsidRDefault="00DE0064" w:rsidP="00DE0064">
      <w:pPr>
        <w:keepNext/>
        <w:spacing w:after="40"/>
        <w:ind w:firstLine="357"/>
        <w:jc w:val="left"/>
      </w:pPr>
    </w:p>
    <w:p w:rsidR="00DE0064" w:rsidRPr="00AB0B17" w:rsidRDefault="00DE0064" w:rsidP="00DE0064">
      <w:pPr>
        <w:keepNext/>
        <w:spacing w:after="40"/>
        <w:ind w:firstLine="357"/>
        <w:jc w:val="left"/>
      </w:pPr>
      <w:r w:rsidRPr="00AB0B17">
        <w:t>От Заказчика:</w:t>
      </w:r>
    </w:p>
    <w:p w:rsidR="00DE0064" w:rsidRDefault="007E5080" w:rsidP="00DE0064">
      <w:pPr>
        <w:ind w:firstLine="360"/>
      </w:pPr>
      <w:r>
        <w:t>Заместитель директора ФГУП «РФЯЦ-ВНИИЭФ»</w:t>
      </w:r>
    </w:p>
    <w:p w:rsidR="007E5080" w:rsidRDefault="007E5080" w:rsidP="00DE0064">
      <w:pPr>
        <w:ind w:firstLine="360"/>
      </w:pPr>
      <w:r>
        <w:t>по капитальному строительству</w:t>
      </w:r>
    </w:p>
    <w:p w:rsidR="006B0DDB" w:rsidRDefault="006B0DDB" w:rsidP="00DE0064">
      <w:pPr>
        <w:ind w:firstLine="360"/>
      </w:pPr>
    </w:p>
    <w:p w:rsidR="00B07D04" w:rsidRDefault="00B07D04" w:rsidP="00DE0064">
      <w:pPr>
        <w:ind w:firstLine="360"/>
      </w:pPr>
    </w:p>
    <w:p w:rsidR="00DE0064" w:rsidRDefault="00DE0064" w:rsidP="00DE0064">
      <w:pPr>
        <w:ind w:firstLine="360"/>
      </w:pPr>
      <w:r w:rsidRPr="00AB0B17">
        <w:t>_______________________</w:t>
      </w:r>
      <w:r w:rsidR="00B07D04">
        <w:t xml:space="preserve"> </w:t>
      </w:r>
    </w:p>
    <w:p w:rsidR="006B0DDB" w:rsidRPr="00AB0B17" w:rsidRDefault="006B0DDB" w:rsidP="00DE0064">
      <w:pPr>
        <w:ind w:firstLine="360"/>
      </w:pPr>
    </w:p>
    <w:p w:rsidR="00DE0064" w:rsidRPr="00AB0B17" w:rsidRDefault="00DE0064" w:rsidP="00DE0064">
      <w:pPr>
        <w:spacing w:before="40" w:after="40"/>
        <w:ind w:firstLine="357"/>
        <w:jc w:val="left"/>
      </w:pPr>
    </w:p>
    <w:p w:rsidR="00DE0064" w:rsidRPr="00AB0B17" w:rsidRDefault="00DE0064" w:rsidP="00DE0064">
      <w:pPr>
        <w:keepNext/>
        <w:spacing w:before="40" w:after="40"/>
        <w:ind w:firstLine="362"/>
        <w:jc w:val="left"/>
      </w:pPr>
      <w:r w:rsidRPr="00AB0B17">
        <w:t>От</w:t>
      </w:r>
      <w:r w:rsidR="00B07D04">
        <w:t xml:space="preserve"> </w:t>
      </w:r>
      <w:r w:rsidR="001F4A21">
        <w:t>Генерального п</w:t>
      </w:r>
      <w:r w:rsidRPr="00AB0B17">
        <w:t>одрядчика:</w:t>
      </w:r>
    </w:p>
    <w:p w:rsidR="00DE0064" w:rsidRDefault="008323FD" w:rsidP="00DE0064">
      <w:pPr>
        <w:ind w:firstLine="360"/>
      </w:pPr>
      <w:r>
        <w:t>____________________________</w:t>
      </w:r>
    </w:p>
    <w:p w:rsidR="006B0DDB" w:rsidRPr="00AB0B17" w:rsidRDefault="006B0DDB" w:rsidP="00DE0064">
      <w:pPr>
        <w:ind w:firstLine="360"/>
      </w:pPr>
    </w:p>
    <w:p w:rsidR="00511CBA" w:rsidRPr="00AB0B17" w:rsidRDefault="00511CBA" w:rsidP="00DE0064">
      <w:pPr>
        <w:keepNext/>
        <w:spacing w:before="40" w:after="40"/>
        <w:ind w:firstLine="360"/>
        <w:jc w:val="left"/>
      </w:pPr>
    </w:p>
    <w:p w:rsidR="00DE0064" w:rsidRDefault="00DE0064" w:rsidP="007E5080">
      <w:pPr>
        <w:keepNext/>
        <w:spacing w:before="40" w:after="40"/>
        <w:ind w:firstLine="360"/>
        <w:jc w:val="left"/>
        <w:rPr>
          <w:b/>
          <w:sz w:val="20"/>
        </w:rPr>
        <w:sectPr w:rsidR="00DE0064" w:rsidSect="00220B2D">
          <w:headerReference w:type="default" r:id="rId10"/>
          <w:pgSz w:w="11906" w:h="16838"/>
          <w:pgMar w:top="851" w:right="851" w:bottom="851" w:left="1418" w:header="0" w:footer="0" w:gutter="0"/>
          <w:cols w:space="708"/>
          <w:docGrid w:linePitch="360"/>
        </w:sectPr>
      </w:pPr>
      <w:r w:rsidRPr="00AB0B17">
        <w:t>_______________________</w:t>
      </w:r>
      <w:bookmarkEnd w:id="139"/>
      <w:bookmarkEnd w:id="140"/>
      <w:bookmarkEnd w:id="141"/>
      <w:bookmarkEnd w:id="142"/>
      <w:bookmarkEnd w:id="143"/>
      <w:bookmarkEnd w:id="144"/>
      <w:bookmarkEnd w:id="145"/>
      <w:bookmarkEnd w:id="146"/>
      <w:bookmarkEnd w:id="147"/>
      <w:bookmarkEnd w:id="148"/>
    </w:p>
    <w:p w:rsidR="009942D4" w:rsidRPr="009942D4" w:rsidRDefault="009942D4" w:rsidP="009942D4">
      <w:pPr>
        <w:pStyle w:val="ad"/>
        <w:spacing w:before="0" w:after="0"/>
        <w:jc w:val="right"/>
        <w:rPr>
          <w:rFonts w:ascii="Times New Roman" w:hAnsi="Times New Roman"/>
          <w:b w:val="0"/>
          <w:sz w:val="24"/>
          <w:szCs w:val="24"/>
        </w:rPr>
      </w:pPr>
    </w:p>
    <w:tbl>
      <w:tblPr>
        <w:tblW w:w="0" w:type="auto"/>
        <w:tblLook w:val="01E0" w:firstRow="1" w:lastRow="1" w:firstColumn="1" w:lastColumn="1" w:noHBand="0" w:noVBand="0"/>
      </w:tblPr>
      <w:tblGrid>
        <w:gridCol w:w="11649"/>
        <w:gridCol w:w="3703"/>
      </w:tblGrid>
      <w:tr w:rsidR="00DE0064" w:rsidRPr="009942D4">
        <w:tc>
          <w:tcPr>
            <w:tcW w:w="11649" w:type="dxa"/>
          </w:tcPr>
          <w:p w:rsidR="00DE0064" w:rsidRPr="00E215DB" w:rsidRDefault="00DE0064" w:rsidP="00DE0064">
            <w:pPr>
              <w:ind w:firstLine="851"/>
              <w:rPr>
                <w:sz w:val="20"/>
                <w:szCs w:val="20"/>
              </w:rPr>
            </w:pPr>
          </w:p>
        </w:tc>
        <w:tc>
          <w:tcPr>
            <w:tcW w:w="3703" w:type="dxa"/>
          </w:tcPr>
          <w:p w:rsidR="00DE0064" w:rsidRPr="007056B6" w:rsidRDefault="00DE0064" w:rsidP="00DE0064">
            <w:pPr>
              <w:ind w:firstLine="851"/>
              <w:rPr>
                <w:b/>
                <w:sz w:val="20"/>
                <w:szCs w:val="20"/>
              </w:rPr>
            </w:pPr>
            <w:r w:rsidRPr="007056B6">
              <w:rPr>
                <w:b/>
                <w:sz w:val="20"/>
                <w:szCs w:val="20"/>
              </w:rPr>
              <w:t>Приложение 1</w:t>
            </w:r>
          </w:p>
          <w:p w:rsidR="00DE0064" w:rsidRPr="007056B6" w:rsidRDefault="00DE0064" w:rsidP="00DE0064">
            <w:pPr>
              <w:ind w:firstLine="851"/>
              <w:rPr>
                <w:b/>
                <w:sz w:val="20"/>
                <w:szCs w:val="20"/>
              </w:rPr>
            </w:pPr>
            <w:r w:rsidRPr="007056B6">
              <w:rPr>
                <w:b/>
                <w:sz w:val="20"/>
                <w:szCs w:val="20"/>
              </w:rPr>
              <w:t>к Договору</w:t>
            </w:r>
            <w:r w:rsidR="009942D4">
              <w:rPr>
                <w:b/>
                <w:sz w:val="20"/>
                <w:szCs w:val="20"/>
              </w:rPr>
              <w:t xml:space="preserve"> от  </w:t>
            </w:r>
            <w:r w:rsidR="008323FD">
              <w:rPr>
                <w:b/>
                <w:sz w:val="20"/>
                <w:szCs w:val="20"/>
              </w:rPr>
              <w:t>_____</w:t>
            </w:r>
            <w:r w:rsidR="009942D4" w:rsidRPr="007056B6">
              <w:rPr>
                <w:b/>
                <w:sz w:val="20"/>
                <w:szCs w:val="20"/>
              </w:rPr>
              <w:t xml:space="preserve"> </w:t>
            </w:r>
            <w:proofErr w:type="gramStart"/>
            <w:r w:rsidR="009942D4" w:rsidRPr="007056B6">
              <w:rPr>
                <w:b/>
                <w:sz w:val="20"/>
                <w:szCs w:val="20"/>
              </w:rPr>
              <w:t>г</w:t>
            </w:r>
            <w:proofErr w:type="gramEnd"/>
            <w:r w:rsidR="009942D4" w:rsidRPr="007056B6">
              <w:rPr>
                <w:b/>
                <w:sz w:val="20"/>
                <w:szCs w:val="20"/>
              </w:rPr>
              <w:t xml:space="preserve">.   </w:t>
            </w:r>
          </w:p>
          <w:p w:rsidR="00DE0064" w:rsidRPr="009942D4" w:rsidRDefault="00DE0064" w:rsidP="00DE0064">
            <w:pPr>
              <w:ind w:firstLine="851"/>
              <w:rPr>
                <w:sz w:val="20"/>
                <w:szCs w:val="20"/>
              </w:rPr>
            </w:pPr>
            <w:r w:rsidRPr="009942D4">
              <w:rPr>
                <w:b/>
                <w:sz w:val="20"/>
                <w:szCs w:val="20"/>
              </w:rPr>
              <w:t xml:space="preserve">№ </w:t>
            </w:r>
            <w:r w:rsidR="008323FD">
              <w:rPr>
                <w:b/>
                <w:sz w:val="20"/>
                <w:szCs w:val="20"/>
              </w:rPr>
              <w:t>_____</w:t>
            </w:r>
            <w:r w:rsidRPr="009942D4">
              <w:rPr>
                <w:sz w:val="20"/>
                <w:szCs w:val="20"/>
              </w:rPr>
              <w:t xml:space="preserve">    </w:t>
            </w:r>
          </w:p>
        </w:tc>
      </w:tr>
    </w:tbl>
    <w:p w:rsidR="00DE0064" w:rsidRPr="00B90720" w:rsidRDefault="00DE0064" w:rsidP="00DE0064">
      <w:pPr>
        <w:rPr>
          <w:b/>
          <w:sz w:val="20"/>
          <w:szCs w:val="20"/>
        </w:rPr>
      </w:pPr>
    </w:p>
    <w:p w:rsidR="00DE0064" w:rsidRPr="00B90720" w:rsidRDefault="00DE0064" w:rsidP="00DE0064">
      <w:pPr>
        <w:jc w:val="center"/>
        <w:outlineLvl w:val="0"/>
        <w:rPr>
          <w:b/>
          <w:sz w:val="20"/>
          <w:szCs w:val="20"/>
        </w:rPr>
      </w:pPr>
      <w:r w:rsidRPr="00B90720">
        <w:rPr>
          <w:b/>
          <w:sz w:val="20"/>
          <w:szCs w:val="20"/>
        </w:rPr>
        <w:t>Рас</w:t>
      </w:r>
      <w:r w:rsidR="00137999">
        <w:rPr>
          <w:b/>
          <w:sz w:val="20"/>
          <w:szCs w:val="20"/>
        </w:rPr>
        <w:t>чет</w:t>
      </w:r>
      <w:r w:rsidRPr="00B90720">
        <w:rPr>
          <w:b/>
          <w:sz w:val="20"/>
          <w:szCs w:val="20"/>
        </w:rPr>
        <w:t xml:space="preserve"> Цены договора и график объемов финансирования</w:t>
      </w:r>
    </w:p>
    <w:p w:rsidR="00DE0064" w:rsidRPr="00B90720" w:rsidRDefault="00DE0064" w:rsidP="00DE0064">
      <w:pPr>
        <w:jc w:val="center"/>
        <w:rPr>
          <w:b/>
          <w:sz w:val="20"/>
          <w:szCs w:val="20"/>
        </w:rPr>
      </w:pPr>
      <w:r w:rsidRPr="00B90720">
        <w:rPr>
          <w:b/>
          <w:sz w:val="20"/>
          <w:szCs w:val="20"/>
        </w:rPr>
        <w:t xml:space="preserve">на выполнение </w:t>
      </w:r>
      <w:r w:rsidR="007B00A9">
        <w:rPr>
          <w:b/>
          <w:sz w:val="20"/>
          <w:szCs w:val="20"/>
        </w:rPr>
        <w:t xml:space="preserve">строительно-монтажных работ </w:t>
      </w:r>
    </w:p>
    <w:p w:rsidR="00DE0064" w:rsidRPr="00B90720" w:rsidRDefault="00DE0064" w:rsidP="00DE0064">
      <w:pPr>
        <w:jc w:val="center"/>
        <w:rPr>
          <w:b/>
          <w:sz w:val="20"/>
          <w:szCs w:val="20"/>
        </w:rPr>
      </w:pPr>
      <w:r>
        <w:rPr>
          <w:b/>
          <w:sz w:val="20"/>
          <w:szCs w:val="20"/>
        </w:rPr>
        <w:t xml:space="preserve">для ФГУП </w:t>
      </w:r>
      <w:r w:rsidRPr="00B90720">
        <w:rPr>
          <w:b/>
          <w:sz w:val="20"/>
          <w:szCs w:val="20"/>
        </w:rPr>
        <w:t xml:space="preserve"> </w:t>
      </w:r>
      <w:r w:rsidR="007B00A9">
        <w:rPr>
          <w:b/>
          <w:sz w:val="20"/>
          <w:szCs w:val="20"/>
        </w:rPr>
        <w:t>«</w:t>
      </w:r>
      <w:r w:rsidR="00137999">
        <w:rPr>
          <w:b/>
          <w:sz w:val="20"/>
          <w:szCs w:val="20"/>
        </w:rPr>
        <w:t>РФЯЦ-ВНИИЭФ</w:t>
      </w:r>
      <w:r w:rsidR="007B00A9">
        <w:rPr>
          <w:b/>
          <w:sz w:val="20"/>
          <w:szCs w:val="20"/>
        </w:rPr>
        <w:t>»</w:t>
      </w:r>
    </w:p>
    <w:p w:rsidR="00DE0064" w:rsidRPr="00AA0C27" w:rsidRDefault="00DE0064" w:rsidP="00DE0064">
      <w:pPr>
        <w:jc w:val="center"/>
        <w:rPr>
          <w:b/>
          <w:sz w:val="20"/>
          <w:szCs w:val="20"/>
        </w:rPr>
      </w:pPr>
      <w:r w:rsidRPr="00AA0C27">
        <w:rPr>
          <w:b/>
          <w:sz w:val="20"/>
          <w:szCs w:val="20"/>
        </w:rPr>
        <w:t>по объекту: "</w:t>
      </w:r>
      <w:r w:rsidR="008323FD">
        <w:rPr>
          <w:b/>
          <w:sz w:val="20"/>
          <w:szCs w:val="20"/>
        </w:rPr>
        <w:t>_______________</w:t>
      </w:r>
      <w:r w:rsidR="00D0430A">
        <w:rPr>
          <w:b/>
          <w:sz w:val="20"/>
          <w:szCs w:val="20"/>
        </w:rPr>
        <w:t>…</w:t>
      </w:r>
      <w:r w:rsidRPr="00AA0C27">
        <w:rPr>
          <w:b/>
          <w:sz w:val="20"/>
          <w:szCs w:val="20"/>
        </w:rPr>
        <w:t>"</w:t>
      </w:r>
      <w:r w:rsidR="00D02C74">
        <w:rPr>
          <w:b/>
          <w:sz w:val="20"/>
          <w:szCs w:val="20"/>
        </w:rPr>
        <w:t xml:space="preserve"> </w:t>
      </w:r>
    </w:p>
    <w:p w:rsidR="00DE0064" w:rsidRPr="006B6E62" w:rsidRDefault="00DE0064" w:rsidP="00DE0064">
      <w:pPr>
        <w:rPr>
          <w:sz w:val="20"/>
          <w:szCs w:val="20"/>
        </w:rPr>
      </w:pPr>
    </w:p>
    <w:tbl>
      <w:tblPr>
        <w:tblW w:w="16070" w:type="dxa"/>
        <w:tblInd w:w="-252" w:type="dxa"/>
        <w:tblLayout w:type="fixed"/>
        <w:tblLook w:val="0000" w:firstRow="0" w:lastRow="0" w:firstColumn="0" w:lastColumn="0" w:noHBand="0" w:noVBand="0"/>
      </w:tblPr>
      <w:tblGrid>
        <w:gridCol w:w="2088"/>
        <w:gridCol w:w="606"/>
        <w:gridCol w:w="675"/>
        <w:gridCol w:w="484"/>
        <w:gridCol w:w="596"/>
        <w:gridCol w:w="427"/>
        <w:gridCol w:w="510"/>
        <w:gridCol w:w="508"/>
        <w:gridCol w:w="568"/>
        <w:gridCol w:w="706"/>
        <w:gridCol w:w="660"/>
        <w:gridCol w:w="601"/>
        <w:gridCol w:w="650"/>
        <w:gridCol w:w="606"/>
        <w:gridCol w:w="675"/>
        <w:gridCol w:w="484"/>
        <w:gridCol w:w="596"/>
        <w:gridCol w:w="427"/>
        <w:gridCol w:w="510"/>
        <w:gridCol w:w="508"/>
        <w:gridCol w:w="568"/>
        <w:gridCol w:w="706"/>
        <w:gridCol w:w="660"/>
        <w:gridCol w:w="601"/>
        <w:gridCol w:w="650"/>
      </w:tblGrid>
      <w:tr w:rsidR="00DE0064" w:rsidRPr="00B90720">
        <w:trPr>
          <w:trHeight w:val="638"/>
        </w:trPr>
        <w:tc>
          <w:tcPr>
            <w:tcW w:w="2088"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 xml:space="preserve">        Наименование</w:t>
            </w:r>
          </w:p>
        </w:tc>
        <w:tc>
          <w:tcPr>
            <w:tcW w:w="6991" w:type="dxa"/>
            <w:gridSpan w:val="12"/>
            <w:tcBorders>
              <w:top w:val="single" w:sz="8" w:space="0" w:color="auto"/>
              <w:left w:val="nil"/>
              <w:bottom w:val="single" w:sz="4" w:space="0" w:color="auto"/>
              <w:right w:val="single" w:sz="8" w:space="0" w:color="000000"/>
            </w:tcBorders>
            <w:shd w:val="clear" w:color="auto" w:fill="auto"/>
            <w:noWrap/>
            <w:vAlign w:val="center"/>
          </w:tcPr>
          <w:p w:rsidR="00DE0064" w:rsidRPr="00B90720" w:rsidRDefault="008323FD" w:rsidP="00DE0064">
            <w:pPr>
              <w:jc w:val="center"/>
              <w:rPr>
                <w:b/>
                <w:bCs/>
                <w:sz w:val="20"/>
                <w:szCs w:val="20"/>
              </w:rPr>
            </w:pPr>
            <w:r>
              <w:rPr>
                <w:b/>
                <w:bCs/>
                <w:sz w:val="20"/>
                <w:szCs w:val="20"/>
              </w:rPr>
              <w:t>______</w:t>
            </w:r>
            <w:r w:rsidR="00DE0064" w:rsidRPr="00B90720">
              <w:rPr>
                <w:b/>
                <w:bCs/>
                <w:sz w:val="20"/>
                <w:szCs w:val="20"/>
              </w:rPr>
              <w:t xml:space="preserve"> год</w:t>
            </w:r>
            <w:r w:rsidR="000265EB">
              <w:rPr>
                <w:b/>
                <w:bCs/>
                <w:sz w:val="20"/>
                <w:szCs w:val="20"/>
              </w:rPr>
              <w:t xml:space="preserve"> </w:t>
            </w:r>
          </w:p>
        </w:tc>
        <w:tc>
          <w:tcPr>
            <w:tcW w:w="6991" w:type="dxa"/>
            <w:gridSpan w:val="12"/>
            <w:tcBorders>
              <w:top w:val="single" w:sz="8" w:space="0" w:color="auto"/>
              <w:left w:val="nil"/>
              <w:bottom w:val="single" w:sz="4" w:space="0" w:color="auto"/>
              <w:right w:val="single" w:sz="8" w:space="0" w:color="000000"/>
            </w:tcBorders>
            <w:shd w:val="clear" w:color="auto" w:fill="auto"/>
            <w:noWrap/>
            <w:vAlign w:val="center"/>
          </w:tcPr>
          <w:p w:rsidR="00DE0064" w:rsidRPr="00B90720" w:rsidRDefault="008323FD" w:rsidP="00DE0064">
            <w:pPr>
              <w:jc w:val="center"/>
              <w:rPr>
                <w:b/>
                <w:bCs/>
                <w:sz w:val="20"/>
                <w:szCs w:val="20"/>
              </w:rPr>
            </w:pPr>
            <w:r>
              <w:rPr>
                <w:b/>
                <w:bCs/>
                <w:sz w:val="20"/>
                <w:szCs w:val="20"/>
              </w:rPr>
              <w:t>_____</w:t>
            </w:r>
            <w:r w:rsidR="005E6942">
              <w:rPr>
                <w:b/>
                <w:bCs/>
                <w:sz w:val="20"/>
                <w:szCs w:val="20"/>
              </w:rPr>
              <w:t xml:space="preserve"> </w:t>
            </w:r>
            <w:r w:rsidR="00DE0064" w:rsidRPr="00B90720">
              <w:rPr>
                <w:b/>
                <w:bCs/>
                <w:sz w:val="20"/>
                <w:szCs w:val="20"/>
              </w:rPr>
              <w:t>год</w:t>
            </w:r>
            <w:r w:rsidR="000265EB">
              <w:rPr>
                <w:b/>
                <w:bCs/>
                <w:sz w:val="20"/>
                <w:szCs w:val="20"/>
              </w:rPr>
              <w:t xml:space="preserve"> </w:t>
            </w:r>
          </w:p>
        </w:tc>
      </w:tr>
      <w:tr w:rsidR="00DE0064" w:rsidRPr="00B90720">
        <w:trPr>
          <w:trHeight w:val="638"/>
        </w:trPr>
        <w:tc>
          <w:tcPr>
            <w:tcW w:w="2088" w:type="dxa"/>
            <w:vMerge/>
            <w:tcBorders>
              <w:top w:val="single" w:sz="8" w:space="0" w:color="auto"/>
              <w:left w:val="single" w:sz="8" w:space="0" w:color="auto"/>
              <w:bottom w:val="single" w:sz="8" w:space="0" w:color="000000"/>
              <w:right w:val="single" w:sz="8" w:space="0" w:color="auto"/>
            </w:tcBorders>
            <w:vAlign w:val="center"/>
          </w:tcPr>
          <w:p w:rsidR="00DE0064" w:rsidRPr="00B90720" w:rsidRDefault="00DE0064" w:rsidP="00DE0064">
            <w:pPr>
              <w:jc w:val="left"/>
              <w:rPr>
                <w:b/>
                <w:bCs/>
                <w:sz w:val="20"/>
                <w:szCs w:val="20"/>
              </w:rPr>
            </w:pPr>
          </w:p>
        </w:tc>
        <w:tc>
          <w:tcPr>
            <w:tcW w:w="606" w:type="dxa"/>
            <w:tcBorders>
              <w:top w:val="nil"/>
              <w:left w:val="nil"/>
              <w:bottom w:val="single" w:sz="8"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январь</w:t>
            </w:r>
          </w:p>
        </w:tc>
        <w:tc>
          <w:tcPr>
            <w:tcW w:w="675" w:type="dxa"/>
            <w:tcBorders>
              <w:top w:val="nil"/>
              <w:left w:val="nil"/>
              <w:bottom w:val="single" w:sz="8"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февраль</w:t>
            </w:r>
          </w:p>
        </w:tc>
        <w:tc>
          <w:tcPr>
            <w:tcW w:w="484" w:type="dxa"/>
            <w:tcBorders>
              <w:top w:val="nil"/>
              <w:left w:val="nil"/>
              <w:bottom w:val="single" w:sz="8"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март</w:t>
            </w:r>
          </w:p>
        </w:tc>
        <w:tc>
          <w:tcPr>
            <w:tcW w:w="596" w:type="dxa"/>
            <w:tcBorders>
              <w:top w:val="nil"/>
              <w:left w:val="nil"/>
              <w:bottom w:val="single" w:sz="8"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апрель</w:t>
            </w:r>
          </w:p>
        </w:tc>
        <w:tc>
          <w:tcPr>
            <w:tcW w:w="427" w:type="dxa"/>
            <w:tcBorders>
              <w:top w:val="nil"/>
              <w:left w:val="nil"/>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май</w:t>
            </w:r>
          </w:p>
        </w:tc>
        <w:tc>
          <w:tcPr>
            <w:tcW w:w="510" w:type="dxa"/>
            <w:tcBorders>
              <w:top w:val="nil"/>
              <w:left w:val="single" w:sz="4" w:space="0" w:color="auto"/>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июнь</w:t>
            </w:r>
          </w:p>
        </w:tc>
        <w:tc>
          <w:tcPr>
            <w:tcW w:w="508" w:type="dxa"/>
            <w:tcBorders>
              <w:top w:val="nil"/>
              <w:left w:val="single" w:sz="4" w:space="0" w:color="auto"/>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июль</w:t>
            </w:r>
          </w:p>
        </w:tc>
        <w:tc>
          <w:tcPr>
            <w:tcW w:w="568" w:type="dxa"/>
            <w:tcBorders>
              <w:top w:val="nil"/>
              <w:left w:val="single" w:sz="4" w:space="0" w:color="auto"/>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август</w:t>
            </w:r>
          </w:p>
        </w:tc>
        <w:tc>
          <w:tcPr>
            <w:tcW w:w="706" w:type="dxa"/>
            <w:tcBorders>
              <w:top w:val="nil"/>
              <w:left w:val="single" w:sz="4" w:space="0" w:color="auto"/>
              <w:bottom w:val="single" w:sz="8"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сентябрь</w:t>
            </w:r>
          </w:p>
        </w:tc>
        <w:tc>
          <w:tcPr>
            <w:tcW w:w="660" w:type="dxa"/>
            <w:tcBorders>
              <w:top w:val="nil"/>
              <w:left w:val="nil"/>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октябрь</w:t>
            </w:r>
          </w:p>
        </w:tc>
        <w:tc>
          <w:tcPr>
            <w:tcW w:w="601" w:type="dxa"/>
            <w:tcBorders>
              <w:top w:val="nil"/>
              <w:left w:val="single" w:sz="4" w:space="0" w:color="auto"/>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ноябрь</w:t>
            </w:r>
          </w:p>
        </w:tc>
        <w:tc>
          <w:tcPr>
            <w:tcW w:w="650" w:type="dxa"/>
            <w:tcBorders>
              <w:top w:val="nil"/>
              <w:left w:val="single" w:sz="4" w:space="0" w:color="auto"/>
              <w:bottom w:val="single" w:sz="8" w:space="0" w:color="auto"/>
              <w:right w:val="single" w:sz="8"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декабрь</w:t>
            </w:r>
          </w:p>
        </w:tc>
        <w:tc>
          <w:tcPr>
            <w:tcW w:w="606" w:type="dxa"/>
            <w:tcBorders>
              <w:top w:val="nil"/>
              <w:left w:val="single" w:sz="4" w:space="0" w:color="auto"/>
              <w:bottom w:val="single" w:sz="8"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январь</w:t>
            </w:r>
          </w:p>
        </w:tc>
        <w:tc>
          <w:tcPr>
            <w:tcW w:w="675" w:type="dxa"/>
            <w:tcBorders>
              <w:top w:val="nil"/>
              <w:left w:val="nil"/>
              <w:bottom w:val="single" w:sz="8"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февраль</w:t>
            </w:r>
          </w:p>
        </w:tc>
        <w:tc>
          <w:tcPr>
            <w:tcW w:w="484" w:type="dxa"/>
            <w:tcBorders>
              <w:top w:val="nil"/>
              <w:left w:val="nil"/>
              <w:bottom w:val="single" w:sz="8"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март</w:t>
            </w:r>
          </w:p>
        </w:tc>
        <w:tc>
          <w:tcPr>
            <w:tcW w:w="596" w:type="dxa"/>
            <w:tcBorders>
              <w:top w:val="nil"/>
              <w:left w:val="nil"/>
              <w:bottom w:val="single" w:sz="8"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апрель</w:t>
            </w:r>
          </w:p>
        </w:tc>
        <w:tc>
          <w:tcPr>
            <w:tcW w:w="427" w:type="dxa"/>
            <w:tcBorders>
              <w:top w:val="nil"/>
              <w:left w:val="nil"/>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май</w:t>
            </w:r>
          </w:p>
        </w:tc>
        <w:tc>
          <w:tcPr>
            <w:tcW w:w="510" w:type="dxa"/>
            <w:tcBorders>
              <w:top w:val="nil"/>
              <w:left w:val="single" w:sz="4" w:space="0" w:color="auto"/>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июнь</w:t>
            </w:r>
          </w:p>
        </w:tc>
        <w:tc>
          <w:tcPr>
            <w:tcW w:w="508" w:type="dxa"/>
            <w:tcBorders>
              <w:top w:val="nil"/>
              <w:left w:val="single" w:sz="4" w:space="0" w:color="auto"/>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июль</w:t>
            </w:r>
          </w:p>
        </w:tc>
        <w:tc>
          <w:tcPr>
            <w:tcW w:w="568" w:type="dxa"/>
            <w:tcBorders>
              <w:top w:val="nil"/>
              <w:left w:val="single" w:sz="4" w:space="0" w:color="auto"/>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август</w:t>
            </w:r>
          </w:p>
        </w:tc>
        <w:tc>
          <w:tcPr>
            <w:tcW w:w="706" w:type="dxa"/>
            <w:tcBorders>
              <w:top w:val="nil"/>
              <w:left w:val="single" w:sz="4" w:space="0" w:color="auto"/>
              <w:bottom w:val="single" w:sz="8"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сентябрь</w:t>
            </w:r>
          </w:p>
        </w:tc>
        <w:tc>
          <w:tcPr>
            <w:tcW w:w="660" w:type="dxa"/>
            <w:tcBorders>
              <w:top w:val="nil"/>
              <w:left w:val="nil"/>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октябрь</w:t>
            </w:r>
          </w:p>
        </w:tc>
        <w:tc>
          <w:tcPr>
            <w:tcW w:w="601" w:type="dxa"/>
            <w:tcBorders>
              <w:top w:val="nil"/>
              <w:left w:val="single" w:sz="4" w:space="0" w:color="auto"/>
              <w:bottom w:val="single" w:sz="8" w:space="0" w:color="auto"/>
              <w:right w:val="nil"/>
            </w:tcBorders>
            <w:shd w:val="clear" w:color="auto" w:fill="auto"/>
            <w:vAlign w:val="center"/>
          </w:tcPr>
          <w:p w:rsidR="00DE0064" w:rsidRPr="00B90720" w:rsidRDefault="00DE0064" w:rsidP="00DE0064">
            <w:pPr>
              <w:jc w:val="center"/>
              <w:rPr>
                <w:b/>
                <w:bCs/>
                <w:sz w:val="20"/>
                <w:szCs w:val="20"/>
              </w:rPr>
            </w:pPr>
            <w:r w:rsidRPr="00B90720">
              <w:rPr>
                <w:b/>
                <w:bCs/>
                <w:sz w:val="20"/>
                <w:szCs w:val="20"/>
              </w:rPr>
              <w:t>ноябрь</w:t>
            </w:r>
          </w:p>
        </w:tc>
        <w:tc>
          <w:tcPr>
            <w:tcW w:w="650" w:type="dxa"/>
            <w:tcBorders>
              <w:top w:val="nil"/>
              <w:left w:val="single" w:sz="4" w:space="0" w:color="auto"/>
              <w:bottom w:val="single" w:sz="8" w:space="0" w:color="auto"/>
              <w:right w:val="single" w:sz="8"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декабрь</w:t>
            </w:r>
          </w:p>
        </w:tc>
      </w:tr>
      <w:tr w:rsidR="00DE0064" w:rsidRPr="00B90720">
        <w:trPr>
          <w:cantSplit/>
          <w:trHeight w:val="1265"/>
        </w:trPr>
        <w:tc>
          <w:tcPr>
            <w:tcW w:w="2088" w:type="dxa"/>
            <w:tcBorders>
              <w:top w:val="nil"/>
              <w:left w:val="single" w:sz="8" w:space="0" w:color="auto"/>
              <w:bottom w:val="single" w:sz="4" w:space="0" w:color="auto"/>
              <w:right w:val="single" w:sz="8" w:space="0" w:color="auto"/>
            </w:tcBorders>
            <w:shd w:val="clear" w:color="auto" w:fill="FFFFFF"/>
            <w:vAlign w:val="center"/>
          </w:tcPr>
          <w:p w:rsidR="00DE0064" w:rsidRPr="00B90720" w:rsidRDefault="00DE0064" w:rsidP="00DE0064">
            <w:pPr>
              <w:jc w:val="left"/>
              <w:rPr>
                <w:b/>
                <w:bCs/>
                <w:sz w:val="20"/>
                <w:szCs w:val="20"/>
              </w:rPr>
            </w:pPr>
            <w:r w:rsidRPr="00B90720">
              <w:rPr>
                <w:b/>
                <w:bCs/>
                <w:sz w:val="20"/>
                <w:szCs w:val="20"/>
              </w:rPr>
              <w:t>Сумма аванса, руб.</w:t>
            </w:r>
          </w:p>
        </w:tc>
        <w:tc>
          <w:tcPr>
            <w:tcW w:w="606" w:type="dxa"/>
            <w:tcBorders>
              <w:top w:val="nil"/>
              <w:left w:val="nil"/>
              <w:bottom w:val="single" w:sz="4" w:space="0" w:color="auto"/>
              <w:right w:val="single" w:sz="4" w:space="0" w:color="auto"/>
            </w:tcBorders>
            <w:shd w:val="clear" w:color="auto" w:fill="auto"/>
            <w:textDirection w:val="btLr"/>
            <w:vAlign w:val="center"/>
          </w:tcPr>
          <w:p w:rsidR="00DE0064" w:rsidRPr="00B90720" w:rsidRDefault="00DE0064" w:rsidP="00710398">
            <w:pPr>
              <w:ind w:left="113" w:right="113"/>
              <w:jc w:val="right"/>
              <w:rPr>
                <w:b/>
                <w:bCs/>
                <w:sz w:val="20"/>
                <w:szCs w:val="20"/>
              </w:rPr>
            </w:pPr>
            <w:r w:rsidRPr="00B90720">
              <w:rPr>
                <w:b/>
                <w:bCs/>
                <w:sz w:val="20"/>
                <w:szCs w:val="20"/>
              </w:rPr>
              <w:t> </w:t>
            </w:r>
          </w:p>
        </w:tc>
        <w:tc>
          <w:tcPr>
            <w:tcW w:w="675" w:type="dxa"/>
            <w:tcBorders>
              <w:top w:val="nil"/>
              <w:left w:val="nil"/>
              <w:bottom w:val="single" w:sz="4" w:space="0" w:color="auto"/>
              <w:right w:val="single" w:sz="4" w:space="0" w:color="auto"/>
            </w:tcBorders>
            <w:shd w:val="clear" w:color="auto" w:fill="auto"/>
            <w:textDirection w:val="btLr"/>
            <w:vAlign w:val="center"/>
          </w:tcPr>
          <w:p w:rsidR="00DE0064" w:rsidRPr="00B90720" w:rsidRDefault="00DE0064" w:rsidP="00710398">
            <w:pPr>
              <w:ind w:left="113" w:right="113"/>
              <w:jc w:val="right"/>
              <w:rPr>
                <w:b/>
                <w:bCs/>
                <w:sz w:val="20"/>
                <w:szCs w:val="20"/>
              </w:rPr>
            </w:pPr>
            <w:r w:rsidRPr="00B90720">
              <w:rPr>
                <w:b/>
                <w:bCs/>
                <w:sz w:val="20"/>
                <w:szCs w:val="20"/>
              </w:rPr>
              <w:t> </w:t>
            </w:r>
          </w:p>
        </w:tc>
        <w:tc>
          <w:tcPr>
            <w:tcW w:w="484" w:type="dxa"/>
            <w:tcBorders>
              <w:top w:val="nil"/>
              <w:left w:val="nil"/>
              <w:bottom w:val="single" w:sz="4" w:space="0" w:color="auto"/>
              <w:right w:val="single" w:sz="4" w:space="0" w:color="auto"/>
            </w:tcBorders>
            <w:shd w:val="clear" w:color="auto" w:fill="auto"/>
            <w:textDirection w:val="btLr"/>
            <w:vAlign w:val="center"/>
          </w:tcPr>
          <w:p w:rsidR="00DE0064" w:rsidRPr="00B90720" w:rsidRDefault="00DE0064" w:rsidP="00710398">
            <w:pPr>
              <w:ind w:left="113" w:right="113"/>
              <w:jc w:val="right"/>
              <w:rPr>
                <w:b/>
                <w:bCs/>
                <w:sz w:val="20"/>
                <w:szCs w:val="20"/>
              </w:rPr>
            </w:pPr>
            <w:r w:rsidRPr="00B90720">
              <w:rPr>
                <w:b/>
                <w:bCs/>
                <w:sz w:val="20"/>
                <w:szCs w:val="20"/>
              </w:rPr>
              <w:t> </w:t>
            </w:r>
          </w:p>
        </w:tc>
        <w:tc>
          <w:tcPr>
            <w:tcW w:w="596" w:type="dxa"/>
            <w:tcBorders>
              <w:top w:val="nil"/>
              <w:left w:val="nil"/>
              <w:bottom w:val="single" w:sz="4" w:space="0" w:color="auto"/>
              <w:right w:val="single" w:sz="4" w:space="0" w:color="auto"/>
            </w:tcBorders>
            <w:shd w:val="clear" w:color="auto" w:fill="auto"/>
            <w:textDirection w:val="btLr"/>
            <w:vAlign w:val="center"/>
          </w:tcPr>
          <w:p w:rsidR="00DE0064" w:rsidRPr="00B90720" w:rsidRDefault="00DE0064" w:rsidP="00710398">
            <w:pPr>
              <w:ind w:left="113" w:right="113"/>
              <w:jc w:val="right"/>
              <w:rPr>
                <w:b/>
                <w:bCs/>
                <w:sz w:val="20"/>
                <w:szCs w:val="20"/>
              </w:rPr>
            </w:pPr>
            <w:r w:rsidRPr="00B90720">
              <w:rPr>
                <w:b/>
                <w:bCs/>
                <w:sz w:val="20"/>
                <w:szCs w:val="20"/>
              </w:rPr>
              <w:t> </w:t>
            </w:r>
          </w:p>
        </w:tc>
        <w:tc>
          <w:tcPr>
            <w:tcW w:w="427" w:type="dxa"/>
            <w:tcBorders>
              <w:top w:val="nil"/>
              <w:left w:val="nil"/>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r w:rsidRPr="00B90720">
              <w:rPr>
                <w:b/>
                <w:bCs/>
                <w:sz w:val="20"/>
                <w:szCs w:val="20"/>
              </w:rPr>
              <w:t> </w:t>
            </w:r>
          </w:p>
        </w:tc>
        <w:tc>
          <w:tcPr>
            <w:tcW w:w="510" w:type="dxa"/>
            <w:tcBorders>
              <w:top w:val="nil"/>
              <w:left w:val="single" w:sz="4" w:space="0" w:color="auto"/>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r w:rsidRPr="00B90720">
              <w:rPr>
                <w:b/>
                <w:bCs/>
                <w:sz w:val="20"/>
                <w:szCs w:val="20"/>
              </w:rPr>
              <w:t> </w:t>
            </w:r>
          </w:p>
        </w:tc>
        <w:tc>
          <w:tcPr>
            <w:tcW w:w="508" w:type="dxa"/>
            <w:tcBorders>
              <w:top w:val="nil"/>
              <w:left w:val="single" w:sz="4" w:space="0" w:color="auto"/>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568" w:type="dxa"/>
            <w:tcBorders>
              <w:top w:val="nil"/>
              <w:left w:val="single" w:sz="4" w:space="0" w:color="auto"/>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706" w:type="dxa"/>
            <w:tcBorders>
              <w:top w:val="nil"/>
              <w:left w:val="single" w:sz="4" w:space="0" w:color="auto"/>
              <w:bottom w:val="single" w:sz="4" w:space="0" w:color="auto"/>
              <w:right w:val="single" w:sz="4" w:space="0" w:color="auto"/>
            </w:tcBorders>
            <w:shd w:val="clear" w:color="auto" w:fill="auto"/>
            <w:textDirection w:val="btLr"/>
            <w:vAlign w:val="center"/>
          </w:tcPr>
          <w:p w:rsidR="00DE0064" w:rsidRPr="00B90720" w:rsidRDefault="00DE0064" w:rsidP="007B00A9">
            <w:pPr>
              <w:ind w:left="113" w:right="113"/>
              <w:jc w:val="right"/>
              <w:rPr>
                <w:b/>
                <w:bCs/>
                <w:sz w:val="20"/>
                <w:szCs w:val="20"/>
              </w:rPr>
            </w:pPr>
          </w:p>
        </w:tc>
        <w:tc>
          <w:tcPr>
            <w:tcW w:w="660" w:type="dxa"/>
            <w:tcBorders>
              <w:top w:val="nil"/>
              <w:left w:val="nil"/>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601" w:type="dxa"/>
            <w:tcBorders>
              <w:top w:val="nil"/>
              <w:left w:val="single" w:sz="4" w:space="0" w:color="auto"/>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650" w:type="dxa"/>
            <w:tcBorders>
              <w:top w:val="nil"/>
              <w:left w:val="single" w:sz="4" w:space="0" w:color="auto"/>
              <w:bottom w:val="single" w:sz="4" w:space="0" w:color="auto"/>
              <w:right w:val="single" w:sz="8" w:space="0" w:color="auto"/>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606" w:type="dxa"/>
            <w:tcBorders>
              <w:top w:val="nil"/>
              <w:left w:val="single" w:sz="4" w:space="0" w:color="auto"/>
              <w:bottom w:val="single" w:sz="4" w:space="0" w:color="auto"/>
              <w:right w:val="single" w:sz="4" w:space="0" w:color="auto"/>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675" w:type="dxa"/>
            <w:tcBorders>
              <w:top w:val="nil"/>
              <w:left w:val="nil"/>
              <w:bottom w:val="single" w:sz="4" w:space="0" w:color="auto"/>
              <w:right w:val="single" w:sz="4" w:space="0" w:color="auto"/>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484" w:type="dxa"/>
            <w:tcBorders>
              <w:top w:val="nil"/>
              <w:left w:val="nil"/>
              <w:bottom w:val="single" w:sz="4" w:space="0" w:color="auto"/>
              <w:right w:val="single" w:sz="4" w:space="0" w:color="auto"/>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596" w:type="dxa"/>
            <w:tcBorders>
              <w:top w:val="nil"/>
              <w:left w:val="nil"/>
              <w:bottom w:val="single" w:sz="4" w:space="0" w:color="auto"/>
              <w:right w:val="single" w:sz="4" w:space="0" w:color="auto"/>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427" w:type="dxa"/>
            <w:tcBorders>
              <w:top w:val="nil"/>
              <w:left w:val="nil"/>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510" w:type="dxa"/>
            <w:tcBorders>
              <w:top w:val="nil"/>
              <w:left w:val="single" w:sz="4" w:space="0" w:color="auto"/>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508" w:type="dxa"/>
            <w:tcBorders>
              <w:top w:val="nil"/>
              <w:left w:val="single" w:sz="4" w:space="0" w:color="auto"/>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568" w:type="dxa"/>
            <w:tcBorders>
              <w:top w:val="nil"/>
              <w:left w:val="single" w:sz="4" w:space="0" w:color="auto"/>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706" w:type="dxa"/>
            <w:tcBorders>
              <w:top w:val="nil"/>
              <w:left w:val="single" w:sz="4" w:space="0" w:color="auto"/>
              <w:bottom w:val="single" w:sz="4" w:space="0" w:color="auto"/>
              <w:right w:val="single" w:sz="4" w:space="0" w:color="auto"/>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660" w:type="dxa"/>
            <w:tcBorders>
              <w:top w:val="nil"/>
              <w:left w:val="nil"/>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601" w:type="dxa"/>
            <w:tcBorders>
              <w:top w:val="nil"/>
              <w:left w:val="single" w:sz="4" w:space="0" w:color="auto"/>
              <w:bottom w:val="single" w:sz="4" w:space="0" w:color="auto"/>
              <w:right w:val="nil"/>
            </w:tcBorders>
            <w:shd w:val="clear" w:color="auto" w:fill="auto"/>
            <w:textDirection w:val="btLr"/>
            <w:vAlign w:val="center"/>
          </w:tcPr>
          <w:p w:rsidR="00DE0064" w:rsidRPr="00B90720" w:rsidRDefault="00DE0064" w:rsidP="00710398">
            <w:pPr>
              <w:ind w:left="113" w:right="113"/>
              <w:jc w:val="right"/>
              <w:rPr>
                <w:b/>
                <w:bCs/>
                <w:sz w:val="20"/>
                <w:szCs w:val="20"/>
              </w:rPr>
            </w:pPr>
          </w:p>
        </w:tc>
        <w:tc>
          <w:tcPr>
            <w:tcW w:w="650" w:type="dxa"/>
            <w:tcBorders>
              <w:top w:val="nil"/>
              <w:left w:val="single" w:sz="4" w:space="0" w:color="auto"/>
              <w:bottom w:val="single" w:sz="4" w:space="0" w:color="auto"/>
              <w:right w:val="single" w:sz="8" w:space="0" w:color="auto"/>
            </w:tcBorders>
            <w:shd w:val="clear" w:color="auto" w:fill="auto"/>
            <w:textDirection w:val="btLr"/>
            <w:vAlign w:val="center"/>
          </w:tcPr>
          <w:p w:rsidR="00DE0064" w:rsidRPr="00B90720" w:rsidRDefault="00DE0064" w:rsidP="00710398">
            <w:pPr>
              <w:ind w:left="113" w:right="113"/>
              <w:jc w:val="right"/>
              <w:rPr>
                <w:b/>
                <w:bCs/>
                <w:sz w:val="20"/>
                <w:szCs w:val="20"/>
              </w:rPr>
            </w:pPr>
          </w:p>
        </w:tc>
      </w:tr>
      <w:tr w:rsidR="004F0F3C" w:rsidRPr="00B90720">
        <w:trPr>
          <w:cantSplit/>
          <w:trHeight w:val="1134"/>
        </w:trPr>
        <w:tc>
          <w:tcPr>
            <w:tcW w:w="2088" w:type="dxa"/>
            <w:tcBorders>
              <w:top w:val="nil"/>
              <w:left w:val="single" w:sz="8" w:space="0" w:color="auto"/>
              <w:bottom w:val="single" w:sz="4" w:space="0" w:color="auto"/>
              <w:right w:val="single" w:sz="8" w:space="0" w:color="auto"/>
            </w:tcBorders>
            <w:shd w:val="clear" w:color="auto" w:fill="FFFFFF"/>
            <w:vAlign w:val="center"/>
          </w:tcPr>
          <w:p w:rsidR="004F0F3C" w:rsidRPr="00B90720" w:rsidRDefault="00C05E44" w:rsidP="00DE0064">
            <w:pPr>
              <w:jc w:val="left"/>
              <w:rPr>
                <w:b/>
                <w:bCs/>
                <w:sz w:val="20"/>
                <w:szCs w:val="20"/>
              </w:rPr>
            </w:pPr>
            <w:r w:rsidRPr="00B90720">
              <w:rPr>
                <w:b/>
                <w:bCs/>
                <w:sz w:val="20"/>
                <w:szCs w:val="20"/>
              </w:rPr>
              <w:t>ИТОГО</w:t>
            </w:r>
            <w:r w:rsidRPr="00B90720">
              <w:rPr>
                <w:b/>
                <w:bCs/>
                <w:sz w:val="20"/>
                <w:szCs w:val="20"/>
              </w:rPr>
              <w:br/>
              <w:t>помесячное финансирование строительства</w:t>
            </w:r>
            <w:r w:rsidR="004F0F3C">
              <w:rPr>
                <w:b/>
                <w:bCs/>
                <w:sz w:val="20"/>
                <w:szCs w:val="20"/>
              </w:rPr>
              <w:t xml:space="preserve">, руб. </w:t>
            </w:r>
          </w:p>
        </w:tc>
        <w:tc>
          <w:tcPr>
            <w:tcW w:w="606"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675"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484"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596"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427"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510"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508"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568" w:type="dxa"/>
            <w:tcBorders>
              <w:top w:val="nil"/>
              <w:left w:val="nil"/>
              <w:bottom w:val="single" w:sz="4" w:space="0" w:color="auto"/>
              <w:right w:val="nil"/>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706" w:type="dxa"/>
            <w:tcBorders>
              <w:top w:val="nil"/>
              <w:left w:val="single" w:sz="4" w:space="0" w:color="auto"/>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660"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601" w:type="dxa"/>
            <w:tcBorders>
              <w:top w:val="nil"/>
              <w:left w:val="nil"/>
              <w:bottom w:val="single" w:sz="4" w:space="0" w:color="auto"/>
              <w:right w:val="nil"/>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650" w:type="dxa"/>
            <w:tcBorders>
              <w:top w:val="nil"/>
              <w:left w:val="single" w:sz="4" w:space="0" w:color="auto"/>
              <w:bottom w:val="single" w:sz="4" w:space="0" w:color="auto"/>
              <w:right w:val="single" w:sz="8"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606" w:type="dxa"/>
            <w:tcBorders>
              <w:top w:val="nil"/>
              <w:left w:val="single" w:sz="4" w:space="0" w:color="auto"/>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675"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484"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596"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427"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510"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508"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568" w:type="dxa"/>
            <w:tcBorders>
              <w:top w:val="nil"/>
              <w:left w:val="nil"/>
              <w:bottom w:val="single" w:sz="4" w:space="0" w:color="auto"/>
              <w:right w:val="nil"/>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706" w:type="dxa"/>
            <w:tcBorders>
              <w:top w:val="nil"/>
              <w:left w:val="single" w:sz="4" w:space="0" w:color="auto"/>
              <w:bottom w:val="single" w:sz="4" w:space="0" w:color="auto"/>
              <w:right w:val="single" w:sz="4"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660" w:type="dxa"/>
            <w:tcBorders>
              <w:top w:val="nil"/>
              <w:left w:val="nil"/>
              <w:bottom w:val="single" w:sz="4" w:space="0" w:color="auto"/>
              <w:right w:val="single" w:sz="4"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601" w:type="dxa"/>
            <w:tcBorders>
              <w:top w:val="nil"/>
              <w:left w:val="nil"/>
              <w:bottom w:val="single" w:sz="4" w:space="0" w:color="auto"/>
              <w:right w:val="nil"/>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650" w:type="dxa"/>
            <w:tcBorders>
              <w:top w:val="nil"/>
              <w:left w:val="single" w:sz="4" w:space="0" w:color="auto"/>
              <w:bottom w:val="single" w:sz="4" w:space="0" w:color="auto"/>
              <w:right w:val="single" w:sz="8"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r>
      <w:tr w:rsidR="004F0F3C" w:rsidRPr="00B90720">
        <w:trPr>
          <w:cantSplit/>
          <w:trHeight w:val="1211"/>
        </w:trPr>
        <w:tc>
          <w:tcPr>
            <w:tcW w:w="2088" w:type="dxa"/>
            <w:tcBorders>
              <w:top w:val="single" w:sz="8" w:space="0" w:color="auto"/>
              <w:left w:val="single" w:sz="8" w:space="0" w:color="auto"/>
              <w:bottom w:val="single" w:sz="4" w:space="0" w:color="auto"/>
              <w:right w:val="single" w:sz="8" w:space="0" w:color="auto"/>
            </w:tcBorders>
            <w:shd w:val="clear" w:color="auto" w:fill="FFFFFF"/>
            <w:vAlign w:val="center"/>
          </w:tcPr>
          <w:p w:rsidR="004F0F3C" w:rsidRPr="00B90720" w:rsidRDefault="00C05E44" w:rsidP="00DE0064">
            <w:pPr>
              <w:jc w:val="left"/>
              <w:rPr>
                <w:b/>
                <w:bCs/>
                <w:sz w:val="20"/>
                <w:szCs w:val="20"/>
              </w:rPr>
            </w:pPr>
            <w:r>
              <w:rPr>
                <w:b/>
                <w:bCs/>
                <w:sz w:val="20"/>
                <w:szCs w:val="20"/>
              </w:rPr>
              <w:t>Общее финансирование строительства с нарастающим итогом</w:t>
            </w:r>
          </w:p>
        </w:tc>
        <w:tc>
          <w:tcPr>
            <w:tcW w:w="606"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675"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484"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596"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427"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510"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r w:rsidRPr="00B90720">
              <w:rPr>
                <w:b/>
                <w:bCs/>
                <w:sz w:val="20"/>
                <w:szCs w:val="20"/>
              </w:rPr>
              <w:t> </w:t>
            </w:r>
          </w:p>
        </w:tc>
        <w:tc>
          <w:tcPr>
            <w:tcW w:w="508"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568" w:type="dxa"/>
            <w:tcBorders>
              <w:top w:val="single" w:sz="8" w:space="0" w:color="auto"/>
              <w:left w:val="nil"/>
              <w:bottom w:val="single" w:sz="4" w:space="0" w:color="auto"/>
              <w:right w:val="nil"/>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706" w:type="dxa"/>
            <w:tcBorders>
              <w:top w:val="single" w:sz="8" w:space="0" w:color="auto"/>
              <w:left w:val="single" w:sz="4" w:space="0" w:color="auto"/>
              <w:bottom w:val="single" w:sz="4" w:space="0" w:color="auto"/>
              <w:right w:val="single" w:sz="4" w:space="0" w:color="auto"/>
            </w:tcBorders>
            <w:shd w:val="clear" w:color="auto" w:fill="FFFFFF"/>
            <w:textDirection w:val="btLr"/>
            <w:vAlign w:val="center"/>
          </w:tcPr>
          <w:p w:rsidR="004F0F3C" w:rsidRPr="00B90720" w:rsidRDefault="004F0F3C" w:rsidP="00710398">
            <w:pPr>
              <w:ind w:left="113" w:right="113"/>
              <w:jc w:val="right"/>
              <w:rPr>
                <w:b/>
                <w:bCs/>
                <w:sz w:val="20"/>
                <w:szCs w:val="20"/>
              </w:rPr>
            </w:pPr>
          </w:p>
        </w:tc>
        <w:tc>
          <w:tcPr>
            <w:tcW w:w="660"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601" w:type="dxa"/>
            <w:tcBorders>
              <w:top w:val="single" w:sz="8" w:space="0" w:color="auto"/>
              <w:left w:val="nil"/>
              <w:bottom w:val="single" w:sz="4" w:space="0" w:color="auto"/>
              <w:right w:val="nil"/>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650" w:type="dxa"/>
            <w:tcBorders>
              <w:top w:val="single" w:sz="8" w:space="0" w:color="auto"/>
              <w:left w:val="single" w:sz="4" w:space="0" w:color="auto"/>
              <w:bottom w:val="single" w:sz="4" w:space="0" w:color="auto"/>
              <w:right w:val="single" w:sz="8" w:space="0" w:color="auto"/>
            </w:tcBorders>
            <w:shd w:val="clear" w:color="auto" w:fill="FFFFFF"/>
            <w:textDirection w:val="btLr"/>
            <w:vAlign w:val="center"/>
          </w:tcPr>
          <w:p w:rsidR="004F0F3C" w:rsidRPr="00B90720" w:rsidRDefault="004F0F3C" w:rsidP="00F341D6">
            <w:pPr>
              <w:ind w:left="113" w:right="113"/>
              <w:jc w:val="right"/>
              <w:rPr>
                <w:b/>
                <w:bCs/>
                <w:sz w:val="20"/>
                <w:szCs w:val="20"/>
              </w:rPr>
            </w:pPr>
          </w:p>
        </w:tc>
        <w:tc>
          <w:tcPr>
            <w:tcW w:w="606" w:type="dxa"/>
            <w:tcBorders>
              <w:top w:val="single" w:sz="8" w:space="0" w:color="auto"/>
              <w:left w:val="single" w:sz="4" w:space="0" w:color="auto"/>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675"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484"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596"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427"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710398">
            <w:pPr>
              <w:ind w:left="113" w:right="113"/>
              <w:jc w:val="right"/>
              <w:rPr>
                <w:b/>
                <w:bCs/>
                <w:sz w:val="20"/>
                <w:szCs w:val="20"/>
              </w:rPr>
            </w:pPr>
          </w:p>
        </w:tc>
        <w:tc>
          <w:tcPr>
            <w:tcW w:w="510"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508"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568" w:type="dxa"/>
            <w:tcBorders>
              <w:top w:val="single" w:sz="8" w:space="0" w:color="auto"/>
              <w:left w:val="nil"/>
              <w:bottom w:val="single" w:sz="4" w:space="0" w:color="auto"/>
              <w:right w:val="nil"/>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706" w:type="dxa"/>
            <w:tcBorders>
              <w:top w:val="single" w:sz="8" w:space="0" w:color="auto"/>
              <w:left w:val="single" w:sz="4" w:space="0" w:color="auto"/>
              <w:bottom w:val="single" w:sz="4" w:space="0" w:color="auto"/>
              <w:right w:val="single" w:sz="4" w:space="0" w:color="auto"/>
            </w:tcBorders>
            <w:shd w:val="clear" w:color="auto" w:fill="FFFFFF"/>
            <w:textDirection w:val="btLr"/>
            <w:vAlign w:val="center"/>
          </w:tcPr>
          <w:p w:rsidR="004F0F3C" w:rsidRPr="00B90720" w:rsidRDefault="004F0F3C" w:rsidP="00F341D6">
            <w:pPr>
              <w:ind w:left="113" w:right="113"/>
              <w:jc w:val="right"/>
              <w:rPr>
                <w:b/>
                <w:bCs/>
                <w:sz w:val="20"/>
                <w:szCs w:val="20"/>
              </w:rPr>
            </w:pPr>
          </w:p>
        </w:tc>
        <w:tc>
          <w:tcPr>
            <w:tcW w:w="660" w:type="dxa"/>
            <w:tcBorders>
              <w:top w:val="single" w:sz="8" w:space="0" w:color="auto"/>
              <w:left w:val="nil"/>
              <w:bottom w:val="single" w:sz="4" w:space="0" w:color="auto"/>
              <w:right w:val="single" w:sz="4" w:space="0" w:color="auto"/>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601" w:type="dxa"/>
            <w:tcBorders>
              <w:top w:val="single" w:sz="8" w:space="0" w:color="auto"/>
              <w:left w:val="nil"/>
              <w:bottom w:val="single" w:sz="4" w:space="0" w:color="auto"/>
              <w:right w:val="nil"/>
            </w:tcBorders>
            <w:shd w:val="clear" w:color="auto" w:fill="auto"/>
            <w:textDirection w:val="btLr"/>
            <w:vAlign w:val="center"/>
          </w:tcPr>
          <w:p w:rsidR="004F0F3C" w:rsidRPr="00B90720" w:rsidRDefault="004F0F3C" w:rsidP="00F341D6">
            <w:pPr>
              <w:ind w:left="113" w:right="113"/>
              <w:jc w:val="right"/>
              <w:rPr>
                <w:b/>
                <w:bCs/>
                <w:sz w:val="20"/>
                <w:szCs w:val="20"/>
              </w:rPr>
            </w:pPr>
          </w:p>
        </w:tc>
        <w:tc>
          <w:tcPr>
            <w:tcW w:w="650" w:type="dxa"/>
            <w:tcBorders>
              <w:top w:val="single" w:sz="8" w:space="0" w:color="auto"/>
              <w:left w:val="single" w:sz="4" w:space="0" w:color="auto"/>
              <w:bottom w:val="single" w:sz="4" w:space="0" w:color="auto"/>
              <w:right w:val="single" w:sz="8" w:space="0" w:color="auto"/>
            </w:tcBorders>
            <w:shd w:val="clear" w:color="auto" w:fill="FFFFFF"/>
            <w:textDirection w:val="btLr"/>
            <w:vAlign w:val="center"/>
          </w:tcPr>
          <w:p w:rsidR="004F0F3C" w:rsidRPr="00B90720" w:rsidRDefault="004F0F3C" w:rsidP="00F341D6">
            <w:pPr>
              <w:ind w:left="113" w:right="113"/>
              <w:jc w:val="right"/>
              <w:rPr>
                <w:b/>
                <w:bCs/>
                <w:sz w:val="20"/>
                <w:szCs w:val="20"/>
              </w:rPr>
            </w:pPr>
          </w:p>
        </w:tc>
      </w:tr>
    </w:tbl>
    <w:p w:rsidR="00DE0064" w:rsidRPr="00B90720" w:rsidRDefault="00DE0064" w:rsidP="00DE0064">
      <w:pPr>
        <w:rPr>
          <w:sz w:val="20"/>
          <w:szCs w:val="20"/>
        </w:rPr>
      </w:pPr>
    </w:p>
    <w:tbl>
      <w:tblPr>
        <w:tblW w:w="0" w:type="auto"/>
        <w:tblLook w:val="01E0" w:firstRow="1" w:lastRow="1" w:firstColumn="1" w:lastColumn="1" w:noHBand="0" w:noVBand="0"/>
      </w:tblPr>
      <w:tblGrid>
        <w:gridCol w:w="7685"/>
        <w:gridCol w:w="7667"/>
      </w:tblGrid>
      <w:tr w:rsidR="00DE0064" w:rsidRPr="00757FB0">
        <w:tc>
          <w:tcPr>
            <w:tcW w:w="7960" w:type="dxa"/>
          </w:tcPr>
          <w:p w:rsidR="00DE0064" w:rsidRPr="00DF67B1" w:rsidRDefault="00DE0064" w:rsidP="00DE0064">
            <w:pPr>
              <w:ind w:firstLine="851"/>
              <w:rPr>
                <w:b/>
                <w:sz w:val="20"/>
                <w:szCs w:val="20"/>
              </w:rPr>
            </w:pPr>
            <w:r w:rsidRPr="00DF67B1">
              <w:rPr>
                <w:b/>
                <w:sz w:val="20"/>
                <w:szCs w:val="20"/>
              </w:rPr>
              <w:t>ЗАКАЗЧИК:</w:t>
            </w:r>
          </w:p>
          <w:p w:rsidR="004F0F3C" w:rsidRDefault="004F0F3C" w:rsidP="00DE0064">
            <w:pPr>
              <w:ind w:firstLine="851"/>
              <w:rPr>
                <w:b/>
                <w:sz w:val="20"/>
                <w:szCs w:val="20"/>
              </w:rPr>
            </w:pPr>
          </w:p>
          <w:p w:rsidR="004F0F3C" w:rsidRDefault="004F0F3C" w:rsidP="00DE0064">
            <w:pPr>
              <w:ind w:firstLine="851"/>
              <w:rPr>
                <w:b/>
                <w:sz w:val="20"/>
                <w:szCs w:val="20"/>
              </w:rPr>
            </w:pPr>
          </w:p>
          <w:p w:rsidR="00DE0064" w:rsidRPr="007056B6" w:rsidRDefault="00DE0064" w:rsidP="00103BF7">
            <w:pPr>
              <w:ind w:firstLine="851"/>
              <w:rPr>
                <w:b/>
                <w:sz w:val="20"/>
                <w:szCs w:val="20"/>
                <w:lang w:val="en-US"/>
              </w:rPr>
            </w:pPr>
            <w:r w:rsidRPr="007056B6">
              <w:rPr>
                <w:b/>
                <w:sz w:val="20"/>
                <w:szCs w:val="20"/>
                <w:lang w:val="en-US"/>
              </w:rPr>
              <w:t>____________________ /</w:t>
            </w:r>
            <w:r w:rsidR="00103BF7" w:rsidRPr="007056B6">
              <w:rPr>
                <w:b/>
                <w:sz w:val="20"/>
                <w:szCs w:val="20"/>
                <w:lang w:val="en-US"/>
              </w:rPr>
              <w:t xml:space="preserve"> </w:t>
            </w:r>
            <w:r w:rsidRPr="007056B6">
              <w:rPr>
                <w:b/>
                <w:sz w:val="20"/>
                <w:szCs w:val="20"/>
                <w:lang w:val="en-US"/>
              </w:rPr>
              <w:t>/</w:t>
            </w:r>
          </w:p>
        </w:tc>
        <w:tc>
          <w:tcPr>
            <w:tcW w:w="7960" w:type="dxa"/>
          </w:tcPr>
          <w:p w:rsidR="00DE0064" w:rsidRPr="00757FB0" w:rsidRDefault="00757FB0" w:rsidP="00757FB0">
            <w:pPr>
              <w:ind w:firstLine="851"/>
              <w:jc w:val="center"/>
              <w:rPr>
                <w:b/>
                <w:sz w:val="20"/>
                <w:szCs w:val="20"/>
              </w:rPr>
            </w:pPr>
            <w:r>
              <w:rPr>
                <w:b/>
                <w:sz w:val="20"/>
                <w:szCs w:val="20"/>
              </w:rPr>
              <w:t xml:space="preserve">                                                                      ГЕНЕРАЛЬНЫЙ  </w:t>
            </w:r>
            <w:r w:rsidR="00DE0064" w:rsidRPr="00757FB0">
              <w:rPr>
                <w:b/>
                <w:sz w:val="20"/>
                <w:szCs w:val="20"/>
              </w:rPr>
              <w:t>ПОДРЯДЧИК:</w:t>
            </w:r>
          </w:p>
          <w:p w:rsidR="004F0F3C" w:rsidRDefault="004F0F3C" w:rsidP="00DE0064">
            <w:pPr>
              <w:ind w:firstLine="851"/>
              <w:jc w:val="right"/>
              <w:rPr>
                <w:b/>
                <w:sz w:val="20"/>
                <w:szCs w:val="20"/>
              </w:rPr>
            </w:pPr>
          </w:p>
          <w:p w:rsidR="004F0F3C" w:rsidRDefault="004F0F3C" w:rsidP="00DE0064">
            <w:pPr>
              <w:ind w:firstLine="851"/>
              <w:jc w:val="right"/>
              <w:rPr>
                <w:b/>
                <w:sz w:val="20"/>
                <w:szCs w:val="20"/>
              </w:rPr>
            </w:pPr>
          </w:p>
          <w:p w:rsidR="00DE0064" w:rsidRPr="00757FB0" w:rsidRDefault="00DE0064" w:rsidP="00DE0064">
            <w:pPr>
              <w:ind w:firstLine="851"/>
              <w:jc w:val="right"/>
              <w:rPr>
                <w:b/>
                <w:sz w:val="20"/>
                <w:szCs w:val="20"/>
              </w:rPr>
            </w:pPr>
            <w:r w:rsidRPr="00757FB0">
              <w:rPr>
                <w:b/>
                <w:sz w:val="20"/>
                <w:szCs w:val="20"/>
              </w:rPr>
              <w:t>________________ /</w:t>
            </w:r>
            <w:r w:rsidR="008323FD">
              <w:rPr>
                <w:b/>
                <w:sz w:val="20"/>
                <w:szCs w:val="20"/>
              </w:rPr>
              <w:t xml:space="preserve">                            </w:t>
            </w:r>
            <w:r w:rsidR="008323FD" w:rsidRPr="00757FB0">
              <w:rPr>
                <w:b/>
                <w:sz w:val="20"/>
                <w:szCs w:val="20"/>
              </w:rPr>
              <w:t xml:space="preserve"> </w:t>
            </w:r>
            <w:r w:rsidRPr="00757FB0">
              <w:rPr>
                <w:b/>
                <w:sz w:val="20"/>
                <w:szCs w:val="20"/>
              </w:rPr>
              <w:t>/</w:t>
            </w:r>
          </w:p>
        </w:tc>
      </w:tr>
    </w:tbl>
    <w:p w:rsidR="00DE0064" w:rsidRDefault="00DE0064" w:rsidP="00DE0064">
      <w:pPr>
        <w:pStyle w:val="aff"/>
        <w:jc w:val="both"/>
        <w:rPr>
          <w:sz w:val="20"/>
        </w:rPr>
      </w:pPr>
    </w:p>
    <w:p w:rsidR="00DE0064" w:rsidRPr="00B90720" w:rsidRDefault="00DE0064" w:rsidP="00DE0064">
      <w:pPr>
        <w:pStyle w:val="aff"/>
        <w:jc w:val="both"/>
        <w:rPr>
          <w:sz w:val="20"/>
        </w:rPr>
      </w:pPr>
    </w:p>
    <w:tbl>
      <w:tblPr>
        <w:tblW w:w="0" w:type="auto"/>
        <w:tblLook w:val="01E0" w:firstRow="1" w:lastRow="1" w:firstColumn="1" w:lastColumn="1" w:noHBand="0" w:noVBand="0"/>
      </w:tblPr>
      <w:tblGrid>
        <w:gridCol w:w="11695"/>
        <w:gridCol w:w="3657"/>
      </w:tblGrid>
      <w:tr w:rsidR="00DE0064" w:rsidRPr="007056B6">
        <w:tc>
          <w:tcPr>
            <w:tcW w:w="12168" w:type="dxa"/>
          </w:tcPr>
          <w:p w:rsidR="00DE0064" w:rsidRPr="00757FB0" w:rsidRDefault="00DE0064" w:rsidP="00DE0064">
            <w:pPr>
              <w:ind w:firstLine="851"/>
              <w:rPr>
                <w:sz w:val="20"/>
                <w:szCs w:val="20"/>
              </w:rPr>
            </w:pPr>
          </w:p>
        </w:tc>
        <w:tc>
          <w:tcPr>
            <w:tcW w:w="3752" w:type="dxa"/>
          </w:tcPr>
          <w:p w:rsidR="00DE0064" w:rsidRPr="007056B6" w:rsidRDefault="00DE0064" w:rsidP="00DE0064">
            <w:pPr>
              <w:ind w:firstLine="851"/>
              <w:rPr>
                <w:b/>
                <w:sz w:val="20"/>
                <w:szCs w:val="20"/>
              </w:rPr>
            </w:pPr>
            <w:r w:rsidRPr="007056B6">
              <w:rPr>
                <w:b/>
                <w:sz w:val="20"/>
                <w:szCs w:val="20"/>
              </w:rPr>
              <w:t>Приложение 2</w:t>
            </w:r>
          </w:p>
          <w:p w:rsidR="00DE0064" w:rsidRPr="007056B6" w:rsidRDefault="00DE0064" w:rsidP="00DE0064">
            <w:pPr>
              <w:ind w:firstLine="851"/>
              <w:rPr>
                <w:b/>
                <w:sz w:val="20"/>
                <w:szCs w:val="20"/>
              </w:rPr>
            </w:pPr>
            <w:r w:rsidRPr="007056B6">
              <w:rPr>
                <w:b/>
                <w:sz w:val="20"/>
                <w:szCs w:val="20"/>
              </w:rPr>
              <w:t>к Договору</w:t>
            </w:r>
          </w:p>
          <w:p w:rsidR="00DE0064" w:rsidRPr="007056B6" w:rsidRDefault="00DE0064" w:rsidP="00DE0064">
            <w:pPr>
              <w:ind w:firstLine="851"/>
              <w:rPr>
                <w:b/>
                <w:sz w:val="20"/>
                <w:szCs w:val="20"/>
              </w:rPr>
            </w:pPr>
            <w:r w:rsidRPr="007056B6">
              <w:rPr>
                <w:b/>
                <w:sz w:val="20"/>
                <w:szCs w:val="20"/>
              </w:rPr>
              <w:t xml:space="preserve">от "___" __________ </w:t>
            </w:r>
            <w:smartTag w:uri="urn:schemas-microsoft-com:office:smarttags" w:element="metricconverter">
              <w:smartTagPr>
                <w:attr w:name="ProductID" w:val="2012 г"/>
              </w:smartTagPr>
              <w:r w:rsidRPr="007056B6">
                <w:rPr>
                  <w:b/>
                  <w:sz w:val="20"/>
                  <w:szCs w:val="20"/>
                </w:rPr>
                <w:t>201</w:t>
              </w:r>
              <w:r w:rsidR="00792065">
                <w:rPr>
                  <w:b/>
                  <w:sz w:val="20"/>
                  <w:szCs w:val="20"/>
                </w:rPr>
                <w:t>2</w:t>
              </w:r>
              <w:r w:rsidRPr="007056B6">
                <w:rPr>
                  <w:b/>
                  <w:sz w:val="20"/>
                  <w:szCs w:val="20"/>
                </w:rPr>
                <w:t xml:space="preserve"> г</w:t>
              </w:r>
            </w:smartTag>
            <w:r w:rsidRPr="007056B6">
              <w:rPr>
                <w:b/>
                <w:sz w:val="20"/>
                <w:szCs w:val="20"/>
              </w:rPr>
              <w:t xml:space="preserve">.   </w:t>
            </w:r>
          </w:p>
          <w:p w:rsidR="00DE0064" w:rsidRPr="007056B6" w:rsidRDefault="00DE0064" w:rsidP="00DE0064">
            <w:pPr>
              <w:ind w:firstLine="851"/>
              <w:rPr>
                <w:sz w:val="20"/>
                <w:szCs w:val="20"/>
                <w:lang w:val="en-US"/>
              </w:rPr>
            </w:pPr>
            <w:r w:rsidRPr="007056B6">
              <w:rPr>
                <w:b/>
                <w:sz w:val="20"/>
                <w:szCs w:val="20"/>
                <w:lang w:val="en-US"/>
              </w:rPr>
              <w:t xml:space="preserve">№ </w:t>
            </w:r>
            <w:r w:rsidR="008323FD">
              <w:rPr>
                <w:b/>
                <w:sz w:val="20"/>
                <w:szCs w:val="20"/>
              </w:rPr>
              <w:t>______</w:t>
            </w:r>
            <w:r w:rsidRPr="007056B6">
              <w:rPr>
                <w:sz w:val="20"/>
                <w:szCs w:val="20"/>
                <w:lang w:val="en-US"/>
              </w:rPr>
              <w:t xml:space="preserve">    </w:t>
            </w:r>
          </w:p>
        </w:tc>
      </w:tr>
    </w:tbl>
    <w:p w:rsidR="00DE0064" w:rsidRPr="00B90720" w:rsidRDefault="00DE0064" w:rsidP="00DE0064">
      <w:pPr>
        <w:rPr>
          <w:b/>
          <w:sz w:val="20"/>
          <w:szCs w:val="20"/>
        </w:rPr>
      </w:pPr>
    </w:p>
    <w:p w:rsidR="00DE0064" w:rsidRPr="00B90720" w:rsidRDefault="00DE0064" w:rsidP="00DE0064">
      <w:pPr>
        <w:jc w:val="center"/>
        <w:outlineLvl w:val="0"/>
        <w:rPr>
          <w:b/>
          <w:sz w:val="20"/>
          <w:szCs w:val="20"/>
        </w:rPr>
      </w:pPr>
      <w:r w:rsidRPr="00B90720">
        <w:rPr>
          <w:b/>
          <w:sz w:val="20"/>
          <w:szCs w:val="20"/>
        </w:rPr>
        <w:t>Календарный план</w:t>
      </w:r>
    </w:p>
    <w:p w:rsidR="00792065" w:rsidRPr="00B90720" w:rsidRDefault="00792065" w:rsidP="00792065">
      <w:pPr>
        <w:jc w:val="center"/>
        <w:rPr>
          <w:b/>
          <w:sz w:val="20"/>
          <w:szCs w:val="20"/>
        </w:rPr>
      </w:pPr>
      <w:r w:rsidRPr="00B90720">
        <w:rPr>
          <w:b/>
          <w:sz w:val="20"/>
          <w:szCs w:val="20"/>
        </w:rPr>
        <w:t xml:space="preserve">на выполнение </w:t>
      </w:r>
      <w:r>
        <w:rPr>
          <w:b/>
          <w:sz w:val="20"/>
          <w:szCs w:val="20"/>
        </w:rPr>
        <w:t xml:space="preserve">строительно-монтажных работ </w:t>
      </w:r>
    </w:p>
    <w:p w:rsidR="00792065" w:rsidRPr="00B90720" w:rsidRDefault="00792065" w:rsidP="00792065">
      <w:pPr>
        <w:jc w:val="center"/>
        <w:rPr>
          <w:b/>
          <w:sz w:val="20"/>
          <w:szCs w:val="20"/>
        </w:rPr>
      </w:pPr>
      <w:r>
        <w:rPr>
          <w:b/>
          <w:sz w:val="20"/>
          <w:szCs w:val="20"/>
        </w:rPr>
        <w:t xml:space="preserve">для ФГУП </w:t>
      </w:r>
      <w:r w:rsidRPr="00B90720">
        <w:rPr>
          <w:b/>
          <w:sz w:val="20"/>
          <w:szCs w:val="20"/>
        </w:rPr>
        <w:t xml:space="preserve"> </w:t>
      </w:r>
      <w:r>
        <w:rPr>
          <w:b/>
          <w:sz w:val="20"/>
          <w:szCs w:val="20"/>
        </w:rPr>
        <w:t>«РФЯЦ-ВНИИЭФ»</w:t>
      </w:r>
    </w:p>
    <w:p w:rsidR="00792065" w:rsidRPr="00AA0C27" w:rsidRDefault="00792065" w:rsidP="00792065">
      <w:pPr>
        <w:jc w:val="center"/>
        <w:rPr>
          <w:b/>
          <w:sz w:val="20"/>
          <w:szCs w:val="20"/>
        </w:rPr>
      </w:pPr>
      <w:r w:rsidRPr="00AA0C27">
        <w:rPr>
          <w:b/>
          <w:sz w:val="20"/>
          <w:szCs w:val="20"/>
        </w:rPr>
        <w:t>по объекту: "</w:t>
      </w:r>
      <w:r w:rsidR="008323FD">
        <w:rPr>
          <w:b/>
          <w:sz w:val="20"/>
          <w:szCs w:val="20"/>
        </w:rPr>
        <w:t>_______________________________...</w:t>
      </w:r>
      <w:r w:rsidRPr="00AA0C27">
        <w:rPr>
          <w:b/>
          <w:sz w:val="20"/>
          <w:szCs w:val="20"/>
        </w:rPr>
        <w:t>"</w:t>
      </w:r>
      <w:r>
        <w:rPr>
          <w:b/>
          <w:sz w:val="20"/>
          <w:szCs w:val="20"/>
        </w:rPr>
        <w:t xml:space="preserve"> </w:t>
      </w:r>
    </w:p>
    <w:p w:rsidR="00DE0064" w:rsidRPr="00B90720" w:rsidRDefault="00DE0064" w:rsidP="00DE0064">
      <w:pPr>
        <w:rPr>
          <w:sz w:val="20"/>
          <w:szCs w:val="20"/>
        </w:rPr>
      </w:pPr>
    </w:p>
    <w:tbl>
      <w:tblPr>
        <w:tblW w:w="16200" w:type="dxa"/>
        <w:tblInd w:w="-429" w:type="dxa"/>
        <w:tblLayout w:type="fixed"/>
        <w:tblCellMar>
          <w:left w:w="51" w:type="dxa"/>
          <w:right w:w="51" w:type="dxa"/>
        </w:tblCellMar>
        <w:tblLook w:val="0000" w:firstRow="0" w:lastRow="0" w:firstColumn="0" w:lastColumn="0" w:noHBand="0" w:noVBand="0"/>
      </w:tblPr>
      <w:tblGrid>
        <w:gridCol w:w="389"/>
        <w:gridCol w:w="691"/>
        <w:gridCol w:w="600"/>
        <w:gridCol w:w="600"/>
        <w:gridCol w:w="720"/>
        <w:gridCol w:w="480"/>
        <w:gridCol w:w="600"/>
        <w:gridCol w:w="480"/>
        <w:gridCol w:w="480"/>
        <w:gridCol w:w="480"/>
        <w:gridCol w:w="480"/>
        <w:gridCol w:w="480"/>
        <w:gridCol w:w="574"/>
        <w:gridCol w:w="571"/>
        <w:gridCol w:w="535"/>
        <w:gridCol w:w="480"/>
        <w:gridCol w:w="480"/>
        <w:gridCol w:w="600"/>
        <w:gridCol w:w="640"/>
        <w:gridCol w:w="480"/>
        <w:gridCol w:w="480"/>
        <w:gridCol w:w="360"/>
        <w:gridCol w:w="360"/>
        <w:gridCol w:w="480"/>
        <w:gridCol w:w="480"/>
        <w:gridCol w:w="440"/>
        <w:gridCol w:w="488"/>
        <w:gridCol w:w="472"/>
        <w:gridCol w:w="600"/>
        <w:gridCol w:w="600"/>
        <w:gridCol w:w="600"/>
      </w:tblGrid>
      <w:tr w:rsidR="00DE0064" w:rsidRPr="00DF3990">
        <w:trPr>
          <w:trHeight w:val="638"/>
        </w:trPr>
        <w:tc>
          <w:tcPr>
            <w:tcW w:w="389"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 xml:space="preserve">№ </w:t>
            </w:r>
            <w:proofErr w:type="gramStart"/>
            <w:r w:rsidRPr="00DF3990">
              <w:rPr>
                <w:b/>
                <w:bCs/>
                <w:sz w:val="16"/>
                <w:szCs w:val="16"/>
              </w:rPr>
              <w:t>п</w:t>
            </w:r>
            <w:proofErr w:type="gramEnd"/>
            <w:r w:rsidRPr="00DF3990">
              <w:rPr>
                <w:b/>
                <w:bCs/>
                <w:sz w:val="16"/>
                <w:szCs w:val="16"/>
              </w:rPr>
              <w:t>/п</w:t>
            </w:r>
          </w:p>
        </w:tc>
        <w:tc>
          <w:tcPr>
            <w:tcW w:w="691"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 xml:space="preserve">        Наименование Работ и услуг</w:t>
            </w:r>
          </w:p>
        </w:tc>
        <w:tc>
          <w:tcPr>
            <w:tcW w:w="600"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Ед. изм.</w:t>
            </w:r>
          </w:p>
        </w:tc>
        <w:tc>
          <w:tcPr>
            <w:tcW w:w="600" w:type="dxa"/>
            <w:vMerge w:val="restart"/>
            <w:tcBorders>
              <w:top w:val="single" w:sz="8" w:space="0" w:color="auto"/>
              <w:left w:val="single" w:sz="4" w:space="0" w:color="auto"/>
              <w:bottom w:val="single" w:sz="8" w:space="0" w:color="000000"/>
              <w:right w:val="nil"/>
            </w:tcBorders>
            <w:shd w:val="clear" w:color="auto" w:fill="auto"/>
            <w:vAlign w:val="center"/>
          </w:tcPr>
          <w:p w:rsidR="00DE0064" w:rsidRPr="00DF3990" w:rsidRDefault="00DE0064" w:rsidP="00DE0064">
            <w:pPr>
              <w:jc w:val="center"/>
              <w:rPr>
                <w:b/>
                <w:bCs/>
                <w:sz w:val="16"/>
                <w:szCs w:val="16"/>
              </w:rPr>
            </w:pPr>
            <w:r w:rsidRPr="00DF3990">
              <w:rPr>
                <w:b/>
                <w:bCs/>
                <w:sz w:val="16"/>
                <w:szCs w:val="16"/>
              </w:rPr>
              <w:t>Кол-во</w:t>
            </w:r>
          </w:p>
        </w:tc>
        <w:tc>
          <w:tcPr>
            <w:tcW w:w="720"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Продолжительность, дни</w:t>
            </w:r>
          </w:p>
        </w:tc>
        <w:tc>
          <w:tcPr>
            <w:tcW w:w="1080" w:type="dxa"/>
            <w:gridSpan w:val="2"/>
            <w:tcBorders>
              <w:top w:val="single" w:sz="8" w:space="0" w:color="auto"/>
              <w:left w:val="nil"/>
              <w:bottom w:val="nil"/>
              <w:right w:val="single" w:sz="8" w:space="0" w:color="000000"/>
            </w:tcBorders>
            <w:shd w:val="clear" w:color="auto" w:fill="auto"/>
            <w:vAlign w:val="center"/>
          </w:tcPr>
          <w:p w:rsidR="00DE0064" w:rsidRPr="00DF3990" w:rsidRDefault="00DE0064" w:rsidP="00DE0064">
            <w:pPr>
              <w:jc w:val="center"/>
              <w:rPr>
                <w:b/>
                <w:bCs/>
                <w:sz w:val="16"/>
                <w:szCs w:val="16"/>
              </w:rPr>
            </w:pPr>
            <w:r w:rsidRPr="00DF3990">
              <w:rPr>
                <w:b/>
                <w:bCs/>
                <w:sz w:val="16"/>
                <w:szCs w:val="16"/>
              </w:rPr>
              <w:t>Сроки производства работ</w:t>
            </w:r>
          </w:p>
        </w:tc>
        <w:tc>
          <w:tcPr>
            <w:tcW w:w="6280" w:type="dxa"/>
            <w:gridSpan w:val="12"/>
            <w:tcBorders>
              <w:top w:val="single" w:sz="8" w:space="0" w:color="auto"/>
              <w:left w:val="nil"/>
              <w:bottom w:val="single" w:sz="8" w:space="0" w:color="auto"/>
              <w:right w:val="single" w:sz="8" w:space="0" w:color="000000"/>
            </w:tcBorders>
            <w:shd w:val="clear" w:color="auto" w:fill="auto"/>
            <w:noWrap/>
            <w:vAlign w:val="center"/>
          </w:tcPr>
          <w:p w:rsidR="00DE0064" w:rsidRPr="00DF3990" w:rsidRDefault="008323FD" w:rsidP="00DE0064">
            <w:pPr>
              <w:jc w:val="center"/>
              <w:rPr>
                <w:b/>
                <w:bCs/>
                <w:sz w:val="16"/>
                <w:szCs w:val="16"/>
              </w:rPr>
            </w:pPr>
            <w:r>
              <w:rPr>
                <w:b/>
                <w:bCs/>
                <w:sz w:val="16"/>
                <w:szCs w:val="16"/>
              </w:rPr>
              <w:t>_____</w:t>
            </w:r>
            <w:r w:rsidR="00DE0064" w:rsidRPr="00DF3990">
              <w:rPr>
                <w:b/>
                <w:bCs/>
                <w:sz w:val="16"/>
                <w:szCs w:val="16"/>
              </w:rPr>
              <w:t xml:space="preserve"> год</w:t>
            </w:r>
          </w:p>
        </w:tc>
        <w:tc>
          <w:tcPr>
            <w:tcW w:w="5840" w:type="dxa"/>
            <w:gridSpan w:val="12"/>
            <w:tcBorders>
              <w:top w:val="single" w:sz="8" w:space="0" w:color="auto"/>
              <w:left w:val="nil"/>
              <w:bottom w:val="single" w:sz="8" w:space="0" w:color="auto"/>
              <w:right w:val="single" w:sz="8" w:space="0" w:color="000000"/>
            </w:tcBorders>
            <w:shd w:val="clear" w:color="auto" w:fill="auto"/>
            <w:noWrap/>
            <w:vAlign w:val="center"/>
          </w:tcPr>
          <w:p w:rsidR="00DE0064" w:rsidRPr="00DF3990" w:rsidRDefault="008323FD" w:rsidP="00DE0064">
            <w:pPr>
              <w:jc w:val="left"/>
              <w:rPr>
                <w:b/>
                <w:bCs/>
                <w:sz w:val="16"/>
                <w:szCs w:val="16"/>
              </w:rPr>
            </w:pPr>
            <w:r>
              <w:rPr>
                <w:b/>
                <w:bCs/>
                <w:sz w:val="16"/>
                <w:szCs w:val="16"/>
              </w:rPr>
              <w:t>___</w:t>
            </w:r>
            <w:r w:rsidR="00DE0064">
              <w:rPr>
                <w:b/>
                <w:bCs/>
                <w:sz w:val="16"/>
                <w:szCs w:val="16"/>
              </w:rPr>
              <w:t>_</w:t>
            </w:r>
            <w:r w:rsidR="00DE0064" w:rsidRPr="00DF3990">
              <w:rPr>
                <w:b/>
                <w:bCs/>
                <w:sz w:val="16"/>
                <w:szCs w:val="16"/>
              </w:rPr>
              <w:t xml:space="preserve"> год</w:t>
            </w:r>
          </w:p>
        </w:tc>
      </w:tr>
      <w:tr w:rsidR="00DE0064" w:rsidRPr="00DF3990">
        <w:trPr>
          <w:trHeight w:val="638"/>
        </w:trPr>
        <w:tc>
          <w:tcPr>
            <w:tcW w:w="389" w:type="dxa"/>
            <w:vMerge/>
            <w:tcBorders>
              <w:top w:val="single" w:sz="8" w:space="0" w:color="auto"/>
              <w:left w:val="single" w:sz="8" w:space="0" w:color="auto"/>
              <w:bottom w:val="single" w:sz="8" w:space="0" w:color="000000"/>
              <w:right w:val="single" w:sz="4" w:space="0" w:color="auto"/>
            </w:tcBorders>
            <w:vAlign w:val="center"/>
          </w:tcPr>
          <w:p w:rsidR="00DE0064" w:rsidRPr="00DF3990" w:rsidRDefault="00DE0064" w:rsidP="00DE0064">
            <w:pPr>
              <w:jc w:val="left"/>
              <w:rPr>
                <w:b/>
                <w:bCs/>
                <w:sz w:val="16"/>
                <w:szCs w:val="16"/>
              </w:rPr>
            </w:pPr>
          </w:p>
        </w:tc>
        <w:tc>
          <w:tcPr>
            <w:tcW w:w="691" w:type="dxa"/>
            <w:vMerge/>
            <w:tcBorders>
              <w:top w:val="single" w:sz="8" w:space="0" w:color="auto"/>
              <w:left w:val="single" w:sz="4" w:space="0" w:color="auto"/>
              <w:bottom w:val="single" w:sz="8" w:space="0" w:color="000000"/>
              <w:right w:val="single" w:sz="4" w:space="0" w:color="auto"/>
            </w:tcBorders>
            <w:vAlign w:val="center"/>
          </w:tcPr>
          <w:p w:rsidR="00DE0064" w:rsidRPr="00DF3990" w:rsidRDefault="00DE0064" w:rsidP="00DE0064">
            <w:pPr>
              <w:jc w:val="left"/>
              <w:rPr>
                <w:b/>
                <w:bCs/>
                <w:sz w:val="16"/>
                <w:szCs w:val="16"/>
              </w:rPr>
            </w:pPr>
          </w:p>
        </w:tc>
        <w:tc>
          <w:tcPr>
            <w:tcW w:w="600" w:type="dxa"/>
            <w:vMerge/>
            <w:tcBorders>
              <w:top w:val="single" w:sz="8" w:space="0" w:color="auto"/>
              <w:left w:val="single" w:sz="4" w:space="0" w:color="auto"/>
              <w:bottom w:val="single" w:sz="8" w:space="0" w:color="000000"/>
              <w:right w:val="single" w:sz="4" w:space="0" w:color="auto"/>
            </w:tcBorders>
            <w:vAlign w:val="center"/>
          </w:tcPr>
          <w:p w:rsidR="00DE0064" w:rsidRPr="00DF3990" w:rsidRDefault="00DE0064" w:rsidP="00DE0064">
            <w:pPr>
              <w:jc w:val="left"/>
              <w:rPr>
                <w:b/>
                <w:bCs/>
                <w:sz w:val="16"/>
                <w:szCs w:val="16"/>
              </w:rPr>
            </w:pPr>
          </w:p>
        </w:tc>
        <w:tc>
          <w:tcPr>
            <w:tcW w:w="600" w:type="dxa"/>
            <w:vMerge/>
            <w:tcBorders>
              <w:top w:val="single" w:sz="8" w:space="0" w:color="auto"/>
              <w:left w:val="single" w:sz="4" w:space="0" w:color="auto"/>
              <w:bottom w:val="single" w:sz="8" w:space="0" w:color="000000"/>
              <w:right w:val="nil"/>
            </w:tcBorders>
            <w:vAlign w:val="center"/>
          </w:tcPr>
          <w:p w:rsidR="00DE0064" w:rsidRPr="00DF3990" w:rsidRDefault="00DE0064" w:rsidP="00DE0064">
            <w:pPr>
              <w:jc w:val="left"/>
              <w:rPr>
                <w:b/>
                <w:bCs/>
                <w:sz w:val="16"/>
                <w:szCs w:val="16"/>
              </w:rPr>
            </w:pPr>
          </w:p>
        </w:tc>
        <w:tc>
          <w:tcPr>
            <w:tcW w:w="720" w:type="dxa"/>
            <w:vMerge/>
            <w:tcBorders>
              <w:top w:val="single" w:sz="8" w:space="0" w:color="auto"/>
              <w:left w:val="single" w:sz="8" w:space="0" w:color="auto"/>
              <w:bottom w:val="single" w:sz="8" w:space="0" w:color="000000"/>
              <w:right w:val="single" w:sz="4" w:space="0" w:color="auto"/>
            </w:tcBorders>
            <w:vAlign w:val="center"/>
          </w:tcPr>
          <w:p w:rsidR="00DE0064" w:rsidRPr="00DF3990" w:rsidRDefault="00DE0064" w:rsidP="00DE0064">
            <w:pPr>
              <w:jc w:val="left"/>
              <w:rPr>
                <w:b/>
                <w:bCs/>
                <w:sz w:val="16"/>
                <w:szCs w:val="16"/>
              </w:rPr>
            </w:pPr>
          </w:p>
        </w:tc>
        <w:tc>
          <w:tcPr>
            <w:tcW w:w="480" w:type="dxa"/>
            <w:tcBorders>
              <w:top w:val="single" w:sz="4" w:space="0" w:color="auto"/>
              <w:left w:val="nil"/>
              <w:bottom w:val="single" w:sz="8" w:space="0" w:color="auto"/>
              <w:right w:val="nil"/>
            </w:tcBorders>
            <w:shd w:val="clear" w:color="auto" w:fill="auto"/>
            <w:noWrap/>
            <w:vAlign w:val="center"/>
          </w:tcPr>
          <w:p w:rsidR="00DE0064" w:rsidRPr="00DF3990" w:rsidRDefault="00DE0064" w:rsidP="00DE0064">
            <w:pPr>
              <w:jc w:val="center"/>
              <w:rPr>
                <w:b/>
                <w:bCs/>
                <w:sz w:val="16"/>
                <w:szCs w:val="16"/>
              </w:rPr>
            </w:pPr>
            <w:r w:rsidRPr="00DF3990">
              <w:rPr>
                <w:b/>
                <w:bCs/>
                <w:sz w:val="16"/>
                <w:szCs w:val="16"/>
              </w:rPr>
              <w:t>начало</w:t>
            </w:r>
          </w:p>
        </w:tc>
        <w:tc>
          <w:tcPr>
            <w:tcW w:w="600" w:type="dxa"/>
            <w:tcBorders>
              <w:top w:val="single" w:sz="4" w:space="0" w:color="auto"/>
              <w:left w:val="single" w:sz="4" w:space="0" w:color="auto"/>
              <w:bottom w:val="single" w:sz="8" w:space="0" w:color="auto"/>
              <w:right w:val="single" w:sz="8" w:space="0" w:color="auto"/>
            </w:tcBorders>
            <w:shd w:val="clear" w:color="auto" w:fill="auto"/>
            <w:noWrap/>
            <w:vAlign w:val="center"/>
          </w:tcPr>
          <w:p w:rsidR="00DE0064" w:rsidRPr="00DF3990" w:rsidRDefault="00DE0064" w:rsidP="00DE0064">
            <w:pPr>
              <w:jc w:val="center"/>
              <w:rPr>
                <w:b/>
                <w:bCs/>
                <w:sz w:val="16"/>
                <w:szCs w:val="16"/>
              </w:rPr>
            </w:pPr>
            <w:r w:rsidRPr="00DF3990">
              <w:rPr>
                <w:b/>
                <w:bCs/>
                <w:sz w:val="16"/>
                <w:szCs w:val="16"/>
              </w:rPr>
              <w:t>окончание</w:t>
            </w:r>
          </w:p>
        </w:tc>
        <w:tc>
          <w:tcPr>
            <w:tcW w:w="480" w:type="dxa"/>
            <w:tcBorders>
              <w:top w:val="nil"/>
              <w:left w:val="single" w:sz="4" w:space="0" w:color="auto"/>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январь</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февраль</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март</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апрель</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май</w:t>
            </w:r>
          </w:p>
        </w:tc>
        <w:tc>
          <w:tcPr>
            <w:tcW w:w="574"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июнь</w:t>
            </w:r>
          </w:p>
        </w:tc>
        <w:tc>
          <w:tcPr>
            <w:tcW w:w="571"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июль</w:t>
            </w:r>
          </w:p>
        </w:tc>
        <w:tc>
          <w:tcPr>
            <w:tcW w:w="535" w:type="dxa"/>
            <w:tcBorders>
              <w:top w:val="nil"/>
              <w:left w:val="nil"/>
              <w:bottom w:val="single" w:sz="8" w:space="0" w:color="auto"/>
              <w:right w:val="nil"/>
            </w:tcBorders>
            <w:shd w:val="clear" w:color="auto" w:fill="auto"/>
            <w:vAlign w:val="center"/>
          </w:tcPr>
          <w:p w:rsidR="00DE0064" w:rsidRPr="00DF3990" w:rsidRDefault="00DE0064" w:rsidP="00DE0064">
            <w:pPr>
              <w:jc w:val="center"/>
              <w:rPr>
                <w:b/>
                <w:bCs/>
                <w:sz w:val="16"/>
                <w:szCs w:val="16"/>
              </w:rPr>
            </w:pPr>
            <w:r w:rsidRPr="00DF3990">
              <w:rPr>
                <w:b/>
                <w:bCs/>
                <w:sz w:val="16"/>
                <w:szCs w:val="16"/>
              </w:rPr>
              <w:t>август</w:t>
            </w:r>
          </w:p>
        </w:tc>
        <w:tc>
          <w:tcPr>
            <w:tcW w:w="480" w:type="dxa"/>
            <w:tcBorders>
              <w:top w:val="nil"/>
              <w:left w:val="single" w:sz="4" w:space="0" w:color="auto"/>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сентябрь</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октябрь</w:t>
            </w:r>
          </w:p>
        </w:tc>
        <w:tc>
          <w:tcPr>
            <w:tcW w:w="600" w:type="dxa"/>
            <w:tcBorders>
              <w:top w:val="nil"/>
              <w:left w:val="nil"/>
              <w:bottom w:val="single" w:sz="8" w:space="0" w:color="auto"/>
              <w:right w:val="nil"/>
            </w:tcBorders>
            <w:shd w:val="clear" w:color="auto" w:fill="auto"/>
            <w:vAlign w:val="center"/>
          </w:tcPr>
          <w:p w:rsidR="00DE0064" w:rsidRPr="00DF3990" w:rsidRDefault="00DE0064" w:rsidP="00DE0064">
            <w:pPr>
              <w:jc w:val="center"/>
              <w:rPr>
                <w:b/>
                <w:bCs/>
                <w:sz w:val="16"/>
                <w:szCs w:val="16"/>
              </w:rPr>
            </w:pPr>
            <w:r w:rsidRPr="00DF3990">
              <w:rPr>
                <w:b/>
                <w:bCs/>
                <w:sz w:val="16"/>
                <w:szCs w:val="16"/>
              </w:rPr>
              <w:t>ноябрь</w:t>
            </w:r>
          </w:p>
        </w:tc>
        <w:tc>
          <w:tcPr>
            <w:tcW w:w="640" w:type="dxa"/>
            <w:tcBorders>
              <w:top w:val="nil"/>
              <w:left w:val="single" w:sz="4" w:space="0" w:color="auto"/>
              <w:bottom w:val="single" w:sz="8" w:space="0" w:color="auto"/>
              <w:right w:val="single" w:sz="8"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декабрь</w:t>
            </w:r>
          </w:p>
        </w:tc>
        <w:tc>
          <w:tcPr>
            <w:tcW w:w="480" w:type="dxa"/>
            <w:tcBorders>
              <w:top w:val="nil"/>
              <w:left w:val="single" w:sz="4" w:space="0" w:color="auto"/>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январь</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февраль</w:t>
            </w:r>
          </w:p>
        </w:tc>
        <w:tc>
          <w:tcPr>
            <w:tcW w:w="36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март</w:t>
            </w:r>
          </w:p>
        </w:tc>
        <w:tc>
          <w:tcPr>
            <w:tcW w:w="36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апрель</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май</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июнь</w:t>
            </w:r>
          </w:p>
        </w:tc>
        <w:tc>
          <w:tcPr>
            <w:tcW w:w="44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июль</w:t>
            </w:r>
          </w:p>
        </w:tc>
        <w:tc>
          <w:tcPr>
            <w:tcW w:w="488" w:type="dxa"/>
            <w:tcBorders>
              <w:top w:val="nil"/>
              <w:left w:val="nil"/>
              <w:bottom w:val="single" w:sz="8" w:space="0" w:color="auto"/>
              <w:right w:val="nil"/>
            </w:tcBorders>
            <w:shd w:val="clear" w:color="auto" w:fill="auto"/>
            <w:vAlign w:val="center"/>
          </w:tcPr>
          <w:p w:rsidR="00DE0064" w:rsidRPr="00DF3990" w:rsidRDefault="00DE0064" w:rsidP="00DE0064">
            <w:pPr>
              <w:jc w:val="center"/>
              <w:rPr>
                <w:b/>
                <w:bCs/>
                <w:sz w:val="16"/>
                <w:szCs w:val="16"/>
              </w:rPr>
            </w:pPr>
            <w:r w:rsidRPr="00DF3990">
              <w:rPr>
                <w:b/>
                <w:bCs/>
                <w:sz w:val="16"/>
                <w:szCs w:val="16"/>
              </w:rPr>
              <w:t>август</w:t>
            </w:r>
          </w:p>
        </w:tc>
        <w:tc>
          <w:tcPr>
            <w:tcW w:w="472" w:type="dxa"/>
            <w:tcBorders>
              <w:top w:val="nil"/>
              <w:left w:val="single" w:sz="4" w:space="0" w:color="auto"/>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сентябрь</w:t>
            </w:r>
          </w:p>
        </w:tc>
        <w:tc>
          <w:tcPr>
            <w:tcW w:w="60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октябрь</w:t>
            </w:r>
          </w:p>
        </w:tc>
        <w:tc>
          <w:tcPr>
            <w:tcW w:w="600" w:type="dxa"/>
            <w:tcBorders>
              <w:top w:val="nil"/>
              <w:left w:val="nil"/>
              <w:bottom w:val="single" w:sz="8" w:space="0" w:color="auto"/>
              <w:right w:val="nil"/>
            </w:tcBorders>
            <w:shd w:val="clear" w:color="auto" w:fill="auto"/>
            <w:vAlign w:val="center"/>
          </w:tcPr>
          <w:p w:rsidR="00DE0064" w:rsidRPr="00DF3990" w:rsidRDefault="00DE0064" w:rsidP="00DE0064">
            <w:pPr>
              <w:jc w:val="center"/>
              <w:rPr>
                <w:b/>
                <w:bCs/>
                <w:sz w:val="16"/>
                <w:szCs w:val="16"/>
              </w:rPr>
            </w:pPr>
            <w:r w:rsidRPr="00DF3990">
              <w:rPr>
                <w:b/>
                <w:bCs/>
                <w:sz w:val="16"/>
                <w:szCs w:val="16"/>
              </w:rPr>
              <w:t>ноябрь</w:t>
            </w:r>
          </w:p>
        </w:tc>
        <w:tc>
          <w:tcPr>
            <w:tcW w:w="600" w:type="dxa"/>
            <w:tcBorders>
              <w:top w:val="nil"/>
              <w:left w:val="single" w:sz="4" w:space="0" w:color="auto"/>
              <w:bottom w:val="single" w:sz="8" w:space="0" w:color="auto"/>
              <w:right w:val="single" w:sz="8" w:space="0" w:color="auto"/>
            </w:tcBorders>
            <w:shd w:val="clear" w:color="auto" w:fill="auto"/>
            <w:vAlign w:val="center"/>
          </w:tcPr>
          <w:p w:rsidR="00DE0064" w:rsidRPr="00DF3990" w:rsidRDefault="00DE0064" w:rsidP="00DE0064">
            <w:pPr>
              <w:jc w:val="center"/>
              <w:rPr>
                <w:b/>
                <w:bCs/>
                <w:sz w:val="16"/>
                <w:szCs w:val="16"/>
              </w:rPr>
            </w:pPr>
            <w:r w:rsidRPr="00DF3990">
              <w:rPr>
                <w:b/>
                <w:bCs/>
                <w:sz w:val="16"/>
                <w:szCs w:val="16"/>
              </w:rPr>
              <w:t>декабрь</w:t>
            </w:r>
          </w:p>
        </w:tc>
      </w:tr>
      <w:tr w:rsidR="00DE0064" w:rsidRPr="00DF3990">
        <w:trPr>
          <w:trHeight w:val="567"/>
        </w:trPr>
        <w:tc>
          <w:tcPr>
            <w:tcW w:w="389" w:type="dxa"/>
            <w:tcBorders>
              <w:top w:val="nil"/>
              <w:left w:val="single" w:sz="8" w:space="0" w:color="auto"/>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1</w:t>
            </w:r>
          </w:p>
        </w:tc>
        <w:tc>
          <w:tcPr>
            <w:tcW w:w="691" w:type="dxa"/>
            <w:tcBorders>
              <w:top w:val="nil"/>
              <w:left w:val="nil"/>
              <w:bottom w:val="single" w:sz="4" w:space="0" w:color="auto"/>
              <w:right w:val="single" w:sz="4" w:space="0" w:color="auto"/>
            </w:tcBorders>
            <w:shd w:val="clear" w:color="auto" w:fill="FFFFFF"/>
            <w:vAlign w:val="center"/>
          </w:tcPr>
          <w:p w:rsidR="00DE0064" w:rsidRPr="00DF3990" w:rsidRDefault="00DE0064" w:rsidP="00DE0064">
            <w:pPr>
              <w:jc w:val="left"/>
              <w:rPr>
                <w:sz w:val="16"/>
                <w:szCs w:val="16"/>
              </w:rPr>
            </w:pPr>
            <w:r w:rsidRPr="00DF3990">
              <w:rPr>
                <w:sz w:val="16"/>
                <w:szCs w:val="16"/>
              </w:rPr>
              <w:t> </w:t>
            </w:r>
          </w:p>
        </w:tc>
        <w:tc>
          <w:tcPr>
            <w:tcW w:w="600" w:type="dxa"/>
            <w:tcBorders>
              <w:top w:val="nil"/>
              <w:left w:val="nil"/>
              <w:bottom w:val="single" w:sz="4" w:space="0" w:color="auto"/>
              <w:right w:val="single" w:sz="4" w:space="0" w:color="auto"/>
            </w:tcBorders>
            <w:shd w:val="clear" w:color="auto" w:fill="FFFFFF"/>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4" w:space="0" w:color="auto"/>
              <w:right w:val="single" w:sz="4" w:space="0" w:color="auto"/>
            </w:tcBorders>
            <w:shd w:val="clear" w:color="auto" w:fill="FFFFFF"/>
            <w:vAlign w:val="center"/>
          </w:tcPr>
          <w:p w:rsidR="00DE0064" w:rsidRPr="00DF3990" w:rsidRDefault="00DE0064" w:rsidP="00DE0064">
            <w:pPr>
              <w:jc w:val="center"/>
              <w:rPr>
                <w:sz w:val="16"/>
                <w:szCs w:val="16"/>
              </w:rPr>
            </w:pPr>
            <w:r w:rsidRPr="00DF3990">
              <w:rPr>
                <w:sz w:val="16"/>
                <w:szCs w:val="16"/>
              </w:rPr>
              <w:t> </w:t>
            </w:r>
          </w:p>
        </w:tc>
        <w:tc>
          <w:tcPr>
            <w:tcW w:w="720" w:type="dxa"/>
            <w:tcBorders>
              <w:top w:val="single" w:sz="4" w:space="0" w:color="auto"/>
              <w:left w:val="single" w:sz="8" w:space="0" w:color="auto"/>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nil"/>
              <w:bottom w:val="single" w:sz="4" w:space="0" w:color="auto"/>
              <w:right w:val="nil"/>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single" w:sz="4" w:space="0" w:color="auto"/>
              <w:left w:val="single" w:sz="4" w:space="0" w:color="auto"/>
              <w:bottom w:val="single" w:sz="4" w:space="0" w:color="auto"/>
              <w:right w:val="nil"/>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single" w:sz="8" w:space="0" w:color="auto"/>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74"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71"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35" w:type="dxa"/>
            <w:tcBorders>
              <w:top w:val="single" w:sz="4" w:space="0" w:color="auto"/>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single" w:sz="4" w:space="0" w:color="auto"/>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40" w:type="dxa"/>
            <w:tcBorders>
              <w:top w:val="single" w:sz="4" w:space="0" w:color="auto"/>
              <w:left w:val="single" w:sz="4" w:space="0" w:color="auto"/>
              <w:bottom w:val="single" w:sz="4" w:space="0" w:color="auto"/>
              <w:right w:val="single" w:sz="8"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36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36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4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8" w:type="dxa"/>
            <w:tcBorders>
              <w:top w:val="single" w:sz="4" w:space="0" w:color="auto"/>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00" w:type="dxa"/>
            <w:tcBorders>
              <w:top w:val="single" w:sz="4" w:space="0" w:color="auto"/>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single" w:sz="4" w:space="0" w:color="auto"/>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00" w:type="dxa"/>
            <w:tcBorders>
              <w:top w:val="single" w:sz="4" w:space="0" w:color="auto"/>
              <w:left w:val="single" w:sz="4" w:space="0" w:color="auto"/>
              <w:bottom w:val="single" w:sz="4" w:space="0" w:color="auto"/>
              <w:right w:val="single" w:sz="8"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r>
      <w:tr w:rsidR="00DE0064" w:rsidRPr="00DF3990">
        <w:trPr>
          <w:trHeight w:val="567"/>
        </w:trPr>
        <w:tc>
          <w:tcPr>
            <w:tcW w:w="389" w:type="dxa"/>
            <w:tcBorders>
              <w:top w:val="nil"/>
              <w:left w:val="single" w:sz="8" w:space="0" w:color="auto"/>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2</w:t>
            </w:r>
          </w:p>
        </w:tc>
        <w:tc>
          <w:tcPr>
            <w:tcW w:w="691" w:type="dxa"/>
            <w:tcBorders>
              <w:top w:val="nil"/>
              <w:left w:val="nil"/>
              <w:bottom w:val="single" w:sz="4" w:space="0" w:color="auto"/>
              <w:right w:val="single" w:sz="4" w:space="0" w:color="auto"/>
            </w:tcBorders>
            <w:shd w:val="clear" w:color="auto" w:fill="FFFFFF"/>
            <w:vAlign w:val="center"/>
          </w:tcPr>
          <w:p w:rsidR="00DE0064" w:rsidRPr="00DF3990" w:rsidRDefault="00DE0064" w:rsidP="00DE0064">
            <w:pPr>
              <w:jc w:val="left"/>
              <w:rPr>
                <w:sz w:val="16"/>
                <w:szCs w:val="16"/>
              </w:rPr>
            </w:pPr>
            <w:r w:rsidRPr="00DF3990">
              <w:rPr>
                <w:sz w:val="16"/>
                <w:szCs w:val="16"/>
              </w:rPr>
              <w:t> </w:t>
            </w:r>
          </w:p>
        </w:tc>
        <w:tc>
          <w:tcPr>
            <w:tcW w:w="600" w:type="dxa"/>
            <w:tcBorders>
              <w:top w:val="nil"/>
              <w:left w:val="nil"/>
              <w:bottom w:val="single" w:sz="4" w:space="0" w:color="auto"/>
              <w:right w:val="single" w:sz="4" w:space="0" w:color="auto"/>
            </w:tcBorders>
            <w:shd w:val="clear" w:color="auto" w:fill="FFFFFF"/>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4" w:space="0" w:color="auto"/>
              <w:right w:val="single" w:sz="4" w:space="0" w:color="auto"/>
            </w:tcBorders>
            <w:shd w:val="clear" w:color="auto" w:fill="FFFFFF"/>
            <w:vAlign w:val="center"/>
          </w:tcPr>
          <w:p w:rsidR="00DE0064" w:rsidRPr="00DF3990" w:rsidRDefault="00DE0064" w:rsidP="00DE0064">
            <w:pPr>
              <w:jc w:val="center"/>
              <w:rPr>
                <w:sz w:val="16"/>
                <w:szCs w:val="16"/>
              </w:rPr>
            </w:pPr>
            <w:r w:rsidRPr="00DF3990">
              <w:rPr>
                <w:sz w:val="16"/>
                <w:szCs w:val="16"/>
              </w:rPr>
              <w:t> </w:t>
            </w:r>
          </w:p>
        </w:tc>
        <w:tc>
          <w:tcPr>
            <w:tcW w:w="720" w:type="dxa"/>
            <w:tcBorders>
              <w:top w:val="nil"/>
              <w:left w:val="single" w:sz="8" w:space="0" w:color="auto"/>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nil"/>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single" w:sz="4" w:space="0" w:color="auto"/>
              <w:bottom w:val="single" w:sz="4" w:space="0" w:color="auto"/>
              <w:right w:val="nil"/>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single" w:sz="8" w:space="0" w:color="auto"/>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74"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71"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35" w:type="dxa"/>
            <w:tcBorders>
              <w:top w:val="nil"/>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single" w:sz="4" w:space="0" w:color="auto"/>
              <w:bottom w:val="single" w:sz="4" w:space="0" w:color="auto"/>
              <w:right w:val="single" w:sz="4"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40" w:type="dxa"/>
            <w:tcBorders>
              <w:top w:val="nil"/>
              <w:left w:val="single" w:sz="4" w:space="0" w:color="auto"/>
              <w:bottom w:val="single" w:sz="4" w:space="0" w:color="auto"/>
              <w:right w:val="single" w:sz="8"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36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36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4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8" w:type="dxa"/>
            <w:tcBorders>
              <w:top w:val="nil"/>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72" w:type="dxa"/>
            <w:tcBorders>
              <w:top w:val="nil"/>
              <w:left w:val="single" w:sz="4" w:space="0" w:color="auto"/>
              <w:bottom w:val="single" w:sz="4" w:space="0" w:color="auto"/>
              <w:right w:val="single" w:sz="4"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single" w:sz="4" w:space="0" w:color="auto"/>
              <w:bottom w:val="single" w:sz="4" w:space="0" w:color="auto"/>
              <w:right w:val="single" w:sz="8"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r>
      <w:tr w:rsidR="00DE0064" w:rsidRPr="00DF3990">
        <w:trPr>
          <w:trHeight w:val="567"/>
        </w:trPr>
        <w:tc>
          <w:tcPr>
            <w:tcW w:w="389" w:type="dxa"/>
            <w:tcBorders>
              <w:top w:val="nil"/>
              <w:left w:val="single" w:sz="8" w:space="0" w:color="auto"/>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3</w:t>
            </w:r>
          </w:p>
        </w:tc>
        <w:tc>
          <w:tcPr>
            <w:tcW w:w="691" w:type="dxa"/>
            <w:tcBorders>
              <w:top w:val="nil"/>
              <w:left w:val="nil"/>
              <w:bottom w:val="single" w:sz="4" w:space="0" w:color="auto"/>
              <w:right w:val="single" w:sz="4" w:space="0" w:color="auto"/>
            </w:tcBorders>
            <w:shd w:val="clear" w:color="auto" w:fill="FFFFFF"/>
            <w:vAlign w:val="center"/>
          </w:tcPr>
          <w:p w:rsidR="00DE0064" w:rsidRPr="00DF3990" w:rsidRDefault="00DE0064" w:rsidP="00DE0064">
            <w:pPr>
              <w:jc w:val="left"/>
              <w:rPr>
                <w:sz w:val="16"/>
                <w:szCs w:val="16"/>
              </w:rPr>
            </w:pPr>
            <w:r w:rsidRPr="00DF3990">
              <w:rPr>
                <w:sz w:val="16"/>
                <w:szCs w:val="16"/>
              </w:rPr>
              <w:t> </w:t>
            </w:r>
          </w:p>
        </w:tc>
        <w:tc>
          <w:tcPr>
            <w:tcW w:w="600" w:type="dxa"/>
            <w:tcBorders>
              <w:top w:val="nil"/>
              <w:left w:val="nil"/>
              <w:bottom w:val="single" w:sz="4" w:space="0" w:color="auto"/>
              <w:right w:val="single" w:sz="4" w:space="0" w:color="auto"/>
            </w:tcBorders>
            <w:shd w:val="clear" w:color="auto" w:fill="FFFFFF"/>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4" w:space="0" w:color="auto"/>
              <w:right w:val="single" w:sz="4" w:space="0" w:color="auto"/>
            </w:tcBorders>
            <w:shd w:val="clear" w:color="auto" w:fill="FFFFFF"/>
            <w:vAlign w:val="center"/>
          </w:tcPr>
          <w:p w:rsidR="00DE0064" w:rsidRPr="00DF3990" w:rsidRDefault="00DE0064" w:rsidP="00DE0064">
            <w:pPr>
              <w:jc w:val="center"/>
              <w:rPr>
                <w:sz w:val="16"/>
                <w:szCs w:val="16"/>
              </w:rPr>
            </w:pPr>
            <w:r w:rsidRPr="00DF3990">
              <w:rPr>
                <w:sz w:val="16"/>
                <w:szCs w:val="16"/>
              </w:rPr>
              <w:t> </w:t>
            </w:r>
          </w:p>
        </w:tc>
        <w:tc>
          <w:tcPr>
            <w:tcW w:w="720" w:type="dxa"/>
            <w:tcBorders>
              <w:top w:val="nil"/>
              <w:left w:val="single" w:sz="8" w:space="0" w:color="auto"/>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nil"/>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single" w:sz="4" w:space="0" w:color="auto"/>
              <w:bottom w:val="single" w:sz="4" w:space="0" w:color="auto"/>
              <w:right w:val="nil"/>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single" w:sz="8" w:space="0" w:color="auto"/>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74"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71"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35" w:type="dxa"/>
            <w:tcBorders>
              <w:top w:val="nil"/>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single" w:sz="4" w:space="0" w:color="auto"/>
              <w:bottom w:val="single" w:sz="4" w:space="0" w:color="auto"/>
              <w:right w:val="single" w:sz="4"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40" w:type="dxa"/>
            <w:tcBorders>
              <w:top w:val="nil"/>
              <w:left w:val="single" w:sz="4" w:space="0" w:color="auto"/>
              <w:bottom w:val="single" w:sz="4" w:space="0" w:color="auto"/>
              <w:right w:val="single" w:sz="8"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36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36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4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8" w:type="dxa"/>
            <w:tcBorders>
              <w:top w:val="nil"/>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72" w:type="dxa"/>
            <w:tcBorders>
              <w:top w:val="nil"/>
              <w:left w:val="single" w:sz="4" w:space="0" w:color="auto"/>
              <w:bottom w:val="single" w:sz="4" w:space="0" w:color="auto"/>
              <w:right w:val="single" w:sz="4"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4"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4"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single" w:sz="4" w:space="0" w:color="auto"/>
              <w:bottom w:val="single" w:sz="4" w:space="0" w:color="auto"/>
              <w:right w:val="single" w:sz="8"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r>
      <w:tr w:rsidR="00DE0064" w:rsidRPr="00DF3990">
        <w:trPr>
          <w:trHeight w:val="567"/>
        </w:trPr>
        <w:tc>
          <w:tcPr>
            <w:tcW w:w="389" w:type="dxa"/>
            <w:tcBorders>
              <w:top w:val="nil"/>
              <w:left w:val="single" w:sz="8" w:space="0" w:color="auto"/>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4</w:t>
            </w:r>
          </w:p>
        </w:tc>
        <w:tc>
          <w:tcPr>
            <w:tcW w:w="691" w:type="dxa"/>
            <w:tcBorders>
              <w:top w:val="nil"/>
              <w:left w:val="nil"/>
              <w:bottom w:val="single" w:sz="8" w:space="0" w:color="auto"/>
              <w:right w:val="single" w:sz="4" w:space="0" w:color="auto"/>
            </w:tcBorders>
            <w:shd w:val="clear" w:color="auto" w:fill="FFFFFF"/>
            <w:vAlign w:val="center"/>
          </w:tcPr>
          <w:p w:rsidR="00DE0064" w:rsidRPr="00DF3990" w:rsidRDefault="00DE0064" w:rsidP="00DE0064">
            <w:pPr>
              <w:jc w:val="left"/>
              <w:rPr>
                <w:sz w:val="16"/>
                <w:szCs w:val="16"/>
              </w:rPr>
            </w:pPr>
            <w:r w:rsidRPr="00DF3990">
              <w:rPr>
                <w:sz w:val="16"/>
                <w:szCs w:val="16"/>
              </w:rPr>
              <w:t> </w:t>
            </w:r>
          </w:p>
        </w:tc>
        <w:tc>
          <w:tcPr>
            <w:tcW w:w="600" w:type="dxa"/>
            <w:tcBorders>
              <w:top w:val="nil"/>
              <w:left w:val="nil"/>
              <w:bottom w:val="single" w:sz="8" w:space="0" w:color="auto"/>
              <w:right w:val="single" w:sz="4" w:space="0" w:color="auto"/>
            </w:tcBorders>
            <w:shd w:val="clear" w:color="auto" w:fill="FFFFFF"/>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8" w:space="0" w:color="auto"/>
              <w:right w:val="single" w:sz="8" w:space="0" w:color="auto"/>
            </w:tcBorders>
            <w:shd w:val="clear" w:color="auto" w:fill="FFFFFF"/>
            <w:vAlign w:val="center"/>
          </w:tcPr>
          <w:p w:rsidR="00DE0064" w:rsidRPr="00DF3990" w:rsidRDefault="00DE0064" w:rsidP="00DE0064">
            <w:pPr>
              <w:jc w:val="center"/>
              <w:rPr>
                <w:sz w:val="16"/>
                <w:szCs w:val="16"/>
              </w:rPr>
            </w:pPr>
            <w:r w:rsidRPr="00DF3990">
              <w:rPr>
                <w:sz w:val="16"/>
                <w:szCs w:val="16"/>
              </w:rPr>
              <w:t> </w:t>
            </w:r>
          </w:p>
        </w:tc>
        <w:tc>
          <w:tcPr>
            <w:tcW w:w="72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8" w:space="0" w:color="auto"/>
              <w:right w:val="nil"/>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single" w:sz="4" w:space="0" w:color="auto"/>
              <w:bottom w:val="single" w:sz="8" w:space="0" w:color="auto"/>
              <w:right w:val="nil"/>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single" w:sz="8" w:space="0" w:color="auto"/>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74"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71"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535" w:type="dxa"/>
            <w:tcBorders>
              <w:top w:val="nil"/>
              <w:left w:val="nil"/>
              <w:bottom w:val="single" w:sz="8"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single" w:sz="4" w:space="0" w:color="auto"/>
              <w:bottom w:val="single" w:sz="8" w:space="0" w:color="auto"/>
              <w:right w:val="single" w:sz="4"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8"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40" w:type="dxa"/>
            <w:tcBorders>
              <w:top w:val="nil"/>
              <w:left w:val="single" w:sz="4" w:space="0" w:color="auto"/>
              <w:bottom w:val="single" w:sz="8" w:space="0" w:color="auto"/>
              <w:right w:val="single" w:sz="8"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36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36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4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488" w:type="dxa"/>
            <w:tcBorders>
              <w:top w:val="nil"/>
              <w:left w:val="nil"/>
              <w:bottom w:val="single" w:sz="8"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472" w:type="dxa"/>
            <w:tcBorders>
              <w:top w:val="nil"/>
              <w:left w:val="single" w:sz="4" w:space="0" w:color="auto"/>
              <w:bottom w:val="single" w:sz="8" w:space="0" w:color="auto"/>
              <w:right w:val="single" w:sz="4"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8" w:space="0" w:color="auto"/>
              <w:right w:val="single" w:sz="4" w:space="0" w:color="auto"/>
            </w:tcBorders>
            <w:shd w:val="clear" w:color="auto" w:fill="auto"/>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nil"/>
              <w:bottom w:val="single" w:sz="8" w:space="0" w:color="auto"/>
              <w:right w:val="nil"/>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c>
          <w:tcPr>
            <w:tcW w:w="600" w:type="dxa"/>
            <w:tcBorders>
              <w:top w:val="nil"/>
              <w:left w:val="single" w:sz="4" w:space="0" w:color="auto"/>
              <w:bottom w:val="single" w:sz="8" w:space="0" w:color="auto"/>
              <w:right w:val="single" w:sz="8" w:space="0" w:color="auto"/>
            </w:tcBorders>
            <w:shd w:val="clear" w:color="auto" w:fill="auto"/>
            <w:noWrap/>
            <w:vAlign w:val="center"/>
          </w:tcPr>
          <w:p w:rsidR="00DE0064" w:rsidRPr="00DF3990" w:rsidRDefault="00DE0064" w:rsidP="00DE0064">
            <w:pPr>
              <w:jc w:val="center"/>
              <w:rPr>
                <w:sz w:val="16"/>
                <w:szCs w:val="16"/>
              </w:rPr>
            </w:pPr>
            <w:r w:rsidRPr="00DF3990">
              <w:rPr>
                <w:sz w:val="16"/>
                <w:szCs w:val="16"/>
              </w:rPr>
              <w:t> </w:t>
            </w:r>
          </w:p>
        </w:tc>
      </w:tr>
    </w:tbl>
    <w:p w:rsidR="00DE0064" w:rsidRPr="008C1A0E" w:rsidRDefault="00DE0064" w:rsidP="00DE0064">
      <w:pPr>
        <w:rPr>
          <w:sz w:val="20"/>
          <w:szCs w:val="20"/>
        </w:rPr>
      </w:pPr>
    </w:p>
    <w:tbl>
      <w:tblPr>
        <w:tblW w:w="0" w:type="auto"/>
        <w:tblLook w:val="01E0" w:firstRow="1" w:lastRow="1" w:firstColumn="1" w:lastColumn="1" w:noHBand="0" w:noVBand="0"/>
      </w:tblPr>
      <w:tblGrid>
        <w:gridCol w:w="7685"/>
        <w:gridCol w:w="7667"/>
      </w:tblGrid>
      <w:tr w:rsidR="00DE0064" w:rsidRPr="00DD259F">
        <w:tc>
          <w:tcPr>
            <w:tcW w:w="7960" w:type="dxa"/>
          </w:tcPr>
          <w:p w:rsidR="00DE0064" w:rsidRPr="00DF67B1" w:rsidRDefault="00DE0064" w:rsidP="00DE0064">
            <w:pPr>
              <w:ind w:firstLine="851"/>
              <w:rPr>
                <w:b/>
                <w:sz w:val="20"/>
                <w:szCs w:val="20"/>
              </w:rPr>
            </w:pPr>
            <w:r w:rsidRPr="00DF67B1">
              <w:rPr>
                <w:b/>
                <w:sz w:val="20"/>
                <w:szCs w:val="20"/>
              </w:rPr>
              <w:t>ЗАКАЗЧИК:</w:t>
            </w:r>
          </w:p>
          <w:p w:rsidR="00DF67B1" w:rsidRDefault="00DF67B1" w:rsidP="00DF67B1">
            <w:pPr>
              <w:ind w:firstLine="360"/>
            </w:pPr>
            <w:r>
              <w:t>Заместитель директора ФГУП «РФЯЦ-ВНИИЭФ»</w:t>
            </w:r>
          </w:p>
          <w:p w:rsidR="00DF67B1" w:rsidRDefault="00DF67B1" w:rsidP="00DF67B1">
            <w:pPr>
              <w:ind w:firstLine="360"/>
            </w:pPr>
            <w:r>
              <w:t>по капитальному строительству</w:t>
            </w:r>
          </w:p>
          <w:p w:rsidR="00DE0064" w:rsidRPr="00373913" w:rsidRDefault="00DE0064" w:rsidP="00DE0064">
            <w:pPr>
              <w:ind w:firstLine="851"/>
              <w:rPr>
                <w:b/>
                <w:sz w:val="20"/>
                <w:szCs w:val="20"/>
              </w:rPr>
            </w:pPr>
          </w:p>
          <w:p w:rsidR="00DE0064" w:rsidRPr="00373913" w:rsidRDefault="00DE0064" w:rsidP="00DE0064">
            <w:pPr>
              <w:ind w:firstLine="851"/>
              <w:rPr>
                <w:b/>
                <w:sz w:val="20"/>
                <w:szCs w:val="20"/>
              </w:rPr>
            </w:pPr>
          </w:p>
          <w:p w:rsidR="00DE0064" w:rsidRPr="00373913" w:rsidRDefault="00DE0064" w:rsidP="00103BF7">
            <w:pPr>
              <w:ind w:firstLine="851"/>
              <w:rPr>
                <w:b/>
                <w:sz w:val="20"/>
                <w:szCs w:val="20"/>
              </w:rPr>
            </w:pPr>
            <w:r w:rsidRPr="00373913">
              <w:rPr>
                <w:b/>
                <w:sz w:val="20"/>
                <w:szCs w:val="20"/>
              </w:rPr>
              <w:t>____________________ /</w:t>
            </w:r>
          </w:p>
        </w:tc>
        <w:tc>
          <w:tcPr>
            <w:tcW w:w="7960" w:type="dxa"/>
          </w:tcPr>
          <w:p w:rsidR="00DE0064" w:rsidRPr="009A3E27" w:rsidRDefault="00DE0064" w:rsidP="00DE0064">
            <w:pPr>
              <w:ind w:firstLine="851"/>
              <w:jc w:val="right"/>
              <w:rPr>
                <w:b/>
                <w:sz w:val="20"/>
                <w:szCs w:val="20"/>
              </w:rPr>
            </w:pPr>
            <w:r w:rsidRPr="009A3E27">
              <w:rPr>
                <w:b/>
                <w:sz w:val="20"/>
                <w:szCs w:val="20"/>
              </w:rPr>
              <w:t>ГЕНЕРАЛЬНЫЙ ПОДРЯДЧИК:</w:t>
            </w:r>
          </w:p>
          <w:p w:rsidR="00DE0064" w:rsidRPr="009A3E27" w:rsidRDefault="009A3E27" w:rsidP="009A3E27">
            <w:pPr>
              <w:ind w:firstLine="851"/>
              <w:jc w:val="center"/>
            </w:pPr>
            <w:r>
              <w:t xml:space="preserve">                                                 </w:t>
            </w:r>
            <w:r w:rsidRPr="009A3E27">
              <w:t>Генеральный директор</w:t>
            </w:r>
          </w:p>
          <w:p w:rsidR="00DE0064" w:rsidRPr="009A3E27" w:rsidRDefault="009A3E27" w:rsidP="009A3E27">
            <w:pPr>
              <w:ind w:firstLine="851"/>
              <w:jc w:val="center"/>
            </w:pPr>
            <w:r>
              <w:rPr>
                <w:b/>
                <w:sz w:val="20"/>
                <w:szCs w:val="20"/>
              </w:rPr>
              <w:t xml:space="preserve">                                                                      </w:t>
            </w:r>
            <w:r w:rsidR="008323FD">
              <w:rPr>
                <w:b/>
                <w:sz w:val="20"/>
                <w:szCs w:val="20"/>
              </w:rPr>
              <w:t>__________</w:t>
            </w:r>
          </w:p>
          <w:p w:rsidR="00DE0064" w:rsidRPr="009A3E27" w:rsidRDefault="00DE0064" w:rsidP="00DE0064">
            <w:pPr>
              <w:ind w:firstLine="851"/>
              <w:jc w:val="right"/>
              <w:rPr>
                <w:b/>
                <w:sz w:val="20"/>
                <w:szCs w:val="20"/>
              </w:rPr>
            </w:pPr>
          </w:p>
          <w:p w:rsidR="00DE0064" w:rsidRPr="009A3E27" w:rsidRDefault="00DE0064" w:rsidP="00DE0064">
            <w:pPr>
              <w:ind w:firstLine="851"/>
              <w:jc w:val="right"/>
              <w:rPr>
                <w:b/>
                <w:sz w:val="20"/>
                <w:szCs w:val="20"/>
              </w:rPr>
            </w:pPr>
          </w:p>
          <w:p w:rsidR="00DE0064" w:rsidRPr="00DD259F" w:rsidRDefault="00DE0064" w:rsidP="00DE0064">
            <w:pPr>
              <w:ind w:firstLine="851"/>
              <w:jc w:val="right"/>
              <w:rPr>
                <w:b/>
                <w:sz w:val="20"/>
                <w:szCs w:val="20"/>
              </w:rPr>
            </w:pPr>
            <w:r w:rsidRPr="00DD259F">
              <w:rPr>
                <w:b/>
                <w:sz w:val="20"/>
                <w:szCs w:val="20"/>
              </w:rPr>
              <w:t>________________ /</w:t>
            </w:r>
            <w:r w:rsidR="008323FD">
              <w:rPr>
                <w:b/>
                <w:sz w:val="20"/>
                <w:szCs w:val="20"/>
              </w:rPr>
              <w:t xml:space="preserve">                          </w:t>
            </w:r>
            <w:r w:rsidR="008323FD" w:rsidRPr="00DD259F">
              <w:rPr>
                <w:b/>
                <w:sz w:val="20"/>
                <w:szCs w:val="20"/>
              </w:rPr>
              <w:t xml:space="preserve"> </w:t>
            </w:r>
            <w:r w:rsidRPr="00DD259F">
              <w:rPr>
                <w:b/>
                <w:sz w:val="20"/>
                <w:szCs w:val="20"/>
              </w:rPr>
              <w:t>/</w:t>
            </w:r>
          </w:p>
        </w:tc>
      </w:tr>
    </w:tbl>
    <w:p w:rsidR="00DE0064" w:rsidRPr="00DD259F" w:rsidRDefault="00DE0064" w:rsidP="00DE0064">
      <w:pPr>
        <w:rPr>
          <w:sz w:val="20"/>
          <w:szCs w:val="20"/>
        </w:rPr>
      </w:pPr>
    </w:p>
    <w:p w:rsidR="00DE0064" w:rsidRPr="00B90720" w:rsidRDefault="00DE0064" w:rsidP="00DE0064">
      <w:pPr>
        <w:pStyle w:val="aff"/>
        <w:jc w:val="both"/>
        <w:rPr>
          <w:sz w:val="20"/>
        </w:rPr>
        <w:sectPr w:rsidR="00DE0064" w:rsidRPr="00B90720" w:rsidSect="00DE0064">
          <w:pgSz w:w="16838" w:h="11906" w:orient="landscape"/>
          <w:pgMar w:top="899" w:right="851" w:bottom="851" w:left="851" w:header="0" w:footer="0" w:gutter="0"/>
          <w:cols w:space="708"/>
          <w:docGrid w:linePitch="360"/>
        </w:sectPr>
      </w:pPr>
    </w:p>
    <w:p w:rsidR="00DE0064" w:rsidRPr="00B90720" w:rsidRDefault="00DE0064" w:rsidP="00DE0064">
      <w:pPr>
        <w:ind w:left="6660"/>
        <w:rPr>
          <w:sz w:val="20"/>
          <w:szCs w:val="20"/>
        </w:rPr>
      </w:pPr>
      <w:r w:rsidRPr="00B90720">
        <w:rPr>
          <w:sz w:val="20"/>
          <w:szCs w:val="20"/>
        </w:rPr>
        <w:lastRenderedPageBreak/>
        <w:t>Приложение 3</w:t>
      </w:r>
    </w:p>
    <w:p w:rsidR="00DE0064" w:rsidRPr="00B90720" w:rsidRDefault="00DE0064" w:rsidP="00DE0064">
      <w:pPr>
        <w:ind w:left="6660"/>
        <w:rPr>
          <w:sz w:val="20"/>
          <w:szCs w:val="20"/>
        </w:rPr>
      </w:pPr>
      <w:r w:rsidRPr="00B90720">
        <w:rPr>
          <w:sz w:val="20"/>
          <w:szCs w:val="20"/>
        </w:rPr>
        <w:t xml:space="preserve">к Договору </w:t>
      </w:r>
      <w:r w:rsidR="0014640F">
        <w:rPr>
          <w:sz w:val="20"/>
          <w:szCs w:val="20"/>
        </w:rPr>
        <w:t xml:space="preserve"> </w:t>
      </w:r>
      <w:proofErr w:type="gramStart"/>
      <w:r w:rsidR="0014640F">
        <w:rPr>
          <w:sz w:val="20"/>
          <w:szCs w:val="20"/>
        </w:rPr>
        <w:t>от</w:t>
      </w:r>
      <w:proofErr w:type="gramEnd"/>
      <w:r w:rsidR="0014640F">
        <w:rPr>
          <w:sz w:val="20"/>
          <w:szCs w:val="20"/>
        </w:rPr>
        <w:t xml:space="preserve"> </w:t>
      </w:r>
      <w:r w:rsidR="008323FD">
        <w:rPr>
          <w:sz w:val="20"/>
          <w:szCs w:val="20"/>
        </w:rPr>
        <w:t>_____________</w:t>
      </w:r>
    </w:p>
    <w:p w:rsidR="00DE0064" w:rsidRPr="00B90720" w:rsidRDefault="00792065" w:rsidP="00792065">
      <w:pPr>
        <w:ind w:left="5328"/>
        <w:rPr>
          <w:b/>
          <w:sz w:val="20"/>
          <w:szCs w:val="20"/>
        </w:rPr>
      </w:pPr>
      <w:r>
        <w:rPr>
          <w:sz w:val="20"/>
          <w:szCs w:val="20"/>
        </w:rPr>
        <w:t xml:space="preserve">                           </w:t>
      </w:r>
      <w:r w:rsidR="00DE0064" w:rsidRPr="00B90720">
        <w:rPr>
          <w:sz w:val="20"/>
          <w:szCs w:val="20"/>
        </w:rPr>
        <w:t xml:space="preserve">№ </w:t>
      </w:r>
      <w:r w:rsidR="008323FD">
        <w:rPr>
          <w:sz w:val="20"/>
          <w:szCs w:val="20"/>
        </w:rPr>
        <w:t>___________________</w:t>
      </w:r>
    </w:p>
    <w:p w:rsidR="00DE0064" w:rsidRPr="00B90720" w:rsidRDefault="00DE0064" w:rsidP="00DE0064">
      <w:pPr>
        <w:jc w:val="center"/>
        <w:rPr>
          <w:b/>
          <w:sz w:val="20"/>
          <w:szCs w:val="20"/>
        </w:rPr>
      </w:pPr>
    </w:p>
    <w:p w:rsidR="00DE0064" w:rsidRPr="00B90720" w:rsidRDefault="00DE0064" w:rsidP="00DE0064">
      <w:pPr>
        <w:jc w:val="center"/>
        <w:rPr>
          <w:b/>
          <w:sz w:val="20"/>
          <w:szCs w:val="20"/>
        </w:rPr>
      </w:pPr>
      <w:r w:rsidRPr="00B90720">
        <w:rPr>
          <w:b/>
          <w:sz w:val="20"/>
          <w:szCs w:val="20"/>
        </w:rPr>
        <w:t>График выдачи Проектно-сметной документации</w:t>
      </w:r>
    </w:p>
    <w:p w:rsidR="00DE0064" w:rsidRPr="00B90720" w:rsidRDefault="00DE0064" w:rsidP="00DE0064">
      <w:pPr>
        <w:jc w:val="center"/>
        <w:rPr>
          <w:b/>
          <w:sz w:val="20"/>
          <w:szCs w:val="20"/>
        </w:rPr>
      </w:pPr>
      <w:r w:rsidRPr="00B90720">
        <w:rPr>
          <w:b/>
          <w:sz w:val="20"/>
          <w:szCs w:val="20"/>
        </w:rPr>
        <w:t xml:space="preserve"> </w:t>
      </w:r>
    </w:p>
    <w:tbl>
      <w:tblPr>
        <w:tblW w:w="1008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7"/>
        <w:gridCol w:w="3056"/>
        <w:gridCol w:w="2869"/>
        <w:gridCol w:w="14"/>
        <w:gridCol w:w="3059"/>
      </w:tblGrid>
      <w:tr w:rsidR="00DE0064" w:rsidRPr="00B90720">
        <w:trPr>
          <w:cantSplit/>
          <w:trHeight w:val="755"/>
          <w:tblHeader/>
        </w:trPr>
        <w:tc>
          <w:tcPr>
            <w:tcW w:w="1087" w:type="dxa"/>
            <w:shd w:val="clear" w:color="auto" w:fill="auto"/>
            <w:vAlign w:val="center"/>
          </w:tcPr>
          <w:p w:rsidR="00DE0064" w:rsidRPr="00B90720" w:rsidRDefault="00DE0064" w:rsidP="00DE0064">
            <w:pPr>
              <w:jc w:val="center"/>
              <w:rPr>
                <w:b/>
                <w:bCs/>
                <w:sz w:val="20"/>
                <w:szCs w:val="20"/>
              </w:rPr>
            </w:pPr>
            <w:r w:rsidRPr="00B90720">
              <w:rPr>
                <w:b/>
                <w:bCs/>
                <w:sz w:val="20"/>
                <w:szCs w:val="20"/>
              </w:rPr>
              <w:t>Том</w:t>
            </w:r>
          </w:p>
        </w:tc>
        <w:tc>
          <w:tcPr>
            <w:tcW w:w="3056" w:type="dxa"/>
            <w:shd w:val="clear" w:color="auto" w:fill="auto"/>
            <w:vAlign w:val="center"/>
          </w:tcPr>
          <w:p w:rsidR="00DE0064" w:rsidRPr="00B90720" w:rsidRDefault="00DE0064" w:rsidP="00DE0064">
            <w:pPr>
              <w:jc w:val="center"/>
              <w:rPr>
                <w:b/>
                <w:bCs/>
                <w:sz w:val="20"/>
                <w:szCs w:val="20"/>
              </w:rPr>
            </w:pPr>
            <w:r w:rsidRPr="00B90720">
              <w:rPr>
                <w:b/>
                <w:bCs/>
                <w:sz w:val="20"/>
                <w:szCs w:val="20"/>
              </w:rPr>
              <w:t>Наименование информации</w:t>
            </w:r>
          </w:p>
        </w:tc>
        <w:tc>
          <w:tcPr>
            <w:tcW w:w="2869" w:type="dxa"/>
            <w:shd w:val="clear" w:color="auto" w:fill="auto"/>
            <w:vAlign w:val="center"/>
          </w:tcPr>
          <w:p w:rsidR="00DE0064" w:rsidRPr="00B90720" w:rsidRDefault="00DE0064" w:rsidP="00DE0064">
            <w:pPr>
              <w:jc w:val="center"/>
              <w:rPr>
                <w:b/>
                <w:bCs/>
                <w:sz w:val="20"/>
                <w:szCs w:val="20"/>
              </w:rPr>
            </w:pPr>
            <w:r w:rsidRPr="00B90720">
              <w:rPr>
                <w:b/>
                <w:bCs/>
                <w:sz w:val="20"/>
                <w:szCs w:val="20"/>
              </w:rPr>
              <w:t>Обозначение</w:t>
            </w:r>
          </w:p>
        </w:tc>
        <w:tc>
          <w:tcPr>
            <w:tcW w:w="3073" w:type="dxa"/>
            <w:gridSpan w:val="2"/>
            <w:shd w:val="clear" w:color="auto" w:fill="auto"/>
            <w:vAlign w:val="center"/>
          </w:tcPr>
          <w:p w:rsidR="00DE0064" w:rsidRPr="00B90720" w:rsidRDefault="00DE0064" w:rsidP="00DE0064">
            <w:pPr>
              <w:jc w:val="center"/>
              <w:rPr>
                <w:b/>
                <w:bCs/>
                <w:sz w:val="20"/>
                <w:szCs w:val="20"/>
              </w:rPr>
            </w:pPr>
            <w:r w:rsidRPr="00B90720">
              <w:rPr>
                <w:b/>
                <w:bCs/>
                <w:sz w:val="20"/>
                <w:szCs w:val="20"/>
              </w:rPr>
              <w:t>Срок выдачи</w:t>
            </w:r>
          </w:p>
        </w:tc>
      </w:tr>
      <w:tr w:rsidR="00DE0064" w:rsidRPr="00B90720">
        <w:trPr>
          <w:cantSplit/>
          <w:trHeight w:val="340"/>
        </w:trPr>
        <w:tc>
          <w:tcPr>
            <w:tcW w:w="1087" w:type="dxa"/>
            <w:vAlign w:val="center"/>
          </w:tcPr>
          <w:p w:rsidR="00DE0064" w:rsidRPr="00B90720" w:rsidRDefault="00DE0064" w:rsidP="00DE0064">
            <w:pPr>
              <w:jc w:val="center"/>
              <w:rPr>
                <w:b/>
                <w:bCs/>
                <w:sz w:val="20"/>
                <w:szCs w:val="20"/>
              </w:rPr>
            </w:pPr>
          </w:p>
        </w:tc>
        <w:tc>
          <w:tcPr>
            <w:tcW w:w="3056" w:type="dxa"/>
            <w:vAlign w:val="center"/>
          </w:tcPr>
          <w:p w:rsidR="00DE0064" w:rsidRPr="00B90720" w:rsidRDefault="00DE0064" w:rsidP="00DE0064">
            <w:pPr>
              <w:jc w:val="center"/>
              <w:rPr>
                <w:b/>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bCs/>
                <w:sz w:val="20"/>
                <w:szCs w:val="20"/>
              </w:rPr>
            </w:pPr>
          </w:p>
        </w:tc>
      </w:tr>
      <w:tr w:rsidR="00DE0064" w:rsidRPr="00B90720">
        <w:trPr>
          <w:cantSplit/>
          <w:trHeight w:val="340"/>
        </w:trPr>
        <w:tc>
          <w:tcPr>
            <w:tcW w:w="1087" w:type="dxa"/>
            <w:vAlign w:val="center"/>
          </w:tcPr>
          <w:p w:rsidR="00DE0064" w:rsidRPr="00B90720" w:rsidRDefault="00DE0064" w:rsidP="00DE0064">
            <w:pPr>
              <w:jc w:val="center"/>
              <w:rPr>
                <w:b/>
                <w:bCs/>
                <w:sz w:val="20"/>
                <w:szCs w:val="20"/>
              </w:rPr>
            </w:pPr>
          </w:p>
        </w:tc>
        <w:tc>
          <w:tcPr>
            <w:tcW w:w="3056" w:type="dxa"/>
            <w:vAlign w:val="center"/>
          </w:tcPr>
          <w:p w:rsidR="00DE0064" w:rsidRPr="00B90720" w:rsidRDefault="00DE0064" w:rsidP="00DE0064">
            <w:pPr>
              <w:jc w:val="center"/>
              <w:rPr>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bCs/>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lang w:val="en-US"/>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lang w:val="en-US"/>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bCs/>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sz w:val="20"/>
                <w:szCs w:val="20"/>
              </w:rPr>
            </w:pPr>
          </w:p>
        </w:tc>
      </w:tr>
      <w:tr w:rsidR="00DE0064" w:rsidRPr="00B90720">
        <w:trPr>
          <w:cantSplit/>
          <w:trHeight w:val="340"/>
        </w:trPr>
        <w:tc>
          <w:tcPr>
            <w:tcW w:w="1087" w:type="dxa"/>
            <w:vAlign w:val="center"/>
          </w:tcPr>
          <w:p w:rsidR="00DE0064" w:rsidRPr="00B90720" w:rsidRDefault="00DE0064" w:rsidP="00DE0064">
            <w:pPr>
              <w:jc w:val="center"/>
              <w:rPr>
                <w:bCs/>
                <w:sz w:val="20"/>
                <w:szCs w:val="20"/>
              </w:rPr>
            </w:pPr>
          </w:p>
        </w:tc>
        <w:tc>
          <w:tcPr>
            <w:tcW w:w="3056" w:type="dxa"/>
            <w:vAlign w:val="center"/>
          </w:tcPr>
          <w:p w:rsidR="00DE0064" w:rsidRPr="00B90720" w:rsidRDefault="00DE0064" w:rsidP="00DE0064">
            <w:pPr>
              <w:jc w:val="center"/>
              <w:rPr>
                <w:sz w:val="20"/>
                <w:szCs w:val="20"/>
              </w:rPr>
            </w:pPr>
          </w:p>
        </w:tc>
        <w:tc>
          <w:tcPr>
            <w:tcW w:w="2883" w:type="dxa"/>
            <w:gridSpan w:val="2"/>
            <w:vAlign w:val="center"/>
          </w:tcPr>
          <w:p w:rsidR="00DE0064" w:rsidRPr="00B90720" w:rsidRDefault="00DE0064" w:rsidP="00DE0064">
            <w:pPr>
              <w:jc w:val="center"/>
              <w:rPr>
                <w:sz w:val="20"/>
                <w:szCs w:val="20"/>
              </w:rPr>
            </w:pPr>
          </w:p>
        </w:tc>
        <w:tc>
          <w:tcPr>
            <w:tcW w:w="3059" w:type="dxa"/>
            <w:vAlign w:val="center"/>
          </w:tcPr>
          <w:p w:rsidR="00DE0064" w:rsidRPr="00B90720" w:rsidRDefault="00DE0064" w:rsidP="00DE0064">
            <w:pPr>
              <w:jc w:val="center"/>
              <w:rPr>
                <w:sz w:val="20"/>
                <w:szCs w:val="20"/>
              </w:rPr>
            </w:pPr>
          </w:p>
        </w:tc>
      </w:tr>
    </w:tbl>
    <w:p w:rsidR="00DE0064" w:rsidRPr="00B90720" w:rsidRDefault="00DE0064" w:rsidP="00DE0064">
      <w:pPr>
        <w:rPr>
          <w:b/>
          <w:sz w:val="20"/>
          <w:szCs w:val="20"/>
        </w:rPr>
      </w:pPr>
    </w:p>
    <w:p w:rsidR="00DE0064" w:rsidRPr="00B90720" w:rsidRDefault="00DE0064" w:rsidP="00DE0064">
      <w:pPr>
        <w:jc w:val="center"/>
        <w:rPr>
          <w:b/>
          <w:sz w:val="20"/>
          <w:szCs w:val="20"/>
        </w:rPr>
      </w:pPr>
    </w:p>
    <w:p w:rsidR="00DE0064" w:rsidRPr="00B90720" w:rsidRDefault="00DE0064" w:rsidP="00DE0064">
      <w:pPr>
        <w:rPr>
          <w:b/>
          <w:sz w:val="20"/>
          <w:szCs w:val="20"/>
        </w:rPr>
      </w:pPr>
    </w:p>
    <w:p w:rsidR="00DE0064" w:rsidRPr="00B90720" w:rsidRDefault="00DE0064" w:rsidP="00DE0064">
      <w:pPr>
        <w:jc w:val="center"/>
        <w:rPr>
          <w:b/>
          <w:sz w:val="20"/>
          <w:szCs w:val="20"/>
        </w:rPr>
      </w:pPr>
    </w:p>
    <w:p w:rsidR="00DE0064" w:rsidRPr="00B90720" w:rsidRDefault="00DE0064" w:rsidP="00DE0064">
      <w:pPr>
        <w:jc w:val="center"/>
        <w:rPr>
          <w:b/>
          <w:sz w:val="20"/>
          <w:szCs w:val="20"/>
        </w:rPr>
      </w:pPr>
    </w:p>
    <w:p w:rsidR="00DE0064" w:rsidRPr="00B90720" w:rsidRDefault="00DE0064" w:rsidP="00DE0064">
      <w:pPr>
        <w:jc w:val="center"/>
        <w:rPr>
          <w:b/>
          <w:sz w:val="20"/>
          <w:szCs w:val="20"/>
        </w:rPr>
      </w:pPr>
      <w:r w:rsidRPr="00B90720">
        <w:rPr>
          <w:b/>
          <w:sz w:val="20"/>
          <w:szCs w:val="20"/>
        </w:rPr>
        <w:t>Подписи сторон:</w:t>
      </w:r>
    </w:p>
    <w:p w:rsidR="00DE0064" w:rsidRPr="00B90720" w:rsidRDefault="00DE0064" w:rsidP="00DE0064">
      <w:pPr>
        <w:jc w:val="center"/>
        <w:rPr>
          <w:b/>
          <w:sz w:val="20"/>
          <w:szCs w:val="20"/>
        </w:rPr>
      </w:pPr>
    </w:p>
    <w:p w:rsidR="00DE0064" w:rsidRPr="00B90720" w:rsidRDefault="00DE0064" w:rsidP="00DE0064">
      <w:pPr>
        <w:keepNext/>
        <w:rPr>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8"/>
        <w:gridCol w:w="4200"/>
      </w:tblGrid>
      <w:tr w:rsidR="00DE0064" w:rsidRPr="007056B6">
        <w:tc>
          <w:tcPr>
            <w:tcW w:w="5508" w:type="dxa"/>
          </w:tcPr>
          <w:p w:rsidR="00DE0064" w:rsidRPr="007056B6" w:rsidRDefault="00DE0064" w:rsidP="00DE0064">
            <w:pPr>
              <w:keepNext/>
              <w:spacing w:before="40" w:after="40"/>
              <w:ind w:firstLine="851"/>
              <w:jc w:val="center"/>
              <w:rPr>
                <w:sz w:val="20"/>
                <w:szCs w:val="20"/>
              </w:rPr>
            </w:pPr>
            <w:r w:rsidRPr="007056B6">
              <w:rPr>
                <w:sz w:val="20"/>
                <w:szCs w:val="20"/>
              </w:rPr>
              <w:t>От Заказчика:</w:t>
            </w:r>
          </w:p>
        </w:tc>
        <w:tc>
          <w:tcPr>
            <w:tcW w:w="4200" w:type="dxa"/>
          </w:tcPr>
          <w:p w:rsidR="00DE0064" w:rsidRPr="007056B6" w:rsidRDefault="00DE0064" w:rsidP="00DE0064">
            <w:pPr>
              <w:keepNext/>
              <w:spacing w:before="40" w:after="40"/>
              <w:ind w:firstLine="851"/>
              <w:jc w:val="center"/>
              <w:rPr>
                <w:sz w:val="20"/>
                <w:szCs w:val="20"/>
              </w:rPr>
            </w:pPr>
            <w:r w:rsidRPr="007056B6">
              <w:rPr>
                <w:sz w:val="20"/>
                <w:szCs w:val="20"/>
              </w:rPr>
              <w:t>От Генерального подрядчика:</w:t>
            </w:r>
          </w:p>
        </w:tc>
      </w:tr>
      <w:tr w:rsidR="00DE0064" w:rsidRPr="007056B6">
        <w:tc>
          <w:tcPr>
            <w:tcW w:w="5508" w:type="dxa"/>
          </w:tcPr>
          <w:p w:rsidR="00DE0064" w:rsidRPr="007056B6" w:rsidRDefault="00DD259F" w:rsidP="00DD259F">
            <w:pPr>
              <w:keepNext/>
              <w:spacing w:before="40" w:after="40"/>
              <w:jc w:val="left"/>
              <w:rPr>
                <w:b/>
                <w:sz w:val="20"/>
                <w:szCs w:val="20"/>
              </w:rPr>
            </w:pPr>
            <w:r>
              <w:rPr>
                <w:b/>
                <w:sz w:val="20"/>
                <w:szCs w:val="20"/>
              </w:rPr>
              <w:t>Заместитель директора ФГУП «РФЯЦ-ВНИИЭФ»</w:t>
            </w:r>
          </w:p>
          <w:p w:rsidR="00DE0064" w:rsidRPr="007056B6" w:rsidRDefault="00DF22F9" w:rsidP="00DD259F">
            <w:pPr>
              <w:keepNext/>
              <w:spacing w:before="40" w:after="40"/>
              <w:jc w:val="left"/>
              <w:rPr>
                <w:b/>
                <w:sz w:val="20"/>
                <w:szCs w:val="20"/>
              </w:rPr>
            </w:pPr>
            <w:r>
              <w:rPr>
                <w:b/>
                <w:sz w:val="20"/>
                <w:szCs w:val="20"/>
              </w:rPr>
              <w:t>п</w:t>
            </w:r>
            <w:r w:rsidR="00DD259F">
              <w:rPr>
                <w:b/>
                <w:sz w:val="20"/>
                <w:szCs w:val="20"/>
              </w:rPr>
              <w:t>о капительному строительству</w:t>
            </w:r>
          </w:p>
          <w:p w:rsidR="00DE0064" w:rsidRPr="007056B6" w:rsidRDefault="00DE0064" w:rsidP="00DE0064">
            <w:pPr>
              <w:keepNext/>
              <w:spacing w:before="40" w:after="40"/>
              <w:ind w:firstLine="851"/>
              <w:jc w:val="left"/>
              <w:rPr>
                <w:b/>
                <w:sz w:val="20"/>
                <w:szCs w:val="20"/>
              </w:rPr>
            </w:pPr>
          </w:p>
          <w:p w:rsidR="00DE0064" w:rsidRPr="007056B6" w:rsidRDefault="00DE0064" w:rsidP="00DE0064">
            <w:pPr>
              <w:keepNext/>
              <w:spacing w:before="40" w:after="40"/>
              <w:ind w:firstLine="851"/>
              <w:jc w:val="left"/>
              <w:rPr>
                <w:b/>
                <w:sz w:val="20"/>
                <w:szCs w:val="20"/>
              </w:rPr>
            </w:pPr>
            <w:r w:rsidRPr="007056B6">
              <w:rPr>
                <w:b/>
                <w:sz w:val="20"/>
                <w:szCs w:val="20"/>
              </w:rPr>
              <w:t>_____________________ /</w:t>
            </w:r>
            <w:r w:rsidR="00103BF7" w:rsidRPr="007056B6">
              <w:rPr>
                <w:b/>
                <w:sz w:val="20"/>
                <w:szCs w:val="20"/>
              </w:rPr>
              <w:t xml:space="preserve"> </w:t>
            </w:r>
            <w:r w:rsidRPr="007056B6">
              <w:rPr>
                <w:b/>
                <w:sz w:val="20"/>
                <w:szCs w:val="20"/>
              </w:rPr>
              <w:t>/</w:t>
            </w:r>
          </w:p>
          <w:p w:rsidR="00DE0064" w:rsidRPr="007056B6" w:rsidRDefault="00DE0064" w:rsidP="00DE0064">
            <w:pPr>
              <w:keepNext/>
              <w:spacing w:before="40" w:after="40"/>
              <w:ind w:firstLine="851"/>
              <w:jc w:val="left"/>
              <w:rPr>
                <w:b/>
                <w:sz w:val="20"/>
                <w:szCs w:val="20"/>
              </w:rPr>
            </w:pPr>
            <w:proofErr w:type="spellStart"/>
            <w:r w:rsidRPr="007056B6">
              <w:rPr>
                <w:b/>
                <w:sz w:val="20"/>
                <w:szCs w:val="20"/>
              </w:rPr>
              <w:t>мп</w:t>
            </w:r>
            <w:proofErr w:type="spellEnd"/>
          </w:p>
        </w:tc>
        <w:tc>
          <w:tcPr>
            <w:tcW w:w="4200" w:type="dxa"/>
          </w:tcPr>
          <w:p w:rsidR="00DE0064" w:rsidRPr="00DD259F" w:rsidRDefault="00DD259F" w:rsidP="00DE0064">
            <w:pPr>
              <w:keepNext/>
              <w:spacing w:before="40" w:after="40"/>
              <w:ind w:firstLine="851"/>
              <w:jc w:val="left"/>
              <w:rPr>
                <w:b/>
                <w:sz w:val="20"/>
                <w:szCs w:val="20"/>
              </w:rPr>
            </w:pPr>
            <w:r>
              <w:rPr>
                <w:b/>
                <w:sz w:val="20"/>
                <w:szCs w:val="20"/>
              </w:rPr>
              <w:t>Генеральный директор</w:t>
            </w:r>
          </w:p>
          <w:p w:rsidR="00DE0064" w:rsidRPr="00121918" w:rsidRDefault="008323FD" w:rsidP="00DE0064">
            <w:pPr>
              <w:keepNext/>
              <w:spacing w:before="40" w:after="40"/>
              <w:ind w:firstLine="851"/>
              <w:jc w:val="left"/>
              <w:rPr>
                <w:b/>
                <w:sz w:val="20"/>
                <w:szCs w:val="20"/>
              </w:rPr>
            </w:pPr>
            <w:r>
              <w:rPr>
                <w:b/>
                <w:sz w:val="20"/>
                <w:szCs w:val="20"/>
              </w:rPr>
              <w:t>______________________</w:t>
            </w:r>
          </w:p>
          <w:p w:rsidR="00DE0064" w:rsidRPr="007056B6" w:rsidRDefault="00DE0064" w:rsidP="00DE0064">
            <w:pPr>
              <w:keepNext/>
              <w:spacing w:before="40" w:after="40"/>
              <w:ind w:firstLine="851"/>
              <w:jc w:val="left"/>
              <w:rPr>
                <w:b/>
                <w:sz w:val="20"/>
                <w:szCs w:val="20"/>
              </w:rPr>
            </w:pPr>
          </w:p>
          <w:p w:rsidR="00DE0064" w:rsidRPr="007056B6" w:rsidRDefault="00DE0064" w:rsidP="00DE0064">
            <w:pPr>
              <w:keepNext/>
              <w:spacing w:before="40" w:after="40"/>
              <w:ind w:firstLine="851"/>
              <w:jc w:val="left"/>
              <w:rPr>
                <w:b/>
                <w:sz w:val="20"/>
                <w:szCs w:val="20"/>
              </w:rPr>
            </w:pPr>
            <w:r w:rsidRPr="007056B6">
              <w:rPr>
                <w:b/>
                <w:sz w:val="20"/>
                <w:szCs w:val="20"/>
              </w:rPr>
              <w:t>________________ /</w:t>
            </w:r>
            <w:r w:rsidR="008323FD">
              <w:rPr>
                <w:b/>
                <w:sz w:val="20"/>
                <w:szCs w:val="20"/>
              </w:rPr>
              <w:t xml:space="preserve">                    </w:t>
            </w:r>
            <w:r w:rsidRPr="007056B6">
              <w:rPr>
                <w:b/>
                <w:sz w:val="20"/>
                <w:szCs w:val="20"/>
              </w:rPr>
              <w:t>/</w:t>
            </w:r>
          </w:p>
          <w:p w:rsidR="00DE0064" w:rsidRPr="007056B6" w:rsidRDefault="00DE0064" w:rsidP="00DE0064">
            <w:pPr>
              <w:keepNext/>
              <w:spacing w:before="40" w:after="40"/>
              <w:ind w:firstLine="851"/>
              <w:jc w:val="left"/>
              <w:rPr>
                <w:sz w:val="20"/>
                <w:szCs w:val="20"/>
              </w:rPr>
            </w:pPr>
            <w:proofErr w:type="spellStart"/>
            <w:r w:rsidRPr="007056B6">
              <w:rPr>
                <w:b/>
                <w:sz w:val="20"/>
                <w:szCs w:val="20"/>
              </w:rPr>
              <w:t>мп</w:t>
            </w:r>
            <w:proofErr w:type="spellEnd"/>
          </w:p>
        </w:tc>
      </w:tr>
    </w:tbl>
    <w:p w:rsidR="00DE0064" w:rsidRPr="00B90720" w:rsidRDefault="00DE0064" w:rsidP="00DE0064">
      <w:pPr>
        <w:keepNext/>
        <w:spacing w:before="40" w:after="40"/>
        <w:rPr>
          <w:sz w:val="20"/>
          <w:szCs w:val="20"/>
        </w:rPr>
      </w:pPr>
    </w:p>
    <w:p w:rsidR="00DE0064" w:rsidRPr="00B90720" w:rsidRDefault="00DE0064" w:rsidP="00DE0064">
      <w:pPr>
        <w:jc w:val="center"/>
        <w:rPr>
          <w:sz w:val="20"/>
          <w:szCs w:val="20"/>
        </w:rPr>
      </w:pPr>
    </w:p>
    <w:p w:rsidR="00DE0064" w:rsidRPr="00B90720" w:rsidRDefault="00DE0064" w:rsidP="00DE0064">
      <w:pPr>
        <w:pStyle w:val="aff"/>
        <w:jc w:val="both"/>
        <w:rPr>
          <w:sz w:val="20"/>
        </w:rPr>
      </w:pPr>
    </w:p>
    <w:p w:rsidR="00DE0064" w:rsidRDefault="00DE0064" w:rsidP="00DE0064">
      <w:pPr>
        <w:pStyle w:val="aff"/>
        <w:jc w:val="both"/>
        <w:rPr>
          <w:sz w:val="20"/>
        </w:rPr>
      </w:pPr>
    </w:p>
    <w:p w:rsidR="00DE0064" w:rsidRDefault="00DE0064" w:rsidP="00DE0064">
      <w:pPr>
        <w:pStyle w:val="aff"/>
        <w:jc w:val="both"/>
        <w:rPr>
          <w:sz w:val="20"/>
        </w:rPr>
      </w:pPr>
    </w:p>
    <w:p w:rsidR="00DE0064" w:rsidRDefault="00DE0064" w:rsidP="00DE0064">
      <w:pPr>
        <w:pStyle w:val="aff"/>
        <w:jc w:val="both"/>
        <w:rPr>
          <w:sz w:val="20"/>
        </w:rPr>
        <w:sectPr w:rsidR="00DE0064" w:rsidSect="00DE0064">
          <w:pgSz w:w="11906" w:h="16838"/>
          <w:pgMar w:top="851" w:right="851" w:bottom="851" w:left="1418" w:header="0" w:footer="0" w:gutter="0"/>
          <w:cols w:space="708"/>
          <w:docGrid w:linePitch="360"/>
        </w:sectPr>
      </w:pPr>
    </w:p>
    <w:p w:rsidR="00857D09" w:rsidRDefault="00857D09" w:rsidP="00DE0064">
      <w:pPr>
        <w:jc w:val="center"/>
        <w:outlineLvl w:val="0"/>
        <w:rPr>
          <w:b/>
          <w:sz w:val="20"/>
          <w:szCs w:val="20"/>
        </w:rPr>
      </w:pPr>
    </w:p>
    <w:p w:rsidR="00112D28" w:rsidRDefault="00112D28" w:rsidP="00DE0064">
      <w:pPr>
        <w:jc w:val="center"/>
        <w:outlineLvl w:val="0"/>
        <w:rPr>
          <w:b/>
          <w:sz w:val="20"/>
          <w:szCs w:val="20"/>
        </w:rPr>
      </w:pPr>
    </w:p>
    <w:p w:rsidR="00112D28" w:rsidRDefault="00112D28" w:rsidP="00DE0064">
      <w:pPr>
        <w:jc w:val="center"/>
        <w:outlineLvl w:val="0"/>
        <w:rPr>
          <w:b/>
          <w:sz w:val="20"/>
          <w:szCs w:val="20"/>
        </w:rPr>
      </w:pPr>
    </w:p>
    <w:tbl>
      <w:tblPr>
        <w:tblW w:w="0" w:type="auto"/>
        <w:tblLook w:val="01E0" w:firstRow="1" w:lastRow="1" w:firstColumn="1" w:lastColumn="1" w:noHBand="0" w:noVBand="0"/>
      </w:tblPr>
      <w:tblGrid>
        <w:gridCol w:w="6874"/>
        <w:gridCol w:w="2979"/>
      </w:tblGrid>
      <w:tr w:rsidR="00112D28" w:rsidRPr="007056B6">
        <w:tc>
          <w:tcPr>
            <w:tcW w:w="11678" w:type="dxa"/>
          </w:tcPr>
          <w:p w:rsidR="00112D28" w:rsidRDefault="00112D28" w:rsidP="00F3243B">
            <w:pPr>
              <w:ind w:firstLine="851"/>
              <w:rPr>
                <w:sz w:val="20"/>
                <w:szCs w:val="20"/>
              </w:rPr>
            </w:pPr>
          </w:p>
          <w:p w:rsidR="00112D28" w:rsidRDefault="00112D28" w:rsidP="00F3243B">
            <w:pPr>
              <w:ind w:firstLine="851"/>
              <w:rPr>
                <w:sz w:val="20"/>
                <w:szCs w:val="20"/>
              </w:rPr>
            </w:pPr>
          </w:p>
          <w:p w:rsidR="00112D28" w:rsidRPr="00121918" w:rsidRDefault="00112D28" w:rsidP="00F3243B">
            <w:pPr>
              <w:ind w:firstLine="851"/>
              <w:rPr>
                <w:sz w:val="20"/>
                <w:szCs w:val="20"/>
              </w:rPr>
            </w:pPr>
          </w:p>
        </w:tc>
        <w:tc>
          <w:tcPr>
            <w:tcW w:w="3674" w:type="dxa"/>
          </w:tcPr>
          <w:p w:rsidR="00112D28" w:rsidRPr="007056B6" w:rsidRDefault="00112D28" w:rsidP="00F3243B">
            <w:pPr>
              <w:ind w:firstLine="492"/>
              <w:rPr>
                <w:b/>
                <w:sz w:val="20"/>
                <w:szCs w:val="20"/>
              </w:rPr>
            </w:pPr>
            <w:r w:rsidRPr="007056B6">
              <w:rPr>
                <w:b/>
                <w:sz w:val="20"/>
                <w:szCs w:val="20"/>
              </w:rPr>
              <w:t>Приложение 5</w:t>
            </w:r>
          </w:p>
          <w:p w:rsidR="00112D28" w:rsidRPr="007056B6" w:rsidRDefault="00112D28" w:rsidP="00112D28">
            <w:pPr>
              <w:rPr>
                <w:b/>
                <w:sz w:val="20"/>
                <w:szCs w:val="20"/>
              </w:rPr>
            </w:pPr>
            <w:r>
              <w:rPr>
                <w:b/>
                <w:sz w:val="20"/>
                <w:szCs w:val="20"/>
              </w:rPr>
              <w:t xml:space="preserve">к </w:t>
            </w:r>
            <w:r w:rsidRPr="007056B6">
              <w:rPr>
                <w:b/>
                <w:sz w:val="20"/>
                <w:szCs w:val="20"/>
              </w:rPr>
              <w:t>Договору</w:t>
            </w:r>
            <w:r>
              <w:rPr>
                <w:b/>
                <w:sz w:val="20"/>
                <w:szCs w:val="20"/>
              </w:rPr>
              <w:t xml:space="preserve"> </w:t>
            </w:r>
            <w:proofErr w:type="gramStart"/>
            <w:r>
              <w:rPr>
                <w:b/>
                <w:sz w:val="20"/>
                <w:szCs w:val="20"/>
              </w:rPr>
              <w:t>от</w:t>
            </w:r>
            <w:proofErr w:type="gramEnd"/>
            <w:r>
              <w:rPr>
                <w:b/>
                <w:sz w:val="20"/>
                <w:szCs w:val="20"/>
              </w:rPr>
              <w:t xml:space="preserve"> </w:t>
            </w:r>
            <w:r w:rsidR="008323FD">
              <w:rPr>
                <w:b/>
                <w:sz w:val="20"/>
                <w:szCs w:val="20"/>
              </w:rPr>
              <w:t>____________</w:t>
            </w:r>
          </w:p>
          <w:p w:rsidR="00112D28" w:rsidRPr="007056B6" w:rsidRDefault="00112D28" w:rsidP="00F3243B">
            <w:pPr>
              <w:ind w:firstLine="492"/>
              <w:rPr>
                <w:sz w:val="20"/>
                <w:szCs w:val="20"/>
                <w:lang w:val="en-US"/>
              </w:rPr>
            </w:pPr>
            <w:r w:rsidRPr="007056B6">
              <w:rPr>
                <w:b/>
                <w:sz w:val="20"/>
                <w:szCs w:val="20"/>
                <w:lang w:val="en-US"/>
              </w:rPr>
              <w:t xml:space="preserve">№ </w:t>
            </w:r>
            <w:r w:rsidR="008323FD">
              <w:rPr>
                <w:b/>
                <w:sz w:val="20"/>
                <w:szCs w:val="20"/>
              </w:rPr>
              <w:t>__________________</w:t>
            </w:r>
            <w:r w:rsidRPr="007056B6">
              <w:rPr>
                <w:sz w:val="20"/>
                <w:szCs w:val="20"/>
                <w:lang w:val="en-US"/>
              </w:rPr>
              <w:t xml:space="preserve">     </w:t>
            </w:r>
          </w:p>
        </w:tc>
      </w:tr>
    </w:tbl>
    <w:p w:rsidR="00112D28" w:rsidRDefault="00112D28" w:rsidP="00DE0064">
      <w:pPr>
        <w:jc w:val="center"/>
        <w:outlineLvl w:val="0"/>
        <w:rPr>
          <w:b/>
          <w:sz w:val="20"/>
          <w:szCs w:val="20"/>
        </w:rPr>
      </w:pPr>
    </w:p>
    <w:p w:rsidR="00112D28" w:rsidRDefault="00112D28" w:rsidP="00DE0064">
      <w:pPr>
        <w:jc w:val="center"/>
        <w:outlineLvl w:val="0"/>
        <w:rPr>
          <w:b/>
          <w:sz w:val="20"/>
          <w:szCs w:val="20"/>
        </w:rPr>
      </w:pPr>
    </w:p>
    <w:p w:rsidR="00DE0064" w:rsidRPr="00B90720" w:rsidRDefault="00DE0064" w:rsidP="00DE0064">
      <w:pPr>
        <w:jc w:val="center"/>
        <w:outlineLvl w:val="0"/>
        <w:rPr>
          <w:b/>
          <w:sz w:val="20"/>
          <w:szCs w:val="20"/>
        </w:rPr>
      </w:pPr>
      <w:r w:rsidRPr="00B90720">
        <w:rPr>
          <w:b/>
          <w:sz w:val="20"/>
          <w:szCs w:val="20"/>
        </w:rPr>
        <w:t>СПИСОК СУБПОДРЯДЧИКОВ</w:t>
      </w:r>
    </w:p>
    <w:p w:rsidR="004F1856" w:rsidRPr="00B90720" w:rsidRDefault="004F1856" w:rsidP="004F1856">
      <w:pPr>
        <w:jc w:val="center"/>
        <w:rPr>
          <w:b/>
          <w:sz w:val="20"/>
          <w:szCs w:val="20"/>
        </w:rPr>
      </w:pPr>
      <w:r w:rsidRPr="00B90720">
        <w:rPr>
          <w:b/>
          <w:sz w:val="20"/>
          <w:szCs w:val="20"/>
        </w:rPr>
        <w:t xml:space="preserve">на выполнение </w:t>
      </w:r>
      <w:r>
        <w:rPr>
          <w:b/>
          <w:sz w:val="20"/>
          <w:szCs w:val="20"/>
        </w:rPr>
        <w:t xml:space="preserve">строительно-монтажных  работ </w:t>
      </w:r>
    </w:p>
    <w:p w:rsidR="004553FD" w:rsidRPr="00B90720" w:rsidRDefault="004553FD" w:rsidP="004553FD">
      <w:pPr>
        <w:jc w:val="center"/>
        <w:rPr>
          <w:b/>
          <w:sz w:val="20"/>
          <w:szCs w:val="20"/>
        </w:rPr>
      </w:pPr>
      <w:r>
        <w:rPr>
          <w:b/>
          <w:sz w:val="20"/>
          <w:szCs w:val="20"/>
        </w:rPr>
        <w:t xml:space="preserve">для ФГУП </w:t>
      </w:r>
      <w:r w:rsidRPr="00B90720">
        <w:rPr>
          <w:b/>
          <w:sz w:val="20"/>
          <w:szCs w:val="20"/>
        </w:rPr>
        <w:t xml:space="preserve"> </w:t>
      </w:r>
      <w:r>
        <w:rPr>
          <w:b/>
          <w:sz w:val="20"/>
          <w:szCs w:val="20"/>
        </w:rPr>
        <w:t>«РФЯЦ-ВНИИЭФ»</w:t>
      </w:r>
    </w:p>
    <w:p w:rsidR="004553FD" w:rsidRPr="00AA0C27" w:rsidRDefault="004553FD" w:rsidP="004553FD">
      <w:pPr>
        <w:jc w:val="center"/>
        <w:rPr>
          <w:b/>
          <w:sz w:val="20"/>
          <w:szCs w:val="20"/>
        </w:rPr>
      </w:pPr>
      <w:r w:rsidRPr="00AA0C27">
        <w:rPr>
          <w:b/>
          <w:sz w:val="20"/>
          <w:szCs w:val="20"/>
        </w:rPr>
        <w:t>по объекту: "</w:t>
      </w:r>
      <w:r w:rsidR="008323FD">
        <w:rPr>
          <w:b/>
          <w:sz w:val="20"/>
          <w:szCs w:val="20"/>
        </w:rPr>
        <w:t xml:space="preserve">_________________________ </w:t>
      </w:r>
      <w:r w:rsidR="00C90A84">
        <w:rPr>
          <w:b/>
          <w:sz w:val="20"/>
          <w:szCs w:val="20"/>
        </w:rPr>
        <w:t>…</w:t>
      </w:r>
      <w:r w:rsidRPr="00AA0C27">
        <w:rPr>
          <w:b/>
          <w:sz w:val="20"/>
          <w:szCs w:val="20"/>
        </w:rPr>
        <w:t>"</w:t>
      </w:r>
      <w:r>
        <w:rPr>
          <w:b/>
          <w:sz w:val="20"/>
          <w:szCs w:val="20"/>
        </w:rPr>
        <w:t xml:space="preserve"> </w:t>
      </w:r>
    </w:p>
    <w:p w:rsidR="00DE0064" w:rsidRPr="00C90A84" w:rsidRDefault="00DE0064" w:rsidP="00DE0064">
      <w:pPr>
        <w:rPr>
          <w:sz w:val="20"/>
          <w:szCs w:val="20"/>
        </w:rPr>
      </w:pPr>
    </w:p>
    <w:p w:rsidR="00DE0064" w:rsidRPr="00C90A84" w:rsidRDefault="00DE0064" w:rsidP="00DE0064">
      <w:pPr>
        <w:rPr>
          <w:sz w:val="20"/>
          <w:szCs w:val="20"/>
        </w:rPr>
      </w:pPr>
    </w:p>
    <w:p w:rsidR="00DE0064" w:rsidRPr="00C90A84" w:rsidRDefault="00DE0064" w:rsidP="00DE0064">
      <w:pPr>
        <w:rPr>
          <w:sz w:val="20"/>
          <w:szCs w:val="20"/>
        </w:rPr>
      </w:pPr>
    </w:p>
    <w:tbl>
      <w:tblPr>
        <w:tblW w:w="9560" w:type="dxa"/>
        <w:tblInd w:w="93" w:type="dxa"/>
        <w:tblLook w:val="0000" w:firstRow="0" w:lastRow="0" w:firstColumn="0" w:lastColumn="0" w:noHBand="0" w:noVBand="0"/>
      </w:tblPr>
      <w:tblGrid>
        <w:gridCol w:w="4600"/>
        <w:gridCol w:w="4960"/>
      </w:tblGrid>
      <w:tr w:rsidR="006C4A95" w:rsidRPr="00B90720">
        <w:trPr>
          <w:trHeight w:val="435"/>
        </w:trPr>
        <w:tc>
          <w:tcPr>
            <w:tcW w:w="4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C4A95" w:rsidRPr="00B90720" w:rsidRDefault="006C4A95" w:rsidP="00BE3FA4">
            <w:pPr>
              <w:jc w:val="center"/>
              <w:rPr>
                <w:sz w:val="20"/>
                <w:szCs w:val="20"/>
              </w:rPr>
            </w:pPr>
            <w:r w:rsidRPr="00B90720">
              <w:rPr>
                <w:sz w:val="20"/>
                <w:szCs w:val="20"/>
              </w:rPr>
              <w:t>Наименование организации</w:t>
            </w:r>
          </w:p>
        </w:tc>
        <w:tc>
          <w:tcPr>
            <w:tcW w:w="4960" w:type="dxa"/>
            <w:tcBorders>
              <w:top w:val="single" w:sz="4" w:space="0" w:color="auto"/>
              <w:left w:val="nil"/>
              <w:bottom w:val="single" w:sz="4" w:space="0" w:color="auto"/>
              <w:right w:val="single" w:sz="4" w:space="0" w:color="auto"/>
            </w:tcBorders>
            <w:shd w:val="clear" w:color="auto" w:fill="auto"/>
            <w:vAlign w:val="center"/>
          </w:tcPr>
          <w:p w:rsidR="006C4A95" w:rsidRPr="00B90720" w:rsidRDefault="006C4A95" w:rsidP="00BE3FA4">
            <w:pPr>
              <w:jc w:val="center"/>
              <w:rPr>
                <w:sz w:val="20"/>
                <w:szCs w:val="20"/>
              </w:rPr>
            </w:pPr>
            <w:r w:rsidRPr="00B90720">
              <w:rPr>
                <w:sz w:val="20"/>
                <w:szCs w:val="20"/>
              </w:rPr>
              <w:t>Состав выполняемых работ</w:t>
            </w: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r w:rsidRPr="00B90720">
              <w:rPr>
                <w:sz w:val="20"/>
                <w:szCs w:val="20"/>
              </w:rPr>
              <w:t> </w:t>
            </w: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r w:rsidRPr="00B90720">
              <w:rPr>
                <w:sz w:val="20"/>
                <w:szCs w:val="20"/>
              </w:rPr>
              <w:t> </w:t>
            </w: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r w:rsidRPr="00B90720">
              <w:rPr>
                <w:sz w:val="20"/>
                <w:szCs w:val="20"/>
              </w:rPr>
              <w:t> </w:t>
            </w: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8323FD" w:rsidP="00BE3FA4">
            <w:pPr>
              <w:jc w:val="left"/>
              <w:rPr>
                <w:sz w:val="20"/>
                <w:szCs w:val="20"/>
              </w:rPr>
            </w:pPr>
            <w:r>
              <w:rPr>
                <w:sz w:val="20"/>
                <w:szCs w:val="20"/>
              </w:rPr>
              <w:t>__________________________</w:t>
            </w:r>
            <w:r w:rsidR="006C4A95">
              <w:rPr>
                <w:sz w:val="20"/>
                <w:szCs w:val="20"/>
              </w:rPr>
              <w:t xml:space="preserve"> выполнит все работы по строительству Объекта собственными силами без привлечения субподрядных организаций</w:t>
            </w: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r w:rsidRPr="00B90720">
              <w:rPr>
                <w:sz w:val="20"/>
                <w:szCs w:val="20"/>
              </w:rPr>
              <w:t> </w:t>
            </w: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r w:rsidRPr="00B90720">
              <w:rPr>
                <w:sz w:val="20"/>
                <w:szCs w:val="20"/>
              </w:rPr>
              <w:t> </w:t>
            </w: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p>
        </w:tc>
      </w:tr>
      <w:tr w:rsidR="006C4A95" w:rsidRPr="00B90720">
        <w:trPr>
          <w:trHeight w:val="315"/>
        </w:trPr>
        <w:tc>
          <w:tcPr>
            <w:tcW w:w="4600" w:type="dxa"/>
            <w:tcBorders>
              <w:top w:val="nil"/>
              <w:left w:val="single" w:sz="4" w:space="0" w:color="auto"/>
              <w:bottom w:val="single" w:sz="4" w:space="0" w:color="auto"/>
              <w:right w:val="single" w:sz="4" w:space="0" w:color="auto"/>
            </w:tcBorders>
            <w:shd w:val="clear" w:color="auto" w:fill="auto"/>
            <w:noWrap/>
          </w:tcPr>
          <w:p w:rsidR="006C4A95" w:rsidRPr="00B90720" w:rsidRDefault="006C4A95" w:rsidP="00BE3FA4">
            <w:pPr>
              <w:jc w:val="left"/>
              <w:rPr>
                <w:sz w:val="20"/>
                <w:szCs w:val="20"/>
              </w:rPr>
            </w:pPr>
            <w:r w:rsidRPr="00B90720">
              <w:rPr>
                <w:sz w:val="20"/>
                <w:szCs w:val="20"/>
              </w:rPr>
              <w:t> </w:t>
            </w:r>
          </w:p>
        </w:tc>
        <w:tc>
          <w:tcPr>
            <w:tcW w:w="4960" w:type="dxa"/>
            <w:tcBorders>
              <w:top w:val="nil"/>
              <w:left w:val="nil"/>
              <w:bottom w:val="single" w:sz="4" w:space="0" w:color="auto"/>
              <w:right w:val="single" w:sz="4" w:space="0" w:color="auto"/>
            </w:tcBorders>
            <w:shd w:val="clear" w:color="auto" w:fill="auto"/>
            <w:vAlign w:val="center"/>
          </w:tcPr>
          <w:p w:rsidR="006C4A95" w:rsidRPr="00B90720" w:rsidRDefault="006C4A95" w:rsidP="00BE3FA4">
            <w:pPr>
              <w:jc w:val="left"/>
              <w:rPr>
                <w:sz w:val="20"/>
                <w:szCs w:val="20"/>
              </w:rPr>
            </w:pPr>
            <w:r w:rsidRPr="00B90720">
              <w:rPr>
                <w:sz w:val="20"/>
                <w:szCs w:val="20"/>
              </w:rPr>
              <w:t> </w:t>
            </w:r>
          </w:p>
        </w:tc>
      </w:tr>
    </w:tbl>
    <w:p w:rsidR="00DE0064" w:rsidRPr="00B90720" w:rsidRDefault="00DE0064" w:rsidP="00DE0064">
      <w:pPr>
        <w:rPr>
          <w:sz w:val="20"/>
          <w:szCs w:val="20"/>
        </w:rPr>
      </w:pPr>
    </w:p>
    <w:p w:rsidR="00DE0064" w:rsidRPr="00EB0D76" w:rsidRDefault="00DE0064" w:rsidP="00DE0064">
      <w:pPr>
        <w:rPr>
          <w:sz w:val="20"/>
          <w:szCs w:val="20"/>
        </w:rPr>
      </w:pPr>
    </w:p>
    <w:p w:rsidR="00DE0064" w:rsidRDefault="00DE0064" w:rsidP="00DE0064">
      <w:pPr>
        <w:rPr>
          <w:sz w:val="20"/>
          <w:szCs w:val="20"/>
        </w:rPr>
      </w:pPr>
    </w:p>
    <w:p w:rsidR="00B55DBA" w:rsidRDefault="00B55DBA" w:rsidP="00DE0064">
      <w:pPr>
        <w:rPr>
          <w:sz w:val="20"/>
          <w:szCs w:val="20"/>
        </w:rPr>
      </w:pPr>
    </w:p>
    <w:p w:rsidR="00DE0064" w:rsidRPr="00EB0D76" w:rsidRDefault="00DE0064" w:rsidP="00DE0064">
      <w:pPr>
        <w:rPr>
          <w:sz w:val="20"/>
          <w:szCs w:val="20"/>
        </w:rPr>
      </w:pPr>
    </w:p>
    <w:p w:rsidR="00DE0064" w:rsidRPr="00B90720" w:rsidRDefault="00DE0064" w:rsidP="00DE0064">
      <w:pPr>
        <w:rPr>
          <w:sz w:val="20"/>
          <w:szCs w:val="20"/>
        </w:rPr>
      </w:pPr>
    </w:p>
    <w:tbl>
      <w:tblPr>
        <w:tblW w:w="0" w:type="auto"/>
        <w:tblLook w:val="01E0" w:firstRow="1" w:lastRow="1" w:firstColumn="1" w:lastColumn="1" w:noHBand="0" w:noVBand="0"/>
      </w:tblPr>
      <w:tblGrid>
        <w:gridCol w:w="4953"/>
        <w:gridCol w:w="4900"/>
      </w:tblGrid>
      <w:tr w:rsidR="00DE0064" w:rsidRPr="00173787">
        <w:tc>
          <w:tcPr>
            <w:tcW w:w="7960" w:type="dxa"/>
          </w:tcPr>
          <w:p w:rsidR="00DE0064" w:rsidRPr="00307DF6" w:rsidRDefault="00DE0064" w:rsidP="00DE0064">
            <w:pPr>
              <w:ind w:firstLine="851"/>
              <w:rPr>
                <w:b/>
                <w:sz w:val="20"/>
                <w:szCs w:val="20"/>
              </w:rPr>
            </w:pPr>
            <w:r w:rsidRPr="00307DF6">
              <w:rPr>
                <w:b/>
                <w:sz w:val="20"/>
                <w:szCs w:val="20"/>
              </w:rPr>
              <w:t>ЗАКАЗЧИК:</w:t>
            </w:r>
          </w:p>
          <w:p w:rsidR="00DE0064" w:rsidRPr="00307DF6" w:rsidRDefault="00307DF6" w:rsidP="00307DF6">
            <w:pPr>
              <w:rPr>
                <w:b/>
                <w:sz w:val="20"/>
                <w:szCs w:val="20"/>
              </w:rPr>
            </w:pPr>
            <w:r>
              <w:rPr>
                <w:b/>
                <w:sz w:val="20"/>
                <w:szCs w:val="20"/>
              </w:rPr>
              <w:t>Заместитель директора ФГУП «РФЯЦ-ВНИИЭФ» по капитальному строительству</w:t>
            </w:r>
          </w:p>
          <w:p w:rsidR="00DE0064" w:rsidRPr="00307DF6" w:rsidRDefault="00DE0064" w:rsidP="00DE0064">
            <w:pPr>
              <w:ind w:firstLine="851"/>
              <w:rPr>
                <w:b/>
                <w:sz w:val="20"/>
                <w:szCs w:val="20"/>
              </w:rPr>
            </w:pPr>
          </w:p>
          <w:p w:rsidR="00DE0064" w:rsidRPr="007056B6" w:rsidRDefault="00DE0064" w:rsidP="00103BF7">
            <w:pPr>
              <w:ind w:firstLine="851"/>
              <w:rPr>
                <w:b/>
                <w:sz w:val="20"/>
                <w:szCs w:val="20"/>
                <w:lang w:val="en-US"/>
              </w:rPr>
            </w:pPr>
            <w:r w:rsidRPr="007056B6">
              <w:rPr>
                <w:b/>
                <w:sz w:val="20"/>
                <w:szCs w:val="20"/>
                <w:lang w:val="en-US"/>
              </w:rPr>
              <w:t>____________________ /</w:t>
            </w:r>
            <w:r w:rsidR="00103BF7" w:rsidRPr="007056B6">
              <w:rPr>
                <w:b/>
                <w:sz w:val="20"/>
                <w:szCs w:val="20"/>
                <w:lang w:val="en-US"/>
              </w:rPr>
              <w:t xml:space="preserve"> </w:t>
            </w:r>
            <w:r w:rsidRPr="007056B6">
              <w:rPr>
                <w:b/>
                <w:sz w:val="20"/>
                <w:szCs w:val="20"/>
                <w:lang w:val="en-US"/>
              </w:rPr>
              <w:t>/</w:t>
            </w:r>
          </w:p>
        </w:tc>
        <w:tc>
          <w:tcPr>
            <w:tcW w:w="7960" w:type="dxa"/>
          </w:tcPr>
          <w:p w:rsidR="00DE0064" w:rsidRPr="00173787" w:rsidRDefault="004553FD" w:rsidP="00DE0064">
            <w:pPr>
              <w:ind w:firstLine="851"/>
              <w:jc w:val="right"/>
              <w:rPr>
                <w:b/>
                <w:sz w:val="20"/>
                <w:szCs w:val="20"/>
              </w:rPr>
            </w:pPr>
            <w:r>
              <w:rPr>
                <w:b/>
                <w:sz w:val="20"/>
                <w:szCs w:val="20"/>
              </w:rPr>
              <w:t xml:space="preserve">ГЕНЕРАЛЬНЫЙ </w:t>
            </w:r>
            <w:r w:rsidR="00DE0064" w:rsidRPr="00173787">
              <w:rPr>
                <w:b/>
                <w:sz w:val="20"/>
                <w:szCs w:val="20"/>
              </w:rPr>
              <w:t>ПОДРЯДЧИК:</w:t>
            </w:r>
          </w:p>
          <w:p w:rsidR="00DE0064" w:rsidRPr="00173787" w:rsidRDefault="00307DF6" w:rsidP="00307DF6">
            <w:pPr>
              <w:ind w:firstLine="851"/>
              <w:jc w:val="left"/>
              <w:rPr>
                <w:b/>
                <w:sz w:val="20"/>
                <w:szCs w:val="20"/>
              </w:rPr>
            </w:pPr>
            <w:r>
              <w:rPr>
                <w:b/>
                <w:sz w:val="20"/>
                <w:szCs w:val="20"/>
              </w:rPr>
              <w:t xml:space="preserve">      </w:t>
            </w:r>
            <w:r w:rsidR="008323FD">
              <w:rPr>
                <w:b/>
                <w:sz w:val="20"/>
                <w:szCs w:val="20"/>
              </w:rPr>
              <w:t xml:space="preserve">         Генеральный директор  </w:t>
            </w:r>
            <w:r>
              <w:rPr>
                <w:b/>
                <w:sz w:val="20"/>
                <w:szCs w:val="20"/>
              </w:rPr>
              <w:t xml:space="preserve">     </w:t>
            </w:r>
          </w:p>
          <w:p w:rsidR="00DE0064" w:rsidRDefault="00307DF6" w:rsidP="00307DF6">
            <w:pPr>
              <w:ind w:firstLine="851"/>
              <w:rPr>
                <w:b/>
                <w:sz w:val="20"/>
                <w:szCs w:val="20"/>
              </w:rPr>
            </w:pPr>
            <w:r>
              <w:rPr>
                <w:b/>
                <w:sz w:val="20"/>
                <w:szCs w:val="20"/>
              </w:rPr>
              <w:t xml:space="preserve">               </w:t>
            </w:r>
            <w:r w:rsidR="008323FD">
              <w:rPr>
                <w:b/>
                <w:sz w:val="20"/>
                <w:szCs w:val="20"/>
              </w:rPr>
              <w:t>___________________</w:t>
            </w:r>
          </w:p>
          <w:p w:rsidR="00307DF6" w:rsidRPr="00173787" w:rsidRDefault="00307DF6" w:rsidP="00307DF6">
            <w:pPr>
              <w:ind w:firstLine="851"/>
              <w:rPr>
                <w:b/>
                <w:sz w:val="20"/>
                <w:szCs w:val="20"/>
              </w:rPr>
            </w:pPr>
          </w:p>
          <w:p w:rsidR="00DE0064" w:rsidRPr="00173787" w:rsidRDefault="00DE0064" w:rsidP="00DE0064">
            <w:pPr>
              <w:ind w:firstLine="851"/>
              <w:jc w:val="right"/>
              <w:rPr>
                <w:b/>
                <w:sz w:val="20"/>
                <w:szCs w:val="20"/>
              </w:rPr>
            </w:pPr>
            <w:r w:rsidRPr="00173787">
              <w:rPr>
                <w:b/>
                <w:sz w:val="20"/>
                <w:szCs w:val="20"/>
              </w:rPr>
              <w:t>________________ /</w:t>
            </w:r>
            <w:r w:rsidR="008323FD">
              <w:rPr>
                <w:b/>
                <w:sz w:val="20"/>
                <w:szCs w:val="20"/>
              </w:rPr>
              <w:t xml:space="preserve">              </w:t>
            </w:r>
            <w:r w:rsidR="008323FD" w:rsidRPr="00173787">
              <w:rPr>
                <w:b/>
                <w:sz w:val="20"/>
                <w:szCs w:val="20"/>
              </w:rPr>
              <w:t xml:space="preserve"> </w:t>
            </w:r>
            <w:r w:rsidRPr="00173787">
              <w:rPr>
                <w:b/>
                <w:sz w:val="20"/>
                <w:szCs w:val="20"/>
              </w:rPr>
              <w:t>/</w:t>
            </w:r>
          </w:p>
        </w:tc>
      </w:tr>
    </w:tbl>
    <w:p w:rsidR="00DE0064" w:rsidRPr="00173787" w:rsidRDefault="00DE0064" w:rsidP="00DE0064">
      <w:pPr>
        <w:rPr>
          <w:sz w:val="20"/>
          <w:szCs w:val="20"/>
        </w:rPr>
      </w:pPr>
    </w:p>
    <w:p w:rsidR="00DE0064" w:rsidRDefault="00DE0064" w:rsidP="00DE0064">
      <w:pPr>
        <w:pStyle w:val="aff"/>
        <w:jc w:val="both"/>
        <w:rPr>
          <w:sz w:val="20"/>
        </w:rPr>
      </w:pPr>
    </w:p>
    <w:p w:rsidR="000B5887" w:rsidRDefault="000B5887" w:rsidP="00DE0064">
      <w:pPr>
        <w:pStyle w:val="aff"/>
        <w:jc w:val="both"/>
        <w:rPr>
          <w:sz w:val="20"/>
        </w:rPr>
      </w:pPr>
    </w:p>
    <w:p w:rsidR="00857D09" w:rsidRDefault="00857D09" w:rsidP="00DE0064">
      <w:pPr>
        <w:pStyle w:val="aff"/>
        <w:jc w:val="both"/>
        <w:rPr>
          <w:sz w:val="20"/>
        </w:rPr>
      </w:pPr>
    </w:p>
    <w:p w:rsidR="00857D09" w:rsidRDefault="00857D09" w:rsidP="00DE0064">
      <w:pPr>
        <w:pStyle w:val="aff"/>
        <w:jc w:val="both"/>
        <w:rPr>
          <w:sz w:val="20"/>
        </w:rPr>
      </w:pPr>
    </w:p>
    <w:p w:rsidR="00857D09" w:rsidRDefault="00857D09" w:rsidP="00DE0064">
      <w:pPr>
        <w:pStyle w:val="aff"/>
        <w:jc w:val="both"/>
        <w:rPr>
          <w:sz w:val="20"/>
        </w:rPr>
      </w:pPr>
    </w:p>
    <w:p w:rsidR="00857D09" w:rsidRDefault="00857D09" w:rsidP="00DE0064">
      <w:pPr>
        <w:pStyle w:val="aff"/>
        <w:jc w:val="both"/>
        <w:rPr>
          <w:sz w:val="20"/>
        </w:rPr>
      </w:pPr>
    </w:p>
    <w:p w:rsidR="00857D09" w:rsidRDefault="00857D09" w:rsidP="00DE0064">
      <w:pPr>
        <w:pStyle w:val="aff"/>
        <w:jc w:val="both"/>
        <w:rPr>
          <w:sz w:val="20"/>
        </w:rPr>
      </w:pPr>
    </w:p>
    <w:p w:rsidR="00857D09" w:rsidRDefault="00857D09" w:rsidP="00DE0064">
      <w:pPr>
        <w:pStyle w:val="aff"/>
        <w:jc w:val="both"/>
        <w:rPr>
          <w:sz w:val="20"/>
        </w:rPr>
      </w:pPr>
    </w:p>
    <w:p w:rsidR="00857D09" w:rsidRDefault="00857D09" w:rsidP="00DE0064">
      <w:pPr>
        <w:pStyle w:val="aff"/>
        <w:jc w:val="both"/>
        <w:rPr>
          <w:sz w:val="20"/>
        </w:rPr>
      </w:pPr>
    </w:p>
    <w:p w:rsidR="00EB0D76" w:rsidRDefault="00EB0D76" w:rsidP="00DE0064">
      <w:pPr>
        <w:pStyle w:val="aff"/>
        <w:jc w:val="both"/>
        <w:rPr>
          <w:sz w:val="20"/>
        </w:rPr>
      </w:pPr>
    </w:p>
    <w:p w:rsidR="00EB0D76" w:rsidRDefault="00EB0D76" w:rsidP="00DE0064">
      <w:pPr>
        <w:pStyle w:val="aff"/>
        <w:jc w:val="both"/>
        <w:rPr>
          <w:sz w:val="20"/>
        </w:rPr>
      </w:pPr>
    </w:p>
    <w:p w:rsidR="00EB0D76" w:rsidRDefault="00EB0D76" w:rsidP="00DE0064">
      <w:pPr>
        <w:pStyle w:val="aff"/>
        <w:jc w:val="both"/>
        <w:rPr>
          <w:sz w:val="20"/>
        </w:rPr>
      </w:pPr>
    </w:p>
    <w:p w:rsidR="008323FD" w:rsidRDefault="008323FD" w:rsidP="00DE0064">
      <w:pPr>
        <w:pStyle w:val="aff"/>
        <w:jc w:val="both"/>
        <w:rPr>
          <w:sz w:val="20"/>
        </w:rPr>
        <w:sectPr w:rsidR="008323FD" w:rsidSect="00857D09">
          <w:pgSz w:w="11906" w:h="16838"/>
          <w:pgMar w:top="851" w:right="851" w:bottom="851" w:left="1418" w:header="0" w:footer="0" w:gutter="0"/>
          <w:cols w:space="708"/>
          <w:docGrid w:linePitch="360"/>
        </w:sectPr>
      </w:pPr>
    </w:p>
    <w:p w:rsidR="00857D09" w:rsidRPr="00B90720" w:rsidRDefault="00857D09" w:rsidP="00857D09">
      <w:pPr>
        <w:jc w:val="center"/>
        <w:outlineLvl w:val="0"/>
        <w:rPr>
          <w:b/>
          <w:sz w:val="20"/>
          <w:szCs w:val="20"/>
        </w:rPr>
      </w:pPr>
      <w:r w:rsidRPr="00B90720">
        <w:rPr>
          <w:b/>
          <w:sz w:val="20"/>
          <w:szCs w:val="20"/>
        </w:rPr>
        <w:lastRenderedPageBreak/>
        <w:t>Рас</w:t>
      </w:r>
      <w:r>
        <w:rPr>
          <w:b/>
          <w:sz w:val="20"/>
          <w:szCs w:val="20"/>
        </w:rPr>
        <w:t>чет</w:t>
      </w:r>
      <w:r w:rsidRPr="00B90720">
        <w:rPr>
          <w:b/>
          <w:sz w:val="20"/>
          <w:szCs w:val="20"/>
        </w:rPr>
        <w:t xml:space="preserve"> Цены договора и график объемов финансирования</w:t>
      </w:r>
    </w:p>
    <w:p w:rsidR="00857D09" w:rsidRPr="00B90720" w:rsidRDefault="00857D09" w:rsidP="00857D09">
      <w:pPr>
        <w:jc w:val="center"/>
        <w:rPr>
          <w:b/>
          <w:sz w:val="20"/>
          <w:szCs w:val="20"/>
        </w:rPr>
      </w:pPr>
      <w:r w:rsidRPr="00B90720">
        <w:rPr>
          <w:b/>
          <w:sz w:val="20"/>
          <w:szCs w:val="20"/>
        </w:rPr>
        <w:t xml:space="preserve">на выполнение </w:t>
      </w:r>
      <w:r>
        <w:rPr>
          <w:b/>
          <w:sz w:val="20"/>
          <w:szCs w:val="20"/>
        </w:rPr>
        <w:t xml:space="preserve">строительно-монтажных работ </w:t>
      </w:r>
    </w:p>
    <w:tbl>
      <w:tblPr>
        <w:tblW w:w="0" w:type="auto"/>
        <w:tblLook w:val="01E0" w:firstRow="1" w:lastRow="1" w:firstColumn="1" w:lastColumn="1" w:noHBand="0" w:noVBand="0"/>
      </w:tblPr>
      <w:tblGrid>
        <w:gridCol w:w="11649"/>
        <w:gridCol w:w="3703"/>
      </w:tblGrid>
      <w:tr w:rsidR="00857D09" w:rsidRPr="007056B6">
        <w:tc>
          <w:tcPr>
            <w:tcW w:w="11649" w:type="dxa"/>
          </w:tcPr>
          <w:p w:rsidR="00857D09" w:rsidRPr="00E215DB" w:rsidRDefault="00857D09" w:rsidP="0030460F">
            <w:pPr>
              <w:ind w:firstLine="851"/>
              <w:rPr>
                <w:sz w:val="20"/>
                <w:szCs w:val="20"/>
              </w:rPr>
            </w:pPr>
          </w:p>
        </w:tc>
        <w:tc>
          <w:tcPr>
            <w:tcW w:w="3703" w:type="dxa"/>
          </w:tcPr>
          <w:p w:rsidR="00857D09" w:rsidRPr="007056B6" w:rsidRDefault="00857D09" w:rsidP="0030460F">
            <w:pPr>
              <w:ind w:firstLine="851"/>
              <w:rPr>
                <w:b/>
                <w:sz w:val="20"/>
                <w:szCs w:val="20"/>
              </w:rPr>
            </w:pPr>
            <w:r w:rsidRPr="007056B6">
              <w:rPr>
                <w:b/>
                <w:sz w:val="20"/>
                <w:szCs w:val="20"/>
              </w:rPr>
              <w:t>Приложение 1</w:t>
            </w:r>
          </w:p>
          <w:p w:rsidR="00857D09" w:rsidRPr="007056B6" w:rsidRDefault="00857D09" w:rsidP="0030460F">
            <w:pPr>
              <w:ind w:firstLine="851"/>
              <w:rPr>
                <w:b/>
                <w:sz w:val="20"/>
                <w:szCs w:val="20"/>
              </w:rPr>
            </w:pPr>
            <w:r w:rsidRPr="007056B6">
              <w:rPr>
                <w:b/>
                <w:sz w:val="20"/>
                <w:szCs w:val="20"/>
              </w:rPr>
              <w:t>к Договору</w:t>
            </w:r>
          </w:p>
          <w:p w:rsidR="00857D09" w:rsidRPr="007056B6" w:rsidRDefault="00857D09" w:rsidP="0030460F">
            <w:pPr>
              <w:ind w:firstLine="851"/>
              <w:rPr>
                <w:b/>
                <w:sz w:val="20"/>
                <w:szCs w:val="20"/>
              </w:rPr>
            </w:pPr>
            <w:r w:rsidRPr="007056B6">
              <w:rPr>
                <w:b/>
                <w:sz w:val="20"/>
                <w:szCs w:val="20"/>
              </w:rPr>
              <w:t>от "</w:t>
            </w:r>
            <w:r>
              <w:rPr>
                <w:b/>
                <w:sz w:val="20"/>
                <w:szCs w:val="20"/>
              </w:rPr>
              <w:t>___</w:t>
            </w:r>
            <w:r w:rsidRPr="007056B6">
              <w:rPr>
                <w:b/>
                <w:sz w:val="20"/>
                <w:szCs w:val="20"/>
              </w:rPr>
              <w:t xml:space="preserve">" </w:t>
            </w:r>
            <w:r>
              <w:rPr>
                <w:b/>
                <w:sz w:val="20"/>
                <w:szCs w:val="20"/>
              </w:rPr>
              <w:t>___________</w:t>
            </w:r>
            <w:r w:rsidRPr="007056B6">
              <w:rPr>
                <w:b/>
                <w:sz w:val="20"/>
                <w:szCs w:val="20"/>
              </w:rPr>
              <w:t xml:space="preserve"> </w:t>
            </w:r>
          </w:p>
          <w:p w:rsidR="00857D09" w:rsidRPr="007056B6" w:rsidRDefault="00857D09" w:rsidP="0030460F">
            <w:pPr>
              <w:ind w:firstLine="851"/>
              <w:rPr>
                <w:sz w:val="20"/>
                <w:szCs w:val="20"/>
                <w:lang w:val="en-US"/>
              </w:rPr>
            </w:pPr>
            <w:r w:rsidRPr="007056B6">
              <w:rPr>
                <w:b/>
                <w:sz w:val="20"/>
                <w:szCs w:val="20"/>
                <w:lang w:val="en-US"/>
              </w:rPr>
              <w:t xml:space="preserve">№ </w:t>
            </w:r>
            <w:r w:rsidR="008323FD">
              <w:rPr>
                <w:b/>
                <w:sz w:val="20"/>
                <w:szCs w:val="20"/>
              </w:rPr>
              <w:t>_____________</w:t>
            </w:r>
            <w:r w:rsidRPr="007056B6">
              <w:rPr>
                <w:sz w:val="20"/>
                <w:szCs w:val="20"/>
                <w:lang w:val="en-US"/>
              </w:rPr>
              <w:t xml:space="preserve">    </w:t>
            </w:r>
          </w:p>
        </w:tc>
      </w:tr>
    </w:tbl>
    <w:p w:rsidR="00857D09" w:rsidRPr="00B90720" w:rsidRDefault="00857D09" w:rsidP="00857D09">
      <w:pPr>
        <w:jc w:val="center"/>
        <w:rPr>
          <w:b/>
          <w:sz w:val="20"/>
          <w:szCs w:val="20"/>
        </w:rPr>
      </w:pPr>
    </w:p>
    <w:p w:rsidR="00857D09" w:rsidRPr="00B90720" w:rsidRDefault="00857D09" w:rsidP="00857D09">
      <w:pPr>
        <w:jc w:val="center"/>
        <w:rPr>
          <w:b/>
          <w:sz w:val="20"/>
          <w:szCs w:val="20"/>
        </w:rPr>
      </w:pPr>
      <w:r>
        <w:rPr>
          <w:b/>
          <w:sz w:val="20"/>
          <w:szCs w:val="20"/>
        </w:rPr>
        <w:t xml:space="preserve">для ФГУП </w:t>
      </w:r>
      <w:r w:rsidRPr="00B90720">
        <w:rPr>
          <w:b/>
          <w:sz w:val="20"/>
          <w:szCs w:val="20"/>
        </w:rPr>
        <w:t xml:space="preserve"> </w:t>
      </w:r>
      <w:r>
        <w:rPr>
          <w:b/>
          <w:sz w:val="20"/>
          <w:szCs w:val="20"/>
        </w:rPr>
        <w:t>«РФЯЦ-ВНИИЭФ»</w:t>
      </w:r>
    </w:p>
    <w:p w:rsidR="00857D09" w:rsidRPr="00AA0C27" w:rsidRDefault="00857D09" w:rsidP="00857D09">
      <w:pPr>
        <w:jc w:val="center"/>
        <w:rPr>
          <w:b/>
          <w:sz w:val="20"/>
          <w:szCs w:val="20"/>
        </w:rPr>
      </w:pPr>
      <w:r w:rsidRPr="00AA0C27">
        <w:rPr>
          <w:b/>
          <w:sz w:val="20"/>
          <w:szCs w:val="20"/>
        </w:rPr>
        <w:t>по объекту: "</w:t>
      </w:r>
      <w:r w:rsidR="008323FD">
        <w:rPr>
          <w:b/>
          <w:sz w:val="20"/>
          <w:szCs w:val="20"/>
        </w:rPr>
        <w:t>__________________...</w:t>
      </w:r>
      <w:r w:rsidRPr="00AA0C27">
        <w:rPr>
          <w:b/>
          <w:sz w:val="20"/>
          <w:szCs w:val="20"/>
        </w:rPr>
        <w:t>"</w:t>
      </w:r>
      <w:r>
        <w:rPr>
          <w:b/>
          <w:sz w:val="20"/>
          <w:szCs w:val="20"/>
        </w:rPr>
        <w:t xml:space="preserve"> </w:t>
      </w:r>
    </w:p>
    <w:p w:rsidR="00857D09" w:rsidRPr="006B6E62" w:rsidRDefault="00857D09" w:rsidP="00857D09">
      <w:pPr>
        <w:rPr>
          <w:sz w:val="20"/>
          <w:szCs w:val="20"/>
        </w:rPr>
      </w:pPr>
    </w:p>
    <w:tbl>
      <w:tblPr>
        <w:tblW w:w="16070" w:type="dxa"/>
        <w:tblInd w:w="-252" w:type="dxa"/>
        <w:tblLayout w:type="fixed"/>
        <w:tblLook w:val="0000" w:firstRow="0" w:lastRow="0" w:firstColumn="0" w:lastColumn="0" w:noHBand="0" w:noVBand="0"/>
      </w:tblPr>
      <w:tblGrid>
        <w:gridCol w:w="2088"/>
        <w:gridCol w:w="606"/>
        <w:gridCol w:w="675"/>
        <w:gridCol w:w="484"/>
        <w:gridCol w:w="596"/>
        <w:gridCol w:w="427"/>
        <w:gridCol w:w="510"/>
        <w:gridCol w:w="508"/>
        <w:gridCol w:w="568"/>
        <w:gridCol w:w="706"/>
        <w:gridCol w:w="660"/>
        <w:gridCol w:w="601"/>
        <w:gridCol w:w="650"/>
        <w:gridCol w:w="606"/>
        <w:gridCol w:w="675"/>
        <w:gridCol w:w="484"/>
        <w:gridCol w:w="596"/>
        <w:gridCol w:w="427"/>
        <w:gridCol w:w="510"/>
        <w:gridCol w:w="508"/>
        <w:gridCol w:w="568"/>
        <w:gridCol w:w="706"/>
        <w:gridCol w:w="660"/>
        <w:gridCol w:w="601"/>
        <w:gridCol w:w="650"/>
      </w:tblGrid>
      <w:tr w:rsidR="00857D09" w:rsidRPr="00B90720">
        <w:trPr>
          <w:trHeight w:val="638"/>
        </w:trPr>
        <w:tc>
          <w:tcPr>
            <w:tcW w:w="2088"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 xml:space="preserve">        Наименование</w:t>
            </w:r>
          </w:p>
        </w:tc>
        <w:tc>
          <w:tcPr>
            <w:tcW w:w="6991" w:type="dxa"/>
            <w:gridSpan w:val="12"/>
            <w:tcBorders>
              <w:top w:val="single" w:sz="8" w:space="0" w:color="auto"/>
              <w:left w:val="nil"/>
              <w:bottom w:val="single" w:sz="4" w:space="0" w:color="auto"/>
              <w:right w:val="single" w:sz="8" w:space="0" w:color="000000"/>
            </w:tcBorders>
            <w:shd w:val="clear" w:color="auto" w:fill="auto"/>
            <w:noWrap/>
            <w:vAlign w:val="center"/>
          </w:tcPr>
          <w:p w:rsidR="00857D09" w:rsidRPr="00B90720" w:rsidRDefault="00857D09" w:rsidP="0030460F">
            <w:pPr>
              <w:jc w:val="center"/>
              <w:rPr>
                <w:b/>
                <w:bCs/>
                <w:sz w:val="20"/>
                <w:szCs w:val="20"/>
              </w:rPr>
            </w:pPr>
            <w:r>
              <w:rPr>
                <w:b/>
                <w:bCs/>
                <w:sz w:val="20"/>
                <w:szCs w:val="20"/>
              </w:rPr>
              <w:t xml:space="preserve">                                                                2012</w:t>
            </w:r>
            <w:r w:rsidRPr="00B90720">
              <w:rPr>
                <w:b/>
                <w:bCs/>
                <w:sz w:val="20"/>
                <w:szCs w:val="20"/>
              </w:rPr>
              <w:t xml:space="preserve"> год</w:t>
            </w:r>
            <w:r>
              <w:rPr>
                <w:b/>
                <w:bCs/>
                <w:sz w:val="20"/>
                <w:szCs w:val="20"/>
              </w:rPr>
              <w:t xml:space="preserve"> </w:t>
            </w:r>
          </w:p>
        </w:tc>
        <w:tc>
          <w:tcPr>
            <w:tcW w:w="6991" w:type="dxa"/>
            <w:gridSpan w:val="12"/>
            <w:tcBorders>
              <w:top w:val="single" w:sz="8" w:space="0" w:color="auto"/>
              <w:left w:val="nil"/>
              <w:bottom w:val="single" w:sz="4" w:space="0" w:color="auto"/>
              <w:right w:val="single" w:sz="8" w:space="0" w:color="000000"/>
            </w:tcBorders>
            <w:shd w:val="clear" w:color="auto" w:fill="auto"/>
            <w:noWrap/>
            <w:vAlign w:val="center"/>
          </w:tcPr>
          <w:p w:rsidR="00857D09" w:rsidRPr="00B90720" w:rsidRDefault="00857D09" w:rsidP="0030460F">
            <w:pPr>
              <w:jc w:val="center"/>
              <w:rPr>
                <w:b/>
                <w:bCs/>
                <w:sz w:val="20"/>
                <w:szCs w:val="20"/>
              </w:rPr>
            </w:pPr>
            <w:r w:rsidRPr="00B90720">
              <w:rPr>
                <w:b/>
                <w:bCs/>
                <w:sz w:val="20"/>
                <w:szCs w:val="20"/>
              </w:rPr>
              <w:t>201</w:t>
            </w:r>
            <w:r>
              <w:rPr>
                <w:b/>
                <w:bCs/>
                <w:sz w:val="20"/>
                <w:szCs w:val="20"/>
              </w:rPr>
              <w:t xml:space="preserve">3 </w:t>
            </w:r>
            <w:r w:rsidRPr="00B90720">
              <w:rPr>
                <w:b/>
                <w:bCs/>
                <w:sz w:val="20"/>
                <w:szCs w:val="20"/>
              </w:rPr>
              <w:t>год</w:t>
            </w:r>
            <w:r>
              <w:rPr>
                <w:b/>
                <w:bCs/>
                <w:sz w:val="20"/>
                <w:szCs w:val="20"/>
              </w:rPr>
              <w:t xml:space="preserve"> </w:t>
            </w:r>
          </w:p>
        </w:tc>
      </w:tr>
      <w:tr w:rsidR="00857D09" w:rsidRPr="00B90720">
        <w:trPr>
          <w:trHeight w:val="638"/>
        </w:trPr>
        <w:tc>
          <w:tcPr>
            <w:tcW w:w="2088" w:type="dxa"/>
            <w:vMerge/>
            <w:tcBorders>
              <w:top w:val="single" w:sz="8" w:space="0" w:color="auto"/>
              <w:left w:val="single" w:sz="8" w:space="0" w:color="auto"/>
              <w:bottom w:val="single" w:sz="8" w:space="0" w:color="000000"/>
              <w:right w:val="single" w:sz="8" w:space="0" w:color="auto"/>
            </w:tcBorders>
            <w:vAlign w:val="center"/>
          </w:tcPr>
          <w:p w:rsidR="00857D09" w:rsidRPr="00B90720" w:rsidRDefault="00857D09" w:rsidP="0030460F">
            <w:pPr>
              <w:jc w:val="left"/>
              <w:rPr>
                <w:b/>
                <w:bCs/>
                <w:sz w:val="20"/>
                <w:szCs w:val="20"/>
              </w:rPr>
            </w:pPr>
          </w:p>
        </w:tc>
        <w:tc>
          <w:tcPr>
            <w:tcW w:w="606" w:type="dxa"/>
            <w:tcBorders>
              <w:top w:val="nil"/>
              <w:left w:val="nil"/>
              <w:bottom w:val="single" w:sz="8" w:space="0" w:color="auto"/>
              <w:right w:val="single" w:sz="4"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январь</w:t>
            </w:r>
          </w:p>
        </w:tc>
        <w:tc>
          <w:tcPr>
            <w:tcW w:w="675" w:type="dxa"/>
            <w:tcBorders>
              <w:top w:val="nil"/>
              <w:left w:val="nil"/>
              <w:bottom w:val="single" w:sz="8" w:space="0" w:color="auto"/>
              <w:right w:val="single" w:sz="4"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февраль</w:t>
            </w:r>
          </w:p>
        </w:tc>
        <w:tc>
          <w:tcPr>
            <w:tcW w:w="484" w:type="dxa"/>
            <w:tcBorders>
              <w:top w:val="nil"/>
              <w:left w:val="nil"/>
              <w:bottom w:val="single" w:sz="8" w:space="0" w:color="auto"/>
              <w:right w:val="single" w:sz="4"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март</w:t>
            </w:r>
          </w:p>
        </w:tc>
        <w:tc>
          <w:tcPr>
            <w:tcW w:w="596" w:type="dxa"/>
            <w:tcBorders>
              <w:top w:val="nil"/>
              <w:left w:val="nil"/>
              <w:bottom w:val="single" w:sz="8" w:space="0" w:color="auto"/>
              <w:right w:val="single" w:sz="4"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апрель</w:t>
            </w:r>
          </w:p>
        </w:tc>
        <w:tc>
          <w:tcPr>
            <w:tcW w:w="427" w:type="dxa"/>
            <w:tcBorders>
              <w:top w:val="nil"/>
              <w:left w:val="nil"/>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май</w:t>
            </w:r>
          </w:p>
        </w:tc>
        <w:tc>
          <w:tcPr>
            <w:tcW w:w="510" w:type="dxa"/>
            <w:tcBorders>
              <w:top w:val="nil"/>
              <w:left w:val="single" w:sz="4" w:space="0" w:color="auto"/>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июнь</w:t>
            </w:r>
          </w:p>
        </w:tc>
        <w:tc>
          <w:tcPr>
            <w:tcW w:w="508" w:type="dxa"/>
            <w:tcBorders>
              <w:top w:val="nil"/>
              <w:left w:val="single" w:sz="4" w:space="0" w:color="auto"/>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июль</w:t>
            </w:r>
          </w:p>
        </w:tc>
        <w:tc>
          <w:tcPr>
            <w:tcW w:w="568" w:type="dxa"/>
            <w:tcBorders>
              <w:top w:val="nil"/>
              <w:left w:val="single" w:sz="4" w:space="0" w:color="auto"/>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август</w:t>
            </w:r>
          </w:p>
        </w:tc>
        <w:tc>
          <w:tcPr>
            <w:tcW w:w="706" w:type="dxa"/>
            <w:tcBorders>
              <w:top w:val="nil"/>
              <w:left w:val="single" w:sz="4" w:space="0" w:color="auto"/>
              <w:bottom w:val="single" w:sz="8" w:space="0" w:color="auto"/>
              <w:right w:val="single" w:sz="4"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сентябрь</w:t>
            </w:r>
          </w:p>
        </w:tc>
        <w:tc>
          <w:tcPr>
            <w:tcW w:w="660" w:type="dxa"/>
            <w:tcBorders>
              <w:top w:val="nil"/>
              <w:left w:val="nil"/>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октябрь</w:t>
            </w:r>
          </w:p>
        </w:tc>
        <w:tc>
          <w:tcPr>
            <w:tcW w:w="601" w:type="dxa"/>
            <w:tcBorders>
              <w:top w:val="nil"/>
              <w:left w:val="single" w:sz="4" w:space="0" w:color="auto"/>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ноябрь</w:t>
            </w:r>
          </w:p>
        </w:tc>
        <w:tc>
          <w:tcPr>
            <w:tcW w:w="650" w:type="dxa"/>
            <w:tcBorders>
              <w:top w:val="nil"/>
              <w:left w:val="single" w:sz="4" w:space="0" w:color="auto"/>
              <w:bottom w:val="single" w:sz="8" w:space="0" w:color="auto"/>
              <w:right w:val="single" w:sz="8"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декабрь</w:t>
            </w:r>
          </w:p>
        </w:tc>
        <w:tc>
          <w:tcPr>
            <w:tcW w:w="606" w:type="dxa"/>
            <w:tcBorders>
              <w:top w:val="nil"/>
              <w:left w:val="single" w:sz="4" w:space="0" w:color="auto"/>
              <w:bottom w:val="single" w:sz="8" w:space="0" w:color="auto"/>
              <w:right w:val="single" w:sz="4"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январь</w:t>
            </w:r>
          </w:p>
        </w:tc>
        <w:tc>
          <w:tcPr>
            <w:tcW w:w="675" w:type="dxa"/>
            <w:tcBorders>
              <w:top w:val="nil"/>
              <w:left w:val="nil"/>
              <w:bottom w:val="single" w:sz="8" w:space="0" w:color="auto"/>
              <w:right w:val="single" w:sz="4"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февраль</w:t>
            </w:r>
          </w:p>
        </w:tc>
        <w:tc>
          <w:tcPr>
            <w:tcW w:w="484" w:type="dxa"/>
            <w:tcBorders>
              <w:top w:val="nil"/>
              <w:left w:val="nil"/>
              <w:bottom w:val="single" w:sz="8" w:space="0" w:color="auto"/>
              <w:right w:val="single" w:sz="4"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март</w:t>
            </w:r>
          </w:p>
        </w:tc>
        <w:tc>
          <w:tcPr>
            <w:tcW w:w="596" w:type="dxa"/>
            <w:tcBorders>
              <w:top w:val="nil"/>
              <w:left w:val="nil"/>
              <w:bottom w:val="single" w:sz="8" w:space="0" w:color="auto"/>
              <w:right w:val="single" w:sz="4"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апрель</w:t>
            </w:r>
          </w:p>
        </w:tc>
        <w:tc>
          <w:tcPr>
            <w:tcW w:w="427" w:type="dxa"/>
            <w:tcBorders>
              <w:top w:val="nil"/>
              <w:left w:val="nil"/>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май</w:t>
            </w:r>
          </w:p>
        </w:tc>
        <w:tc>
          <w:tcPr>
            <w:tcW w:w="510" w:type="dxa"/>
            <w:tcBorders>
              <w:top w:val="nil"/>
              <w:left w:val="single" w:sz="4" w:space="0" w:color="auto"/>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июнь</w:t>
            </w:r>
          </w:p>
        </w:tc>
        <w:tc>
          <w:tcPr>
            <w:tcW w:w="508" w:type="dxa"/>
            <w:tcBorders>
              <w:top w:val="nil"/>
              <w:left w:val="single" w:sz="4" w:space="0" w:color="auto"/>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июль</w:t>
            </w:r>
          </w:p>
        </w:tc>
        <w:tc>
          <w:tcPr>
            <w:tcW w:w="568" w:type="dxa"/>
            <w:tcBorders>
              <w:top w:val="nil"/>
              <w:left w:val="single" w:sz="4" w:space="0" w:color="auto"/>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август</w:t>
            </w:r>
          </w:p>
        </w:tc>
        <w:tc>
          <w:tcPr>
            <w:tcW w:w="706" w:type="dxa"/>
            <w:tcBorders>
              <w:top w:val="nil"/>
              <w:left w:val="single" w:sz="4" w:space="0" w:color="auto"/>
              <w:bottom w:val="single" w:sz="8" w:space="0" w:color="auto"/>
              <w:right w:val="single" w:sz="4"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сентябрь</w:t>
            </w:r>
          </w:p>
        </w:tc>
        <w:tc>
          <w:tcPr>
            <w:tcW w:w="660" w:type="dxa"/>
            <w:tcBorders>
              <w:top w:val="nil"/>
              <w:left w:val="nil"/>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октябрь</w:t>
            </w:r>
          </w:p>
        </w:tc>
        <w:tc>
          <w:tcPr>
            <w:tcW w:w="601" w:type="dxa"/>
            <w:tcBorders>
              <w:top w:val="nil"/>
              <w:left w:val="single" w:sz="4" w:space="0" w:color="auto"/>
              <w:bottom w:val="single" w:sz="8" w:space="0" w:color="auto"/>
              <w:right w:val="nil"/>
            </w:tcBorders>
            <w:shd w:val="clear" w:color="auto" w:fill="auto"/>
            <w:vAlign w:val="center"/>
          </w:tcPr>
          <w:p w:rsidR="00857D09" w:rsidRPr="00B90720" w:rsidRDefault="00857D09" w:rsidP="0030460F">
            <w:pPr>
              <w:jc w:val="center"/>
              <w:rPr>
                <w:b/>
                <w:bCs/>
                <w:sz w:val="20"/>
                <w:szCs w:val="20"/>
              </w:rPr>
            </w:pPr>
            <w:r w:rsidRPr="00B90720">
              <w:rPr>
                <w:b/>
                <w:bCs/>
                <w:sz w:val="20"/>
                <w:szCs w:val="20"/>
              </w:rPr>
              <w:t>ноябрь</w:t>
            </w:r>
          </w:p>
        </w:tc>
        <w:tc>
          <w:tcPr>
            <w:tcW w:w="650" w:type="dxa"/>
            <w:tcBorders>
              <w:top w:val="nil"/>
              <w:left w:val="single" w:sz="4" w:space="0" w:color="auto"/>
              <w:bottom w:val="single" w:sz="8" w:space="0" w:color="auto"/>
              <w:right w:val="single" w:sz="8" w:space="0" w:color="auto"/>
            </w:tcBorders>
            <w:shd w:val="clear" w:color="auto" w:fill="auto"/>
            <w:vAlign w:val="center"/>
          </w:tcPr>
          <w:p w:rsidR="00857D09" w:rsidRPr="00B90720" w:rsidRDefault="00857D09" w:rsidP="0030460F">
            <w:pPr>
              <w:jc w:val="center"/>
              <w:rPr>
                <w:b/>
                <w:bCs/>
                <w:sz w:val="20"/>
                <w:szCs w:val="20"/>
              </w:rPr>
            </w:pPr>
            <w:r w:rsidRPr="00B90720">
              <w:rPr>
                <w:b/>
                <w:bCs/>
                <w:sz w:val="20"/>
                <w:szCs w:val="20"/>
              </w:rPr>
              <w:t>декабрь</w:t>
            </w:r>
          </w:p>
        </w:tc>
      </w:tr>
      <w:tr w:rsidR="00857D09" w:rsidRPr="00B90720">
        <w:trPr>
          <w:cantSplit/>
          <w:trHeight w:val="1265"/>
        </w:trPr>
        <w:tc>
          <w:tcPr>
            <w:tcW w:w="2088" w:type="dxa"/>
            <w:tcBorders>
              <w:top w:val="nil"/>
              <w:left w:val="single" w:sz="8" w:space="0" w:color="auto"/>
              <w:bottom w:val="single" w:sz="4" w:space="0" w:color="auto"/>
              <w:right w:val="single" w:sz="8" w:space="0" w:color="auto"/>
            </w:tcBorders>
            <w:shd w:val="clear" w:color="auto" w:fill="FFFFFF"/>
            <w:vAlign w:val="center"/>
          </w:tcPr>
          <w:p w:rsidR="00857D09" w:rsidRPr="00B90720" w:rsidRDefault="00857D09" w:rsidP="0030460F">
            <w:pPr>
              <w:jc w:val="left"/>
              <w:rPr>
                <w:b/>
                <w:bCs/>
                <w:sz w:val="20"/>
                <w:szCs w:val="20"/>
              </w:rPr>
            </w:pPr>
            <w:r w:rsidRPr="00B90720">
              <w:rPr>
                <w:b/>
                <w:bCs/>
                <w:sz w:val="20"/>
                <w:szCs w:val="20"/>
              </w:rPr>
              <w:t>Сумма аванса, руб.</w:t>
            </w:r>
          </w:p>
        </w:tc>
        <w:tc>
          <w:tcPr>
            <w:tcW w:w="606"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675"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484"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596"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427" w:type="dxa"/>
            <w:tcBorders>
              <w:top w:val="nil"/>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510" w:type="dxa"/>
            <w:tcBorders>
              <w:top w:val="nil"/>
              <w:left w:val="single" w:sz="4" w:space="0" w:color="auto"/>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508" w:type="dxa"/>
            <w:tcBorders>
              <w:top w:val="nil"/>
              <w:left w:val="single" w:sz="4" w:space="0" w:color="auto"/>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68" w:type="dxa"/>
            <w:tcBorders>
              <w:top w:val="nil"/>
              <w:left w:val="single" w:sz="4" w:space="0" w:color="auto"/>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706" w:type="dxa"/>
            <w:tcBorders>
              <w:top w:val="nil"/>
              <w:left w:val="single" w:sz="4" w:space="0" w:color="auto"/>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60" w:type="dxa"/>
            <w:tcBorders>
              <w:top w:val="nil"/>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01" w:type="dxa"/>
            <w:tcBorders>
              <w:top w:val="nil"/>
              <w:left w:val="single" w:sz="4" w:space="0" w:color="auto"/>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50" w:type="dxa"/>
            <w:tcBorders>
              <w:top w:val="nil"/>
              <w:left w:val="single" w:sz="4" w:space="0" w:color="auto"/>
              <w:bottom w:val="single" w:sz="4" w:space="0" w:color="auto"/>
              <w:right w:val="single" w:sz="8"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06" w:type="dxa"/>
            <w:tcBorders>
              <w:top w:val="nil"/>
              <w:left w:val="single" w:sz="4" w:space="0" w:color="auto"/>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75"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484"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96"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427" w:type="dxa"/>
            <w:tcBorders>
              <w:top w:val="nil"/>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10" w:type="dxa"/>
            <w:tcBorders>
              <w:top w:val="nil"/>
              <w:left w:val="single" w:sz="4" w:space="0" w:color="auto"/>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08" w:type="dxa"/>
            <w:tcBorders>
              <w:top w:val="nil"/>
              <w:left w:val="single" w:sz="4" w:space="0" w:color="auto"/>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68" w:type="dxa"/>
            <w:tcBorders>
              <w:top w:val="nil"/>
              <w:left w:val="single" w:sz="4" w:space="0" w:color="auto"/>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706" w:type="dxa"/>
            <w:tcBorders>
              <w:top w:val="nil"/>
              <w:left w:val="single" w:sz="4" w:space="0" w:color="auto"/>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60" w:type="dxa"/>
            <w:tcBorders>
              <w:top w:val="nil"/>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01" w:type="dxa"/>
            <w:tcBorders>
              <w:top w:val="nil"/>
              <w:left w:val="single" w:sz="4" w:space="0" w:color="auto"/>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50" w:type="dxa"/>
            <w:tcBorders>
              <w:top w:val="nil"/>
              <w:left w:val="single" w:sz="4" w:space="0" w:color="auto"/>
              <w:bottom w:val="single" w:sz="4" w:space="0" w:color="auto"/>
              <w:right w:val="single" w:sz="8"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r>
      <w:tr w:rsidR="00857D09" w:rsidRPr="00B90720">
        <w:trPr>
          <w:cantSplit/>
          <w:trHeight w:val="1134"/>
        </w:trPr>
        <w:tc>
          <w:tcPr>
            <w:tcW w:w="2088" w:type="dxa"/>
            <w:tcBorders>
              <w:top w:val="nil"/>
              <w:left w:val="single" w:sz="8" w:space="0" w:color="auto"/>
              <w:bottom w:val="single" w:sz="4" w:space="0" w:color="auto"/>
              <w:right w:val="single" w:sz="8" w:space="0" w:color="auto"/>
            </w:tcBorders>
            <w:shd w:val="clear" w:color="auto" w:fill="FFFFFF"/>
            <w:vAlign w:val="center"/>
          </w:tcPr>
          <w:p w:rsidR="00857D09" w:rsidRPr="00B90720" w:rsidRDefault="00857D09" w:rsidP="0030460F">
            <w:pPr>
              <w:jc w:val="left"/>
              <w:rPr>
                <w:b/>
                <w:bCs/>
                <w:sz w:val="20"/>
                <w:szCs w:val="20"/>
              </w:rPr>
            </w:pPr>
            <w:r w:rsidRPr="00B90720">
              <w:rPr>
                <w:b/>
                <w:bCs/>
                <w:sz w:val="20"/>
                <w:szCs w:val="20"/>
              </w:rPr>
              <w:t>ИТОГО</w:t>
            </w:r>
            <w:r w:rsidRPr="00B90720">
              <w:rPr>
                <w:b/>
                <w:bCs/>
                <w:sz w:val="20"/>
                <w:szCs w:val="20"/>
              </w:rPr>
              <w:br/>
              <w:t>помесячное финансирование строительства</w:t>
            </w:r>
            <w:r>
              <w:rPr>
                <w:b/>
                <w:bCs/>
                <w:sz w:val="20"/>
                <w:szCs w:val="20"/>
              </w:rPr>
              <w:t xml:space="preserve">, руб. </w:t>
            </w:r>
          </w:p>
        </w:tc>
        <w:tc>
          <w:tcPr>
            <w:tcW w:w="606"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675"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484"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596"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427"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510"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508"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68" w:type="dxa"/>
            <w:tcBorders>
              <w:top w:val="nil"/>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706" w:type="dxa"/>
            <w:tcBorders>
              <w:top w:val="nil"/>
              <w:left w:val="single" w:sz="4" w:space="0" w:color="auto"/>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60"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01" w:type="dxa"/>
            <w:tcBorders>
              <w:top w:val="nil"/>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50" w:type="dxa"/>
            <w:tcBorders>
              <w:top w:val="nil"/>
              <w:left w:val="single" w:sz="4" w:space="0" w:color="auto"/>
              <w:bottom w:val="single" w:sz="4" w:space="0" w:color="auto"/>
              <w:right w:val="single" w:sz="8"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06" w:type="dxa"/>
            <w:tcBorders>
              <w:top w:val="nil"/>
              <w:left w:val="single" w:sz="4" w:space="0" w:color="auto"/>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75"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484"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96"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427"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10"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08"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68" w:type="dxa"/>
            <w:tcBorders>
              <w:top w:val="nil"/>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706" w:type="dxa"/>
            <w:tcBorders>
              <w:top w:val="nil"/>
              <w:left w:val="single" w:sz="4" w:space="0" w:color="auto"/>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60" w:type="dxa"/>
            <w:tcBorders>
              <w:top w:val="nil"/>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01" w:type="dxa"/>
            <w:tcBorders>
              <w:top w:val="nil"/>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50" w:type="dxa"/>
            <w:tcBorders>
              <w:top w:val="nil"/>
              <w:left w:val="single" w:sz="4" w:space="0" w:color="auto"/>
              <w:bottom w:val="single" w:sz="4" w:space="0" w:color="auto"/>
              <w:right w:val="single" w:sz="8"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r>
      <w:tr w:rsidR="00857D09" w:rsidRPr="00B90720">
        <w:trPr>
          <w:cantSplit/>
          <w:trHeight w:val="1211"/>
        </w:trPr>
        <w:tc>
          <w:tcPr>
            <w:tcW w:w="2088" w:type="dxa"/>
            <w:tcBorders>
              <w:top w:val="single" w:sz="8" w:space="0" w:color="auto"/>
              <w:left w:val="single" w:sz="8" w:space="0" w:color="auto"/>
              <w:bottom w:val="single" w:sz="4" w:space="0" w:color="auto"/>
              <w:right w:val="single" w:sz="8" w:space="0" w:color="auto"/>
            </w:tcBorders>
            <w:shd w:val="clear" w:color="auto" w:fill="FFFFFF"/>
            <w:vAlign w:val="center"/>
          </w:tcPr>
          <w:p w:rsidR="00857D09" w:rsidRPr="00B90720" w:rsidRDefault="00857D09" w:rsidP="0030460F">
            <w:pPr>
              <w:jc w:val="left"/>
              <w:rPr>
                <w:b/>
                <w:bCs/>
                <w:sz w:val="20"/>
                <w:szCs w:val="20"/>
              </w:rPr>
            </w:pPr>
            <w:r>
              <w:rPr>
                <w:b/>
                <w:bCs/>
                <w:sz w:val="20"/>
                <w:szCs w:val="20"/>
              </w:rPr>
              <w:t>Общее финансирование строительства с нарастающим итогом</w:t>
            </w:r>
          </w:p>
        </w:tc>
        <w:tc>
          <w:tcPr>
            <w:tcW w:w="606"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675"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484"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596"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427"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510"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r w:rsidRPr="00B90720">
              <w:rPr>
                <w:b/>
                <w:bCs/>
                <w:sz w:val="20"/>
                <w:szCs w:val="20"/>
              </w:rPr>
              <w:t> </w:t>
            </w:r>
          </w:p>
        </w:tc>
        <w:tc>
          <w:tcPr>
            <w:tcW w:w="508"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68" w:type="dxa"/>
            <w:tcBorders>
              <w:top w:val="single" w:sz="8" w:space="0" w:color="auto"/>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706" w:type="dxa"/>
            <w:tcBorders>
              <w:top w:val="single" w:sz="8" w:space="0" w:color="auto"/>
              <w:left w:val="single" w:sz="4" w:space="0" w:color="auto"/>
              <w:bottom w:val="single" w:sz="4" w:space="0" w:color="auto"/>
              <w:right w:val="single" w:sz="4" w:space="0" w:color="auto"/>
            </w:tcBorders>
            <w:shd w:val="clear" w:color="auto" w:fill="FFFFFF"/>
            <w:textDirection w:val="btLr"/>
            <w:vAlign w:val="center"/>
          </w:tcPr>
          <w:p w:rsidR="00857D09" w:rsidRPr="00B90720" w:rsidRDefault="00857D09" w:rsidP="0030460F">
            <w:pPr>
              <w:ind w:left="113" w:right="113"/>
              <w:jc w:val="right"/>
              <w:rPr>
                <w:b/>
                <w:bCs/>
                <w:sz w:val="20"/>
                <w:szCs w:val="20"/>
              </w:rPr>
            </w:pPr>
          </w:p>
        </w:tc>
        <w:tc>
          <w:tcPr>
            <w:tcW w:w="660"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01" w:type="dxa"/>
            <w:tcBorders>
              <w:top w:val="single" w:sz="8" w:space="0" w:color="auto"/>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50" w:type="dxa"/>
            <w:tcBorders>
              <w:top w:val="single" w:sz="8" w:space="0" w:color="auto"/>
              <w:left w:val="single" w:sz="4" w:space="0" w:color="auto"/>
              <w:bottom w:val="single" w:sz="4" w:space="0" w:color="auto"/>
              <w:right w:val="single" w:sz="8" w:space="0" w:color="auto"/>
            </w:tcBorders>
            <w:shd w:val="clear" w:color="auto" w:fill="FFFFFF"/>
            <w:textDirection w:val="btLr"/>
            <w:vAlign w:val="center"/>
          </w:tcPr>
          <w:p w:rsidR="00857D09" w:rsidRPr="00B90720" w:rsidRDefault="00857D09" w:rsidP="0030460F">
            <w:pPr>
              <w:ind w:left="113" w:right="113"/>
              <w:jc w:val="right"/>
              <w:rPr>
                <w:b/>
                <w:bCs/>
                <w:sz w:val="20"/>
                <w:szCs w:val="20"/>
              </w:rPr>
            </w:pPr>
          </w:p>
        </w:tc>
        <w:tc>
          <w:tcPr>
            <w:tcW w:w="606" w:type="dxa"/>
            <w:tcBorders>
              <w:top w:val="single" w:sz="8" w:space="0" w:color="auto"/>
              <w:left w:val="single" w:sz="4" w:space="0" w:color="auto"/>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75"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484"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96"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427"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10"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08"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568" w:type="dxa"/>
            <w:tcBorders>
              <w:top w:val="single" w:sz="8" w:space="0" w:color="auto"/>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706" w:type="dxa"/>
            <w:tcBorders>
              <w:top w:val="single" w:sz="8" w:space="0" w:color="auto"/>
              <w:left w:val="single" w:sz="4" w:space="0" w:color="auto"/>
              <w:bottom w:val="single" w:sz="4" w:space="0" w:color="auto"/>
              <w:right w:val="single" w:sz="4" w:space="0" w:color="auto"/>
            </w:tcBorders>
            <w:shd w:val="clear" w:color="auto" w:fill="FFFFFF"/>
            <w:textDirection w:val="btLr"/>
            <w:vAlign w:val="center"/>
          </w:tcPr>
          <w:p w:rsidR="00857D09" w:rsidRPr="00B90720" w:rsidRDefault="00857D09" w:rsidP="0030460F">
            <w:pPr>
              <w:ind w:left="113" w:right="113"/>
              <w:jc w:val="right"/>
              <w:rPr>
                <w:b/>
                <w:bCs/>
                <w:sz w:val="20"/>
                <w:szCs w:val="20"/>
              </w:rPr>
            </w:pPr>
          </w:p>
        </w:tc>
        <w:tc>
          <w:tcPr>
            <w:tcW w:w="660" w:type="dxa"/>
            <w:tcBorders>
              <w:top w:val="single" w:sz="8" w:space="0" w:color="auto"/>
              <w:left w:val="nil"/>
              <w:bottom w:val="single" w:sz="4" w:space="0" w:color="auto"/>
              <w:right w:val="single" w:sz="4" w:space="0" w:color="auto"/>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01" w:type="dxa"/>
            <w:tcBorders>
              <w:top w:val="single" w:sz="8" w:space="0" w:color="auto"/>
              <w:left w:val="nil"/>
              <w:bottom w:val="single" w:sz="4" w:space="0" w:color="auto"/>
              <w:right w:val="nil"/>
            </w:tcBorders>
            <w:shd w:val="clear" w:color="auto" w:fill="auto"/>
            <w:textDirection w:val="btLr"/>
            <w:vAlign w:val="center"/>
          </w:tcPr>
          <w:p w:rsidR="00857D09" w:rsidRPr="00B90720" w:rsidRDefault="00857D09" w:rsidP="0030460F">
            <w:pPr>
              <w:ind w:left="113" w:right="113"/>
              <w:jc w:val="right"/>
              <w:rPr>
                <w:b/>
                <w:bCs/>
                <w:sz w:val="20"/>
                <w:szCs w:val="20"/>
              </w:rPr>
            </w:pPr>
          </w:p>
        </w:tc>
        <w:tc>
          <w:tcPr>
            <w:tcW w:w="650" w:type="dxa"/>
            <w:tcBorders>
              <w:top w:val="single" w:sz="8" w:space="0" w:color="auto"/>
              <w:left w:val="single" w:sz="4" w:space="0" w:color="auto"/>
              <w:bottom w:val="single" w:sz="4" w:space="0" w:color="auto"/>
              <w:right w:val="single" w:sz="8" w:space="0" w:color="auto"/>
            </w:tcBorders>
            <w:shd w:val="clear" w:color="auto" w:fill="FFFFFF"/>
            <w:textDirection w:val="btLr"/>
            <w:vAlign w:val="center"/>
          </w:tcPr>
          <w:p w:rsidR="00857D09" w:rsidRPr="00B90720" w:rsidRDefault="00857D09" w:rsidP="0030460F">
            <w:pPr>
              <w:ind w:left="113" w:right="113"/>
              <w:jc w:val="right"/>
              <w:rPr>
                <w:b/>
                <w:bCs/>
                <w:sz w:val="20"/>
                <w:szCs w:val="20"/>
              </w:rPr>
            </w:pPr>
          </w:p>
        </w:tc>
      </w:tr>
    </w:tbl>
    <w:p w:rsidR="00857D09" w:rsidRPr="00B90720" w:rsidRDefault="00857D09" w:rsidP="00857D09">
      <w:pPr>
        <w:rPr>
          <w:sz w:val="20"/>
          <w:szCs w:val="20"/>
        </w:rPr>
      </w:pPr>
    </w:p>
    <w:tbl>
      <w:tblPr>
        <w:tblW w:w="0" w:type="auto"/>
        <w:tblLook w:val="01E0" w:firstRow="1" w:lastRow="1" w:firstColumn="1" w:lastColumn="1" w:noHBand="0" w:noVBand="0"/>
      </w:tblPr>
      <w:tblGrid>
        <w:gridCol w:w="7685"/>
        <w:gridCol w:w="7667"/>
      </w:tblGrid>
      <w:tr w:rsidR="00857D09" w:rsidRPr="00757FB0">
        <w:tc>
          <w:tcPr>
            <w:tcW w:w="7960" w:type="dxa"/>
          </w:tcPr>
          <w:p w:rsidR="00857D09" w:rsidRPr="00DF67B1" w:rsidRDefault="00857D09" w:rsidP="0030460F">
            <w:pPr>
              <w:ind w:firstLine="851"/>
              <w:rPr>
                <w:b/>
                <w:sz w:val="20"/>
                <w:szCs w:val="20"/>
              </w:rPr>
            </w:pPr>
            <w:r w:rsidRPr="00DF67B1">
              <w:rPr>
                <w:b/>
                <w:sz w:val="20"/>
                <w:szCs w:val="20"/>
              </w:rPr>
              <w:t>ЗАКАЗЧИК:</w:t>
            </w:r>
          </w:p>
          <w:p w:rsidR="00857D09" w:rsidRDefault="00857D09" w:rsidP="0030460F">
            <w:pPr>
              <w:ind w:firstLine="851"/>
              <w:rPr>
                <w:b/>
                <w:sz w:val="20"/>
                <w:szCs w:val="20"/>
              </w:rPr>
            </w:pPr>
          </w:p>
          <w:p w:rsidR="00857D09" w:rsidRDefault="00857D09" w:rsidP="0030460F">
            <w:pPr>
              <w:ind w:firstLine="851"/>
              <w:rPr>
                <w:b/>
                <w:sz w:val="20"/>
                <w:szCs w:val="20"/>
              </w:rPr>
            </w:pPr>
          </w:p>
          <w:p w:rsidR="00857D09" w:rsidRPr="007056B6" w:rsidRDefault="00857D09" w:rsidP="00103BF7">
            <w:pPr>
              <w:ind w:firstLine="851"/>
              <w:rPr>
                <w:b/>
                <w:sz w:val="20"/>
                <w:szCs w:val="20"/>
                <w:lang w:val="en-US"/>
              </w:rPr>
            </w:pPr>
            <w:r w:rsidRPr="007056B6">
              <w:rPr>
                <w:b/>
                <w:sz w:val="20"/>
                <w:szCs w:val="20"/>
                <w:lang w:val="en-US"/>
              </w:rPr>
              <w:t>____________________ /</w:t>
            </w:r>
            <w:r w:rsidR="00103BF7" w:rsidRPr="007056B6">
              <w:rPr>
                <w:b/>
                <w:sz w:val="20"/>
                <w:szCs w:val="20"/>
                <w:lang w:val="en-US"/>
              </w:rPr>
              <w:t xml:space="preserve"> </w:t>
            </w:r>
            <w:r w:rsidRPr="007056B6">
              <w:rPr>
                <w:b/>
                <w:sz w:val="20"/>
                <w:szCs w:val="20"/>
                <w:lang w:val="en-US"/>
              </w:rPr>
              <w:t>/</w:t>
            </w:r>
          </w:p>
        </w:tc>
        <w:tc>
          <w:tcPr>
            <w:tcW w:w="7960" w:type="dxa"/>
          </w:tcPr>
          <w:p w:rsidR="00857D09" w:rsidRPr="00757FB0" w:rsidRDefault="00857D09" w:rsidP="0030460F">
            <w:pPr>
              <w:ind w:firstLine="851"/>
              <w:jc w:val="center"/>
              <w:rPr>
                <w:b/>
                <w:sz w:val="20"/>
                <w:szCs w:val="20"/>
              </w:rPr>
            </w:pPr>
            <w:r>
              <w:rPr>
                <w:b/>
                <w:sz w:val="20"/>
                <w:szCs w:val="20"/>
              </w:rPr>
              <w:t xml:space="preserve">                                                                      ГЕНЕРАЛЬНЫЙ  </w:t>
            </w:r>
            <w:r w:rsidRPr="00757FB0">
              <w:rPr>
                <w:b/>
                <w:sz w:val="20"/>
                <w:szCs w:val="20"/>
              </w:rPr>
              <w:t>ПОДРЯДЧИК:</w:t>
            </w:r>
          </w:p>
          <w:p w:rsidR="00857D09" w:rsidRDefault="00857D09" w:rsidP="0030460F">
            <w:pPr>
              <w:ind w:firstLine="851"/>
              <w:jc w:val="right"/>
              <w:rPr>
                <w:b/>
                <w:sz w:val="20"/>
                <w:szCs w:val="20"/>
              </w:rPr>
            </w:pPr>
          </w:p>
          <w:p w:rsidR="00857D09" w:rsidRDefault="00857D09" w:rsidP="0030460F">
            <w:pPr>
              <w:ind w:firstLine="851"/>
              <w:jc w:val="right"/>
              <w:rPr>
                <w:b/>
                <w:sz w:val="20"/>
                <w:szCs w:val="20"/>
              </w:rPr>
            </w:pPr>
          </w:p>
          <w:p w:rsidR="00857D09" w:rsidRPr="00757FB0" w:rsidRDefault="00857D09" w:rsidP="0030460F">
            <w:pPr>
              <w:ind w:firstLine="851"/>
              <w:jc w:val="right"/>
              <w:rPr>
                <w:b/>
                <w:sz w:val="20"/>
                <w:szCs w:val="20"/>
              </w:rPr>
            </w:pPr>
            <w:r w:rsidRPr="00757FB0">
              <w:rPr>
                <w:b/>
                <w:sz w:val="20"/>
                <w:szCs w:val="20"/>
              </w:rPr>
              <w:t>________________ /</w:t>
            </w:r>
            <w:r w:rsidR="00BE03B8">
              <w:rPr>
                <w:b/>
                <w:sz w:val="20"/>
                <w:szCs w:val="20"/>
              </w:rPr>
              <w:t xml:space="preserve">                     </w:t>
            </w:r>
            <w:r w:rsidR="00BE03B8" w:rsidRPr="00757FB0">
              <w:rPr>
                <w:b/>
                <w:sz w:val="20"/>
                <w:szCs w:val="20"/>
              </w:rPr>
              <w:t xml:space="preserve"> </w:t>
            </w:r>
            <w:r w:rsidRPr="00757FB0">
              <w:rPr>
                <w:b/>
                <w:sz w:val="20"/>
                <w:szCs w:val="20"/>
              </w:rPr>
              <w:t>/</w:t>
            </w:r>
          </w:p>
        </w:tc>
      </w:tr>
    </w:tbl>
    <w:p w:rsidR="000B5887" w:rsidRPr="00B90720" w:rsidRDefault="000B5887" w:rsidP="00DE0064">
      <w:pPr>
        <w:pStyle w:val="aff"/>
        <w:jc w:val="both"/>
        <w:rPr>
          <w:sz w:val="20"/>
        </w:rPr>
        <w:sectPr w:rsidR="000B5887" w:rsidRPr="00B90720" w:rsidSect="008323FD">
          <w:pgSz w:w="16838" w:h="11906" w:orient="landscape"/>
          <w:pgMar w:top="1418" w:right="851" w:bottom="851" w:left="851" w:header="0" w:footer="0" w:gutter="0"/>
          <w:cols w:space="708"/>
          <w:docGrid w:linePitch="360"/>
        </w:sectPr>
      </w:pPr>
    </w:p>
    <w:tbl>
      <w:tblPr>
        <w:tblW w:w="0" w:type="auto"/>
        <w:tblLook w:val="01E0" w:firstRow="1" w:lastRow="1" w:firstColumn="1" w:lastColumn="1" w:noHBand="0" w:noVBand="0"/>
      </w:tblPr>
      <w:tblGrid>
        <w:gridCol w:w="11730"/>
        <w:gridCol w:w="3622"/>
      </w:tblGrid>
      <w:tr w:rsidR="00DE0064" w:rsidRPr="007056B6">
        <w:tc>
          <w:tcPr>
            <w:tcW w:w="12168" w:type="dxa"/>
          </w:tcPr>
          <w:p w:rsidR="00DE0064" w:rsidRDefault="00DE0064" w:rsidP="00DE0064">
            <w:pPr>
              <w:ind w:firstLine="851"/>
              <w:rPr>
                <w:sz w:val="20"/>
                <w:szCs w:val="20"/>
              </w:rPr>
            </w:pPr>
          </w:p>
          <w:p w:rsidR="007D0A10" w:rsidRDefault="007D0A10" w:rsidP="00DE0064">
            <w:pPr>
              <w:ind w:firstLine="851"/>
              <w:rPr>
                <w:sz w:val="20"/>
                <w:szCs w:val="20"/>
              </w:rPr>
            </w:pPr>
          </w:p>
          <w:p w:rsidR="007D0A10" w:rsidRPr="00857D09" w:rsidRDefault="007D0A10" w:rsidP="00DE0064">
            <w:pPr>
              <w:ind w:firstLine="851"/>
              <w:rPr>
                <w:sz w:val="20"/>
                <w:szCs w:val="20"/>
              </w:rPr>
            </w:pPr>
          </w:p>
        </w:tc>
        <w:tc>
          <w:tcPr>
            <w:tcW w:w="3752" w:type="dxa"/>
          </w:tcPr>
          <w:p w:rsidR="00DE0064" w:rsidRPr="007056B6" w:rsidRDefault="00DE0064" w:rsidP="008E5B0F">
            <w:pPr>
              <w:pStyle w:val="ad"/>
              <w:spacing w:before="0" w:after="0"/>
              <w:jc w:val="right"/>
              <w:rPr>
                <w:sz w:val="20"/>
                <w:lang w:val="en-US"/>
              </w:rPr>
            </w:pPr>
          </w:p>
        </w:tc>
      </w:tr>
    </w:tbl>
    <w:p w:rsidR="00DE0064" w:rsidRPr="00B90720" w:rsidRDefault="00DE0064" w:rsidP="00DE0064">
      <w:pPr>
        <w:rPr>
          <w:b/>
          <w:sz w:val="20"/>
          <w:szCs w:val="20"/>
        </w:rPr>
      </w:pPr>
    </w:p>
    <w:tbl>
      <w:tblPr>
        <w:tblW w:w="0" w:type="auto"/>
        <w:tblLook w:val="01E0" w:firstRow="1" w:lastRow="1" w:firstColumn="1" w:lastColumn="1" w:noHBand="0" w:noVBand="0"/>
      </w:tblPr>
      <w:tblGrid>
        <w:gridCol w:w="11683"/>
        <w:gridCol w:w="3669"/>
      </w:tblGrid>
      <w:tr w:rsidR="007D0A10" w:rsidRPr="007056B6">
        <w:tc>
          <w:tcPr>
            <w:tcW w:w="12168" w:type="dxa"/>
          </w:tcPr>
          <w:p w:rsidR="007D0A10" w:rsidRDefault="007D0A10" w:rsidP="00F3243B">
            <w:pPr>
              <w:ind w:firstLine="851"/>
              <w:rPr>
                <w:sz w:val="20"/>
                <w:szCs w:val="20"/>
              </w:rPr>
            </w:pPr>
          </w:p>
          <w:p w:rsidR="007D0A10" w:rsidRDefault="007D0A10" w:rsidP="00F3243B">
            <w:pPr>
              <w:ind w:firstLine="851"/>
              <w:rPr>
                <w:sz w:val="20"/>
                <w:szCs w:val="20"/>
              </w:rPr>
            </w:pPr>
          </w:p>
          <w:p w:rsidR="007D0A10" w:rsidRPr="00857D09" w:rsidRDefault="007D0A10" w:rsidP="00F3243B">
            <w:pPr>
              <w:ind w:firstLine="851"/>
              <w:rPr>
                <w:sz w:val="20"/>
                <w:szCs w:val="20"/>
              </w:rPr>
            </w:pPr>
          </w:p>
        </w:tc>
        <w:tc>
          <w:tcPr>
            <w:tcW w:w="3752" w:type="dxa"/>
          </w:tcPr>
          <w:p w:rsidR="007D0A10" w:rsidRPr="007056B6" w:rsidRDefault="007D0A10" w:rsidP="00F3243B">
            <w:pPr>
              <w:ind w:firstLine="851"/>
              <w:rPr>
                <w:b/>
                <w:sz w:val="20"/>
                <w:szCs w:val="20"/>
              </w:rPr>
            </w:pPr>
            <w:r w:rsidRPr="007056B6">
              <w:rPr>
                <w:b/>
                <w:sz w:val="20"/>
                <w:szCs w:val="20"/>
              </w:rPr>
              <w:t>Приложение 7</w:t>
            </w:r>
          </w:p>
          <w:p w:rsidR="007D0A10" w:rsidRPr="007056B6" w:rsidRDefault="007D0A10" w:rsidP="00F3243B">
            <w:pPr>
              <w:ind w:firstLine="851"/>
              <w:rPr>
                <w:b/>
                <w:sz w:val="20"/>
                <w:szCs w:val="20"/>
              </w:rPr>
            </w:pPr>
            <w:r w:rsidRPr="007056B6">
              <w:rPr>
                <w:b/>
                <w:sz w:val="20"/>
                <w:szCs w:val="20"/>
              </w:rPr>
              <w:t>к Договору</w:t>
            </w:r>
            <w:r>
              <w:rPr>
                <w:b/>
                <w:sz w:val="20"/>
                <w:szCs w:val="20"/>
              </w:rPr>
              <w:t xml:space="preserve"> </w:t>
            </w:r>
            <w:proofErr w:type="gramStart"/>
            <w:r>
              <w:rPr>
                <w:b/>
                <w:sz w:val="20"/>
                <w:szCs w:val="20"/>
              </w:rPr>
              <w:t>от</w:t>
            </w:r>
            <w:proofErr w:type="gramEnd"/>
            <w:r>
              <w:rPr>
                <w:b/>
                <w:sz w:val="20"/>
                <w:szCs w:val="20"/>
              </w:rPr>
              <w:t xml:space="preserve"> </w:t>
            </w:r>
            <w:r w:rsidR="00BE03B8">
              <w:rPr>
                <w:b/>
                <w:sz w:val="20"/>
                <w:szCs w:val="20"/>
              </w:rPr>
              <w:t>________</w:t>
            </w:r>
          </w:p>
          <w:p w:rsidR="007D0A10" w:rsidRPr="007056B6" w:rsidRDefault="007D0A10" w:rsidP="00F3243B">
            <w:pPr>
              <w:ind w:firstLine="851"/>
              <w:rPr>
                <w:sz w:val="20"/>
                <w:szCs w:val="20"/>
                <w:lang w:val="en-US"/>
              </w:rPr>
            </w:pPr>
            <w:r w:rsidRPr="007056B6">
              <w:rPr>
                <w:b/>
                <w:sz w:val="20"/>
                <w:szCs w:val="20"/>
                <w:lang w:val="en-US"/>
              </w:rPr>
              <w:t xml:space="preserve">№ </w:t>
            </w:r>
            <w:r w:rsidR="00BE03B8">
              <w:rPr>
                <w:b/>
                <w:sz w:val="20"/>
                <w:szCs w:val="20"/>
              </w:rPr>
              <w:t>_______________</w:t>
            </w:r>
            <w:r w:rsidRPr="007056B6">
              <w:rPr>
                <w:sz w:val="20"/>
                <w:szCs w:val="20"/>
                <w:lang w:val="en-US"/>
              </w:rPr>
              <w:t xml:space="preserve">     </w:t>
            </w:r>
          </w:p>
        </w:tc>
      </w:tr>
    </w:tbl>
    <w:p w:rsidR="00DE0064" w:rsidRPr="00B90720" w:rsidRDefault="00DE0064" w:rsidP="00DE0064">
      <w:pPr>
        <w:jc w:val="center"/>
        <w:outlineLvl w:val="0"/>
        <w:rPr>
          <w:b/>
          <w:sz w:val="20"/>
          <w:szCs w:val="20"/>
        </w:rPr>
      </w:pPr>
      <w:r w:rsidRPr="00B90720">
        <w:rPr>
          <w:b/>
          <w:sz w:val="20"/>
          <w:szCs w:val="20"/>
        </w:rPr>
        <w:t>ВЕДОМОСТЬ</w:t>
      </w:r>
    </w:p>
    <w:p w:rsidR="00DE0064" w:rsidRPr="00B90720" w:rsidRDefault="00DE0064" w:rsidP="00DE0064">
      <w:pPr>
        <w:jc w:val="center"/>
        <w:outlineLvl w:val="0"/>
        <w:rPr>
          <w:sz w:val="20"/>
          <w:szCs w:val="20"/>
        </w:rPr>
      </w:pPr>
      <w:r w:rsidRPr="00B90720">
        <w:rPr>
          <w:sz w:val="20"/>
          <w:szCs w:val="20"/>
        </w:rPr>
        <w:t>Переработки давальческих материалов</w:t>
      </w:r>
    </w:p>
    <w:p w:rsidR="00DE0064" w:rsidRPr="00B90720" w:rsidRDefault="00DE0064" w:rsidP="00DE0064">
      <w:pPr>
        <w:jc w:val="center"/>
        <w:outlineLvl w:val="0"/>
        <w:rPr>
          <w:sz w:val="20"/>
          <w:szCs w:val="20"/>
        </w:rPr>
      </w:pPr>
      <w:r>
        <w:rPr>
          <w:sz w:val="20"/>
          <w:szCs w:val="20"/>
        </w:rPr>
        <w:t>За _____________ месяц 201_</w:t>
      </w:r>
      <w:r w:rsidRPr="00B90720">
        <w:rPr>
          <w:sz w:val="20"/>
          <w:szCs w:val="20"/>
        </w:rPr>
        <w:t xml:space="preserve"> года</w:t>
      </w:r>
    </w:p>
    <w:p w:rsidR="00DE0064" w:rsidRPr="00B90720" w:rsidRDefault="00DE0064" w:rsidP="00DE0064">
      <w:pPr>
        <w:jc w:val="center"/>
        <w:rPr>
          <w:sz w:val="20"/>
          <w:szCs w:val="20"/>
        </w:rPr>
      </w:pPr>
      <w:r w:rsidRPr="00B90720">
        <w:rPr>
          <w:sz w:val="20"/>
          <w:szCs w:val="20"/>
        </w:rPr>
        <w:t xml:space="preserve">Наименование объекта: </w:t>
      </w:r>
      <w:r w:rsidR="00F642C3" w:rsidRPr="00AA0C27">
        <w:rPr>
          <w:b/>
          <w:sz w:val="20"/>
          <w:szCs w:val="20"/>
        </w:rPr>
        <w:t>"</w:t>
      </w:r>
      <w:r w:rsidR="00BE03B8">
        <w:rPr>
          <w:b/>
          <w:sz w:val="20"/>
          <w:szCs w:val="20"/>
        </w:rPr>
        <w:t>___________________</w:t>
      </w:r>
      <w:r w:rsidR="00DB12FF">
        <w:rPr>
          <w:b/>
          <w:sz w:val="20"/>
          <w:szCs w:val="20"/>
        </w:rPr>
        <w:t>…</w:t>
      </w:r>
      <w:r w:rsidR="00F642C3" w:rsidRPr="00AA0C27">
        <w:rPr>
          <w:b/>
          <w:sz w:val="20"/>
          <w:szCs w:val="20"/>
        </w:rPr>
        <w:t>"</w:t>
      </w:r>
    </w:p>
    <w:tbl>
      <w:tblPr>
        <w:tblpPr w:leftFromText="180" w:rightFromText="180" w:vertAnchor="text" w:horzAnchor="margin" w:tblpXSpec="center" w:tblpY="214"/>
        <w:tblW w:w="15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5"/>
        <w:gridCol w:w="3033"/>
        <w:gridCol w:w="720"/>
        <w:gridCol w:w="720"/>
        <w:gridCol w:w="720"/>
        <w:gridCol w:w="1320"/>
        <w:gridCol w:w="1320"/>
        <w:gridCol w:w="807"/>
        <w:gridCol w:w="1080"/>
        <w:gridCol w:w="720"/>
        <w:gridCol w:w="1080"/>
        <w:gridCol w:w="720"/>
        <w:gridCol w:w="1080"/>
        <w:gridCol w:w="753"/>
        <w:gridCol w:w="1047"/>
      </w:tblGrid>
      <w:tr w:rsidR="00DE0064" w:rsidRPr="00B90720">
        <w:trPr>
          <w:trHeight w:val="638"/>
        </w:trPr>
        <w:tc>
          <w:tcPr>
            <w:tcW w:w="555" w:type="dxa"/>
            <w:vMerge w:val="restart"/>
            <w:vAlign w:val="center"/>
          </w:tcPr>
          <w:p w:rsidR="00DE0064" w:rsidRPr="00B90720" w:rsidRDefault="00DE0064" w:rsidP="00DE0064">
            <w:pPr>
              <w:jc w:val="left"/>
              <w:rPr>
                <w:b/>
                <w:bCs/>
                <w:sz w:val="20"/>
                <w:szCs w:val="20"/>
              </w:rPr>
            </w:pPr>
            <w:r w:rsidRPr="00B90720">
              <w:rPr>
                <w:b/>
                <w:bCs/>
                <w:sz w:val="20"/>
                <w:szCs w:val="20"/>
              </w:rPr>
              <w:t xml:space="preserve">№ </w:t>
            </w:r>
            <w:proofErr w:type="gramStart"/>
            <w:r w:rsidRPr="00B90720">
              <w:rPr>
                <w:b/>
                <w:bCs/>
                <w:sz w:val="20"/>
                <w:szCs w:val="20"/>
              </w:rPr>
              <w:t>п</w:t>
            </w:r>
            <w:proofErr w:type="gramEnd"/>
            <w:r w:rsidRPr="00B90720">
              <w:rPr>
                <w:b/>
                <w:bCs/>
                <w:sz w:val="20"/>
                <w:szCs w:val="20"/>
              </w:rPr>
              <w:t>/п</w:t>
            </w:r>
          </w:p>
        </w:tc>
        <w:tc>
          <w:tcPr>
            <w:tcW w:w="3033" w:type="dxa"/>
            <w:vMerge w:val="restart"/>
            <w:shd w:val="clear" w:color="auto" w:fill="auto"/>
            <w:vAlign w:val="center"/>
          </w:tcPr>
          <w:p w:rsidR="00DE0064" w:rsidRPr="00B90720" w:rsidRDefault="00DE0064" w:rsidP="00DE0064">
            <w:pPr>
              <w:jc w:val="left"/>
              <w:rPr>
                <w:b/>
                <w:bCs/>
                <w:sz w:val="20"/>
                <w:szCs w:val="20"/>
              </w:rPr>
            </w:pPr>
            <w:r w:rsidRPr="00B90720">
              <w:rPr>
                <w:b/>
                <w:bCs/>
                <w:sz w:val="20"/>
                <w:szCs w:val="20"/>
              </w:rPr>
              <w:t>Наименование материальных ресурсов</w:t>
            </w:r>
          </w:p>
        </w:tc>
        <w:tc>
          <w:tcPr>
            <w:tcW w:w="1440" w:type="dxa"/>
            <w:gridSpan w:val="2"/>
            <w:vMerge w:val="restart"/>
            <w:shd w:val="clear" w:color="auto" w:fill="auto"/>
            <w:vAlign w:val="center"/>
          </w:tcPr>
          <w:p w:rsidR="00DE0064" w:rsidRPr="00B90720" w:rsidRDefault="00DE0064" w:rsidP="00DE0064">
            <w:pPr>
              <w:jc w:val="left"/>
              <w:rPr>
                <w:b/>
                <w:bCs/>
                <w:sz w:val="20"/>
                <w:szCs w:val="20"/>
              </w:rPr>
            </w:pPr>
            <w:r w:rsidRPr="00B90720">
              <w:rPr>
                <w:b/>
                <w:bCs/>
                <w:sz w:val="20"/>
                <w:szCs w:val="20"/>
              </w:rPr>
              <w:t>Поставка с учетом норм расхода материалов</w:t>
            </w:r>
          </w:p>
        </w:tc>
        <w:tc>
          <w:tcPr>
            <w:tcW w:w="3360" w:type="dxa"/>
            <w:gridSpan w:val="3"/>
            <w:shd w:val="clear" w:color="auto" w:fill="auto"/>
            <w:vAlign w:val="center"/>
          </w:tcPr>
          <w:p w:rsidR="00DE0064" w:rsidRPr="00B90720" w:rsidRDefault="00DE0064" w:rsidP="00DE0064">
            <w:pPr>
              <w:jc w:val="left"/>
              <w:rPr>
                <w:b/>
                <w:bCs/>
                <w:sz w:val="20"/>
                <w:szCs w:val="20"/>
              </w:rPr>
            </w:pPr>
            <w:r w:rsidRPr="00B90720">
              <w:rPr>
                <w:b/>
                <w:bCs/>
                <w:sz w:val="20"/>
                <w:szCs w:val="20"/>
              </w:rPr>
              <w:t>Получено в переработку с учётом норм расхода материалов</w:t>
            </w:r>
          </w:p>
        </w:tc>
        <w:tc>
          <w:tcPr>
            <w:tcW w:w="3687" w:type="dxa"/>
            <w:gridSpan w:val="4"/>
            <w:shd w:val="clear" w:color="auto" w:fill="auto"/>
            <w:vAlign w:val="center"/>
          </w:tcPr>
          <w:p w:rsidR="00DE0064" w:rsidRPr="00B90720" w:rsidRDefault="00DE0064" w:rsidP="00DE0064">
            <w:pPr>
              <w:jc w:val="left"/>
              <w:rPr>
                <w:b/>
                <w:bCs/>
                <w:sz w:val="20"/>
                <w:szCs w:val="20"/>
              </w:rPr>
            </w:pPr>
            <w:r w:rsidRPr="00B90720">
              <w:rPr>
                <w:b/>
                <w:bCs/>
                <w:sz w:val="20"/>
                <w:szCs w:val="20"/>
              </w:rPr>
              <w:t>Переработано согласно актам выполненных работ с учетом норм расхода материалов</w:t>
            </w:r>
          </w:p>
        </w:tc>
        <w:tc>
          <w:tcPr>
            <w:tcW w:w="1800" w:type="dxa"/>
            <w:gridSpan w:val="2"/>
            <w:vMerge w:val="restart"/>
            <w:shd w:val="clear" w:color="auto" w:fill="auto"/>
            <w:vAlign w:val="center"/>
          </w:tcPr>
          <w:p w:rsidR="00DE0064" w:rsidRPr="00B90720" w:rsidRDefault="00DE0064" w:rsidP="00DE0064">
            <w:pPr>
              <w:jc w:val="left"/>
              <w:rPr>
                <w:b/>
                <w:bCs/>
                <w:sz w:val="20"/>
                <w:szCs w:val="20"/>
              </w:rPr>
            </w:pPr>
            <w:r w:rsidRPr="00B90720">
              <w:rPr>
                <w:b/>
                <w:bCs/>
                <w:sz w:val="20"/>
                <w:szCs w:val="20"/>
              </w:rPr>
              <w:t xml:space="preserve">Сверх </w:t>
            </w:r>
          </w:p>
          <w:p w:rsidR="00DE0064" w:rsidRPr="00B90720" w:rsidRDefault="00DE0064" w:rsidP="00DE0064">
            <w:pPr>
              <w:jc w:val="left"/>
              <w:rPr>
                <w:b/>
                <w:bCs/>
                <w:sz w:val="20"/>
                <w:szCs w:val="20"/>
              </w:rPr>
            </w:pPr>
            <w:r w:rsidRPr="00B90720">
              <w:rPr>
                <w:b/>
                <w:bCs/>
                <w:sz w:val="20"/>
                <w:szCs w:val="20"/>
              </w:rPr>
              <w:t>норм</w:t>
            </w:r>
            <w:proofErr w:type="gramStart"/>
            <w:r w:rsidRPr="00B90720">
              <w:rPr>
                <w:b/>
                <w:bCs/>
                <w:sz w:val="20"/>
                <w:szCs w:val="20"/>
              </w:rPr>
              <w:t>.</w:t>
            </w:r>
            <w:proofErr w:type="gramEnd"/>
            <w:r w:rsidRPr="00B90720">
              <w:rPr>
                <w:b/>
                <w:bCs/>
                <w:sz w:val="20"/>
                <w:szCs w:val="20"/>
              </w:rPr>
              <w:t xml:space="preserve"> </w:t>
            </w:r>
            <w:proofErr w:type="gramStart"/>
            <w:r w:rsidRPr="00B90720">
              <w:rPr>
                <w:b/>
                <w:bCs/>
                <w:sz w:val="20"/>
                <w:szCs w:val="20"/>
              </w:rPr>
              <w:t>с</w:t>
            </w:r>
            <w:proofErr w:type="gramEnd"/>
            <w:r w:rsidRPr="00B90720">
              <w:rPr>
                <w:b/>
                <w:bCs/>
                <w:sz w:val="20"/>
                <w:szCs w:val="20"/>
              </w:rPr>
              <w:t>писание</w:t>
            </w:r>
          </w:p>
          <w:p w:rsidR="00DE0064" w:rsidRPr="00B90720" w:rsidRDefault="00DE0064" w:rsidP="00DE0064">
            <w:pPr>
              <w:jc w:val="left"/>
              <w:rPr>
                <w:b/>
                <w:bCs/>
                <w:sz w:val="20"/>
                <w:szCs w:val="20"/>
              </w:rPr>
            </w:pPr>
            <w:r w:rsidRPr="00B90720">
              <w:rPr>
                <w:b/>
                <w:bCs/>
                <w:sz w:val="20"/>
                <w:szCs w:val="20"/>
              </w:rPr>
              <w:t>№ акта</w:t>
            </w:r>
          </w:p>
        </w:tc>
        <w:tc>
          <w:tcPr>
            <w:tcW w:w="1800" w:type="dxa"/>
            <w:gridSpan w:val="2"/>
            <w:vMerge w:val="restart"/>
            <w:shd w:val="clear" w:color="auto" w:fill="auto"/>
            <w:vAlign w:val="center"/>
          </w:tcPr>
          <w:p w:rsidR="00DE0064" w:rsidRPr="00B90720" w:rsidRDefault="00DE0064" w:rsidP="00DE0064">
            <w:pPr>
              <w:jc w:val="left"/>
              <w:rPr>
                <w:b/>
                <w:bCs/>
                <w:sz w:val="20"/>
                <w:szCs w:val="20"/>
              </w:rPr>
            </w:pPr>
            <w:r w:rsidRPr="00B90720">
              <w:rPr>
                <w:b/>
                <w:bCs/>
                <w:sz w:val="20"/>
                <w:szCs w:val="20"/>
              </w:rPr>
              <w:t>Подлежит возврату</w:t>
            </w:r>
          </w:p>
        </w:tc>
      </w:tr>
      <w:tr w:rsidR="00DE0064" w:rsidRPr="00B90720">
        <w:trPr>
          <w:trHeight w:val="638"/>
        </w:trPr>
        <w:tc>
          <w:tcPr>
            <w:tcW w:w="555" w:type="dxa"/>
            <w:vMerge/>
            <w:vAlign w:val="center"/>
          </w:tcPr>
          <w:p w:rsidR="00DE0064" w:rsidRPr="00B90720" w:rsidRDefault="00DE0064" w:rsidP="00DE0064">
            <w:pPr>
              <w:jc w:val="left"/>
              <w:rPr>
                <w:b/>
                <w:bCs/>
                <w:sz w:val="20"/>
                <w:szCs w:val="20"/>
              </w:rPr>
            </w:pPr>
          </w:p>
        </w:tc>
        <w:tc>
          <w:tcPr>
            <w:tcW w:w="3033" w:type="dxa"/>
            <w:vMerge/>
            <w:shd w:val="clear" w:color="auto" w:fill="auto"/>
            <w:vAlign w:val="center"/>
          </w:tcPr>
          <w:p w:rsidR="00DE0064" w:rsidRPr="00B90720" w:rsidRDefault="00DE0064" w:rsidP="00DE0064">
            <w:pPr>
              <w:jc w:val="left"/>
              <w:rPr>
                <w:b/>
                <w:bCs/>
                <w:sz w:val="20"/>
                <w:szCs w:val="20"/>
              </w:rPr>
            </w:pPr>
          </w:p>
        </w:tc>
        <w:tc>
          <w:tcPr>
            <w:tcW w:w="1440" w:type="dxa"/>
            <w:gridSpan w:val="2"/>
            <w:vMerge/>
            <w:shd w:val="clear" w:color="auto" w:fill="auto"/>
            <w:vAlign w:val="center"/>
          </w:tcPr>
          <w:p w:rsidR="00DE0064" w:rsidRPr="00B90720" w:rsidRDefault="00DE0064" w:rsidP="00DE0064">
            <w:pPr>
              <w:jc w:val="left"/>
              <w:rPr>
                <w:b/>
                <w:bCs/>
                <w:sz w:val="20"/>
                <w:szCs w:val="20"/>
              </w:rPr>
            </w:pPr>
          </w:p>
        </w:tc>
        <w:tc>
          <w:tcPr>
            <w:tcW w:w="720" w:type="dxa"/>
            <w:vMerge w:val="restart"/>
            <w:shd w:val="clear" w:color="auto" w:fill="auto"/>
            <w:vAlign w:val="center"/>
          </w:tcPr>
          <w:p w:rsidR="00DE0064" w:rsidRPr="00B90720" w:rsidRDefault="00DE0064" w:rsidP="00DE0064">
            <w:pPr>
              <w:jc w:val="left"/>
              <w:rPr>
                <w:b/>
                <w:bCs/>
                <w:sz w:val="20"/>
                <w:szCs w:val="20"/>
              </w:rPr>
            </w:pPr>
            <w:r w:rsidRPr="00B90720">
              <w:rPr>
                <w:b/>
                <w:bCs/>
                <w:sz w:val="20"/>
                <w:szCs w:val="20"/>
              </w:rPr>
              <w:t>Кол-во</w:t>
            </w:r>
          </w:p>
        </w:tc>
        <w:tc>
          <w:tcPr>
            <w:tcW w:w="1320" w:type="dxa"/>
            <w:vMerge w:val="restart"/>
            <w:shd w:val="clear" w:color="auto" w:fill="auto"/>
            <w:vAlign w:val="center"/>
          </w:tcPr>
          <w:p w:rsidR="00DE0064" w:rsidRPr="00B90720" w:rsidRDefault="00DE0064" w:rsidP="00DE0064">
            <w:pPr>
              <w:jc w:val="left"/>
              <w:rPr>
                <w:b/>
                <w:bCs/>
                <w:sz w:val="20"/>
                <w:szCs w:val="20"/>
              </w:rPr>
            </w:pPr>
            <w:r w:rsidRPr="00B90720">
              <w:rPr>
                <w:b/>
                <w:bCs/>
                <w:sz w:val="20"/>
                <w:szCs w:val="20"/>
              </w:rPr>
              <w:t>Стоимость в руб.</w:t>
            </w:r>
            <w:bookmarkStart w:id="205" w:name="_GoBack"/>
            <w:bookmarkEnd w:id="205"/>
          </w:p>
        </w:tc>
        <w:tc>
          <w:tcPr>
            <w:tcW w:w="1320" w:type="dxa"/>
            <w:vMerge w:val="restart"/>
            <w:shd w:val="clear" w:color="auto" w:fill="auto"/>
            <w:vAlign w:val="center"/>
          </w:tcPr>
          <w:p w:rsidR="00DE0064" w:rsidRPr="00B90720" w:rsidRDefault="00DE0064" w:rsidP="00DE0064">
            <w:pPr>
              <w:jc w:val="left"/>
              <w:rPr>
                <w:b/>
                <w:bCs/>
                <w:sz w:val="20"/>
                <w:szCs w:val="20"/>
              </w:rPr>
            </w:pPr>
            <w:r w:rsidRPr="00B90720">
              <w:rPr>
                <w:b/>
                <w:bCs/>
                <w:sz w:val="20"/>
                <w:szCs w:val="20"/>
              </w:rPr>
              <w:t>№ и дата расходной накладной</w:t>
            </w:r>
          </w:p>
        </w:tc>
        <w:tc>
          <w:tcPr>
            <w:tcW w:w="1887" w:type="dxa"/>
            <w:gridSpan w:val="2"/>
            <w:shd w:val="clear" w:color="auto" w:fill="auto"/>
            <w:vAlign w:val="center"/>
          </w:tcPr>
          <w:p w:rsidR="00DE0064" w:rsidRPr="00B90720" w:rsidRDefault="00DE0064" w:rsidP="00DE0064">
            <w:pPr>
              <w:jc w:val="left"/>
              <w:rPr>
                <w:b/>
                <w:bCs/>
                <w:sz w:val="20"/>
                <w:szCs w:val="20"/>
              </w:rPr>
            </w:pPr>
            <w:r w:rsidRPr="00B90720">
              <w:rPr>
                <w:b/>
                <w:bCs/>
                <w:sz w:val="20"/>
                <w:szCs w:val="20"/>
              </w:rPr>
              <w:t>Всего с начала года</w:t>
            </w:r>
          </w:p>
        </w:tc>
        <w:tc>
          <w:tcPr>
            <w:tcW w:w="1800" w:type="dxa"/>
            <w:gridSpan w:val="2"/>
            <w:shd w:val="clear" w:color="auto" w:fill="auto"/>
            <w:vAlign w:val="center"/>
          </w:tcPr>
          <w:p w:rsidR="00DE0064" w:rsidRPr="00B90720" w:rsidRDefault="00DE0064" w:rsidP="00DE0064">
            <w:pPr>
              <w:jc w:val="left"/>
              <w:rPr>
                <w:b/>
                <w:bCs/>
                <w:sz w:val="20"/>
                <w:szCs w:val="20"/>
              </w:rPr>
            </w:pPr>
            <w:r w:rsidRPr="00B90720">
              <w:rPr>
                <w:b/>
                <w:bCs/>
                <w:sz w:val="20"/>
                <w:szCs w:val="20"/>
              </w:rPr>
              <w:t>В т.ч. за отчетный период</w:t>
            </w:r>
          </w:p>
        </w:tc>
        <w:tc>
          <w:tcPr>
            <w:tcW w:w="1800" w:type="dxa"/>
            <w:gridSpan w:val="2"/>
            <w:vMerge/>
            <w:shd w:val="clear" w:color="auto" w:fill="auto"/>
            <w:vAlign w:val="center"/>
          </w:tcPr>
          <w:p w:rsidR="00DE0064" w:rsidRPr="00B90720" w:rsidRDefault="00DE0064" w:rsidP="00DE0064">
            <w:pPr>
              <w:jc w:val="left"/>
              <w:rPr>
                <w:b/>
                <w:bCs/>
                <w:sz w:val="20"/>
                <w:szCs w:val="20"/>
              </w:rPr>
            </w:pPr>
          </w:p>
        </w:tc>
        <w:tc>
          <w:tcPr>
            <w:tcW w:w="1800" w:type="dxa"/>
            <w:gridSpan w:val="2"/>
            <w:vMerge/>
            <w:shd w:val="clear" w:color="auto" w:fill="auto"/>
            <w:vAlign w:val="center"/>
          </w:tcPr>
          <w:p w:rsidR="00DE0064" w:rsidRPr="00B90720" w:rsidRDefault="00DE0064" w:rsidP="00DE0064">
            <w:pPr>
              <w:jc w:val="left"/>
              <w:rPr>
                <w:b/>
                <w:bCs/>
                <w:sz w:val="20"/>
                <w:szCs w:val="20"/>
              </w:rPr>
            </w:pPr>
          </w:p>
        </w:tc>
      </w:tr>
      <w:tr w:rsidR="00DE0064" w:rsidRPr="00B90720">
        <w:trPr>
          <w:trHeight w:val="638"/>
        </w:trPr>
        <w:tc>
          <w:tcPr>
            <w:tcW w:w="555" w:type="dxa"/>
            <w:vMerge/>
            <w:vAlign w:val="center"/>
          </w:tcPr>
          <w:p w:rsidR="00DE0064" w:rsidRPr="00B90720" w:rsidRDefault="00DE0064" w:rsidP="00DE0064">
            <w:pPr>
              <w:jc w:val="left"/>
              <w:rPr>
                <w:b/>
                <w:bCs/>
                <w:sz w:val="20"/>
                <w:szCs w:val="20"/>
              </w:rPr>
            </w:pPr>
          </w:p>
        </w:tc>
        <w:tc>
          <w:tcPr>
            <w:tcW w:w="3033" w:type="dxa"/>
            <w:vMerge/>
            <w:shd w:val="clear" w:color="auto" w:fill="auto"/>
            <w:vAlign w:val="center"/>
          </w:tcPr>
          <w:p w:rsidR="00DE0064" w:rsidRPr="00B90720" w:rsidRDefault="00DE0064" w:rsidP="00DE0064">
            <w:pPr>
              <w:jc w:val="left"/>
              <w:rPr>
                <w:b/>
                <w:bCs/>
                <w:sz w:val="20"/>
                <w:szCs w:val="20"/>
              </w:rPr>
            </w:pPr>
          </w:p>
        </w:tc>
        <w:tc>
          <w:tcPr>
            <w:tcW w:w="720" w:type="dxa"/>
            <w:shd w:val="clear" w:color="auto" w:fill="auto"/>
            <w:vAlign w:val="center"/>
          </w:tcPr>
          <w:p w:rsidR="00DE0064" w:rsidRPr="00B90720" w:rsidRDefault="00DE0064" w:rsidP="00DE0064">
            <w:pPr>
              <w:jc w:val="left"/>
              <w:rPr>
                <w:b/>
                <w:bCs/>
                <w:sz w:val="20"/>
                <w:szCs w:val="20"/>
              </w:rPr>
            </w:pPr>
            <w:r w:rsidRPr="00B90720">
              <w:rPr>
                <w:b/>
                <w:bCs/>
                <w:sz w:val="20"/>
                <w:szCs w:val="20"/>
              </w:rPr>
              <w:t xml:space="preserve">Ед. </w:t>
            </w:r>
            <w:proofErr w:type="spellStart"/>
            <w:r w:rsidRPr="00B90720">
              <w:rPr>
                <w:b/>
                <w:bCs/>
                <w:sz w:val="20"/>
                <w:szCs w:val="20"/>
              </w:rPr>
              <w:t>изм</w:t>
            </w:r>
            <w:proofErr w:type="spellEnd"/>
          </w:p>
        </w:tc>
        <w:tc>
          <w:tcPr>
            <w:tcW w:w="720" w:type="dxa"/>
            <w:shd w:val="clear" w:color="auto" w:fill="auto"/>
            <w:vAlign w:val="center"/>
          </w:tcPr>
          <w:p w:rsidR="00DE0064" w:rsidRPr="00B90720" w:rsidRDefault="00DE0064" w:rsidP="00DE0064">
            <w:pPr>
              <w:jc w:val="left"/>
              <w:rPr>
                <w:b/>
                <w:bCs/>
                <w:sz w:val="20"/>
                <w:szCs w:val="20"/>
              </w:rPr>
            </w:pPr>
            <w:r w:rsidRPr="00B90720">
              <w:rPr>
                <w:b/>
                <w:bCs/>
                <w:sz w:val="20"/>
                <w:szCs w:val="20"/>
              </w:rPr>
              <w:t>Кол-во</w:t>
            </w:r>
          </w:p>
        </w:tc>
        <w:tc>
          <w:tcPr>
            <w:tcW w:w="720" w:type="dxa"/>
            <w:vMerge/>
            <w:shd w:val="clear" w:color="auto" w:fill="auto"/>
            <w:vAlign w:val="center"/>
          </w:tcPr>
          <w:p w:rsidR="00DE0064" w:rsidRPr="00B90720" w:rsidRDefault="00DE0064" w:rsidP="00DE0064">
            <w:pPr>
              <w:jc w:val="left"/>
              <w:rPr>
                <w:b/>
                <w:bCs/>
                <w:sz w:val="20"/>
                <w:szCs w:val="20"/>
              </w:rPr>
            </w:pPr>
          </w:p>
        </w:tc>
        <w:tc>
          <w:tcPr>
            <w:tcW w:w="1320" w:type="dxa"/>
            <w:vMerge/>
            <w:shd w:val="clear" w:color="auto" w:fill="auto"/>
            <w:vAlign w:val="center"/>
          </w:tcPr>
          <w:p w:rsidR="00DE0064" w:rsidRPr="00B90720" w:rsidRDefault="00DE0064" w:rsidP="00DE0064">
            <w:pPr>
              <w:jc w:val="left"/>
              <w:rPr>
                <w:b/>
                <w:bCs/>
                <w:sz w:val="20"/>
                <w:szCs w:val="20"/>
              </w:rPr>
            </w:pPr>
          </w:p>
        </w:tc>
        <w:tc>
          <w:tcPr>
            <w:tcW w:w="1320" w:type="dxa"/>
            <w:vMerge/>
            <w:shd w:val="clear" w:color="auto" w:fill="auto"/>
            <w:vAlign w:val="center"/>
          </w:tcPr>
          <w:p w:rsidR="00DE0064" w:rsidRPr="00B90720" w:rsidRDefault="00DE0064" w:rsidP="00DE0064">
            <w:pPr>
              <w:jc w:val="left"/>
              <w:rPr>
                <w:b/>
                <w:bCs/>
                <w:sz w:val="20"/>
                <w:szCs w:val="20"/>
              </w:rPr>
            </w:pPr>
          </w:p>
        </w:tc>
        <w:tc>
          <w:tcPr>
            <w:tcW w:w="807" w:type="dxa"/>
            <w:shd w:val="clear" w:color="auto" w:fill="auto"/>
            <w:vAlign w:val="center"/>
          </w:tcPr>
          <w:p w:rsidR="00DE0064" w:rsidRPr="00B90720" w:rsidRDefault="00DE0064" w:rsidP="00DE0064">
            <w:pPr>
              <w:jc w:val="left"/>
              <w:rPr>
                <w:b/>
                <w:bCs/>
                <w:sz w:val="20"/>
                <w:szCs w:val="20"/>
              </w:rPr>
            </w:pPr>
            <w:r w:rsidRPr="00B90720">
              <w:rPr>
                <w:b/>
                <w:bCs/>
                <w:sz w:val="20"/>
                <w:szCs w:val="20"/>
              </w:rPr>
              <w:t>Кол-во</w:t>
            </w:r>
          </w:p>
        </w:tc>
        <w:tc>
          <w:tcPr>
            <w:tcW w:w="1080" w:type="dxa"/>
            <w:shd w:val="clear" w:color="auto" w:fill="auto"/>
            <w:vAlign w:val="center"/>
          </w:tcPr>
          <w:p w:rsidR="00DE0064" w:rsidRPr="00B90720" w:rsidRDefault="00DE0064" w:rsidP="00DE0064">
            <w:pPr>
              <w:jc w:val="left"/>
              <w:rPr>
                <w:b/>
                <w:bCs/>
                <w:sz w:val="20"/>
                <w:szCs w:val="20"/>
              </w:rPr>
            </w:pPr>
            <w:r w:rsidRPr="00B90720">
              <w:rPr>
                <w:b/>
                <w:bCs/>
                <w:sz w:val="20"/>
                <w:szCs w:val="20"/>
              </w:rPr>
              <w:t>Стоимость в руб.</w:t>
            </w:r>
          </w:p>
        </w:tc>
        <w:tc>
          <w:tcPr>
            <w:tcW w:w="720" w:type="dxa"/>
            <w:shd w:val="clear" w:color="auto" w:fill="auto"/>
            <w:vAlign w:val="center"/>
          </w:tcPr>
          <w:p w:rsidR="00DE0064" w:rsidRPr="00B90720" w:rsidRDefault="00DE0064" w:rsidP="00DE0064">
            <w:pPr>
              <w:jc w:val="left"/>
              <w:rPr>
                <w:b/>
                <w:bCs/>
                <w:sz w:val="20"/>
                <w:szCs w:val="20"/>
              </w:rPr>
            </w:pPr>
            <w:r w:rsidRPr="00B90720">
              <w:rPr>
                <w:b/>
                <w:bCs/>
                <w:sz w:val="20"/>
                <w:szCs w:val="20"/>
              </w:rPr>
              <w:t>Кол-во</w:t>
            </w:r>
          </w:p>
        </w:tc>
        <w:tc>
          <w:tcPr>
            <w:tcW w:w="1080" w:type="dxa"/>
            <w:shd w:val="clear" w:color="auto" w:fill="auto"/>
            <w:vAlign w:val="center"/>
          </w:tcPr>
          <w:p w:rsidR="00DE0064" w:rsidRPr="00B90720" w:rsidRDefault="00DE0064" w:rsidP="00DE0064">
            <w:pPr>
              <w:jc w:val="left"/>
              <w:rPr>
                <w:b/>
                <w:bCs/>
                <w:sz w:val="20"/>
                <w:szCs w:val="20"/>
              </w:rPr>
            </w:pPr>
            <w:r w:rsidRPr="00B90720">
              <w:rPr>
                <w:b/>
                <w:bCs/>
                <w:sz w:val="20"/>
                <w:szCs w:val="20"/>
              </w:rPr>
              <w:t>Стоимость в руб.</w:t>
            </w:r>
          </w:p>
        </w:tc>
        <w:tc>
          <w:tcPr>
            <w:tcW w:w="720" w:type="dxa"/>
            <w:shd w:val="clear" w:color="auto" w:fill="auto"/>
            <w:vAlign w:val="center"/>
          </w:tcPr>
          <w:p w:rsidR="00DE0064" w:rsidRPr="00B90720" w:rsidRDefault="00DE0064" w:rsidP="00DE0064">
            <w:pPr>
              <w:jc w:val="left"/>
              <w:rPr>
                <w:b/>
                <w:bCs/>
                <w:sz w:val="20"/>
                <w:szCs w:val="20"/>
              </w:rPr>
            </w:pPr>
            <w:r w:rsidRPr="00B90720">
              <w:rPr>
                <w:b/>
                <w:bCs/>
                <w:sz w:val="20"/>
                <w:szCs w:val="20"/>
              </w:rPr>
              <w:t>Кол-во</w:t>
            </w:r>
          </w:p>
        </w:tc>
        <w:tc>
          <w:tcPr>
            <w:tcW w:w="1080" w:type="dxa"/>
            <w:shd w:val="clear" w:color="auto" w:fill="auto"/>
            <w:vAlign w:val="center"/>
          </w:tcPr>
          <w:p w:rsidR="00DE0064" w:rsidRPr="00B90720" w:rsidRDefault="00DE0064" w:rsidP="00DE0064">
            <w:pPr>
              <w:jc w:val="left"/>
              <w:rPr>
                <w:b/>
                <w:bCs/>
                <w:sz w:val="20"/>
                <w:szCs w:val="20"/>
              </w:rPr>
            </w:pPr>
            <w:r w:rsidRPr="00B90720">
              <w:rPr>
                <w:b/>
                <w:bCs/>
                <w:sz w:val="20"/>
                <w:szCs w:val="20"/>
              </w:rPr>
              <w:t>Стоимость в руб.</w:t>
            </w:r>
          </w:p>
        </w:tc>
        <w:tc>
          <w:tcPr>
            <w:tcW w:w="753" w:type="dxa"/>
            <w:shd w:val="clear" w:color="auto" w:fill="auto"/>
            <w:vAlign w:val="center"/>
          </w:tcPr>
          <w:p w:rsidR="00DE0064" w:rsidRPr="00B90720" w:rsidRDefault="00DE0064" w:rsidP="00DE0064">
            <w:pPr>
              <w:jc w:val="left"/>
              <w:rPr>
                <w:b/>
                <w:bCs/>
                <w:sz w:val="20"/>
                <w:szCs w:val="20"/>
              </w:rPr>
            </w:pPr>
            <w:r w:rsidRPr="00B90720">
              <w:rPr>
                <w:b/>
                <w:bCs/>
                <w:sz w:val="20"/>
                <w:szCs w:val="20"/>
              </w:rPr>
              <w:t>Кол-во</w:t>
            </w:r>
          </w:p>
        </w:tc>
        <w:tc>
          <w:tcPr>
            <w:tcW w:w="1047" w:type="dxa"/>
            <w:shd w:val="clear" w:color="auto" w:fill="auto"/>
            <w:vAlign w:val="center"/>
          </w:tcPr>
          <w:p w:rsidR="00DE0064" w:rsidRPr="00B90720" w:rsidRDefault="00DE0064" w:rsidP="00DE0064">
            <w:pPr>
              <w:jc w:val="left"/>
              <w:rPr>
                <w:b/>
                <w:bCs/>
                <w:sz w:val="20"/>
                <w:szCs w:val="20"/>
              </w:rPr>
            </w:pPr>
            <w:r w:rsidRPr="00B90720">
              <w:rPr>
                <w:b/>
                <w:bCs/>
                <w:sz w:val="20"/>
                <w:szCs w:val="20"/>
              </w:rPr>
              <w:t>Стоимость в руб.</w:t>
            </w:r>
          </w:p>
        </w:tc>
      </w:tr>
      <w:tr w:rsidR="00DE0064" w:rsidRPr="00B90720">
        <w:trPr>
          <w:trHeight w:val="705"/>
        </w:trPr>
        <w:tc>
          <w:tcPr>
            <w:tcW w:w="555" w:type="dxa"/>
            <w:vAlign w:val="center"/>
          </w:tcPr>
          <w:p w:rsidR="00DE0064" w:rsidRPr="00B90720" w:rsidRDefault="00DE0064" w:rsidP="00DE0064">
            <w:pPr>
              <w:jc w:val="center"/>
              <w:rPr>
                <w:b/>
                <w:bCs/>
                <w:sz w:val="20"/>
                <w:szCs w:val="20"/>
              </w:rPr>
            </w:pPr>
            <w:r w:rsidRPr="00B90720">
              <w:rPr>
                <w:b/>
                <w:bCs/>
                <w:sz w:val="20"/>
                <w:szCs w:val="20"/>
              </w:rPr>
              <w:t>1</w:t>
            </w:r>
          </w:p>
        </w:tc>
        <w:tc>
          <w:tcPr>
            <w:tcW w:w="3033" w:type="dxa"/>
            <w:shd w:val="clear" w:color="auto" w:fill="auto"/>
            <w:vAlign w:val="center"/>
          </w:tcPr>
          <w:p w:rsidR="00DE0064" w:rsidRPr="00B90720" w:rsidRDefault="00DE0064" w:rsidP="00DE0064">
            <w:pPr>
              <w:jc w:val="center"/>
              <w:rPr>
                <w:b/>
                <w:bCs/>
                <w:sz w:val="20"/>
                <w:szCs w:val="20"/>
              </w:rPr>
            </w:pPr>
            <w:r w:rsidRPr="00B90720">
              <w:rPr>
                <w:b/>
                <w:bCs/>
                <w:sz w:val="20"/>
                <w:szCs w:val="20"/>
              </w:rPr>
              <w:t>2</w:t>
            </w:r>
          </w:p>
        </w:tc>
        <w:tc>
          <w:tcPr>
            <w:tcW w:w="720" w:type="dxa"/>
            <w:shd w:val="clear" w:color="auto" w:fill="auto"/>
            <w:vAlign w:val="center"/>
          </w:tcPr>
          <w:p w:rsidR="00DE0064" w:rsidRPr="00B90720" w:rsidRDefault="00DE0064" w:rsidP="00DE0064">
            <w:pPr>
              <w:jc w:val="center"/>
              <w:rPr>
                <w:b/>
                <w:bCs/>
                <w:sz w:val="20"/>
                <w:szCs w:val="20"/>
              </w:rPr>
            </w:pPr>
            <w:r w:rsidRPr="00B90720">
              <w:rPr>
                <w:b/>
                <w:bCs/>
                <w:sz w:val="20"/>
                <w:szCs w:val="20"/>
              </w:rPr>
              <w:t>3</w:t>
            </w:r>
          </w:p>
        </w:tc>
        <w:tc>
          <w:tcPr>
            <w:tcW w:w="720" w:type="dxa"/>
            <w:shd w:val="clear" w:color="auto" w:fill="auto"/>
            <w:vAlign w:val="center"/>
          </w:tcPr>
          <w:p w:rsidR="00DE0064" w:rsidRPr="00B90720" w:rsidRDefault="00DE0064" w:rsidP="00DE0064">
            <w:pPr>
              <w:jc w:val="center"/>
              <w:rPr>
                <w:b/>
                <w:bCs/>
                <w:sz w:val="20"/>
                <w:szCs w:val="20"/>
              </w:rPr>
            </w:pPr>
            <w:r w:rsidRPr="00B90720">
              <w:rPr>
                <w:b/>
                <w:bCs/>
                <w:sz w:val="20"/>
                <w:szCs w:val="20"/>
              </w:rPr>
              <w:t>4</w:t>
            </w:r>
          </w:p>
        </w:tc>
        <w:tc>
          <w:tcPr>
            <w:tcW w:w="720" w:type="dxa"/>
            <w:shd w:val="clear" w:color="auto" w:fill="auto"/>
            <w:vAlign w:val="center"/>
          </w:tcPr>
          <w:p w:rsidR="00DE0064" w:rsidRPr="00B90720" w:rsidRDefault="00DE0064" w:rsidP="00DE0064">
            <w:pPr>
              <w:jc w:val="center"/>
              <w:rPr>
                <w:b/>
                <w:bCs/>
                <w:sz w:val="20"/>
                <w:szCs w:val="20"/>
              </w:rPr>
            </w:pPr>
            <w:r w:rsidRPr="00B90720">
              <w:rPr>
                <w:b/>
                <w:bCs/>
                <w:sz w:val="20"/>
                <w:szCs w:val="20"/>
              </w:rPr>
              <w:t>5</w:t>
            </w:r>
          </w:p>
        </w:tc>
        <w:tc>
          <w:tcPr>
            <w:tcW w:w="1320" w:type="dxa"/>
            <w:shd w:val="clear" w:color="auto" w:fill="auto"/>
            <w:vAlign w:val="center"/>
          </w:tcPr>
          <w:p w:rsidR="00DE0064" w:rsidRPr="00B90720" w:rsidRDefault="00DE0064" w:rsidP="00DE0064">
            <w:pPr>
              <w:jc w:val="center"/>
              <w:rPr>
                <w:b/>
                <w:bCs/>
                <w:sz w:val="20"/>
                <w:szCs w:val="20"/>
              </w:rPr>
            </w:pPr>
            <w:r w:rsidRPr="00B90720">
              <w:rPr>
                <w:b/>
                <w:bCs/>
                <w:sz w:val="20"/>
                <w:szCs w:val="20"/>
              </w:rPr>
              <w:t>6</w:t>
            </w:r>
          </w:p>
        </w:tc>
        <w:tc>
          <w:tcPr>
            <w:tcW w:w="1320" w:type="dxa"/>
            <w:shd w:val="clear" w:color="auto" w:fill="auto"/>
            <w:vAlign w:val="center"/>
          </w:tcPr>
          <w:p w:rsidR="00DE0064" w:rsidRPr="00B90720" w:rsidRDefault="00DE0064" w:rsidP="00DE0064">
            <w:pPr>
              <w:jc w:val="center"/>
              <w:rPr>
                <w:b/>
                <w:bCs/>
                <w:sz w:val="20"/>
                <w:szCs w:val="20"/>
              </w:rPr>
            </w:pPr>
            <w:r w:rsidRPr="00B90720">
              <w:rPr>
                <w:b/>
                <w:bCs/>
                <w:sz w:val="20"/>
                <w:szCs w:val="20"/>
              </w:rPr>
              <w:t>7</w:t>
            </w:r>
          </w:p>
        </w:tc>
        <w:tc>
          <w:tcPr>
            <w:tcW w:w="807" w:type="dxa"/>
            <w:shd w:val="clear" w:color="auto" w:fill="auto"/>
            <w:vAlign w:val="center"/>
          </w:tcPr>
          <w:p w:rsidR="00DE0064" w:rsidRPr="00B90720" w:rsidRDefault="00DE0064" w:rsidP="00DE0064">
            <w:pPr>
              <w:jc w:val="center"/>
              <w:rPr>
                <w:b/>
                <w:bCs/>
                <w:sz w:val="20"/>
                <w:szCs w:val="20"/>
              </w:rPr>
            </w:pPr>
            <w:r w:rsidRPr="00B90720">
              <w:rPr>
                <w:b/>
                <w:bCs/>
                <w:sz w:val="20"/>
                <w:szCs w:val="20"/>
              </w:rPr>
              <w:t>8</w:t>
            </w:r>
          </w:p>
        </w:tc>
        <w:tc>
          <w:tcPr>
            <w:tcW w:w="1080" w:type="dxa"/>
            <w:shd w:val="clear" w:color="auto" w:fill="auto"/>
            <w:vAlign w:val="center"/>
          </w:tcPr>
          <w:p w:rsidR="00DE0064" w:rsidRPr="00B90720" w:rsidRDefault="00DE0064" w:rsidP="00DE0064">
            <w:pPr>
              <w:jc w:val="center"/>
              <w:rPr>
                <w:b/>
                <w:bCs/>
                <w:sz w:val="20"/>
                <w:szCs w:val="20"/>
              </w:rPr>
            </w:pPr>
            <w:r w:rsidRPr="00B90720">
              <w:rPr>
                <w:b/>
                <w:bCs/>
                <w:sz w:val="20"/>
                <w:szCs w:val="20"/>
              </w:rPr>
              <w:t>9</w:t>
            </w:r>
          </w:p>
        </w:tc>
        <w:tc>
          <w:tcPr>
            <w:tcW w:w="720" w:type="dxa"/>
            <w:shd w:val="clear" w:color="auto" w:fill="auto"/>
            <w:vAlign w:val="center"/>
          </w:tcPr>
          <w:p w:rsidR="00DE0064" w:rsidRPr="00B90720" w:rsidRDefault="00DE0064" w:rsidP="00DE0064">
            <w:pPr>
              <w:jc w:val="center"/>
              <w:rPr>
                <w:b/>
                <w:bCs/>
                <w:sz w:val="20"/>
                <w:szCs w:val="20"/>
              </w:rPr>
            </w:pPr>
            <w:r w:rsidRPr="00B90720">
              <w:rPr>
                <w:b/>
                <w:bCs/>
                <w:sz w:val="20"/>
                <w:szCs w:val="20"/>
              </w:rPr>
              <w:t>10</w:t>
            </w:r>
          </w:p>
        </w:tc>
        <w:tc>
          <w:tcPr>
            <w:tcW w:w="1080" w:type="dxa"/>
            <w:shd w:val="clear" w:color="auto" w:fill="auto"/>
            <w:vAlign w:val="center"/>
          </w:tcPr>
          <w:p w:rsidR="00DE0064" w:rsidRPr="00B90720" w:rsidRDefault="00DE0064" w:rsidP="00DE0064">
            <w:pPr>
              <w:jc w:val="center"/>
              <w:rPr>
                <w:b/>
                <w:bCs/>
                <w:sz w:val="20"/>
                <w:szCs w:val="20"/>
              </w:rPr>
            </w:pPr>
            <w:r w:rsidRPr="00B90720">
              <w:rPr>
                <w:b/>
                <w:bCs/>
                <w:sz w:val="20"/>
                <w:szCs w:val="20"/>
              </w:rPr>
              <w:t>11</w:t>
            </w:r>
          </w:p>
        </w:tc>
        <w:tc>
          <w:tcPr>
            <w:tcW w:w="720" w:type="dxa"/>
            <w:shd w:val="clear" w:color="auto" w:fill="auto"/>
            <w:vAlign w:val="center"/>
          </w:tcPr>
          <w:p w:rsidR="00DE0064" w:rsidRPr="00B90720" w:rsidRDefault="00DE0064" w:rsidP="00DE0064">
            <w:pPr>
              <w:jc w:val="center"/>
              <w:rPr>
                <w:b/>
                <w:bCs/>
                <w:sz w:val="20"/>
                <w:szCs w:val="20"/>
              </w:rPr>
            </w:pPr>
            <w:r w:rsidRPr="00B90720">
              <w:rPr>
                <w:b/>
                <w:bCs/>
                <w:sz w:val="20"/>
                <w:szCs w:val="20"/>
              </w:rPr>
              <w:t>12</w:t>
            </w:r>
          </w:p>
        </w:tc>
        <w:tc>
          <w:tcPr>
            <w:tcW w:w="1080" w:type="dxa"/>
            <w:shd w:val="clear" w:color="auto" w:fill="auto"/>
            <w:vAlign w:val="center"/>
          </w:tcPr>
          <w:p w:rsidR="00DE0064" w:rsidRPr="00B90720" w:rsidRDefault="00DE0064" w:rsidP="00DE0064">
            <w:pPr>
              <w:jc w:val="center"/>
              <w:rPr>
                <w:b/>
                <w:bCs/>
                <w:sz w:val="20"/>
                <w:szCs w:val="20"/>
              </w:rPr>
            </w:pPr>
            <w:r w:rsidRPr="00B90720">
              <w:rPr>
                <w:b/>
                <w:bCs/>
                <w:sz w:val="20"/>
                <w:szCs w:val="20"/>
              </w:rPr>
              <w:t>13</w:t>
            </w:r>
          </w:p>
        </w:tc>
        <w:tc>
          <w:tcPr>
            <w:tcW w:w="753" w:type="dxa"/>
            <w:shd w:val="clear" w:color="auto" w:fill="auto"/>
            <w:vAlign w:val="center"/>
          </w:tcPr>
          <w:p w:rsidR="00DE0064" w:rsidRPr="00B90720" w:rsidRDefault="00DE0064" w:rsidP="00DE0064">
            <w:pPr>
              <w:jc w:val="center"/>
              <w:rPr>
                <w:b/>
                <w:bCs/>
                <w:sz w:val="20"/>
                <w:szCs w:val="20"/>
              </w:rPr>
            </w:pPr>
            <w:r w:rsidRPr="00B90720">
              <w:rPr>
                <w:b/>
                <w:bCs/>
                <w:sz w:val="20"/>
                <w:szCs w:val="20"/>
              </w:rPr>
              <w:t>14</w:t>
            </w:r>
          </w:p>
        </w:tc>
        <w:tc>
          <w:tcPr>
            <w:tcW w:w="1047" w:type="dxa"/>
            <w:shd w:val="clear" w:color="auto" w:fill="auto"/>
            <w:vAlign w:val="center"/>
          </w:tcPr>
          <w:p w:rsidR="00DE0064" w:rsidRPr="00B90720" w:rsidRDefault="00DE0064" w:rsidP="00DE0064">
            <w:pPr>
              <w:jc w:val="center"/>
              <w:rPr>
                <w:b/>
                <w:bCs/>
                <w:sz w:val="20"/>
                <w:szCs w:val="20"/>
              </w:rPr>
            </w:pPr>
            <w:r w:rsidRPr="00B90720">
              <w:rPr>
                <w:b/>
                <w:bCs/>
                <w:sz w:val="20"/>
                <w:szCs w:val="20"/>
              </w:rPr>
              <w:t>15</w:t>
            </w:r>
          </w:p>
        </w:tc>
      </w:tr>
      <w:tr w:rsidR="00DE0064" w:rsidRPr="00B90720">
        <w:trPr>
          <w:trHeight w:val="447"/>
        </w:trPr>
        <w:tc>
          <w:tcPr>
            <w:tcW w:w="555" w:type="dxa"/>
            <w:shd w:val="clear" w:color="auto" w:fill="FFFFFF"/>
            <w:vAlign w:val="center"/>
          </w:tcPr>
          <w:p w:rsidR="00DE0064" w:rsidRPr="00B90720" w:rsidRDefault="00DE0064" w:rsidP="00DE0064">
            <w:pPr>
              <w:jc w:val="left"/>
              <w:rPr>
                <w:b/>
                <w:bCs/>
                <w:sz w:val="20"/>
                <w:szCs w:val="20"/>
              </w:rPr>
            </w:pPr>
          </w:p>
        </w:tc>
        <w:tc>
          <w:tcPr>
            <w:tcW w:w="3033"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3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3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807"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53"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47"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r>
      <w:tr w:rsidR="00DE0064" w:rsidRPr="00B90720">
        <w:trPr>
          <w:trHeight w:val="359"/>
        </w:trPr>
        <w:tc>
          <w:tcPr>
            <w:tcW w:w="555" w:type="dxa"/>
            <w:shd w:val="clear" w:color="auto" w:fill="FFFFFF"/>
            <w:vAlign w:val="center"/>
          </w:tcPr>
          <w:p w:rsidR="00DE0064" w:rsidRPr="00B90720" w:rsidRDefault="00DE0064" w:rsidP="00DE0064">
            <w:pPr>
              <w:jc w:val="left"/>
              <w:rPr>
                <w:b/>
                <w:bCs/>
                <w:sz w:val="20"/>
                <w:szCs w:val="20"/>
              </w:rPr>
            </w:pPr>
          </w:p>
        </w:tc>
        <w:tc>
          <w:tcPr>
            <w:tcW w:w="3033"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3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3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807"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53"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47"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r>
      <w:tr w:rsidR="00DE0064" w:rsidRPr="00B90720">
        <w:trPr>
          <w:trHeight w:val="342"/>
        </w:trPr>
        <w:tc>
          <w:tcPr>
            <w:tcW w:w="555" w:type="dxa"/>
            <w:shd w:val="clear" w:color="auto" w:fill="FFFFFF"/>
            <w:vAlign w:val="center"/>
          </w:tcPr>
          <w:p w:rsidR="00DE0064" w:rsidRPr="00B90720" w:rsidRDefault="00DE0064" w:rsidP="00DE0064">
            <w:pPr>
              <w:jc w:val="left"/>
              <w:rPr>
                <w:b/>
                <w:bCs/>
                <w:sz w:val="20"/>
                <w:szCs w:val="20"/>
              </w:rPr>
            </w:pPr>
          </w:p>
        </w:tc>
        <w:tc>
          <w:tcPr>
            <w:tcW w:w="3033"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3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3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807"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FFFFFF"/>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FFFFFF"/>
            <w:vAlign w:val="center"/>
          </w:tcPr>
          <w:p w:rsidR="00DE0064" w:rsidRPr="00B90720" w:rsidRDefault="00DE0064" w:rsidP="00DE0064">
            <w:pPr>
              <w:jc w:val="right"/>
              <w:rPr>
                <w:b/>
                <w:bCs/>
                <w:sz w:val="20"/>
                <w:szCs w:val="20"/>
              </w:rPr>
            </w:pPr>
            <w:r w:rsidRPr="00B90720">
              <w:rPr>
                <w:b/>
                <w:bCs/>
                <w:sz w:val="20"/>
                <w:szCs w:val="20"/>
              </w:rPr>
              <w:t> </w:t>
            </w:r>
          </w:p>
        </w:tc>
        <w:tc>
          <w:tcPr>
            <w:tcW w:w="753"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47"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r>
      <w:tr w:rsidR="00DE0064" w:rsidRPr="00B90720">
        <w:trPr>
          <w:trHeight w:val="365"/>
        </w:trPr>
        <w:tc>
          <w:tcPr>
            <w:tcW w:w="555" w:type="dxa"/>
            <w:shd w:val="clear" w:color="auto" w:fill="FFFFFF"/>
            <w:vAlign w:val="center"/>
          </w:tcPr>
          <w:p w:rsidR="00DE0064" w:rsidRPr="00B90720" w:rsidRDefault="00DE0064" w:rsidP="00DE0064">
            <w:pPr>
              <w:jc w:val="left"/>
              <w:rPr>
                <w:b/>
                <w:bCs/>
                <w:sz w:val="20"/>
                <w:szCs w:val="20"/>
              </w:rPr>
            </w:pPr>
          </w:p>
        </w:tc>
        <w:tc>
          <w:tcPr>
            <w:tcW w:w="3033"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3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3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807"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80"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53"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047" w:type="dxa"/>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r>
    </w:tbl>
    <w:p w:rsidR="00F642C3" w:rsidRPr="00B90720" w:rsidRDefault="00F642C3" w:rsidP="00DE0064">
      <w:pPr>
        <w:rPr>
          <w:sz w:val="20"/>
          <w:szCs w:val="20"/>
        </w:rPr>
      </w:pPr>
    </w:p>
    <w:tbl>
      <w:tblPr>
        <w:tblW w:w="0" w:type="auto"/>
        <w:tblLook w:val="01E0" w:firstRow="1" w:lastRow="1" w:firstColumn="1" w:lastColumn="1" w:noHBand="0" w:noVBand="0"/>
      </w:tblPr>
      <w:tblGrid>
        <w:gridCol w:w="7610"/>
        <w:gridCol w:w="7592"/>
      </w:tblGrid>
      <w:tr w:rsidR="00F642C3" w:rsidRPr="00B17AF7">
        <w:tc>
          <w:tcPr>
            <w:tcW w:w="7610" w:type="dxa"/>
          </w:tcPr>
          <w:p w:rsidR="00F642C3" w:rsidRDefault="00F642C3" w:rsidP="00F341D6">
            <w:pPr>
              <w:ind w:firstLine="851"/>
              <w:rPr>
                <w:b/>
                <w:sz w:val="20"/>
                <w:szCs w:val="20"/>
              </w:rPr>
            </w:pPr>
            <w:r w:rsidRPr="00373913">
              <w:rPr>
                <w:b/>
                <w:sz w:val="20"/>
                <w:szCs w:val="20"/>
              </w:rPr>
              <w:t>ЗАКАЗЧИК:</w:t>
            </w:r>
          </w:p>
          <w:p w:rsidR="009F6D4B" w:rsidRPr="009F6D4B" w:rsidRDefault="009F6D4B" w:rsidP="00F341D6">
            <w:pPr>
              <w:ind w:firstLine="851"/>
              <w:rPr>
                <w:b/>
                <w:sz w:val="20"/>
                <w:szCs w:val="20"/>
              </w:rPr>
            </w:pPr>
            <w:r>
              <w:rPr>
                <w:b/>
                <w:sz w:val="20"/>
                <w:szCs w:val="20"/>
              </w:rPr>
              <w:t>Заместитель директора ФГУП «РФЯЦ-ВНИИЭФ»</w:t>
            </w:r>
          </w:p>
          <w:p w:rsidR="00F642C3" w:rsidRDefault="009F6D4B" w:rsidP="00F341D6">
            <w:pPr>
              <w:ind w:firstLine="851"/>
              <w:rPr>
                <w:b/>
                <w:sz w:val="20"/>
                <w:szCs w:val="20"/>
              </w:rPr>
            </w:pPr>
            <w:r>
              <w:rPr>
                <w:b/>
                <w:sz w:val="20"/>
                <w:szCs w:val="20"/>
              </w:rPr>
              <w:t>по капитальному строительству</w:t>
            </w:r>
          </w:p>
          <w:p w:rsidR="00F642C3" w:rsidRDefault="00F642C3" w:rsidP="00F341D6">
            <w:pPr>
              <w:ind w:firstLine="851"/>
              <w:rPr>
                <w:b/>
                <w:sz w:val="20"/>
                <w:szCs w:val="20"/>
              </w:rPr>
            </w:pPr>
          </w:p>
          <w:p w:rsidR="00F642C3" w:rsidRPr="00373913" w:rsidRDefault="00F642C3" w:rsidP="00103BF7">
            <w:pPr>
              <w:ind w:firstLine="851"/>
              <w:rPr>
                <w:b/>
                <w:sz w:val="20"/>
                <w:szCs w:val="20"/>
              </w:rPr>
            </w:pPr>
            <w:r w:rsidRPr="00373913">
              <w:rPr>
                <w:b/>
                <w:sz w:val="20"/>
                <w:szCs w:val="20"/>
              </w:rPr>
              <w:t>____________________ /</w:t>
            </w:r>
            <w:r w:rsidR="00103BF7" w:rsidRPr="00373913">
              <w:rPr>
                <w:b/>
                <w:sz w:val="20"/>
                <w:szCs w:val="20"/>
              </w:rPr>
              <w:t xml:space="preserve"> </w:t>
            </w:r>
            <w:r w:rsidRPr="00373913">
              <w:rPr>
                <w:b/>
                <w:sz w:val="20"/>
                <w:szCs w:val="20"/>
              </w:rPr>
              <w:t>/</w:t>
            </w:r>
          </w:p>
        </w:tc>
        <w:tc>
          <w:tcPr>
            <w:tcW w:w="7592" w:type="dxa"/>
          </w:tcPr>
          <w:p w:rsidR="00F642C3" w:rsidRPr="00B17AF7" w:rsidRDefault="00B17AF7" w:rsidP="00F341D6">
            <w:pPr>
              <w:ind w:firstLine="851"/>
              <w:jc w:val="right"/>
              <w:rPr>
                <w:b/>
                <w:sz w:val="20"/>
                <w:szCs w:val="20"/>
              </w:rPr>
            </w:pPr>
            <w:r>
              <w:rPr>
                <w:b/>
                <w:sz w:val="20"/>
                <w:szCs w:val="20"/>
              </w:rPr>
              <w:t xml:space="preserve">ГЕНЕРАЛЬНЫЙ  </w:t>
            </w:r>
            <w:r w:rsidR="00F642C3" w:rsidRPr="00B17AF7">
              <w:rPr>
                <w:b/>
                <w:sz w:val="20"/>
                <w:szCs w:val="20"/>
              </w:rPr>
              <w:t>ПОДРЯДЧИК:</w:t>
            </w:r>
          </w:p>
          <w:p w:rsidR="00F642C3" w:rsidRDefault="009F6D4B" w:rsidP="009F6D4B">
            <w:pPr>
              <w:ind w:firstLine="851"/>
              <w:jc w:val="center"/>
              <w:rPr>
                <w:b/>
                <w:sz w:val="20"/>
                <w:szCs w:val="20"/>
              </w:rPr>
            </w:pPr>
            <w:r>
              <w:rPr>
                <w:b/>
                <w:sz w:val="20"/>
                <w:szCs w:val="20"/>
              </w:rPr>
              <w:t xml:space="preserve">                                    Генеральный директор</w:t>
            </w:r>
            <w:r w:rsidR="00BE03B8">
              <w:rPr>
                <w:b/>
                <w:sz w:val="20"/>
                <w:szCs w:val="20"/>
              </w:rPr>
              <w:t>____________</w:t>
            </w:r>
          </w:p>
          <w:p w:rsidR="00F642C3" w:rsidRDefault="00F642C3" w:rsidP="00F341D6">
            <w:pPr>
              <w:ind w:firstLine="851"/>
              <w:jc w:val="right"/>
              <w:rPr>
                <w:b/>
                <w:sz w:val="20"/>
                <w:szCs w:val="20"/>
              </w:rPr>
            </w:pPr>
          </w:p>
          <w:p w:rsidR="00F642C3" w:rsidRPr="00B17AF7" w:rsidRDefault="00F642C3" w:rsidP="00F341D6">
            <w:pPr>
              <w:ind w:firstLine="851"/>
              <w:jc w:val="right"/>
              <w:rPr>
                <w:b/>
                <w:sz w:val="20"/>
                <w:szCs w:val="20"/>
              </w:rPr>
            </w:pPr>
            <w:r w:rsidRPr="00B17AF7">
              <w:rPr>
                <w:b/>
                <w:sz w:val="20"/>
                <w:szCs w:val="20"/>
              </w:rPr>
              <w:t>________________ /</w:t>
            </w:r>
            <w:r w:rsidR="00BE03B8">
              <w:rPr>
                <w:b/>
                <w:sz w:val="20"/>
                <w:szCs w:val="20"/>
              </w:rPr>
              <w:t xml:space="preserve">                   </w:t>
            </w:r>
            <w:r w:rsidR="00BE03B8" w:rsidRPr="00B17AF7">
              <w:rPr>
                <w:b/>
                <w:sz w:val="20"/>
                <w:szCs w:val="20"/>
              </w:rPr>
              <w:t xml:space="preserve"> </w:t>
            </w:r>
            <w:r w:rsidRPr="00B17AF7">
              <w:rPr>
                <w:b/>
                <w:sz w:val="20"/>
                <w:szCs w:val="20"/>
              </w:rPr>
              <w:t>/</w:t>
            </w:r>
          </w:p>
        </w:tc>
      </w:tr>
    </w:tbl>
    <w:p w:rsidR="00DE0064" w:rsidRDefault="00DE0064" w:rsidP="00DE0064">
      <w:pPr>
        <w:rPr>
          <w:sz w:val="20"/>
          <w:szCs w:val="20"/>
        </w:rPr>
        <w:sectPr w:rsidR="00DE0064" w:rsidSect="008323FD">
          <w:headerReference w:type="default" r:id="rId11"/>
          <w:pgSz w:w="16838" w:h="11906" w:orient="landscape"/>
          <w:pgMar w:top="1418" w:right="851" w:bottom="851" w:left="851" w:header="709" w:footer="143" w:gutter="0"/>
          <w:cols w:space="708"/>
          <w:titlePg/>
          <w:docGrid w:linePitch="360"/>
        </w:sectPr>
      </w:pPr>
    </w:p>
    <w:p w:rsidR="00DE0064" w:rsidRPr="00933E30" w:rsidRDefault="00DE0064" w:rsidP="00DE0064">
      <w:pPr>
        <w:rPr>
          <w:sz w:val="20"/>
          <w:szCs w:val="20"/>
        </w:rPr>
      </w:pPr>
    </w:p>
    <w:tbl>
      <w:tblPr>
        <w:tblW w:w="15228" w:type="dxa"/>
        <w:tblLook w:val="01E0" w:firstRow="1" w:lastRow="1" w:firstColumn="1" w:lastColumn="1" w:noHBand="0" w:noVBand="0"/>
      </w:tblPr>
      <w:tblGrid>
        <w:gridCol w:w="7908"/>
        <w:gridCol w:w="7320"/>
      </w:tblGrid>
      <w:tr w:rsidR="00DE0064" w:rsidRPr="007056B6">
        <w:tc>
          <w:tcPr>
            <w:tcW w:w="7908" w:type="dxa"/>
          </w:tcPr>
          <w:p w:rsidR="00DE0064" w:rsidRPr="00B17AF7" w:rsidRDefault="00DE0064" w:rsidP="00DE0064">
            <w:pPr>
              <w:ind w:firstLine="851"/>
              <w:rPr>
                <w:sz w:val="20"/>
                <w:szCs w:val="20"/>
              </w:rPr>
            </w:pPr>
          </w:p>
        </w:tc>
        <w:tc>
          <w:tcPr>
            <w:tcW w:w="7320" w:type="dxa"/>
          </w:tcPr>
          <w:p w:rsidR="00DE0064" w:rsidRPr="007056B6" w:rsidRDefault="00DE0064" w:rsidP="00DE0064">
            <w:pPr>
              <w:ind w:firstLine="3972"/>
              <w:rPr>
                <w:sz w:val="20"/>
                <w:szCs w:val="20"/>
                <w:lang w:val="en-US"/>
              </w:rPr>
            </w:pPr>
          </w:p>
        </w:tc>
      </w:tr>
      <w:tr w:rsidR="00A64C80" w:rsidRPr="007056B6">
        <w:tc>
          <w:tcPr>
            <w:tcW w:w="7908" w:type="dxa"/>
          </w:tcPr>
          <w:p w:rsidR="00A64C80" w:rsidRPr="00B17AF7" w:rsidRDefault="00A64C80" w:rsidP="00F3243B">
            <w:pPr>
              <w:ind w:firstLine="851"/>
              <w:rPr>
                <w:sz w:val="20"/>
                <w:szCs w:val="20"/>
              </w:rPr>
            </w:pPr>
          </w:p>
        </w:tc>
        <w:tc>
          <w:tcPr>
            <w:tcW w:w="7320" w:type="dxa"/>
          </w:tcPr>
          <w:p w:rsidR="00A64C80" w:rsidRPr="007056B6" w:rsidRDefault="00A64C80" w:rsidP="00F3243B">
            <w:pPr>
              <w:ind w:firstLine="3972"/>
              <w:rPr>
                <w:b/>
                <w:sz w:val="20"/>
                <w:szCs w:val="20"/>
              </w:rPr>
            </w:pPr>
            <w:r w:rsidRPr="007056B6">
              <w:rPr>
                <w:b/>
                <w:sz w:val="20"/>
                <w:szCs w:val="20"/>
              </w:rPr>
              <w:t>Приложение 8 (Типовая форма)</w:t>
            </w:r>
          </w:p>
          <w:p w:rsidR="00A64C80" w:rsidRPr="007056B6" w:rsidRDefault="00A64C80" w:rsidP="00F3243B">
            <w:pPr>
              <w:ind w:firstLine="3972"/>
              <w:rPr>
                <w:b/>
                <w:sz w:val="20"/>
                <w:szCs w:val="20"/>
              </w:rPr>
            </w:pPr>
            <w:r w:rsidRPr="007056B6">
              <w:rPr>
                <w:b/>
                <w:sz w:val="20"/>
                <w:szCs w:val="20"/>
              </w:rPr>
              <w:t>к Договору</w:t>
            </w:r>
            <w:r>
              <w:rPr>
                <w:b/>
                <w:sz w:val="20"/>
                <w:szCs w:val="20"/>
              </w:rPr>
              <w:t xml:space="preserve"> </w:t>
            </w:r>
            <w:proofErr w:type="gramStart"/>
            <w:r>
              <w:rPr>
                <w:b/>
                <w:sz w:val="20"/>
                <w:szCs w:val="20"/>
              </w:rPr>
              <w:t>от</w:t>
            </w:r>
            <w:proofErr w:type="gramEnd"/>
            <w:r>
              <w:rPr>
                <w:b/>
                <w:sz w:val="20"/>
                <w:szCs w:val="20"/>
              </w:rPr>
              <w:t xml:space="preserve"> </w:t>
            </w:r>
            <w:r w:rsidR="00BE03B8">
              <w:rPr>
                <w:b/>
                <w:sz w:val="20"/>
                <w:szCs w:val="20"/>
              </w:rPr>
              <w:t>_______</w:t>
            </w:r>
          </w:p>
          <w:p w:rsidR="00A64C80" w:rsidRPr="00A64C80" w:rsidRDefault="00A64C80" w:rsidP="00F3243B">
            <w:pPr>
              <w:ind w:firstLine="3972"/>
              <w:rPr>
                <w:b/>
                <w:sz w:val="20"/>
                <w:szCs w:val="20"/>
              </w:rPr>
            </w:pPr>
            <w:r>
              <w:rPr>
                <w:b/>
                <w:sz w:val="20"/>
                <w:szCs w:val="20"/>
              </w:rPr>
              <w:t>№</w:t>
            </w:r>
            <w:r w:rsidRPr="00A64C80">
              <w:rPr>
                <w:b/>
                <w:sz w:val="20"/>
                <w:szCs w:val="20"/>
              </w:rPr>
              <w:t xml:space="preserve"> </w:t>
            </w:r>
            <w:r w:rsidR="00BE03B8">
              <w:rPr>
                <w:b/>
                <w:sz w:val="20"/>
                <w:szCs w:val="20"/>
              </w:rPr>
              <w:t>_________</w:t>
            </w:r>
            <w:r w:rsidRPr="00A64C80">
              <w:rPr>
                <w:b/>
                <w:sz w:val="20"/>
                <w:szCs w:val="20"/>
              </w:rPr>
              <w:t xml:space="preserve">     </w:t>
            </w:r>
          </w:p>
        </w:tc>
      </w:tr>
    </w:tbl>
    <w:p w:rsidR="00DE0064" w:rsidRPr="00B90720" w:rsidRDefault="00DE0064" w:rsidP="00DE0064">
      <w:pPr>
        <w:jc w:val="center"/>
        <w:rPr>
          <w:b/>
          <w:sz w:val="20"/>
          <w:szCs w:val="20"/>
        </w:rPr>
      </w:pPr>
    </w:p>
    <w:tbl>
      <w:tblPr>
        <w:tblW w:w="0" w:type="auto"/>
        <w:tblLook w:val="01E0" w:firstRow="1" w:lastRow="1" w:firstColumn="1" w:lastColumn="1" w:noHBand="0" w:noVBand="0"/>
      </w:tblPr>
      <w:tblGrid>
        <w:gridCol w:w="10989"/>
        <w:gridCol w:w="4363"/>
      </w:tblGrid>
      <w:tr w:rsidR="00DE0064" w:rsidRPr="007056B6">
        <w:tc>
          <w:tcPr>
            <w:tcW w:w="11448" w:type="dxa"/>
          </w:tcPr>
          <w:p w:rsidR="00DE0064" w:rsidRPr="00373913" w:rsidRDefault="00DE0064" w:rsidP="00DE0064">
            <w:pPr>
              <w:ind w:firstLine="851"/>
              <w:rPr>
                <w:sz w:val="20"/>
                <w:szCs w:val="20"/>
              </w:rPr>
            </w:pPr>
          </w:p>
        </w:tc>
        <w:tc>
          <w:tcPr>
            <w:tcW w:w="4472" w:type="dxa"/>
          </w:tcPr>
          <w:p w:rsidR="00DE0064" w:rsidRPr="007056B6" w:rsidRDefault="00DE0064" w:rsidP="00DE0064">
            <w:pPr>
              <w:ind w:firstLine="851"/>
              <w:rPr>
                <w:sz w:val="20"/>
                <w:szCs w:val="20"/>
              </w:rPr>
            </w:pPr>
            <w:r w:rsidRPr="007056B6">
              <w:rPr>
                <w:sz w:val="20"/>
                <w:szCs w:val="20"/>
              </w:rPr>
              <w:t>Унифицированная форма № КС-6а</w:t>
            </w:r>
          </w:p>
          <w:p w:rsidR="00DE0064" w:rsidRPr="007056B6" w:rsidRDefault="00DE0064" w:rsidP="00DE0064">
            <w:pPr>
              <w:rPr>
                <w:sz w:val="20"/>
                <w:szCs w:val="20"/>
              </w:rPr>
            </w:pPr>
            <w:proofErr w:type="gramStart"/>
            <w:r w:rsidRPr="007056B6">
              <w:rPr>
                <w:sz w:val="20"/>
                <w:szCs w:val="20"/>
              </w:rPr>
              <w:t>Утверждена</w:t>
            </w:r>
            <w:proofErr w:type="gramEnd"/>
            <w:r w:rsidRPr="007056B6">
              <w:rPr>
                <w:sz w:val="20"/>
                <w:szCs w:val="20"/>
              </w:rPr>
              <w:t xml:space="preserve"> постановлением Госкомстата России  от 11.11.99 № 100     </w:t>
            </w:r>
          </w:p>
        </w:tc>
      </w:tr>
    </w:tbl>
    <w:p w:rsidR="00DE0064" w:rsidRPr="00B90720" w:rsidRDefault="00DE0064" w:rsidP="00DE0064">
      <w:pPr>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99"/>
        <w:gridCol w:w="1009"/>
        <w:gridCol w:w="1218"/>
        <w:gridCol w:w="638"/>
        <w:gridCol w:w="638"/>
      </w:tblGrid>
      <w:tr w:rsidR="00DE0064" w:rsidRPr="007056B6">
        <w:tc>
          <w:tcPr>
            <w:tcW w:w="12708" w:type="dxa"/>
            <w:gridSpan w:val="2"/>
            <w:tcBorders>
              <w:top w:val="nil"/>
              <w:left w:val="nil"/>
              <w:bottom w:val="nil"/>
              <w:right w:val="single" w:sz="4" w:space="0" w:color="auto"/>
            </w:tcBorders>
          </w:tcPr>
          <w:p w:rsidR="00DE0064" w:rsidRPr="007056B6" w:rsidRDefault="00DE0064" w:rsidP="00DE0064">
            <w:pPr>
              <w:ind w:firstLine="851"/>
              <w:jc w:val="center"/>
              <w:rPr>
                <w:sz w:val="20"/>
                <w:szCs w:val="20"/>
              </w:rPr>
            </w:pPr>
          </w:p>
        </w:tc>
        <w:tc>
          <w:tcPr>
            <w:tcW w:w="2494" w:type="dxa"/>
            <w:gridSpan w:val="3"/>
            <w:tcBorders>
              <w:left w:val="single" w:sz="4" w:space="0" w:color="auto"/>
              <w:bottom w:val="single" w:sz="4" w:space="0" w:color="auto"/>
            </w:tcBorders>
          </w:tcPr>
          <w:p w:rsidR="00DE0064" w:rsidRPr="007056B6" w:rsidRDefault="00DE0064" w:rsidP="00DE0064">
            <w:pPr>
              <w:ind w:firstLine="851"/>
              <w:jc w:val="center"/>
              <w:rPr>
                <w:sz w:val="20"/>
                <w:szCs w:val="20"/>
              </w:rPr>
            </w:pPr>
            <w:r w:rsidRPr="007056B6">
              <w:rPr>
                <w:sz w:val="20"/>
                <w:szCs w:val="20"/>
              </w:rPr>
              <w:t>Код</w:t>
            </w:r>
          </w:p>
        </w:tc>
      </w:tr>
      <w:tr w:rsidR="00DE0064" w:rsidRPr="007056B6">
        <w:tc>
          <w:tcPr>
            <w:tcW w:w="12708" w:type="dxa"/>
            <w:gridSpan w:val="2"/>
            <w:tcBorders>
              <w:top w:val="nil"/>
              <w:left w:val="nil"/>
              <w:bottom w:val="nil"/>
              <w:right w:val="single" w:sz="4" w:space="0" w:color="auto"/>
            </w:tcBorders>
          </w:tcPr>
          <w:p w:rsidR="00DE0064" w:rsidRPr="007056B6" w:rsidRDefault="00DE0064" w:rsidP="00DE0064">
            <w:pPr>
              <w:ind w:firstLine="851"/>
              <w:jc w:val="center"/>
              <w:rPr>
                <w:sz w:val="20"/>
                <w:szCs w:val="20"/>
              </w:rPr>
            </w:pPr>
            <w:r w:rsidRPr="007056B6">
              <w:rPr>
                <w:sz w:val="20"/>
                <w:szCs w:val="20"/>
              </w:rPr>
              <w:t xml:space="preserve">                                                                                                                                                                                                                                              Форма по ОКУД</w:t>
            </w:r>
          </w:p>
        </w:tc>
        <w:tc>
          <w:tcPr>
            <w:tcW w:w="2494" w:type="dxa"/>
            <w:gridSpan w:val="3"/>
            <w:tcBorders>
              <w:top w:val="single" w:sz="4" w:space="0" w:color="auto"/>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r w:rsidRPr="007056B6">
              <w:rPr>
                <w:sz w:val="20"/>
                <w:szCs w:val="20"/>
              </w:rPr>
              <w:t>0322006</w:t>
            </w:r>
          </w:p>
        </w:tc>
      </w:tr>
      <w:tr w:rsidR="00DE0064" w:rsidRPr="007056B6">
        <w:trPr>
          <w:trHeight w:val="413"/>
        </w:trPr>
        <w:tc>
          <w:tcPr>
            <w:tcW w:w="12708" w:type="dxa"/>
            <w:gridSpan w:val="2"/>
            <w:vMerge w:val="restart"/>
            <w:tcBorders>
              <w:top w:val="nil"/>
              <w:left w:val="nil"/>
              <w:right w:val="single" w:sz="4" w:space="0" w:color="auto"/>
            </w:tcBorders>
          </w:tcPr>
          <w:p w:rsidR="00DE0064" w:rsidRPr="007056B6" w:rsidRDefault="00DE0064" w:rsidP="00DE0064">
            <w:pPr>
              <w:ind w:firstLine="851"/>
              <w:jc w:val="left"/>
              <w:rPr>
                <w:sz w:val="20"/>
                <w:szCs w:val="20"/>
              </w:rPr>
            </w:pPr>
          </w:p>
          <w:p w:rsidR="00DE0064" w:rsidRPr="007056B6" w:rsidRDefault="00DE0064" w:rsidP="00DE0064">
            <w:pPr>
              <w:ind w:firstLine="851"/>
              <w:jc w:val="left"/>
              <w:rPr>
                <w:sz w:val="20"/>
                <w:szCs w:val="20"/>
              </w:rPr>
            </w:pPr>
            <w:r w:rsidRPr="007056B6">
              <w:rPr>
                <w:sz w:val="20"/>
                <w:szCs w:val="20"/>
              </w:rPr>
              <w:t>Заказчик       ___________________________________________________________________________________________________________________ по ОКПО</w:t>
            </w:r>
          </w:p>
          <w:p w:rsidR="00DE0064" w:rsidRPr="007056B6" w:rsidRDefault="00DE0064" w:rsidP="00DE0064">
            <w:pPr>
              <w:ind w:firstLine="851"/>
              <w:jc w:val="center"/>
              <w:rPr>
                <w:sz w:val="20"/>
                <w:szCs w:val="20"/>
              </w:rPr>
            </w:pPr>
            <w:r w:rsidRPr="007056B6">
              <w:rPr>
                <w:sz w:val="20"/>
                <w:szCs w:val="20"/>
              </w:rPr>
              <w:tab/>
            </w:r>
            <w:r w:rsidRPr="007056B6">
              <w:rPr>
                <w:sz w:val="20"/>
                <w:szCs w:val="20"/>
              </w:rPr>
              <w:tab/>
              <w:t>(организация, адрес, телефон, факс)</w:t>
            </w:r>
          </w:p>
        </w:tc>
        <w:tc>
          <w:tcPr>
            <w:tcW w:w="2494" w:type="dxa"/>
            <w:gridSpan w:val="3"/>
            <w:tcBorders>
              <w:top w:val="single" w:sz="4" w:space="0" w:color="auto"/>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p>
        </w:tc>
      </w:tr>
      <w:tr w:rsidR="00DE0064" w:rsidRPr="007056B6">
        <w:trPr>
          <w:trHeight w:val="254"/>
        </w:trPr>
        <w:tc>
          <w:tcPr>
            <w:tcW w:w="12708" w:type="dxa"/>
            <w:gridSpan w:val="2"/>
            <w:vMerge/>
            <w:tcBorders>
              <w:left w:val="nil"/>
              <w:bottom w:val="nil"/>
              <w:right w:val="single" w:sz="4" w:space="0" w:color="auto"/>
            </w:tcBorders>
          </w:tcPr>
          <w:p w:rsidR="00DE0064" w:rsidRPr="007056B6" w:rsidRDefault="00DE0064" w:rsidP="00DE0064">
            <w:pPr>
              <w:ind w:firstLine="851"/>
              <w:jc w:val="left"/>
              <w:rPr>
                <w:sz w:val="20"/>
                <w:szCs w:val="20"/>
              </w:rPr>
            </w:pPr>
          </w:p>
        </w:tc>
        <w:tc>
          <w:tcPr>
            <w:tcW w:w="2494" w:type="dxa"/>
            <w:gridSpan w:val="3"/>
            <w:tcBorders>
              <w:top w:val="single" w:sz="4" w:space="0" w:color="auto"/>
              <w:left w:val="single" w:sz="4" w:space="0" w:color="auto"/>
              <w:bottom w:val="nil"/>
              <w:right w:val="single" w:sz="4" w:space="0" w:color="auto"/>
            </w:tcBorders>
          </w:tcPr>
          <w:p w:rsidR="00DE0064" w:rsidRPr="007056B6" w:rsidRDefault="00DE0064" w:rsidP="00DE0064">
            <w:pPr>
              <w:ind w:firstLine="851"/>
              <w:jc w:val="center"/>
              <w:rPr>
                <w:sz w:val="20"/>
                <w:szCs w:val="20"/>
              </w:rPr>
            </w:pPr>
          </w:p>
        </w:tc>
      </w:tr>
      <w:tr w:rsidR="00DE0064" w:rsidRPr="007056B6">
        <w:trPr>
          <w:trHeight w:val="458"/>
        </w:trPr>
        <w:tc>
          <w:tcPr>
            <w:tcW w:w="12708" w:type="dxa"/>
            <w:gridSpan w:val="2"/>
            <w:vMerge w:val="restart"/>
            <w:tcBorders>
              <w:top w:val="nil"/>
              <w:left w:val="nil"/>
              <w:right w:val="single" w:sz="4" w:space="0" w:color="auto"/>
            </w:tcBorders>
          </w:tcPr>
          <w:p w:rsidR="00DE0064" w:rsidRPr="007056B6" w:rsidRDefault="00DE0064" w:rsidP="00DE0064">
            <w:pPr>
              <w:ind w:firstLine="851"/>
              <w:jc w:val="left"/>
              <w:rPr>
                <w:sz w:val="20"/>
                <w:szCs w:val="20"/>
              </w:rPr>
            </w:pPr>
            <w:r w:rsidRPr="007056B6">
              <w:rPr>
                <w:sz w:val="20"/>
                <w:szCs w:val="20"/>
              </w:rPr>
              <w:t>Подрядчик   ___________________________________________________________________________________________________________________ по ОКПО</w:t>
            </w:r>
          </w:p>
          <w:p w:rsidR="00DE0064" w:rsidRPr="007056B6" w:rsidRDefault="00DE0064" w:rsidP="00DE0064">
            <w:pPr>
              <w:ind w:firstLine="708"/>
              <w:jc w:val="left"/>
              <w:rPr>
                <w:sz w:val="20"/>
                <w:szCs w:val="20"/>
              </w:rPr>
            </w:pPr>
            <w:r w:rsidRPr="007056B6">
              <w:rPr>
                <w:sz w:val="20"/>
                <w:szCs w:val="20"/>
              </w:rPr>
              <w:tab/>
            </w:r>
            <w:r w:rsidRPr="007056B6">
              <w:rPr>
                <w:sz w:val="20"/>
                <w:szCs w:val="20"/>
              </w:rPr>
              <w:tab/>
            </w:r>
            <w:r w:rsidRPr="007056B6">
              <w:rPr>
                <w:sz w:val="20"/>
                <w:szCs w:val="20"/>
              </w:rPr>
              <w:tab/>
            </w:r>
            <w:r w:rsidRPr="007056B6">
              <w:rPr>
                <w:sz w:val="20"/>
                <w:szCs w:val="20"/>
              </w:rPr>
              <w:tab/>
              <w:t xml:space="preserve">                                                (организация, адрес, телефон, факс)</w:t>
            </w:r>
            <w:r w:rsidRPr="007056B6">
              <w:rPr>
                <w:sz w:val="20"/>
                <w:szCs w:val="20"/>
              </w:rPr>
              <w:tab/>
            </w:r>
          </w:p>
        </w:tc>
        <w:tc>
          <w:tcPr>
            <w:tcW w:w="2494" w:type="dxa"/>
            <w:gridSpan w:val="3"/>
            <w:tcBorders>
              <w:top w:val="nil"/>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p>
        </w:tc>
      </w:tr>
      <w:tr w:rsidR="00DE0064" w:rsidRPr="007056B6">
        <w:trPr>
          <w:trHeight w:val="232"/>
        </w:trPr>
        <w:tc>
          <w:tcPr>
            <w:tcW w:w="12708" w:type="dxa"/>
            <w:gridSpan w:val="2"/>
            <w:vMerge/>
            <w:tcBorders>
              <w:left w:val="nil"/>
              <w:bottom w:val="nil"/>
              <w:right w:val="single" w:sz="4" w:space="0" w:color="auto"/>
            </w:tcBorders>
          </w:tcPr>
          <w:p w:rsidR="00DE0064" w:rsidRPr="007056B6" w:rsidRDefault="00DE0064" w:rsidP="00DE0064">
            <w:pPr>
              <w:ind w:firstLine="851"/>
              <w:jc w:val="left"/>
              <w:rPr>
                <w:sz w:val="20"/>
                <w:szCs w:val="20"/>
              </w:rPr>
            </w:pPr>
          </w:p>
        </w:tc>
        <w:tc>
          <w:tcPr>
            <w:tcW w:w="2494" w:type="dxa"/>
            <w:gridSpan w:val="3"/>
            <w:tcBorders>
              <w:top w:val="single" w:sz="4" w:space="0" w:color="auto"/>
              <w:left w:val="single" w:sz="4" w:space="0" w:color="auto"/>
              <w:bottom w:val="nil"/>
              <w:right w:val="single" w:sz="4" w:space="0" w:color="auto"/>
            </w:tcBorders>
          </w:tcPr>
          <w:p w:rsidR="00DE0064" w:rsidRPr="007056B6" w:rsidRDefault="00DE0064" w:rsidP="00DE0064">
            <w:pPr>
              <w:ind w:firstLine="851"/>
              <w:jc w:val="center"/>
              <w:rPr>
                <w:sz w:val="20"/>
                <w:szCs w:val="20"/>
              </w:rPr>
            </w:pPr>
          </w:p>
        </w:tc>
      </w:tr>
      <w:tr w:rsidR="00DE0064" w:rsidRPr="007056B6">
        <w:trPr>
          <w:trHeight w:val="458"/>
        </w:trPr>
        <w:tc>
          <w:tcPr>
            <w:tcW w:w="12708" w:type="dxa"/>
            <w:gridSpan w:val="2"/>
            <w:vMerge w:val="restart"/>
            <w:tcBorders>
              <w:top w:val="nil"/>
              <w:left w:val="nil"/>
              <w:right w:val="single" w:sz="4" w:space="0" w:color="auto"/>
            </w:tcBorders>
          </w:tcPr>
          <w:p w:rsidR="00DE0064" w:rsidRPr="007056B6" w:rsidRDefault="00DE0064" w:rsidP="00DE0064">
            <w:pPr>
              <w:ind w:firstLine="851"/>
              <w:jc w:val="left"/>
              <w:rPr>
                <w:sz w:val="20"/>
                <w:szCs w:val="20"/>
              </w:rPr>
            </w:pPr>
            <w:r w:rsidRPr="007056B6">
              <w:rPr>
                <w:sz w:val="20"/>
                <w:szCs w:val="20"/>
              </w:rPr>
              <w:t>Стройка       ____________________________________________________________________________________________________________________________</w:t>
            </w:r>
          </w:p>
          <w:p w:rsidR="00DE0064" w:rsidRPr="007056B6" w:rsidRDefault="00DE0064" w:rsidP="00DE0064">
            <w:pPr>
              <w:ind w:firstLine="708"/>
              <w:jc w:val="left"/>
              <w:rPr>
                <w:sz w:val="20"/>
                <w:szCs w:val="20"/>
              </w:rPr>
            </w:pPr>
            <w:r w:rsidRPr="007056B6">
              <w:rPr>
                <w:sz w:val="20"/>
                <w:szCs w:val="20"/>
              </w:rPr>
              <w:tab/>
            </w:r>
            <w:r w:rsidRPr="007056B6">
              <w:rPr>
                <w:sz w:val="20"/>
                <w:szCs w:val="20"/>
              </w:rPr>
              <w:tab/>
            </w:r>
            <w:r w:rsidRPr="007056B6">
              <w:rPr>
                <w:sz w:val="20"/>
                <w:szCs w:val="20"/>
              </w:rPr>
              <w:tab/>
            </w:r>
            <w:r w:rsidRPr="007056B6">
              <w:rPr>
                <w:sz w:val="20"/>
                <w:szCs w:val="20"/>
              </w:rPr>
              <w:tab/>
            </w:r>
            <w:r w:rsidRPr="007056B6">
              <w:rPr>
                <w:sz w:val="20"/>
                <w:szCs w:val="20"/>
              </w:rPr>
              <w:tab/>
            </w:r>
            <w:r w:rsidRPr="007056B6">
              <w:rPr>
                <w:sz w:val="20"/>
                <w:szCs w:val="20"/>
              </w:rPr>
              <w:tab/>
              <w:t xml:space="preserve">                                (наименование, адрес)</w:t>
            </w:r>
            <w:r w:rsidRPr="007056B6">
              <w:rPr>
                <w:sz w:val="20"/>
                <w:szCs w:val="20"/>
              </w:rPr>
              <w:tab/>
            </w:r>
          </w:p>
        </w:tc>
        <w:tc>
          <w:tcPr>
            <w:tcW w:w="2494" w:type="dxa"/>
            <w:gridSpan w:val="3"/>
            <w:tcBorders>
              <w:top w:val="nil"/>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p>
        </w:tc>
      </w:tr>
      <w:tr w:rsidR="00DE0064" w:rsidRPr="007056B6">
        <w:trPr>
          <w:trHeight w:val="251"/>
        </w:trPr>
        <w:tc>
          <w:tcPr>
            <w:tcW w:w="12708" w:type="dxa"/>
            <w:gridSpan w:val="2"/>
            <w:vMerge/>
            <w:tcBorders>
              <w:left w:val="nil"/>
              <w:bottom w:val="nil"/>
              <w:right w:val="single" w:sz="4" w:space="0" w:color="auto"/>
            </w:tcBorders>
          </w:tcPr>
          <w:p w:rsidR="00DE0064" w:rsidRPr="007056B6" w:rsidRDefault="00DE0064" w:rsidP="00DE0064">
            <w:pPr>
              <w:ind w:firstLine="851"/>
              <w:jc w:val="left"/>
              <w:rPr>
                <w:sz w:val="20"/>
                <w:szCs w:val="20"/>
              </w:rPr>
            </w:pPr>
          </w:p>
        </w:tc>
        <w:tc>
          <w:tcPr>
            <w:tcW w:w="2494" w:type="dxa"/>
            <w:gridSpan w:val="3"/>
            <w:tcBorders>
              <w:top w:val="single" w:sz="4" w:space="0" w:color="auto"/>
              <w:left w:val="single" w:sz="4" w:space="0" w:color="auto"/>
              <w:bottom w:val="nil"/>
              <w:right w:val="single" w:sz="4" w:space="0" w:color="auto"/>
            </w:tcBorders>
          </w:tcPr>
          <w:p w:rsidR="00DE0064" w:rsidRPr="007056B6" w:rsidRDefault="00DE0064" w:rsidP="00DE0064">
            <w:pPr>
              <w:ind w:firstLine="851"/>
              <w:jc w:val="center"/>
              <w:rPr>
                <w:sz w:val="20"/>
                <w:szCs w:val="20"/>
              </w:rPr>
            </w:pPr>
          </w:p>
        </w:tc>
      </w:tr>
      <w:tr w:rsidR="00DE0064" w:rsidRPr="007056B6">
        <w:trPr>
          <w:trHeight w:val="458"/>
        </w:trPr>
        <w:tc>
          <w:tcPr>
            <w:tcW w:w="12708" w:type="dxa"/>
            <w:gridSpan w:val="2"/>
            <w:vMerge w:val="restart"/>
            <w:tcBorders>
              <w:top w:val="nil"/>
              <w:left w:val="nil"/>
              <w:right w:val="single" w:sz="4" w:space="0" w:color="auto"/>
            </w:tcBorders>
          </w:tcPr>
          <w:p w:rsidR="00DE0064" w:rsidRPr="007056B6" w:rsidRDefault="00DE0064" w:rsidP="00DE0064">
            <w:pPr>
              <w:ind w:firstLine="851"/>
              <w:jc w:val="left"/>
              <w:rPr>
                <w:sz w:val="20"/>
                <w:szCs w:val="20"/>
              </w:rPr>
            </w:pPr>
            <w:r w:rsidRPr="007056B6">
              <w:rPr>
                <w:sz w:val="20"/>
                <w:szCs w:val="20"/>
              </w:rPr>
              <w:t>Объект         ____________________________________________________________________________________________________________________________</w:t>
            </w:r>
          </w:p>
          <w:p w:rsidR="00DE0064" w:rsidRPr="007056B6" w:rsidRDefault="00DE0064" w:rsidP="00DE0064">
            <w:pPr>
              <w:ind w:left="4956" w:firstLine="708"/>
              <w:jc w:val="left"/>
              <w:rPr>
                <w:sz w:val="20"/>
                <w:szCs w:val="20"/>
              </w:rPr>
            </w:pPr>
            <w:r w:rsidRPr="007056B6">
              <w:rPr>
                <w:sz w:val="20"/>
                <w:szCs w:val="20"/>
              </w:rPr>
              <w:t xml:space="preserve">                     (наименование)</w:t>
            </w:r>
            <w:r w:rsidRPr="007056B6">
              <w:rPr>
                <w:sz w:val="20"/>
                <w:szCs w:val="20"/>
              </w:rPr>
              <w:tab/>
            </w:r>
            <w:r w:rsidRPr="007056B6">
              <w:rPr>
                <w:sz w:val="20"/>
                <w:szCs w:val="20"/>
              </w:rPr>
              <w:tab/>
            </w:r>
            <w:r w:rsidRPr="007056B6">
              <w:rPr>
                <w:sz w:val="20"/>
                <w:szCs w:val="20"/>
              </w:rPr>
              <w:tab/>
            </w:r>
            <w:r w:rsidRPr="007056B6">
              <w:rPr>
                <w:sz w:val="20"/>
                <w:szCs w:val="20"/>
              </w:rPr>
              <w:tab/>
            </w:r>
          </w:p>
        </w:tc>
        <w:tc>
          <w:tcPr>
            <w:tcW w:w="2494" w:type="dxa"/>
            <w:gridSpan w:val="3"/>
            <w:tcBorders>
              <w:top w:val="nil"/>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p>
        </w:tc>
      </w:tr>
      <w:tr w:rsidR="00DE0064" w:rsidRPr="007056B6">
        <w:trPr>
          <w:trHeight w:val="244"/>
        </w:trPr>
        <w:tc>
          <w:tcPr>
            <w:tcW w:w="12708" w:type="dxa"/>
            <w:gridSpan w:val="2"/>
            <w:vMerge/>
            <w:tcBorders>
              <w:left w:val="nil"/>
              <w:bottom w:val="nil"/>
              <w:right w:val="single" w:sz="4" w:space="0" w:color="auto"/>
            </w:tcBorders>
          </w:tcPr>
          <w:p w:rsidR="00DE0064" w:rsidRPr="007056B6" w:rsidRDefault="00DE0064" w:rsidP="00DE0064">
            <w:pPr>
              <w:ind w:firstLine="851"/>
              <w:jc w:val="left"/>
              <w:rPr>
                <w:sz w:val="20"/>
                <w:szCs w:val="20"/>
              </w:rPr>
            </w:pPr>
          </w:p>
        </w:tc>
        <w:tc>
          <w:tcPr>
            <w:tcW w:w="2494" w:type="dxa"/>
            <w:gridSpan w:val="3"/>
            <w:tcBorders>
              <w:top w:val="single" w:sz="4" w:space="0" w:color="auto"/>
              <w:left w:val="single" w:sz="4" w:space="0" w:color="auto"/>
              <w:bottom w:val="nil"/>
              <w:right w:val="single" w:sz="4" w:space="0" w:color="auto"/>
            </w:tcBorders>
          </w:tcPr>
          <w:p w:rsidR="00DE0064" w:rsidRPr="007056B6" w:rsidRDefault="00DE0064" w:rsidP="00DE0064">
            <w:pPr>
              <w:ind w:firstLine="851"/>
              <w:jc w:val="center"/>
              <w:rPr>
                <w:sz w:val="20"/>
                <w:szCs w:val="20"/>
              </w:rPr>
            </w:pPr>
          </w:p>
        </w:tc>
      </w:tr>
      <w:tr w:rsidR="00DE0064" w:rsidRPr="007056B6">
        <w:tc>
          <w:tcPr>
            <w:tcW w:w="12708" w:type="dxa"/>
            <w:gridSpan w:val="2"/>
            <w:tcBorders>
              <w:top w:val="nil"/>
              <w:left w:val="nil"/>
              <w:bottom w:val="nil"/>
              <w:right w:val="single" w:sz="4" w:space="0" w:color="auto"/>
            </w:tcBorders>
          </w:tcPr>
          <w:p w:rsidR="00DE0064" w:rsidRPr="007056B6" w:rsidRDefault="00DE0064" w:rsidP="00DE0064">
            <w:pPr>
              <w:ind w:firstLine="851"/>
              <w:jc w:val="right"/>
              <w:rPr>
                <w:sz w:val="20"/>
                <w:szCs w:val="20"/>
              </w:rPr>
            </w:pPr>
            <w:r w:rsidRPr="007056B6">
              <w:rPr>
                <w:sz w:val="20"/>
                <w:szCs w:val="20"/>
              </w:rPr>
              <w:t xml:space="preserve">                                                                                                                                                                                                                        Вид деятельности по ОКДП</w:t>
            </w:r>
          </w:p>
        </w:tc>
        <w:tc>
          <w:tcPr>
            <w:tcW w:w="2494" w:type="dxa"/>
            <w:gridSpan w:val="3"/>
            <w:tcBorders>
              <w:top w:val="nil"/>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p>
        </w:tc>
      </w:tr>
      <w:tr w:rsidR="00DE0064" w:rsidRPr="007056B6">
        <w:tc>
          <w:tcPr>
            <w:tcW w:w="11699" w:type="dxa"/>
            <w:tcBorders>
              <w:top w:val="nil"/>
              <w:left w:val="nil"/>
              <w:bottom w:val="nil"/>
              <w:right w:val="single" w:sz="4" w:space="0" w:color="auto"/>
            </w:tcBorders>
          </w:tcPr>
          <w:p w:rsidR="00DE0064" w:rsidRPr="007056B6" w:rsidRDefault="00DE0064" w:rsidP="00DE0064">
            <w:pPr>
              <w:ind w:firstLine="851"/>
              <w:jc w:val="right"/>
              <w:rPr>
                <w:sz w:val="20"/>
                <w:szCs w:val="20"/>
              </w:rPr>
            </w:pPr>
            <w:r w:rsidRPr="007056B6">
              <w:rPr>
                <w:sz w:val="20"/>
                <w:szCs w:val="20"/>
              </w:rPr>
              <w:t xml:space="preserve">                                                                                                                                                                                                         Договор подряда (контракт)</w:t>
            </w:r>
          </w:p>
        </w:tc>
        <w:tc>
          <w:tcPr>
            <w:tcW w:w="1009" w:type="dxa"/>
            <w:tcBorders>
              <w:top w:val="single" w:sz="4" w:space="0" w:color="auto"/>
              <w:left w:val="nil"/>
              <w:bottom w:val="single" w:sz="4" w:space="0" w:color="auto"/>
              <w:right w:val="single" w:sz="4" w:space="0" w:color="auto"/>
            </w:tcBorders>
          </w:tcPr>
          <w:p w:rsidR="00DE0064" w:rsidRPr="007056B6" w:rsidRDefault="00DE0064" w:rsidP="00DE0064">
            <w:pPr>
              <w:ind w:firstLine="851"/>
              <w:jc w:val="center"/>
              <w:rPr>
                <w:sz w:val="20"/>
                <w:szCs w:val="20"/>
              </w:rPr>
            </w:pPr>
            <w:r w:rsidRPr="007056B6">
              <w:rPr>
                <w:sz w:val="20"/>
                <w:szCs w:val="20"/>
              </w:rPr>
              <w:t>номер</w:t>
            </w:r>
          </w:p>
        </w:tc>
        <w:tc>
          <w:tcPr>
            <w:tcW w:w="2494" w:type="dxa"/>
            <w:gridSpan w:val="3"/>
            <w:tcBorders>
              <w:top w:val="single" w:sz="4" w:space="0" w:color="auto"/>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p>
        </w:tc>
      </w:tr>
      <w:tr w:rsidR="00DE0064" w:rsidRPr="007056B6">
        <w:tc>
          <w:tcPr>
            <w:tcW w:w="11699" w:type="dxa"/>
            <w:tcBorders>
              <w:top w:val="nil"/>
              <w:left w:val="nil"/>
              <w:bottom w:val="nil"/>
              <w:right w:val="single" w:sz="4" w:space="0" w:color="auto"/>
            </w:tcBorders>
          </w:tcPr>
          <w:p w:rsidR="00DE0064" w:rsidRPr="007056B6" w:rsidRDefault="00DE0064" w:rsidP="00DE0064">
            <w:pPr>
              <w:ind w:firstLine="851"/>
              <w:jc w:val="center"/>
              <w:rPr>
                <w:sz w:val="20"/>
                <w:szCs w:val="20"/>
              </w:rPr>
            </w:pPr>
          </w:p>
        </w:tc>
        <w:tc>
          <w:tcPr>
            <w:tcW w:w="1009" w:type="dxa"/>
            <w:tcBorders>
              <w:top w:val="single" w:sz="4" w:space="0" w:color="auto"/>
              <w:left w:val="nil"/>
              <w:bottom w:val="single" w:sz="4" w:space="0" w:color="auto"/>
              <w:right w:val="single" w:sz="4" w:space="0" w:color="auto"/>
            </w:tcBorders>
          </w:tcPr>
          <w:p w:rsidR="00DE0064" w:rsidRPr="007056B6" w:rsidRDefault="00DE0064" w:rsidP="00DE0064">
            <w:pPr>
              <w:ind w:firstLine="851"/>
              <w:jc w:val="center"/>
              <w:rPr>
                <w:sz w:val="20"/>
                <w:szCs w:val="20"/>
              </w:rPr>
            </w:pPr>
            <w:r w:rsidRPr="007056B6">
              <w:rPr>
                <w:sz w:val="20"/>
                <w:szCs w:val="20"/>
              </w:rPr>
              <w:t>дата</w:t>
            </w:r>
          </w:p>
        </w:tc>
        <w:tc>
          <w:tcPr>
            <w:tcW w:w="1218" w:type="dxa"/>
            <w:tcBorders>
              <w:top w:val="single" w:sz="4" w:space="0" w:color="auto"/>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p>
        </w:tc>
        <w:tc>
          <w:tcPr>
            <w:tcW w:w="638" w:type="dxa"/>
            <w:tcBorders>
              <w:top w:val="single" w:sz="4" w:space="0" w:color="auto"/>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p>
        </w:tc>
        <w:tc>
          <w:tcPr>
            <w:tcW w:w="638" w:type="dxa"/>
            <w:tcBorders>
              <w:top w:val="single" w:sz="4" w:space="0" w:color="auto"/>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p>
        </w:tc>
      </w:tr>
      <w:tr w:rsidR="00DE0064" w:rsidRPr="007056B6">
        <w:tc>
          <w:tcPr>
            <w:tcW w:w="12708" w:type="dxa"/>
            <w:gridSpan w:val="2"/>
            <w:tcBorders>
              <w:top w:val="nil"/>
              <w:left w:val="nil"/>
              <w:bottom w:val="nil"/>
              <w:right w:val="single" w:sz="4" w:space="0" w:color="auto"/>
            </w:tcBorders>
          </w:tcPr>
          <w:p w:rsidR="00DE0064" w:rsidRPr="007056B6" w:rsidRDefault="00DE0064" w:rsidP="00DE0064">
            <w:pPr>
              <w:ind w:firstLine="851"/>
              <w:jc w:val="right"/>
              <w:rPr>
                <w:sz w:val="20"/>
                <w:szCs w:val="20"/>
              </w:rPr>
            </w:pPr>
            <w:r w:rsidRPr="007056B6">
              <w:rPr>
                <w:sz w:val="20"/>
                <w:szCs w:val="20"/>
              </w:rPr>
              <w:t xml:space="preserve">                                                                                                                                                                                                                                               Вид операции</w:t>
            </w:r>
          </w:p>
        </w:tc>
        <w:tc>
          <w:tcPr>
            <w:tcW w:w="2494" w:type="dxa"/>
            <w:gridSpan w:val="3"/>
            <w:tcBorders>
              <w:top w:val="single" w:sz="4" w:space="0" w:color="auto"/>
              <w:left w:val="single" w:sz="4" w:space="0" w:color="auto"/>
              <w:bottom w:val="single" w:sz="4" w:space="0" w:color="auto"/>
              <w:right w:val="single" w:sz="4" w:space="0" w:color="auto"/>
            </w:tcBorders>
          </w:tcPr>
          <w:p w:rsidR="00DE0064" w:rsidRPr="007056B6" w:rsidRDefault="00DE0064" w:rsidP="00DE0064">
            <w:pPr>
              <w:ind w:firstLine="851"/>
              <w:jc w:val="center"/>
              <w:rPr>
                <w:sz w:val="20"/>
                <w:szCs w:val="20"/>
              </w:rPr>
            </w:pPr>
          </w:p>
        </w:tc>
      </w:tr>
    </w:tbl>
    <w:p w:rsidR="00DE0064" w:rsidRPr="00601C33" w:rsidRDefault="00DE0064" w:rsidP="00DE0064">
      <w:pPr>
        <w:ind w:left="4956" w:firstLine="708"/>
        <w:jc w:val="left"/>
        <w:rPr>
          <w:sz w:val="20"/>
          <w:szCs w:val="20"/>
        </w:rPr>
      </w:pPr>
      <w:r w:rsidRPr="00B90720">
        <w:rPr>
          <w:sz w:val="20"/>
          <w:szCs w:val="20"/>
        </w:rPr>
        <w:t xml:space="preserve">  </w:t>
      </w:r>
    </w:p>
    <w:p w:rsidR="00DE0064" w:rsidRDefault="00DE0064" w:rsidP="00DE0064">
      <w:pPr>
        <w:jc w:val="center"/>
        <w:outlineLvl w:val="0"/>
        <w:rPr>
          <w:b/>
          <w:sz w:val="20"/>
          <w:szCs w:val="20"/>
        </w:rPr>
        <w:sectPr w:rsidR="00DE0064" w:rsidSect="008323FD">
          <w:pgSz w:w="16838" w:h="11906" w:orient="landscape"/>
          <w:pgMar w:top="1418" w:right="851" w:bottom="851" w:left="851" w:header="709" w:footer="143" w:gutter="0"/>
          <w:cols w:space="708"/>
          <w:titlePg/>
          <w:docGrid w:linePitch="360"/>
        </w:sectPr>
      </w:pPr>
    </w:p>
    <w:p w:rsidR="00DE0064" w:rsidRPr="00B90720" w:rsidRDefault="00DE0064" w:rsidP="00DE0064">
      <w:pPr>
        <w:jc w:val="center"/>
        <w:outlineLvl w:val="0"/>
        <w:rPr>
          <w:b/>
          <w:sz w:val="20"/>
          <w:szCs w:val="20"/>
        </w:rPr>
      </w:pPr>
      <w:r w:rsidRPr="00B90720">
        <w:rPr>
          <w:b/>
          <w:sz w:val="20"/>
          <w:szCs w:val="20"/>
        </w:rPr>
        <w:lastRenderedPageBreak/>
        <w:t xml:space="preserve">ЖУРНАЛ </w:t>
      </w:r>
    </w:p>
    <w:p w:rsidR="00DE0064" w:rsidRPr="00B90720" w:rsidRDefault="00DE0064" w:rsidP="00DE0064">
      <w:pPr>
        <w:jc w:val="center"/>
        <w:outlineLvl w:val="0"/>
        <w:rPr>
          <w:b/>
          <w:sz w:val="20"/>
          <w:szCs w:val="20"/>
        </w:rPr>
      </w:pPr>
      <w:r w:rsidRPr="00B90720">
        <w:rPr>
          <w:b/>
          <w:sz w:val="20"/>
          <w:szCs w:val="20"/>
        </w:rPr>
        <w:t>УЧЕТА ВЫПОЛНЕННЫХ РАБОТ</w:t>
      </w:r>
    </w:p>
    <w:p w:rsidR="00DE0064" w:rsidRPr="00B90720" w:rsidRDefault="00DE0064" w:rsidP="00DE0064">
      <w:pPr>
        <w:jc w:val="center"/>
        <w:rPr>
          <w:b/>
          <w:sz w:val="20"/>
          <w:szCs w:val="20"/>
        </w:rPr>
      </w:pPr>
      <w:r w:rsidRPr="00B90720">
        <w:rPr>
          <w:b/>
          <w:sz w:val="20"/>
          <w:szCs w:val="20"/>
        </w:rPr>
        <w:t>за  ______________ год</w:t>
      </w:r>
    </w:p>
    <w:p w:rsidR="00DE0064" w:rsidRPr="00B90720" w:rsidRDefault="00DE0064" w:rsidP="00DE0064">
      <w:pPr>
        <w:jc w:val="left"/>
        <w:rPr>
          <w:sz w:val="20"/>
          <w:szCs w:val="20"/>
        </w:rPr>
      </w:pPr>
      <w:r w:rsidRPr="00B90720">
        <w:rPr>
          <w:sz w:val="20"/>
          <w:szCs w:val="20"/>
        </w:rPr>
        <w:t>Сметная (договорная) стоимость в соответствии с договором подряда (субподряда)  ____________________________________________________________ руб.</w:t>
      </w:r>
    </w:p>
    <w:p w:rsidR="00DE0064" w:rsidRPr="00B90720" w:rsidRDefault="00DE0064" w:rsidP="00DE0064">
      <w:pPr>
        <w:jc w:val="left"/>
        <w:rPr>
          <w:sz w:val="20"/>
          <w:szCs w:val="20"/>
        </w:rPr>
      </w:pPr>
    </w:p>
    <w:p w:rsidR="00DE0064" w:rsidRPr="006E09F6" w:rsidRDefault="00DE0064" w:rsidP="00DE0064">
      <w:pPr>
        <w:ind w:firstLine="708"/>
        <w:jc w:val="left"/>
        <w:rPr>
          <w:sz w:val="20"/>
          <w:szCs w:val="20"/>
        </w:rPr>
      </w:pPr>
      <w:r w:rsidRPr="00B90720">
        <w:rPr>
          <w:sz w:val="20"/>
          <w:szCs w:val="20"/>
        </w:rPr>
        <w:t>Составил</w:t>
      </w:r>
      <w:r w:rsidRPr="00B90720">
        <w:rPr>
          <w:sz w:val="20"/>
          <w:szCs w:val="20"/>
        </w:rPr>
        <w:tab/>
      </w:r>
      <w:r w:rsidRPr="00D76D50">
        <w:rPr>
          <w:sz w:val="20"/>
          <w:szCs w:val="20"/>
        </w:rPr>
        <w:t>____________</w:t>
      </w:r>
      <w:r w:rsidRPr="00B90720">
        <w:rPr>
          <w:sz w:val="20"/>
          <w:szCs w:val="20"/>
        </w:rPr>
        <w:t>___________</w:t>
      </w:r>
      <w:r w:rsidRPr="00D76D50">
        <w:rPr>
          <w:sz w:val="20"/>
          <w:szCs w:val="20"/>
        </w:rPr>
        <w:t>_</w:t>
      </w:r>
      <w:r w:rsidRPr="00B90720">
        <w:rPr>
          <w:sz w:val="20"/>
          <w:szCs w:val="20"/>
        </w:rPr>
        <w:t xml:space="preserve">  </w:t>
      </w:r>
      <w:r w:rsidRPr="00D76D50">
        <w:rPr>
          <w:sz w:val="20"/>
          <w:szCs w:val="20"/>
        </w:rPr>
        <w:t>________________________________</w:t>
      </w:r>
      <w:r w:rsidRPr="00B90720">
        <w:rPr>
          <w:sz w:val="20"/>
          <w:szCs w:val="20"/>
        </w:rPr>
        <w:t xml:space="preserve"> </w:t>
      </w:r>
      <w:r w:rsidRPr="00D76D50">
        <w:rPr>
          <w:sz w:val="20"/>
          <w:szCs w:val="20"/>
        </w:rPr>
        <w:t>_______________</w:t>
      </w:r>
      <w:r w:rsidRPr="00B90720">
        <w:rPr>
          <w:sz w:val="20"/>
          <w:szCs w:val="20"/>
        </w:rPr>
        <w:t>____________</w:t>
      </w:r>
      <w:r>
        <w:rPr>
          <w:sz w:val="20"/>
          <w:szCs w:val="20"/>
        </w:rPr>
        <w:t>_</w:t>
      </w:r>
    </w:p>
    <w:p w:rsidR="00DE0064" w:rsidRPr="00B90720" w:rsidRDefault="00DE0064" w:rsidP="00DE0064">
      <w:pPr>
        <w:ind w:firstLine="708"/>
        <w:jc w:val="left"/>
        <w:rPr>
          <w:sz w:val="20"/>
          <w:szCs w:val="20"/>
        </w:rPr>
      </w:pPr>
      <w:r>
        <w:rPr>
          <w:sz w:val="20"/>
          <w:szCs w:val="20"/>
        </w:rPr>
        <w:tab/>
      </w:r>
      <w:r>
        <w:rPr>
          <w:sz w:val="20"/>
          <w:szCs w:val="20"/>
        </w:rPr>
        <w:tab/>
      </w:r>
      <w:r>
        <w:rPr>
          <w:sz w:val="20"/>
          <w:szCs w:val="20"/>
        </w:rPr>
        <w:tab/>
        <w:t>(должность)</w:t>
      </w:r>
      <w:r>
        <w:rPr>
          <w:sz w:val="20"/>
          <w:szCs w:val="20"/>
        </w:rPr>
        <w:tab/>
      </w:r>
      <w:r>
        <w:rPr>
          <w:sz w:val="20"/>
          <w:szCs w:val="20"/>
        </w:rPr>
        <w:tab/>
      </w:r>
      <w:r>
        <w:rPr>
          <w:sz w:val="20"/>
          <w:szCs w:val="20"/>
        </w:rPr>
        <w:tab/>
        <w:t>(подпись)</w:t>
      </w:r>
      <w:r>
        <w:rPr>
          <w:sz w:val="20"/>
          <w:szCs w:val="20"/>
        </w:rPr>
        <w:tab/>
      </w:r>
      <w:r>
        <w:rPr>
          <w:sz w:val="20"/>
          <w:szCs w:val="20"/>
        </w:rPr>
        <w:tab/>
      </w:r>
      <w:r>
        <w:rPr>
          <w:sz w:val="20"/>
          <w:szCs w:val="20"/>
        </w:rPr>
        <w:tab/>
      </w:r>
      <w:r w:rsidRPr="00B90720">
        <w:rPr>
          <w:sz w:val="20"/>
          <w:szCs w:val="20"/>
        </w:rPr>
        <w:t>(расшифровка подписи)</w:t>
      </w:r>
    </w:p>
    <w:p w:rsidR="00DE0064" w:rsidRPr="006E09F6" w:rsidRDefault="00DE0064" w:rsidP="00DE0064">
      <w:pPr>
        <w:ind w:firstLine="708"/>
        <w:jc w:val="left"/>
        <w:rPr>
          <w:sz w:val="20"/>
          <w:szCs w:val="20"/>
        </w:rPr>
      </w:pPr>
      <w:r w:rsidRPr="00B90720">
        <w:rPr>
          <w:sz w:val="20"/>
          <w:szCs w:val="20"/>
        </w:rPr>
        <w:t>Проверил</w:t>
      </w:r>
      <w:r w:rsidRPr="00B90720">
        <w:rPr>
          <w:sz w:val="20"/>
          <w:szCs w:val="20"/>
        </w:rPr>
        <w:tab/>
        <w:t>________________________  ________________________________ __________________</w:t>
      </w:r>
      <w:r>
        <w:rPr>
          <w:sz w:val="20"/>
          <w:szCs w:val="20"/>
        </w:rPr>
        <w:t>_________</w:t>
      </w:r>
    </w:p>
    <w:p w:rsidR="00DE0064" w:rsidRPr="00601C33" w:rsidRDefault="00DE0064" w:rsidP="00DE0064">
      <w:pPr>
        <w:ind w:firstLine="708"/>
        <w:jc w:val="left"/>
        <w:rPr>
          <w:sz w:val="20"/>
          <w:szCs w:val="20"/>
        </w:rPr>
      </w:pPr>
      <w:r>
        <w:rPr>
          <w:sz w:val="20"/>
          <w:szCs w:val="20"/>
        </w:rPr>
        <w:tab/>
      </w:r>
      <w:r>
        <w:rPr>
          <w:sz w:val="20"/>
          <w:szCs w:val="20"/>
        </w:rPr>
        <w:tab/>
      </w:r>
      <w:r>
        <w:rPr>
          <w:sz w:val="20"/>
          <w:szCs w:val="20"/>
        </w:rPr>
        <w:tab/>
        <w:t>(должность)</w:t>
      </w:r>
      <w:r>
        <w:rPr>
          <w:sz w:val="20"/>
          <w:szCs w:val="20"/>
        </w:rPr>
        <w:tab/>
      </w:r>
      <w:r>
        <w:rPr>
          <w:sz w:val="20"/>
          <w:szCs w:val="20"/>
        </w:rPr>
        <w:tab/>
      </w:r>
      <w:r>
        <w:rPr>
          <w:sz w:val="20"/>
          <w:szCs w:val="20"/>
        </w:rPr>
        <w:tab/>
        <w:t>(подпись)</w:t>
      </w:r>
      <w:r>
        <w:rPr>
          <w:sz w:val="20"/>
          <w:szCs w:val="20"/>
        </w:rPr>
        <w:tab/>
      </w:r>
      <w:r>
        <w:rPr>
          <w:sz w:val="20"/>
          <w:szCs w:val="20"/>
        </w:rPr>
        <w:tab/>
      </w:r>
      <w:r>
        <w:rPr>
          <w:sz w:val="20"/>
          <w:szCs w:val="20"/>
        </w:rPr>
        <w:tab/>
      </w:r>
      <w:r w:rsidRPr="00B90720">
        <w:rPr>
          <w:sz w:val="20"/>
          <w:szCs w:val="20"/>
        </w:rPr>
        <w:t>(расшифровка подписи)</w:t>
      </w:r>
    </w:p>
    <w:p w:rsidR="00DE0064" w:rsidRPr="00B90720" w:rsidRDefault="00DE0064" w:rsidP="00DE0064">
      <w:pPr>
        <w:jc w:val="right"/>
        <w:rPr>
          <w:sz w:val="20"/>
          <w:szCs w:val="20"/>
        </w:rPr>
      </w:pPr>
      <w:r w:rsidRPr="00B90720">
        <w:rPr>
          <w:sz w:val="20"/>
          <w:szCs w:val="20"/>
        </w:rPr>
        <w:t>По данному образцу печатать все четные страницы формы №КС-6а</w:t>
      </w:r>
    </w:p>
    <w:tbl>
      <w:tblPr>
        <w:tblW w:w="16135" w:type="dxa"/>
        <w:tblInd w:w="-772" w:type="dxa"/>
        <w:tblLayout w:type="fixed"/>
        <w:tblLook w:val="0000" w:firstRow="0" w:lastRow="0" w:firstColumn="0" w:lastColumn="0" w:noHBand="0" w:noVBand="0"/>
      </w:tblPr>
      <w:tblGrid>
        <w:gridCol w:w="618"/>
        <w:gridCol w:w="618"/>
        <w:gridCol w:w="1264"/>
        <w:gridCol w:w="645"/>
        <w:gridCol w:w="645"/>
        <w:gridCol w:w="645"/>
        <w:gridCol w:w="645"/>
        <w:gridCol w:w="645"/>
        <w:gridCol w:w="645"/>
        <w:gridCol w:w="645"/>
        <w:gridCol w:w="720"/>
        <w:gridCol w:w="672"/>
        <w:gridCol w:w="672"/>
        <w:gridCol w:w="720"/>
        <w:gridCol w:w="720"/>
        <w:gridCol w:w="672"/>
        <w:gridCol w:w="720"/>
        <w:gridCol w:w="720"/>
        <w:gridCol w:w="672"/>
        <w:gridCol w:w="720"/>
        <w:gridCol w:w="720"/>
        <w:gridCol w:w="672"/>
        <w:gridCol w:w="720"/>
      </w:tblGrid>
      <w:tr w:rsidR="00DE0064" w:rsidRPr="00B90720">
        <w:trPr>
          <w:trHeight w:val="20"/>
        </w:trPr>
        <w:tc>
          <w:tcPr>
            <w:tcW w:w="1236" w:type="dxa"/>
            <w:gridSpan w:val="2"/>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Номер</w:t>
            </w:r>
          </w:p>
        </w:tc>
        <w:tc>
          <w:tcPr>
            <w:tcW w:w="1264" w:type="dxa"/>
            <w:vMerge w:val="restart"/>
            <w:tcBorders>
              <w:top w:val="single" w:sz="4" w:space="0" w:color="auto"/>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Конструктивные элементы и виды работ</w:t>
            </w:r>
          </w:p>
        </w:tc>
        <w:tc>
          <w:tcPr>
            <w:tcW w:w="645" w:type="dxa"/>
            <w:vMerge w:val="restart"/>
            <w:tcBorders>
              <w:top w:val="single" w:sz="4" w:space="0" w:color="auto"/>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Номер единичной расценки</w:t>
            </w:r>
          </w:p>
        </w:tc>
        <w:tc>
          <w:tcPr>
            <w:tcW w:w="645" w:type="dxa"/>
            <w:vMerge w:val="restart"/>
            <w:tcBorders>
              <w:top w:val="single" w:sz="4" w:space="0" w:color="auto"/>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Единица измерения</w:t>
            </w:r>
          </w:p>
        </w:tc>
        <w:tc>
          <w:tcPr>
            <w:tcW w:w="645" w:type="dxa"/>
            <w:vMerge w:val="restart"/>
            <w:tcBorders>
              <w:top w:val="single" w:sz="4" w:space="0" w:color="auto"/>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Цена за единицу, руб.</w:t>
            </w:r>
          </w:p>
        </w:tc>
        <w:tc>
          <w:tcPr>
            <w:tcW w:w="645" w:type="dxa"/>
            <w:vMerge w:val="restart"/>
            <w:tcBorders>
              <w:top w:val="single" w:sz="4" w:space="0" w:color="auto"/>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 работ по смете</w:t>
            </w:r>
          </w:p>
        </w:tc>
        <w:tc>
          <w:tcPr>
            <w:tcW w:w="645" w:type="dxa"/>
            <w:vMerge w:val="restart"/>
            <w:tcBorders>
              <w:top w:val="single" w:sz="4" w:space="0" w:color="auto"/>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Сметная (договорная) стоимость, руб.</w:t>
            </w:r>
          </w:p>
        </w:tc>
        <w:tc>
          <w:tcPr>
            <w:tcW w:w="104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Выполнено работ</w:t>
            </w:r>
          </w:p>
        </w:tc>
      </w:tr>
      <w:tr w:rsidR="00DE0064" w:rsidRPr="00B90720">
        <w:trPr>
          <w:trHeight w:val="20"/>
        </w:trPr>
        <w:tc>
          <w:tcPr>
            <w:tcW w:w="618" w:type="dxa"/>
            <w:vMerge w:val="restart"/>
            <w:tcBorders>
              <w:top w:val="single" w:sz="4" w:space="0" w:color="auto"/>
              <w:left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По порядку</w:t>
            </w:r>
          </w:p>
        </w:tc>
        <w:tc>
          <w:tcPr>
            <w:tcW w:w="618" w:type="dxa"/>
            <w:vMerge w:val="restart"/>
            <w:tcBorders>
              <w:top w:val="single" w:sz="4" w:space="0" w:color="auto"/>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Позиции по смете</w:t>
            </w:r>
          </w:p>
        </w:tc>
        <w:tc>
          <w:tcPr>
            <w:tcW w:w="1264" w:type="dxa"/>
            <w:vMerge/>
            <w:tcBorders>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vMerge/>
            <w:tcBorders>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vMerge/>
            <w:tcBorders>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vMerge/>
            <w:tcBorders>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vMerge/>
            <w:tcBorders>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vMerge/>
            <w:tcBorders>
              <w:left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2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январь</w:t>
            </w:r>
          </w:p>
        </w:tc>
        <w:tc>
          <w:tcPr>
            <w:tcW w:w="206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февраль</w:t>
            </w:r>
          </w:p>
        </w:tc>
        <w:tc>
          <w:tcPr>
            <w:tcW w:w="2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март</w:t>
            </w:r>
          </w:p>
        </w:tc>
        <w:tc>
          <w:tcPr>
            <w:tcW w:w="2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апрель</w:t>
            </w:r>
          </w:p>
        </w:tc>
        <w:tc>
          <w:tcPr>
            <w:tcW w:w="2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май</w:t>
            </w:r>
          </w:p>
        </w:tc>
      </w:tr>
      <w:tr w:rsidR="00DE0064" w:rsidRPr="00B90720">
        <w:trPr>
          <w:trHeight w:val="2320"/>
        </w:trPr>
        <w:tc>
          <w:tcPr>
            <w:tcW w:w="618" w:type="dxa"/>
            <w:vMerge/>
            <w:tcBorders>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p>
        </w:tc>
        <w:tc>
          <w:tcPr>
            <w:tcW w:w="618" w:type="dxa"/>
            <w:vMerge/>
            <w:tcBorders>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1264" w:type="dxa"/>
            <w:vMerge/>
            <w:tcBorders>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vMerge/>
            <w:tcBorders>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vMerge/>
            <w:tcBorders>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vMerge/>
            <w:tcBorders>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vMerge/>
            <w:tcBorders>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vMerge/>
            <w:tcBorders>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r>
      <w:tr w:rsidR="00DE0064" w:rsidRPr="00B90720">
        <w:trPr>
          <w:trHeight w:val="20"/>
        </w:trPr>
        <w:tc>
          <w:tcPr>
            <w:tcW w:w="618" w:type="dxa"/>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
                <w:bCs/>
                <w:sz w:val="20"/>
                <w:szCs w:val="20"/>
              </w:rPr>
            </w:pPr>
            <w:r w:rsidRPr="00B90720">
              <w:rPr>
                <w:b/>
                <w:bCs/>
                <w:sz w:val="20"/>
                <w:szCs w:val="20"/>
              </w:rPr>
              <w:t>1</w:t>
            </w: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3</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4</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5</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6</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7</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8</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9</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10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11</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12</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14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15</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16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18</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19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21</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23</w:t>
            </w:r>
          </w:p>
        </w:tc>
      </w:tr>
      <w:tr w:rsidR="00DE0064" w:rsidRPr="00B90720">
        <w:trPr>
          <w:trHeight w:val="20"/>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rsidR="00DE0064" w:rsidRPr="00B90720" w:rsidRDefault="00DE0064" w:rsidP="00DE0064">
            <w:pPr>
              <w:jc w:val="left"/>
              <w:rPr>
                <w:b/>
                <w:bCs/>
                <w:sz w:val="20"/>
                <w:szCs w:val="20"/>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r>
      <w:tr w:rsidR="00DE0064" w:rsidRPr="00B90720">
        <w:trPr>
          <w:trHeight w:val="227"/>
        </w:trPr>
        <w:tc>
          <w:tcPr>
            <w:tcW w:w="3145" w:type="dxa"/>
            <w:gridSpan w:val="4"/>
            <w:tcBorders>
              <w:top w:val="single" w:sz="4" w:space="0" w:color="auto"/>
              <w:right w:val="single" w:sz="4" w:space="0" w:color="auto"/>
            </w:tcBorders>
            <w:shd w:val="clear" w:color="auto" w:fill="FFFFFF"/>
            <w:vAlign w:val="center"/>
          </w:tcPr>
          <w:p w:rsidR="00DE0064" w:rsidRPr="00B90720" w:rsidRDefault="00DE0064" w:rsidP="00DE0064">
            <w:pPr>
              <w:jc w:val="right"/>
              <w:rPr>
                <w:bCs/>
                <w:sz w:val="20"/>
                <w:szCs w:val="20"/>
              </w:rPr>
            </w:pPr>
            <w:r w:rsidRPr="00B90720">
              <w:rPr>
                <w:bCs/>
                <w:sz w:val="20"/>
                <w:szCs w:val="20"/>
              </w:rPr>
              <w:t> Итого</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Х</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Х</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FFFFFF"/>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FFFFFF"/>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r>
      <w:tr w:rsidR="00DE0064" w:rsidRPr="00B90720">
        <w:trPr>
          <w:trHeight w:val="20"/>
        </w:trPr>
        <w:tc>
          <w:tcPr>
            <w:tcW w:w="3145" w:type="dxa"/>
            <w:gridSpan w:val="4"/>
            <w:tcBorders>
              <w:right w:val="single" w:sz="4" w:space="0" w:color="auto"/>
            </w:tcBorders>
            <w:shd w:val="clear" w:color="auto" w:fill="FFFFFF"/>
            <w:vAlign w:val="center"/>
          </w:tcPr>
          <w:p w:rsidR="00DE0064" w:rsidRPr="00B90720" w:rsidRDefault="00DE0064" w:rsidP="00DE0064">
            <w:pPr>
              <w:jc w:val="right"/>
              <w:rPr>
                <w:bCs/>
                <w:sz w:val="20"/>
                <w:szCs w:val="20"/>
              </w:rPr>
            </w:pPr>
            <w:r w:rsidRPr="00B90720">
              <w:rPr>
                <w:bCs/>
                <w:sz w:val="20"/>
                <w:szCs w:val="20"/>
              </w:rPr>
              <w:t>Накладные и прочие расходы</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45" w:type="dxa"/>
            <w:tcBorders>
              <w:top w:val="single" w:sz="4" w:space="0" w:color="auto"/>
              <w:left w:val="single" w:sz="4" w:space="0" w:color="auto"/>
              <w:bottom w:val="single" w:sz="4" w:space="0" w:color="auto"/>
              <w:right w:val="single" w:sz="4" w:space="0" w:color="auto"/>
            </w:tcBorders>
            <w:shd w:val="clear" w:color="auto" w:fill="FFFFFF"/>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FFFFFF"/>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FFFFFF"/>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r>
      <w:tr w:rsidR="00DE0064" w:rsidRPr="00B90720">
        <w:trPr>
          <w:trHeight w:val="20"/>
        </w:trPr>
        <w:tc>
          <w:tcPr>
            <w:tcW w:w="3145" w:type="dxa"/>
            <w:gridSpan w:val="4"/>
            <w:tcBorders>
              <w:right w:val="single" w:sz="4" w:space="0" w:color="auto"/>
            </w:tcBorders>
            <w:shd w:val="clear" w:color="auto" w:fill="FFFFFF"/>
            <w:vAlign w:val="center"/>
          </w:tcPr>
          <w:p w:rsidR="00DE0064" w:rsidRPr="00B90720" w:rsidRDefault="00DE0064" w:rsidP="00DE0064">
            <w:pPr>
              <w:jc w:val="right"/>
              <w:rPr>
                <w:bCs/>
                <w:sz w:val="20"/>
                <w:szCs w:val="20"/>
              </w:rPr>
            </w:pPr>
            <w:r w:rsidRPr="00B90720">
              <w:rPr>
                <w:bCs/>
                <w:sz w:val="20"/>
                <w:szCs w:val="20"/>
              </w:rPr>
              <w:t>Всего</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Х</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Х</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r>
    </w:tbl>
    <w:p w:rsidR="00DE0064" w:rsidRPr="00B90720" w:rsidRDefault="00DE0064" w:rsidP="00DE0064">
      <w:pPr>
        <w:jc w:val="right"/>
        <w:rPr>
          <w:sz w:val="20"/>
          <w:szCs w:val="20"/>
        </w:rPr>
      </w:pPr>
      <w:r w:rsidRPr="00B90720">
        <w:rPr>
          <w:sz w:val="20"/>
          <w:szCs w:val="20"/>
        </w:rPr>
        <w:t>По данному образцу печатать все нечетные страницы формы №КС-6а</w:t>
      </w:r>
    </w:p>
    <w:tbl>
      <w:tblPr>
        <w:tblW w:w="16170" w:type="dxa"/>
        <w:tblInd w:w="-795" w:type="dxa"/>
        <w:tblLayout w:type="fixed"/>
        <w:tblLook w:val="0000" w:firstRow="0" w:lastRow="0" w:firstColumn="0" w:lastColumn="0" w:noHBand="0" w:noVBand="0"/>
      </w:tblPr>
      <w:tblGrid>
        <w:gridCol w:w="645"/>
        <w:gridCol w:w="645"/>
        <w:gridCol w:w="720"/>
        <w:gridCol w:w="672"/>
        <w:gridCol w:w="672"/>
        <w:gridCol w:w="720"/>
        <w:gridCol w:w="720"/>
        <w:gridCol w:w="672"/>
        <w:gridCol w:w="720"/>
        <w:gridCol w:w="720"/>
        <w:gridCol w:w="672"/>
        <w:gridCol w:w="720"/>
        <w:gridCol w:w="720"/>
        <w:gridCol w:w="672"/>
        <w:gridCol w:w="720"/>
        <w:gridCol w:w="720"/>
        <w:gridCol w:w="720"/>
        <w:gridCol w:w="720"/>
        <w:gridCol w:w="720"/>
        <w:gridCol w:w="720"/>
        <w:gridCol w:w="720"/>
        <w:gridCol w:w="720"/>
        <w:gridCol w:w="720"/>
      </w:tblGrid>
      <w:tr w:rsidR="00DE0064" w:rsidRPr="00B90720">
        <w:trPr>
          <w:trHeight w:val="227"/>
        </w:trPr>
        <w:tc>
          <w:tcPr>
            <w:tcW w:w="16170"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Выполнено работ</w:t>
            </w:r>
          </w:p>
        </w:tc>
      </w:tr>
      <w:tr w:rsidR="00DE0064" w:rsidRPr="00B90720">
        <w:trPr>
          <w:trHeight w:val="227"/>
        </w:trPr>
        <w:tc>
          <w:tcPr>
            <w:tcW w:w="20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lastRenderedPageBreak/>
              <w:t>июнь</w:t>
            </w:r>
          </w:p>
        </w:tc>
        <w:tc>
          <w:tcPr>
            <w:tcW w:w="206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июль</w:t>
            </w:r>
          </w:p>
        </w:tc>
        <w:tc>
          <w:tcPr>
            <w:tcW w:w="2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август</w:t>
            </w:r>
          </w:p>
        </w:tc>
        <w:tc>
          <w:tcPr>
            <w:tcW w:w="2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сентябрь</w:t>
            </w:r>
          </w:p>
        </w:tc>
        <w:tc>
          <w:tcPr>
            <w:tcW w:w="2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октябрь</w:t>
            </w:r>
          </w:p>
        </w:tc>
        <w:tc>
          <w:tcPr>
            <w:tcW w:w="2160" w:type="dxa"/>
            <w:gridSpan w:val="3"/>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ноябрь</w:t>
            </w:r>
          </w:p>
        </w:tc>
        <w:tc>
          <w:tcPr>
            <w:tcW w:w="2160" w:type="dxa"/>
            <w:gridSpan w:val="3"/>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декабрь</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__________год</w:t>
            </w:r>
          </w:p>
        </w:tc>
      </w:tr>
      <w:tr w:rsidR="00DE0064" w:rsidRPr="00B90720">
        <w:trPr>
          <w:trHeight w:val="2320"/>
        </w:trPr>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количество</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720" w:type="dxa"/>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количество</w:t>
            </w:r>
          </w:p>
        </w:tc>
        <w:tc>
          <w:tcPr>
            <w:tcW w:w="720" w:type="dxa"/>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720" w:type="dxa"/>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количество</w:t>
            </w:r>
          </w:p>
        </w:tc>
        <w:tc>
          <w:tcPr>
            <w:tcW w:w="720" w:type="dxa"/>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Стоимость, руб.</w:t>
            </w:r>
          </w:p>
        </w:tc>
        <w:tc>
          <w:tcPr>
            <w:tcW w:w="720" w:type="dxa"/>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center"/>
              <w:rPr>
                <w:bCs/>
                <w:sz w:val="20"/>
                <w:szCs w:val="20"/>
              </w:rPr>
            </w:pPr>
            <w:r w:rsidRPr="00B90720">
              <w:rPr>
                <w:bCs/>
                <w:sz w:val="20"/>
                <w:szCs w:val="20"/>
              </w:rPr>
              <w:t>Стоимость фактически выполненных работ с начала строительства, руб.</w:t>
            </w:r>
          </w:p>
        </w:tc>
        <w:tc>
          <w:tcPr>
            <w:tcW w:w="720" w:type="dxa"/>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left"/>
              <w:rPr>
                <w:bCs/>
                <w:sz w:val="20"/>
                <w:szCs w:val="20"/>
              </w:rPr>
            </w:pPr>
            <w:r w:rsidRPr="00B90720">
              <w:rPr>
                <w:bCs/>
                <w:sz w:val="20"/>
                <w:szCs w:val="20"/>
              </w:rPr>
              <w:t>количество</w:t>
            </w:r>
          </w:p>
        </w:tc>
        <w:tc>
          <w:tcPr>
            <w:tcW w:w="720" w:type="dxa"/>
            <w:tcBorders>
              <w:top w:val="single" w:sz="4" w:space="0" w:color="auto"/>
              <w:left w:val="single" w:sz="4" w:space="0" w:color="auto"/>
              <w:bottom w:val="single" w:sz="4" w:space="0" w:color="auto"/>
              <w:right w:val="single" w:sz="4" w:space="0" w:color="auto"/>
            </w:tcBorders>
            <w:vAlign w:val="center"/>
          </w:tcPr>
          <w:p w:rsidR="00DE0064" w:rsidRPr="00B90720" w:rsidRDefault="00DE0064" w:rsidP="00DE0064">
            <w:pPr>
              <w:jc w:val="left"/>
              <w:rPr>
                <w:bCs/>
                <w:sz w:val="20"/>
                <w:szCs w:val="20"/>
              </w:rPr>
            </w:pPr>
            <w:r w:rsidRPr="00B90720">
              <w:rPr>
                <w:bCs/>
                <w:sz w:val="20"/>
                <w:szCs w:val="20"/>
              </w:rPr>
              <w:t>стоимость, руб.</w:t>
            </w:r>
          </w:p>
        </w:tc>
      </w:tr>
      <w:tr w:rsidR="00DE0064" w:rsidRPr="00B90720">
        <w:trPr>
          <w:trHeight w:val="20"/>
        </w:trPr>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24</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26</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27</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29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30</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31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32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33</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34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35</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36</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37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center"/>
              <w:rPr>
                <w:b/>
                <w:bCs/>
                <w:sz w:val="20"/>
                <w:szCs w:val="20"/>
              </w:rPr>
            </w:pPr>
            <w:r w:rsidRPr="00B90720">
              <w:rPr>
                <w:b/>
                <w:bCs/>
                <w:sz w:val="20"/>
                <w:szCs w:val="20"/>
              </w:rPr>
              <w:t>38</w:t>
            </w: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center"/>
              <w:rPr>
                <w:b/>
                <w:bCs/>
                <w:sz w:val="20"/>
                <w:szCs w:val="20"/>
              </w:rPr>
            </w:pPr>
            <w:r w:rsidRPr="00B90720">
              <w:rPr>
                <w:b/>
                <w:bCs/>
                <w:sz w:val="20"/>
                <w:szCs w:val="20"/>
              </w:rPr>
              <w:t>39</w:t>
            </w: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center"/>
              <w:rPr>
                <w:b/>
                <w:bCs/>
                <w:sz w:val="20"/>
                <w:szCs w:val="20"/>
              </w:rPr>
            </w:pPr>
            <w:r w:rsidRPr="00B90720">
              <w:rPr>
                <w:b/>
                <w:bCs/>
                <w:sz w:val="20"/>
                <w:szCs w:val="20"/>
              </w:rPr>
              <w:t>40</w:t>
            </w: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center"/>
              <w:rPr>
                <w:b/>
                <w:bCs/>
                <w:sz w:val="20"/>
                <w:szCs w:val="20"/>
              </w:rPr>
            </w:pPr>
            <w:r w:rsidRPr="00B90720">
              <w:rPr>
                <w:b/>
                <w:bCs/>
                <w:sz w:val="20"/>
                <w:szCs w:val="20"/>
              </w:rPr>
              <w:t>41</w:t>
            </w: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center"/>
              <w:rPr>
                <w:b/>
                <w:bCs/>
                <w:sz w:val="20"/>
                <w:szCs w:val="20"/>
              </w:rPr>
            </w:pPr>
            <w:r w:rsidRPr="00B90720">
              <w:rPr>
                <w:b/>
                <w:bCs/>
                <w:sz w:val="20"/>
                <w:szCs w:val="20"/>
              </w:rPr>
              <w:t>42</w:t>
            </w: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center"/>
              <w:rPr>
                <w:b/>
                <w:bCs/>
                <w:sz w:val="20"/>
                <w:szCs w:val="20"/>
              </w:rPr>
            </w:pPr>
            <w:r w:rsidRPr="00B90720">
              <w:rPr>
                <w:b/>
                <w:bCs/>
                <w:sz w:val="20"/>
                <w:szCs w:val="20"/>
              </w:rPr>
              <w:t>43</w:t>
            </w: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center"/>
              <w:rPr>
                <w:b/>
                <w:bCs/>
                <w:sz w:val="20"/>
                <w:szCs w:val="20"/>
              </w:rPr>
            </w:pPr>
            <w:r w:rsidRPr="00B90720">
              <w:rPr>
                <w:b/>
                <w:bCs/>
                <w:sz w:val="20"/>
                <w:szCs w:val="20"/>
              </w:rPr>
              <w:t>44</w:t>
            </w: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center"/>
              <w:rPr>
                <w:b/>
                <w:bCs/>
                <w:sz w:val="20"/>
                <w:szCs w:val="20"/>
              </w:rPr>
            </w:pPr>
            <w:r w:rsidRPr="00B90720">
              <w:rPr>
                <w:b/>
                <w:bCs/>
                <w:sz w:val="20"/>
                <w:szCs w:val="20"/>
              </w:rPr>
              <w:t>45</w:t>
            </w: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center"/>
              <w:rPr>
                <w:b/>
                <w:bCs/>
                <w:sz w:val="20"/>
                <w:szCs w:val="20"/>
              </w:rPr>
            </w:pPr>
            <w:r w:rsidRPr="00B90720">
              <w:rPr>
                <w:b/>
                <w:bCs/>
                <w:sz w:val="20"/>
                <w:szCs w:val="20"/>
              </w:rPr>
              <w:t>46</w:t>
            </w:r>
          </w:p>
        </w:tc>
      </w:tr>
      <w:tr w:rsidR="00DE0064" w:rsidRPr="00B90720">
        <w:trPr>
          <w:trHeight w:val="20"/>
        </w:trPr>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r>
      <w:tr w:rsidR="00DE0064" w:rsidRPr="00B90720">
        <w:trPr>
          <w:trHeight w:val="20"/>
        </w:trPr>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r w:rsidRPr="00B90720">
              <w:rPr>
                <w:b/>
                <w:bCs/>
                <w:sz w:val="20"/>
                <w:szCs w:val="20"/>
              </w:rPr>
              <w:t> </w:t>
            </w: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r>
      <w:tr w:rsidR="00DE0064" w:rsidRPr="00B90720">
        <w:trPr>
          <w:trHeight w:val="20"/>
        </w:trPr>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r>
      <w:tr w:rsidR="00DE0064" w:rsidRPr="00B90720">
        <w:trPr>
          <w:trHeight w:val="20"/>
        </w:trPr>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r>
      <w:tr w:rsidR="00DE0064" w:rsidRPr="00B90720">
        <w:trPr>
          <w:trHeight w:val="20"/>
        </w:trPr>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45"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c>
          <w:tcPr>
            <w:tcW w:w="720" w:type="dxa"/>
            <w:tcBorders>
              <w:top w:val="single" w:sz="4" w:space="0" w:color="auto"/>
              <w:left w:val="single" w:sz="4" w:space="0" w:color="auto"/>
              <w:bottom w:val="single" w:sz="4" w:space="0" w:color="auto"/>
              <w:right w:val="single" w:sz="4" w:space="0" w:color="auto"/>
            </w:tcBorders>
          </w:tcPr>
          <w:p w:rsidR="00DE0064" w:rsidRPr="00B90720" w:rsidRDefault="00DE0064" w:rsidP="00DE0064">
            <w:pPr>
              <w:jc w:val="right"/>
              <w:rPr>
                <w:b/>
                <w:bCs/>
                <w:sz w:val="20"/>
                <w:szCs w:val="20"/>
              </w:rPr>
            </w:pPr>
          </w:p>
        </w:tc>
      </w:tr>
    </w:tbl>
    <w:p w:rsidR="00DE0064" w:rsidRPr="00B90720" w:rsidRDefault="00DE0064" w:rsidP="00DE0064">
      <w:pPr>
        <w:rPr>
          <w:sz w:val="20"/>
          <w:szCs w:val="20"/>
          <w:lang w:val="en-US"/>
        </w:rPr>
      </w:pPr>
    </w:p>
    <w:tbl>
      <w:tblPr>
        <w:tblW w:w="0" w:type="auto"/>
        <w:tblLook w:val="01E0" w:firstRow="1" w:lastRow="1" w:firstColumn="1" w:lastColumn="1" w:noHBand="0" w:noVBand="0"/>
      </w:tblPr>
      <w:tblGrid>
        <w:gridCol w:w="7744"/>
        <w:gridCol w:w="7608"/>
      </w:tblGrid>
      <w:tr w:rsidR="00DE0064" w:rsidRPr="000F532D">
        <w:tc>
          <w:tcPr>
            <w:tcW w:w="7960" w:type="dxa"/>
          </w:tcPr>
          <w:p w:rsidR="00DE0064" w:rsidRDefault="00DE0064" w:rsidP="00DE0064">
            <w:pPr>
              <w:ind w:firstLine="851"/>
              <w:rPr>
                <w:sz w:val="20"/>
                <w:szCs w:val="20"/>
              </w:rPr>
            </w:pPr>
            <w:r w:rsidRPr="007056B6">
              <w:rPr>
                <w:sz w:val="20"/>
                <w:szCs w:val="20"/>
              </w:rPr>
              <w:t xml:space="preserve">С бланком типовой формы </w:t>
            </w:r>
            <w:proofErr w:type="gramStart"/>
            <w:r w:rsidRPr="007056B6">
              <w:rPr>
                <w:sz w:val="20"/>
                <w:szCs w:val="20"/>
              </w:rPr>
              <w:t>ознакомлен</w:t>
            </w:r>
            <w:proofErr w:type="gramEnd"/>
            <w:r w:rsidRPr="007056B6">
              <w:rPr>
                <w:sz w:val="20"/>
                <w:szCs w:val="20"/>
              </w:rPr>
              <w:t>:</w:t>
            </w:r>
          </w:p>
          <w:p w:rsidR="00F642C3" w:rsidRPr="007056B6" w:rsidRDefault="00F642C3" w:rsidP="00DE0064">
            <w:pPr>
              <w:ind w:firstLine="851"/>
              <w:rPr>
                <w:sz w:val="20"/>
                <w:szCs w:val="20"/>
              </w:rPr>
            </w:pPr>
          </w:p>
          <w:p w:rsidR="00DE0064" w:rsidRDefault="000F532D" w:rsidP="00DE0064">
            <w:pPr>
              <w:ind w:firstLine="851"/>
              <w:rPr>
                <w:b/>
                <w:sz w:val="20"/>
                <w:szCs w:val="20"/>
              </w:rPr>
            </w:pPr>
            <w:r>
              <w:rPr>
                <w:b/>
                <w:sz w:val="20"/>
                <w:szCs w:val="20"/>
              </w:rPr>
              <w:t xml:space="preserve">ГЕНЕРАЛЬНЫЙ </w:t>
            </w:r>
            <w:r w:rsidR="00DE0064" w:rsidRPr="007056B6">
              <w:rPr>
                <w:b/>
                <w:sz w:val="20"/>
                <w:szCs w:val="20"/>
              </w:rPr>
              <w:t>ПОДРЯДЧИК</w:t>
            </w:r>
            <w:r w:rsidR="00DE0064" w:rsidRPr="000F532D">
              <w:rPr>
                <w:b/>
                <w:sz w:val="20"/>
                <w:szCs w:val="20"/>
              </w:rPr>
              <w:t>:</w:t>
            </w:r>
          </w:p>
          <w:p w:rsidR="00F642C3" w:rsidRDefault="00F642C3" w:rsidP="00DE0064">
            <w:pPr>
              <w:ind w:firstLine="851"/>
              <w:rPr>
                <w:b/>
                <w:sz w:val="20"/>
                <w:szCs w:val="20"/>
              </w:rPr>
            </w:pPr>
          </w:p>
          <w:p w:rsidR="00F642C3" w:rsidRPr="00F642C3" w:rsidRDefault="00F642C3" w:rsidP="00DE0064">
            <w:pPr>
              <w:ind w:firstLine="851"/>
              <w:rPr>
                <w:b/>
                <w:sz w:val="20"/>
                <w:szCs w:val="20"/>
              </w:rPr>
            </w:pPr>
          </w:p>
          <w:p w:rsidR="00DE0064" w:rsidRPr="00F642C3" w:rsidRDefault="00DE0064" w:rsidP="00DE0064">
            <w:pPr>
              <w:ind w:firstLine="851"/>
              <w:rPr>
                <w:b/>
                <w:sz w:val="20"/>
                <w:szCs w:val="20"/>
              </w:rPr>
            </w:pPr>
            <w:r w:rsidRPr="000F532D">
              <w:rPr>
                <w:b/>
                <w:sz w:val="20"/>
                <w:szCs w:val="20"/>
              </w:rPr>
              <w:t>______________________________</w:t>
            </w:r>
            <w:r w:rsidR="00F642C3">
              <w:rPr>
                <w:b/>
                <w:sz w:val="20"/>
                <w:szCs w:val="20"/>
              </w:rPr>
              <w:t xml:space="preserve"> </w:t>
            </w:r>
            <w:r w:rsidR="00BE03B8">
              <w:rPr>
                <w:b/>
                <w:sz w:val="20"/>
                <w:szCs w:val="20"/>
              </w:rPr>
              <w:t>___________</w:t>
            </w:r>
          </w:p>
          <w:p w:rsidR="00DE0064" w:rsidRPr="000F532D" w:rsidRDefault="00DE0064" w:rsidP="00DE0064">
            <w:pPr>
              <w:ind w:firstLine="851"/>
              <w:rPr>
                <w:b/>
                <w:sz w:val="20"/>
                <w:szCs w:val="20"/>
              </w:rPr>
            </w:pPr>
          </w:p>
        </w:tc>
        <w:tc>
          <w:tcPr>
            <w:tcW w:w="7960" w:type="dxa"/>
          </w:tcPr>
          <w:p w:rsidR="00DE0064" w:rsidRPr="000F532D" w:rsidRDefault="00DE0064" w:rsidP="00DE0064">
            <w:pPr>
              <w:ind w:firstLine="851"/>
              <w:jc w:val="right"/>
              <w:rPr>
                <w:b/>
                <w:sz w:val="20"/>
                <w:szCs w:val="20"/>
              </w:rPr>
            </w:pPr>
          </w:p>
        </w:tc>
      </w:tr>
    </w:tbl>
    <w:p w:rsidR="00DE0064" w:rsidRDefault="00DE0064" w:rsidP="00F642C3"/>
    <w:p w:rsidR="000F0ACF" w:rsidRPr="000F0ACF" w:rsidRDefault="000F0ACF" w:rsidP="00DF22F9">
      <w:pPr>
        <w:pStyle w:val="ad"/>
        <w:spacing w:before="0" w:after="0"/>
      </w:pPr>
    </w:p>
    <w:sectPr w:rsidR="000F0ACF" w:rsidRPr="000F0ACF" w:rsidSect="008323FD">
      <w:pgSz w:w="16838" w:h="11906" w:orient="landscape"/>
      <w:pgMar w:top="1418"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A57" w:rsidRDefault="008E3A57">
      <w:r>
        <w:separator/>
      </w:r>
    </w:p>
  </w:endnote>
  <w:endnote w:type="continuationSeparator" w:id="0">
    <w:p w:rsidR="008E3A57" w:rsidRDefault="008E3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A57" w:rsidRDefault="008E3A57">
      <w:r>
        <w:separator/>
      </w:r>
    </w:p>
  </w:footnote>
  <w:footnote w:type="continuationSeparator" w:id="0">
    <w:p w:rsidR="008E3A57" w:rsidRDefault="008E3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0E1" w:rsidRDefault="003040E1" w:rsidP="00DE0064">
    <w:pPr>
      <w:pStyle w:val="a6"/>
      <w:spacing w:before="0" w:after="0"/>
      <w:jc w:val="center"/>
      <w:rPr>
        <w:rStyle w:val="af9"/>
        <w:lang w:val="en-US"/>
      </w:rPr>
    </w:pPr>
  </w:p>
  <w:p w:rsidR="003040E1" w:rsidRDefault="003040E1" w:rsidP="00DE0064">
    <w:pPr>
      <w:pStyle w:val="a6"/>
      <w:spacing w:before="0" w:after="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0E1" w:rsidRPr="006D35B3" w:rsidRDefault="003040E1" w:rsidP="00DE0064">
    <w:pPr>
      <w:pStyle w:val="a6"/>
      <w:framePr w:wrap="around" w:vAnchor="text" w:hAnchor="page" w:x="788" w:y="-408"/>
      <w:rPr>
        <w:rStyle w:val="af9"/>
        <w:lang w:val="en-US"/>
      </w:rPr>
    </w:pPr>
  </w:p>
  <w:p w:rsidR="003040E1" w:rsidRDefault="003040E1" w:rsidP="00DE0064">
    <w:pPr>
      <w:pStyle w:val="a6"/>
      <w:framePr w:wrap="around" w:vAnchor="text" w:hAnchor="page" w:x="788" w:y="-408"/>
      <w:jc w:val="center"/>
      <w:rPr>
        <w:rStyle w:val="af9"/>
      </w:rPr>
    </w:pPr>
  </w:p>
  <w:p w:rsidR="003040E1" w:rsidRDefault="003040E1" w:rsidP="00DE0064">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034E7"/>
    <w:multiLevelType w:val="singleLevel"/>
    <w:tmpl w:val="9A84465A"/>
    <w:lvl w:ilvl="0">
      <w:start w:val="4"/>
      <w:numFmt w:val="bullet"/>
      <w:lvlText w:val="-"/>
      <w:lvlJc w:val="left"/>
      <w:pPr>
        <w:tabs>
          <w:tab w:val="num" w:pos="502"/>
        </w:tabs>
        <w:ind w:left="502" w:hanging="360"/>
      </w:pPr>
      <w:rPr>
        <w:rFonts w:hint="default"/>
      </w:rPr>
    </w:lvl>
  </w:abstractNum>
  <w:abstractNum w:abstractNumId="1">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
    <w:nsid w:val="08137733"/>
    <w:multiLevelType w:val="hybridMultilevel"/>
    <w:tmpl w:val="76728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D5430F"/>
    <w:multiLevelType w:val="hybridMultilevel"/>
    <w:tmpl w:val="5874DF74"/>
    <w:lvl w:ilvl="0" w:tplc="FFFFFFFF">
      <w:start w:val="1"/>
      <w:numFmt w:val="russianLower"/>
      <w:lvlText w:val="%1)"/>
      <w:lvlJc w:val="left"/>
      <w:pPr>
        <w:tabs>
          <w:tab w:val="num" w:pos="851"/>
        </w:tabs>
        <w:ind w:left="851" w:hanging="284"/>
      </w:pPr>
      <w:rPr>
        <w:rFonts w:hint="default"/>
        <w:i w:val="0"/>
        <w:color w:val="auto"/>
      </w:rPr>
    </w:lvl>
    <w:lvl w:ilvl="1" w:tplc="FFFFFFFF">
      <w:start w:val="1"/>
      <w:numFmt w:val="bullet"/>
      <w:lvlText w:val=""/>
      <w:lvlJc w:val="left"/>
      <w:pPr>
        <w:tabs>
          <w:tab w:val="num" w:pos="1440"/>
        </w:tabs>
        <w:ind w:left="1440" w:hanging="360"/>
      </w:pPr>
      <w:rPr>
        <w:rFonts w:ascii="Symbol" w:hAnsi="Symbol" w:hint="default"/>
        <w:i w:val="0"/>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DFD5DD8"/>
    <w:multiLevelType w:val="hybridMultilevel"/>
    <w:tmpl w:val="F9F0264E"/>
    <w:lvl w:ilvl="0" w:tplc="FFFFFFFF">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5">
    <w:nsid w:val="12E046D1"/>
    <w:multiLevelType w:val="hybridMultilevel"/>
    <w:tmpl w:val="BED0AE1E"/>
    <w:lvl w:ilvl="0" w:tplc="A052D12C">
      <w:start w:val="1"/>
      <w:numFmt w:val="decimal"/>
      <w:lvlText w:val="%1)"/>
      <w:lvlJc w:val="left"/>
      <w:pPr>
        <w:tabs>
          <w:tab w:val="num" w:pos="1040"/>
        </w:tabs>
        <w:ind w:left="1040" w:hanging="360"/>
      </w:pPr>
      <w:rPr>
        <w:rFonts w:hint="default"/>
      </w:rPr>
    </w:lvl>
    <w:lvl w:ilvl="1" w:tplc="04190001" w:tentative="1">
      <w:start w:val="1"/>
      <w:numFmt w:val="lowerLetter"/>
      <w:lvlText w:val="%2."/>
      <w:lvlJc w:val="left"/>
      <w:pPr>
        <w:tabs>
          <w:tab w:val="num" w:pos="1760"/>
        </w:tabs>
        <w:ind w:left="1760" w:hanging="360"/>
      </w:pPr>
    </w:lvl>
    <w:lvl w:ilvl="2" w:tplc="04190005" w:tentative="1">
      <w:start w:val="1"/>
      <w:numFmt w:val="lowerRoman"/>
      <w:lvlText w:val="%3."/>
      <w:lvlJc w:val="right"/>
      <w:pPr>
        <w:tabs>
          <w:tab w:val="num" w:pos="2480"/>
        </w:tabs>
        <w:ind w:left="2480" w:hanging="180"/>
      </w:pPr>
    </w:lvl>
    <w:lvl w:ilvl="3" w:tplc="04190001" w:tentative="1">
      <w:start w:val="1"/>
      <w:numFmt w:val="decimal"/>
      <w:lvlText w:val="%4."/>
      <w:lvlJc w:val="left"/>
      <w:pPr>
        <w:tabs>
          <w:tab w:val="num" w:pos="3200"/>
        </w:tabs>
        <w:ind w:left="3200" w:hanging="360"/>
      </w:pPr>
    </w:lvl>
    <w:lvl w:ilvl="4" w:tplc="04190003" w:tentative="1">
      <w:start w:val="1"/>
      <w:numFmt w:val="lowerLetter"/>
      <w:lvlText w:val="%5."/>
      <w:lvlJc w:val="left"/>
      <w:pPr>
        <w:tabs>
          <w:tab w:val="num" w:pos="3920"/>
        </w:tabs>
        <w:ind w:left="3920" w:hanging="360"/>
      </w:pPr>
    </w:lvl>
    <w:lvl w:ilvl="5" w:tplc="04190005" w:tentative="1">
      <w:start w:val="1"/>
      <w:numFmt w:val="lowerRoman"/>
      <w:lvlText w:val="%6."/>
      <w:lvlJc w:val="right"/>
      <w:pPr>
        <w:tabs>
          <w:tab w:val="num" w:pos="4640"/>
        </w:tabs>
        <w:ind w:left="4640" w:hanging="180"/>
      </w:pPr>
    </w:lvl>
    <w:lvl w:ilvl="6" w:tplc="04190001" w:tentative="1">
      <w:start w:val="1"/>
      <w:numFmt w:val="decimal"/>
      <w:lvlText w:val="%7."/>
      <w:lvlJc w:val="left"/>
      <w:pPr>
        <w:tabs>
          <w:tab w:val="num" w:pos="5360"/>
        </w:tabs>
        <w:ind w:left="5360" w:hanging="360"/>
      </w:pPr>
    </w:lvl>
    <w:lvl w:ilvl="7" w:tplc="04190003" w:tentative="1">
      <w:start w:val="1"/>
      <w:numFmt w:val="lowerLetter"/>
      <w:lvlText w:val="%8."/>
      <w:lvlJc w:val="left"/>
      <w:pPr>
        <w:tabs>
          <w:tab w:val="num" w:pos="6080"/>
        </w:tabs>
        <w:ind w:left="6080" w:hanging="360"/>
      </w:pPr>
    </w:lvl>
    <w:lvl w:ilvl="8" w:tplc="04190005" w:tentative="1">
      <w:start w:val="1"/>
      <w:numFmt w:val="lowerRoman"/>
      <w:lvlText w:val="%9."/>
      <w:lvlJc w:val="right"/>
      <w:pPr>
        <w:tabs>
          <w:tab w:val="num" w:pos="6800"/>
        </w:tabs>
        <w:ind w:left="6800" w:hanging="180"/>
      </w:pPr>
    </w:lvl>
  </w:abstractNum>
  <w:abstractNum w:abstractNumId="6">
    <w:nsid w:val="131D642E"/>
    <w:multiLevelType w:val="multilevel"/>
    <w:tmpl w:val="FD1A65D6"/>
    <w:lvl w:ilvl="0">
      <w:start w:val="1"/>
      <w:numFmt w:val="decimal"/>
      <w:lvlText w:val="2.%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7640C"/>
    <w:multiLevelType w:val="singleLevel"/>
    <w:tmpl w:val="50C4BFD0"/>
    <w:lvl w:ilvl="0">
      <w:start w:val="1"/>
      <w:numFmt w:val="decimal"/>
      <w:lvlText w:val="Приложение %1."/>
      <w:lvlJc w:val="left"/>
      <w:pPr>
        <w:tabs>
          <w:tab w:val="num" w:pos="1800"/>
        </w:tabs>
        <w:ind w:left="360" w:hanging="360"/>
      </w:pPr>
      <w:rPr>
        <w:rFonts w:ascii="Times New Roman" w:hAnsi="Times New Roman" w:cs="Times New Roman" w:hint="default"/>
        <w:b w:val="0"/>
        <w:bCs w:val="0"/>
        <w:i/>
        <w:iCs/>
        <w:sz w:val="22"/>
        <w:szCs w:val="22"/>
      </w:rPr>
    </w:lvl>
  </w:abstractNum>
  <w:abstractNum w:abstractNumId="8">
    <w:nsid w:val="19423E99"/>
    <w:multiLevelType w:val="hybridMultilevel"/>
    <w:tmpl w:val="73D0507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ACB108C"/>
    <w:multiLevelType w:val="hybridMultilevel"/>
    <w:tmpl w:val="02A0036C"/>
    <w:lvl w:ilvl="0" w:tplc="65A6133C">
      <w:start w:val="1"/>
      <w:numFmt w:val="bullet"/>
      <w:lvlText w:val=""/>
      <w:lvlJc w:val="left"/>
      <w:pPr>
        <w:tabs>
          <w:tab w:val="num" w:pos="420"/>
        </w:tabs>
        <w:ind w:left="420" w:hanging="360"/>
      </w:pPr>
      <w:rPr>
        <w:rFonts w:ascii="Symbol" w:hAnsi="Symbol"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0">
    <w:nsid w:val="1F180157"/>
    <w:multiLevelType w:val="hybridMultilevel"/>
    <w:tmpl w:val="3E48BF40"/>
    <w:lvl w:ilvl="0" w:tplc="B63C9142">
      <w:start w:val="1"/>
      <w:numFmt w:val="bullet"/>
      <w:lvlText w:val=""/>
      <w:lvlJc w:val="left"/>
      <w:pPr>
        <w:tabs>
          <w:tab w:val="num" w:pos="900"/>
        </w:tabs>
        <w:ind w:left="900" w:hanging="360"/>
      </w:pPr>
      <w:rPr>
        <w:rFonts w:ascii="Symbol" w:hAnsi="Symbol" w:hint="default"/>
      </w:rPr>
    </w:lvl>
    <w:lvl w:ilvl="1" w:tplc="04190019">
      <w:start w:val="1"/>
      <w:numFmt w:val="bullet"/>
      <w:lvlText w:val="o"/>
      <w:lvlJc w:val="left"/>
      <w:pPr>
        <w:tabs>
          <w:tab w:val="num" w:pos="1080"/>
        </w:tabs>
        <w:ind w:left="1080" w:hanging="360"/>
      </w:pPr>
      <w:rPr>
        <w:rFonts w:ascii="Courier New" w:hAnsi="Courier New" w:cs="Courier New" w:hint="default"/>
      </w:rPr>
    </w:lvl>
    <w:lvl w:ilvl="2" w:tplc="0419001B">
      <w:start w:val="1"/>
      <w:numFmt w:val="bullet"/>
      <w:lvlText w:val=""/>
      <w:lvlJc w:val="left"/>
      <w:pPr>
        <w:tabs>
          <w:tab w:val="num" w:pos="1800"/>
        </w:tabs>
        <w:ind w:left="1800" w:hanging="360"/>
      </w:pPr>
      <w:rPr>
        <w:rFonts w:ascii="Wingdings" w:hAnsi="Wingdings" w:cs="Wingdings" w:hint="default"/>
      </w:rPr>
    </w:lvl>
    <w:lvl w:ilvl="3" w:tplc="0419000F">
      <w:start w:val="1"/>
      <w:numFmt w:val="bullet"/>
      <w:lvlText w:val=""/>
      <w:lvlJc w:val="left"/>
      <w:pPr>
        <w:tabs>
          <w:tab w:val="num" w:pos="2520"/>
        </w:tabs>
        <w:ind w:left="2520" w:hanging="360"/>
      </w:pPr>
      <w:rPr>
        <w:rFonts w:ascii="Symbol" w:hAnsi="Symbol" w:cs="Symbol" w:hint="default"/>
      </w:rPr>
    </w:lvl>
    <w:lvl w:ilvl="4" w:tplc="04190019">
      <w:start w:val="1"/>
      <w:numFmt w:val="bullet"/>
      <w:lvlText w:val="o"/>
      <w:lvlJc w:val="left"/>
      <w:pPr>
        <w:tabs>
          <w:tab w:val="num" w:pos="3240"/>
        </w:tabs>
        <w:ind w:left="3240" w:hanging="360"/>
      </w:pPr>
      <w:rPr>
        <w:rFonts w:ascii="Courier New" w:hAnsi="Courier New" w:cs="Courier New" w:hint="default"/>
      </w:rPr>
    </w:lvl>
    <w:lvl w:ilvl="5" w:tplc="0419001B">
      <w:start w:val="1"/>
      <w:numFmt w:val="bullet"/>
      <w:lvlText w:val=""/>
      <w:lvlJc w:val="left"/>
      <w:pPr>
        <w:tabs>
          <w:tab w:val="num" w:pos="3960"/>
        </w:tabs>
        <w:ind w:left="3960" w:hanging="360"/>
      </w:pPr>
      <w:rPr>
        <w:rFonts w:ascii="Wingdings" w:hAnsi="Wingdings" w:cs="Wingdings" w:hint="default"/>
      </w:rPr>
    </w:lvl>
    <w:lvl w:ilvl="6" w:tplc="0419000F">
      <w:start w:val="1"/>
      <w:numFmt w:val="bullet"/>
      <w:lvlText w:val=""/>
      <w:lvlJc w:val="left"/>
      <w:pPr>
        <w:tabs>
          <w:tab w:val="num" w:pos="4680"/>
        </w:tabs>
        <w:ind w:left="4680" w:hanging="360"/>
      </w:pPr>
      <w:rPr>
        <w:rFonts w:ascii="Symbol" w:hAnsi="Symbol" w:cs="Symbol" w:hint="default"/>
      </w:rPr>
    </w:lvl>
    <w:lvl w:ilvl="7" w:tplc="04190019">
      <w:start w:val="1"/>
      <w:numFmt w:val="bullet"/>
      <w:lvlText w:val="o"/>
      <w:lvlJc w:val="left"/>
      <w:pPr>
        <w:tabs>
          <w:tab w:val="num" w:pos="5400"/>
        </w:tabs>
        <w:ind w:left="5400" w:hanging="360"/>
      </w:pPr>
      <w:rPr>
        <w:rFonts w:ascii="Courier New" w:hAnsi="Courier New" w:cs="Courier New" w:hint="default"/>
      </w:rPr>
    </w:lvl>
    <w:lvl w:ilvl="8" w:tplc="0419001B">
      <w:start w:val="1"/>
      <w:numFmt w:val="bullet"/>
      <w:lvlText w:val=""/>
      <w:lvlJc w:val="left"/>
      <w:pPr>
        <w:tabs>
          <w:tab w:val="num" w:pos="6120"/>
        </w:tabs>
        <w:ind w:left="6120" w:hanging="360"/>
      </w:pPr>
      <w:rPr>
        <w:rFonts w:ascii="Wingdings" w:hAnsi="Wingdings" w:cs="Wingdings" w:hint="default"/>
      </w:rPr>
    </w:lvl>
  </w:abstractNum>
  <w:abstractNum w:abstractNumId="11">
    <w:nsid w:val="21097EBC"/>
    <w:multiLevelType w:val="hybridMultilevel"/>
    <w:tmpl w:val="5DB0890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rPr>
        <w:rFonts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2">
    <w:nsid w:val="22FF451C"/>
    <w:multiLevelType w:val="hybridMultilevel"/>
    <w:tmpl w:val="283E3E2A"/>
    <w:lvl w:ilvl="0" w:tplc="A052D12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3B5038E"/>
    <w:multiLevelType w:val="hybridMultilevel"/>
    <w:tmpl w:val="0FE42432"/>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2220"/>
        </w:tabs>
        <w:ind w:left="2220" w:hanging="360"/>
      </w:pPr>
      <w:rPr>
        <w:rFonts w:ascii="Courier New" w:hAnsi="Courier New" w:cs="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cs="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cs="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4">
    <w:nsid w:val="27CA306A"/>
    <w:multiLevelType w:val="hybridMultilevel"/>
    <w:tmpl w:val="FBA0E626"/>
    <w:lvl w:ilvl="0" w:tplc="A052D12C">
      <w:start w:val="1"/>
      <w:numFmt w:val="decimal"/>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6">
    <w:nsid w:val="2FD66436"/>
    <w:multiLevelType w:val="hybridMultilevel"/>
    <w:tmpl w:val="71AA0054"/>
    <w:lvl w:ilvl="0" w:tplc="FFFFFFFF">
      <w:start w:val="1"/>
      <w:numFmt w:val="decimal"/>
      <w:pStyle w:val="Listnumbers"/>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34B12810"/>
    <w:multiLevelType w:val="hybridMultilevel"/>
    <w:tmpl w:val="38580E9A"/>
    <w:lvl w:ilvl="0" w:tplc="E96EC0DC">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20">
    <w:nsid w:val="37D10D79"/>
    <w:multiLevelType w:val="hybridMultilevel"/>
    <w:tmpl w:val="178EF99E"/>
    <w:lvl w:ilvl="0" w:tplc="FFFFFFFF">
      <w:start w:val="1"/>
      <w:numFmt w:val="bullet"/>
      <w:lvlText w:val=""/>
      <w:lvlJc w:val="left"/>
      <w:pPr>
        <w:tabs>
          <w:tab w:val="num" w:pos="1069"/>
        </w:tabs>
        <w:ind w:left="1069"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1">
    <w:nsid w:val="38E44FB3"/>
    <w:multiLevelType w:val="hybridMultilevel"/>
    <w:tmpl w:val="868E9F5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nsid w:val="3E14398A"/>
    <w:multiLevelType w:val="hybridMultilevel"/>
    <w:tmpl w:val="28EC4A8A"/>
    <w:lvl w:ilvl="0" w:tplc="A052D12C">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E394471"/>
    <w:multiLevelType w:val="hybridMultilevel"/>
    <w:tmpl w:val="C950935C"/>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4">
    <w:nsid w:val="3F1B3A9F"/>
    <w:multiLevelType w:val="hybridMultilevel"/>
    <w:tmpl w:val="3D8C8D00"/>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5">
    <w:nsid w:val="406360B0"/>
    <w:multiLevelType w:val="hybridMultilevel"/>
    <w:tmpl w:val="272E6412"/>
    <w:lvl w:ilvl="0" w:tplc="65A6133C">
      <w:start w:val="1"/>
      <w:numFmt w:val="bullet"/>
      <w:lvlText w:val=""/>
      <w:lvlJc w:val="left"/>
      <w:pPr>
        <w:tabs>
          <w:tab w:val="num" w:pos="2294"/>
        </w:tabs>
        <w:ind w:left="2294"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55808DC"/>
    <w:multiLevelType w:val="hybridMultilevel"/>
    <w:tmpl w:val="2B7C96E2"/>
    <w:lvl w:ilvl="0" w:tplc="04190001">
      <w:start w:val="1"/>
      <w:numFmt w:val="bullet"/>
      <w:lvlText w:val=""/>
      <w:lvlJc w:val="left"/>
      <w:pPr>
        <w:tabs>
          <w:tab w:val="num" w:pos="1303"/>
        </w:tabs>
        <w:ind w:left="1303" w:hanging="360"/>
      </w:pPr>
      <w:rPr>
        <w:rFonts w:ascii="Symbol" w:hAnsi="Symbol" w:hint="default"/>
      </w:rPr>
    </w:lvl>
    <w:lvl w:ilvl="1" w:tplc="04190003" w:tentative="1">
      <w:start w:val="1"/>
      <w:numFmt w:val="bullet"/>
      <w:lvlText w:val="o"/>
      <w:lvlJc w:val="left"/>
      <w:pPr>
        <w:tabs>
          <w:tab w:val="num" w:pos="2023"/>
        </w:tabs>
        <w:ind w:left="2023" w:hanging="360"/>
      </w:pPr>
      <w:rPr>
        <w:rFonts w:ascii="Courier New" w:hAnsi="Courier New" w:cs="Courier New" w:hint="default"/>
      </w:rPr>
    </w:lvl>
    <w:lvl w:ilvl="2" w:tplc="04190005" w:tentative="1">
      <w:start w:val="1"/>
      <w:numFmt w:val="bullet"/>
      <w:lvlText w:val=""/>
      <w:lvlJc w:val="left"/>
      <w:pPr>
        <w:tabs>
          <w:tab w:val="num" w:pos="2743"/>
        </w:tabs>
        <w:ind w:left="2743" w:hanging="360"/>
      </w:pPr>
      <w:rPr>
        <w:rFonts w:ascii="Wingdings" w:hAnsi="Wingdings" w:hint="default"/>
      </w:rPr>
    </w:lvl>
    <w:lvl w:ilvl="3" w:tplc="04190001" w:tentative="1">
      <w:start w:val="1"/>
      <w:numFmt w:val="bullet"/>
      <w:lvlText w:val=""/>
      <w:lvlJc w:val="left"/>
      <w:pPr>
        <w:tabs>
          <w:tab w:val="num" w:pos="3463"/>
        </w:tabs>
        <w:ind w:left="3463" w:hanging="360"/>
      </w:pPr>
      <w:rPr>
        <w:rFonts w:ascii="Symbol" w:hAnsi="Symbol" w:hint="default"/>
      </w:rPr>
    </w:lvl>
    <w:lvl w:ilvl="4" w:tplc="04190003" w:tentative="1">
      <w:start w:val="1"/>
      <w:numFmt w:val="bullet"/>
      <w:lvlText w:val="o"/>
      <w:lvlJc w:val="left"/>
      <w:pPr>
        <w:tabs>
          <w:tab w:val="num" w:pos="4183"/>
        </w:tabs>
        <w:ind w:left="4183" w:hanging="360"/>
      </w:pPr>
      <w:rPr>
        <w:rFonts w:ascii="Courier New" w:hAnsi="Courier New" w:cs="Courier New" w:hint="default"/>
      </w:rPr>
    </w:lvl>
    <w:lvl w:ilvl="5" w:tplc="04190005" w:tentative="1">
      <w:start w:val="1"/>
      <w:numFmt w:val="bullet"/>
      <w:lvlText w:val=""/>
      <w:lvlJc w:val="left"/>
      <w:pPr>
        <w:tabs>
          <w:tab w:val="num" w:pos="4903"/>
        </w:tabs>
        <w:ind w:left="4903" w:hanging="360"/>
      </w:pPr>
      <w:rPr>
        <w:rFonts w:ascii="Wingdings" w:hAnsi="Wingdings" w:hint="default"/>
      </w:rPr>
    </w:lvl>
    <w:lvl w:ilvl="6" w:tplc="04190001" w:tentative="1">
      <w:start w:val="1"/>
      <w:numFmt w:val="bullet"/>
      <w:lvlText w:val=""/>
      <w:lvlJc w:val="left"/>
      <w:pPr>
        <w:tabs>
          <w:tab w:val="num" w:pos="5623"/>
        </w:tabs>
        <w:ind w:left="5623" w:hanging="360"/>
      </w:pPr>
      <w:rPr>
        <w:rFonts w:ascii="Symbol" w:hAnsi="Symbol" w:hint="default"/>
      </w:rPr>
    </w:lvl>
    <w:lvl w:ilvl="7" w:tplc="04190003" w:tentative="1">
      <w:start w:val="1"/>
      <w:numFmt w:val="bullet"/>
      <w:lvlText w:val="o"/>
      <w:lvlJc w:val="left"/>
      <w:pPr>
        <w:tabs>
          <w:tab w:val="num" w:pos="6343"/>
        </w:tabs>
        <w:ind w:left="6343" w:hanging="360"/>
      </w:pPr>
      <w:rPr>
        <w:rFonts w:ascii="Courier New" w:hAnsi="Courier New" w:cs="Courier New" w:hint="default"/>
      </w:rPr>
    </w:lvl>
    <w:lvl w:ilvl="8" w:tplc="04190005" w:tentative="1">
      <w:start w:val="1"/>
      <w:numFmt w:val="bullet"/>
      <w:lvlText w:val=""/>
      <w:lvlJc w:val="left"/>
      <w:pPr>
        <w:tabs>
          <w:tab w:val="num" w:pos="7063"/>
        </w:tabs>
        <w:ind w:left="7063" w:hanging="360"/>
      </w:pPr>
      <w:rPr>
        <w:rFonts w:ascii="Wingdings" w:hAnsi="Wingdings" w:hint="default"/>
      </w:rPr>
    </w:lvl>
  </w:abstractNum>
  <w:abstractNum w:abstractNumId="27">
    <w:nsid w:val="459356DC"/>
    <w:multiLevelType w:val="hybridMultilevel"/>
    <w:tmpl w:val="FDECDC82"/>
    <w:lvl w:ilvl="0" w:tplc="9F5040B4">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8">
    <w:nsid w:val="4D016792"/>
    <w:multiLevelType w:val="hybridMultilevel"/>
    <w:tmpl w:val="1E341B4C"/>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0">
    <w:nsid w:val="515B4CC7"/>
    <w:multiLevelType w:val="hybridMultilevel"/>
    <w:tmpl w:val="550C27D8"/>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860"/>
        </w:tabs>
        <w:ind w:left="1860" w:hanging="360"/>
      </w:pPr>
      <w:rPr>
        <w:rFonts w:ascii="Courier New" w:hAnsi="Courier New" w:cs="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cs="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cs="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31">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2">
    <w:nsid w:val="5466261B"/>
    <w:multiLevelType w:val="hybridMultilevel"/>
    <w:tmpl w:val="25E06956"/>
    <w:lvl w:ilvl="0" w:tplc="FFFFFFFF">
      <w:start w:val="1"/>
      <w:numFmt w:val="bullet"/>
      <w:lvlText w:val=""/>
      <w:lvlJc w:val="left"/>
      <w:pPr>
        <w:tabs>
          <w:tab w:val="num" w:pos="900"/>
        </w:tabs>
        <w:ind w:left="90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3">
    <w:nsid w:val="5A650FBC"/>
    <w:multiLevelType w:val="hybridMultilevel"/>
    <w:tmpl w:val="A8A66E60"/>
    <w:lvl w:ilvl="0" w:tplc="65A6133C">
      <w:start w:val="1"/>
      <w:numFmt w:val="bullet"/>
      <w:lvlText w:val=""/>
      <w:lvlJc w:val="left"/>
      <w:pPr>
        <w:tabs>
          <w:tab w:val="num" w:pos="1834"/>
        </w:tabs>
        <w:ind w:left="1834"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E02321D"/>
    <w:multiLevelType w:val="hybridMultilevel"/>
    <w:tmpl w:val="91F83972"/>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979"/>
        </w:tabs>
        <w:ind w:left="1979" w:hanging="360"/>
      </w:pPr>
      <w:rPr>
        <w:rFonts w:ascii="Courier New" w:hAnsi="Courier New" w:cs="Courier New" w:hint="default"/>
      </w:rPr>
    </w:lvl>
    <w:lvl w:ilvl="2" w:tplc="FFFFFFFF" w:tentative="1">
      <w:start w:val="1"/>
      <w:numFmt w:val="bullet"/>
      <w:lvlText w:val=""/>
      <w:lvlJc w:val="left"/>
      <w:pPr>
        <w:tabs>
          <w:tab w:val="num" w:pos="2699"/>
        </w:tabs>
        <w:ind w:left="2699" w:hanging="360"/>
      </w:pPr>
      <w:rPr>
        <w:rFonts w:ascii="Wingdings" w:hAnsi="Wingdings" w:hint="default"/>
      </w:rPr>
    </w:lvl>
    <w:lvl w:ilvl="3" w:tplc="FFFFFFFF" w:tentative="1">
      <w:start w:val="1"/>
      <w:numFmt w:val="bullet"/>
      <w:lvlText w:val=""/>
      <w:lvlJc w:val="left"/>
      <w:pPr>
        <w:tabs>
          <w:tab w:val="num" w:pos="3419"/>
        </w:tabs>
        <w:ind w:left="3419" w:hanging="360"/>
      </w:pPr>
      <w:rPr>
        <w:rFonts w:ascii="Symbol" w:hAnsi="Symbol" w:hint="default"/>
      </w:rPr>
    </w:lvl>
    <w:lvl w:ilvl="4" w:tplc="FFFFFFFF" w:tentative="1">
      <w:start w:val="1"/>
      <w:numFmt w:val="bullet"/>
      <w:lvlText w:val="o"/>
      <w:lvlJc w:val="left"/>
      <w:pPr>
        <w:tabs>
          <w:tab w:val="num" w:pos="4139"/>
        </w:tabs>
        <w:ind w:left="4139" w:hanging="360"/>
      </w:pPr>
      <w:rPr>
        <w:rFonts w:ascii="Courier New" w:hAnsi="Courier New" w:cs="Courier New" w:hint="default"/>
      </w:rPr>
    </w:lvl>
    <w:lvl w:ilvl="5" w:tplc="FFFFFFFF" w:tentative="1">
      <w:start w:val="1"/>
      <w:numFmt w:val="bullet"/>
      <w:lvlText w:val=""/>
      <w:lvlJc w:val="left"/>
      <w:pPr>
        <w:tabs>
          <w:tab w:val="num" w:pos="4859"/>
        </w:tabs>
        <w:ind w:left="4859" w:hanging="360"/>
      </w:pPr>
      <w:rPr>
        <w:rFonts w:ascii="Wingdings" w:hAnsi="Wingdings" w:hint="default"/>
      </w:rPr>
    </w:lvl>
    <w:lvl w:ilvl="6" w:tplc="FFFFFFFF" w:tentative="1">
      <w:start w:val="1"/>
      <w:numFmt w:val="bullet"/>
      <w:lvlText w:val=""/>
      <w:lvlJc w:val="left"/>
      <w:pPr>
        <w:tabs>
          <w:tab w:val="num" w:pos="5579"/>
        </w:tabs>
        <w:ind w:left="5579" w:hanging="360"/>
      </w:pPr>
      <w:rPr>
        <w:rFonts w:ascii="Symbol" w:hAnsi="Symbol" w:hint="default"/>
      </w:rPr>
    </w:lvl>
    <w:lvl w:ilvl="7" w:tplc="FFFFFFFF" w:tentative="1">
      <w:start w:val="1"/>
      <w:numFmt w:val="bullet"/>
      <w:lvlText w:val="o"/>
      <w:lvlJc w:val="left"/>
      <w:pPr>
        <w:tabs>
          <w:tab w:val="num" w:pos="6299"/>
        </w:tabs>
        <w:ind w:left="6299" w:hanging="360"/>
      </w:pPr>
      <w:rPr>
        <w:rFonts w:ascii="Courier New" w:hAnsi="Courier New" w:cs="Courier New" w:hint="default"/>
      </w:rPr>
    </w:lvl>
    <w:lvl w:ilvl="8" w:tplc="FFFFFFFF" w:tentative="1">
      <w:start w:val="1"/>
      <w:numFmt w:val="bullet"/>
      <w:lvlText w:val=""/>
      <w:lvlJc w:val="left"/>
      <w:pPr>
        <w:tabs>
          <w:tab w:val="num" w:pos="7019"/>
        </w:tabs>
        <w:ind w:left="7019" w:hanging="360"/>
      </w:pPr>
      <w:rPr>
        <w:rFonts w:ascii="Wingdings" w:hAnsi="Wingdings" w:hint="default"/>
      </w:rPr>
    </w:lvl>
  </w:abstractNum>
  <w:abstractNum w:abstractNumId="35">
    <w:nsid w:val="641B1D78"/>
    <w:multiLevelType w:val="hybridMultilevel"/>
    <w:tmpl w:val="B442CD04"/>
    <w:lvl w:ilvl="0" w:tplc="04190001">
      <w:start w:val="1"/>
      <w:numFmt w:val="russianLower"/>
      <w:lvlText w:val="%1)"/>
      <w:lvlJc w:val="left"/>
      <w:pPr>
        <w:tabs>
          <w:tab w:val="num" w:pos="851"/>
        </w:tabs>
        <w:ind w:left="851" w:hanging="284"/>
      </w:pPr>
      <w:rPr>
        <w:rFonts w:hint="default"/>
        <w:i w:val="0"/>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6">
    <w:nsid w:val="6C7A522E"/>
    <w:multiLevelType w:val="hybridMultilevel"/>
    <w:tmpl w:val="064CE53A"/>
    <w:lvl w:ilvl="0" w:tplc="CA84B8BE">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7">
    <w:nsid w:val="701B0EAB"/>
    <w:multiLevelType w:val="hybridMultilevel"/>
    <w:tmpl w:val="8D4AC262"/>
    <w:lvl w:ilvl="0" w:tplc="2CECC69C">
      <w:start w:val="2"/>
      <w:numFmt w:val="bullet"/>
      <w:lvlText w:val="-"/>
      <w:lvlJc w:val="left"/>
      <w:pPr>
        <w:tabs>
          <w:tab w:val="num" w:pos="1114"/>
        </w:tabs>
        <w:ind w:left="1114" w:hanging="360"/>
      </w:pPr>
      <w:rPr>
        <w:rFonts w:ascii="Times New Roman" w:eastAsia="Times New Roman" w:hAnsi="Times New Roman" w:cs="Times New Roman" w:hint="default"/>
      </w:rPr>
    </w:lvl>
    <w:lvl w:ilvl="1" w:tplc="65A6133C">
      <w:start w:val="1"/>
      <w:numFmt w:val="bullet"/>
      <w:lvlText w:val=""/>
      <w:lvlJc w:val="left"/>
      <w:pPr>
        <w:tabs>
          <w:tab w:val="num" w:pos="1834"/>
        </w:tabs>
        <w:ind w:left="1834" w:hanging="360"/>
      </w:pPr>
      <w:rPr>
        <w:rFonts w:ascii="Symbol" w:hAnsi="Symbol" w:hint="default"/>
      </w:rPr>
    </w:lvl>
    <w:lvl w:ilvl="2" w:tplc="04190005" w:tentative="1">
      <w:start w:val="1"/>
      <w:numFmt w:val="bullet"/>
      <w:lvlText w:val=""/>
      <w:lvlJc w:val="left"/>
      <w:pPr>
        <w:tabs>
          <w:tab w:val="num" w:pos="2554"/>
        </w:tabs>
        <w:ind w:left="2554" w:hanging="360"/>
      </w:pPr>
      <w:rPr>
        <w:rFonts w:ascii="Wingdings" w:hAnsi="Wingdings" w:hint="default"/>
      </w:rPr>
    </w:lvl>
    <w:lvl w:ilvl="3" w:tplc="04190001" w:tentative="1">
      <w:start w:val="1"/>
      <w:numFmt w:val="bullet"/>
      <w:lvlText w:val=""/>
      <w:lvlJc w:val="left"/>
      <w:pPr>
        <w:tabs>
          <w:tab w:val="num" w:pos="3274"/>
        </w:tabs>
        <w:ind w:left="3274" w:hanging="360"/>
      </w:pPr>
      <w:rPr>
        <w:rFonts w:ascii="Symbol" w:hAnsi="Symbol" w:hint="default"/>
      </w:rPr>
    </w:lvl>
    <w:lvl w:ilvl="4" w:tplc="04190003" w:tentative="1">
      <w:start w:val="1"/>
      <w:numFmt w:val="bullet"/>
      <w:lvlText w:val="o"/>
      <w:lvlJc w:val="left"/>
      <w:pPr>
        <w:tabs>
          <w:tab w:val="num" w:pos="3994"/>
        </w:tabs>
        <w:ind w:left="3994" w:hanging="360"/>
      </w:pPr>
      <w:rPr>
        <w:rFonts w:ascii="Courier New" w:hAnsi="Courier New" w:hint="default"/>
      </w:rPr>
    </w:lvl>
    <w:lvl w:ilvl="5" w:tplc="04190005" w:tentative="1">
      <w:start w:val="1"/>
      <w:numFmt w:val="bullet"/>
      <w:lvlText w:val=""/>
      <w:lvlJc w:val="left"/>
      <w:pPr>
        <w:tabs>
          <w:tab w:val="num" w:pos="4714"/>
        </w:tabs>
        <w:ind w:left="4714" w:hanging="360"/>
      </w:pPr>
      <w:rPr>
        <w:rFonts w:ascii="Wingdings" w:hAnsi="Wingdings" w:hint="default"/>
      </w:rPr>
    </w:lvl>
    <w:lvl w:ilvl="6" w:tplc="04190001" w:tentative="1">
      <w:start w:val="1"/>
      <w:numFmt w:val="bullet"/>
      <w:lvlText w:val=""/>
      <w:lvlJc w:val="left"/>
      <w:pPr>
        <w:tabs>
          <w:tab w:val="num" w:pos="5434"/>
        </w:tabs>
        <w:ind w:left="5434" w:hanging="360"/>
      </w:pPr>
      <w:rPr>
        <w:rFonts w:ascii="Symbol" w:hAnsi="Symbol" w:hint="default"/>
      </w:rPr>
    </w:lvl>
    <w:lvl w:ilvl="7" w:tplc="04190003" w:tentative="1">
      <w:start w:val="1"/>
      <w:numFmt w:val="bullet"/>
      <w:lvlText w:val="o"/>
      <w:lvlJc w:val="left"/>
      <w:pPr>
        <w:tabs>
          <w:tab w:val="num" w:pos="6154"/>
        </w:tabs>
        <w:ind w:left="6154" w:hanging="360"/>
      </w:pPr>
      <w:rPr>
        <w:rFonts w:ascii="Courier New" w:hAnsi="Courier New" w:hint="default"/>
      </w:rPr>
    </w:lvl>
    <w:lvl w:ilvl="8" w:tplc="04190005" w:tentative="1">
      <w:start w:val="1"/>
      <w:numFmt w:val="bullet"/>
      <w:lvlText w:val=""/>
      <w:lvlJc w:val="left"/>
      <w:pPr>
        <w:tabs>
          <w:tab w:val="num" w:pos="6874"/>
        </w:tabs>
        <w:ind w:left="6874" w:hanging="360"/>
      </w:pPr>
      <w:rPr>
        <w:rFonts w:ascii="Wingdings" w:hAnsi="Wingdings" w:hint="default"/>
      </w:rPr>
    </w:lvl>
  </w:abstractNum>
  <w:abstractNum w:abstractNumId="38">
    <w:nsid w:val="71D11D6A"/>
    <w:multiLevelType w:val="hybridMultilevel"/>
    <w:tmpl w:val="357AEE54"/>
    <w:lvl w:ilvl="0" w:tplc="04190005">
      <w:start w:val="1"/>
      <w:numFmt w:val="bullet"/>
      <w:lvlText w:val=""/>
      <w:lvlJc w:val="left"/>
      <w:pPr>
        <w:tabs>
          <w:tab w:val="num" w:pos="1120"/>
        </w:tabs>
        <w:ind w:left="1120" w:hanging="360"/>
      </w:pPr>
      <w:rPr>
        <w:rFonts w:ascii="Wingdings" w:hAnsi="Wingdings" w:hint="default"/>
      </w:rPr>
    </w:lvl>
    <w:lvl w:ilvl="1" w:tplc="04190003" w:tentative="1">
      <w:start w:val="1"/>
      <w:numFmt w:val="bullet"/>
      <w:lvlText w:val="o"/>
      <w:lvlJc w:val="left"/>
      <w:pPr>
        <w:tabs>
          <w:tab w:val="num" w:pos="1840"/>
        </w:tabs>
        <w:ind w:left="1840" w:hanging="360"/>
      </w:pPr>
      <w:rPr>
        <w:rFonts w:ascii="Courier New" w:hAnsi="Courier New" w:cs="Courier New" w:hint="default"/>
      </w:rPr>
    </w:lvl>
    <w:lvl w:ilvl="2" w:tplc="04190005" w:tentative="1">
      <w:start w:val="1"/>
      <w:numFmt w:val="bullet"/>
      <w:lvlText w:val=""/>
      <w:lvlJc w:val="left"/>
      <w:pPr>
        <w:tabs>
          <w:tab w:val="num" w:pos="2560"/>
        </w:tabs>
        <w:ind w:left="2560" w:hanging="360"/>
      </w:pPr>
      <w:rPr>
        <w:rFonts w:ascii="Wingdings" w:hAnsi="Wingdings" w:hint="default"/>
      </w:rPr>
    </w:lvl>
    <w:lvl w:ilvl="3" w:tplc="04190001" w:tentative="1">
      <w:start w:val="1"/>
      <w:numFmt w:val="bullet"/>
      <w:lvlText w:val=""/>
      <w:lvlJc w:val="left"/>
      <w:pPr>
        <w:tabs>
          <w:tab w:val="num" w:pos="3280"/>
        </w:tabs>
        <w:ind w:left="3280" w:hanging="360"/>
      </w:pPr>
      <w:rPr>
        <w:rFonts w:ascii="Symbol" w:hAnsi="Symbol" w:hint="default"/>
      </w:rPr>
    </w:lvl>
    <w:lvl w:ilvl="4" w:tplc="04190003" w:tentative="1">
      <w:start w:val="1"/>
      <w:numFmt w:val="bullet"/>
      <w:lvlText w:val="o"/>
      <w:lvlJc w:val="left"/>
      <w:pPr>
        <w:tabs>
          <w:tab w:val="num" w:pos="4000"/>
        </w:tabs>
        <w:ind w:left="4000" w:hanging="360"/>
      </w:pPr>
      <w:rPr>
        <w:rFonts w:ascii="Courier New" w:hAnsi="Courier New" w:cs="Courier New" w:hint="default"/>
      </w:rPr>
    </w:lvl>
    <w:lvl w:ilvl="5" w:tplc="04190005" w:tentative="1">
      <w:start w:val="1"/>
      <w:numFmt w:val="bullet"/>
      <w:lvlText w:val=""/>
      <w:lvlJc w:val="left"/>
      <w:pPr>
        <w:tabs>
          <w:tab w:val="num" w:pos="4720"/>
        </w:tabs>
        <w:ind w:left="4720" w:hanging="360"/>
      </w:pPr>
      <w:rPr>
        <w:rFonts w:ascii="Wingdings" w:hAnsi="Wingdings" w:hint="default"/>
      </w:rPr>
    </w:lvl>
    <w:lvl w:ilvl="6" w:tplc="04190001" w:tentative="1">
      <w:start w:val="1"/>
      <w:numFmt w:val="bullet"/>
      <w:lvlText w:val=""/>
      <w:lvlJc w:val="left"/>
      <w:pPr>
        <w:tabs>
          <w:tab w:val="num" w:pos="5440"/>
        </w:tabs>
        <w:ind w:left="5440" w:hanging="360"/>
      </w:pPr>
      <w:rPr>
        <w:rFonts w:ascii="Symbol" w:hAnsi="Symbol" w:hint="default"/>
      </w:rPr>
    </w:lvl>
    <w:lvl w:ilvl="7" w:tplc="04190003" w:tentative="1">
      <w:start w:val="1"/>
      <w:numFmt w:val="bullet"/>
      <w:lvlText w:val="o"/>
      <w:lvlJc w:val="left"/>
      <w:pPr>
        <w:tabs>
          <w:tab w:val="num" w:pos="6160"/>
        </w:tabs>
        <w:ind w:left="6160" w:hanging="360"/>
      </w:pPr>
      <w:rPr>
        <w:rFonts w:ascii="Courier New" w:hAnsi="Courier New" w:cs="Courier New" w:hint="default"/>
      </w:rPr>
    </w:lvl>
    <w:lvl w:ilvl="8" w:tplc="04190005" w:tentative="1">
      <w:start w:val="1"/>
      <w:numFmt w:val="bullet"/>
      <w:lvlText w:val=""/>
      <w:lvlJc w:val="left"/>
      <w:pPr>
        <w:tabs>
          <w:tab w:val="num" w:pos="6880"/>
        </w:tabs>
        <w:ind w:left="6880" w:hanging="360"/>
      </w:pPr>
      <w:rPr>
        <w:rFonts w:ascii="Wingdings" w:hAnsi="Wingdings" w:hint="default"/>
      </w:rPr>
    </w:lvl>
  </w:abstractNum>
  <w:abstractNum w:abstractNumId="39">
    <w:nsid w:val="743F5C09"/>
    <w:multiLevelType w:val="hybridMultilevel"/>
    <w:tmpl w:val="29A04F78"/>
    <w:lvl w:ilvl="0" w:tplc="8A72A922">
      <w:start w:val="1"/>
      <w:numFmt w:val="decimal"/>
      <w:lvlText w:val="%1."/>
      <w:lvlJc w:val="left"/>
      <w:pPr>
        <w:tabs>
          <w:tab w:val="num" w:pos="840"/>
        </w:tabs>
        <w:ind w:left="840" w:hanging="84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0">
    <w:nsid w:val="77875A1B"/>
    <w:multiLevelType w:val="hybridMultilevel"/>
    <w:tmpl w:val="6F3815C0"/>
    <w:lvl w:ilvl="0" w:tplc="8AF0B40A">
      <w:start w:val="1"/>
      <w:numFmt w:val="decimal"/>
      <w:lvlText w:val="%1."/>
      <w:lvlJc w:val="left"/>
      <w:pPr>
        <w:tabs>
          <w:tab w:val="num" w:pos="540"/>
        </w:tabs>
        <w:ind w:left="540" w:hanging="36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9CC5439"/>
    <w:multiLevelType w:val="hybridMultilevel"/>
    <w:tmpl w:val="20BE9EAC"/>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2">
    <w:nsid w:val="7B0C4BCF"/>
    <w:multiLevelType w:val="hybridMultilevel"/>
    <w:tmpl w:val="31866EA8"/>
    <w:lvl w:ilvl="0" w:tplc="A052D12C">
      <w:start w:val="1"/>
      <w:numFmt w:val="bullet"/>
      <w:lvlText w:val=""/>
      <w:lvlJc w:val="left"/>
      <w:pPr>
        <w:tabs>
          <w:tab w:val="num" w:pos="1440"/>
        </w:tabs>
        <w:ind w:left="1440" w:hanging="360"/>
      </w:pPr>
      <w:rPr>
        <w:rFonts w:ascii="Symbol" w:hAnsi="Symbol" w:hint="default"/>
      </w:rPr>
    </w:lvl>
    <w:lvl w:ilvl="1" w:tplc="04190003">
      <w:start w:val="1"/>
      <w:numFmt w:val="bullet"/>
      <w:lvlText w:val=""/>
      <w:lvlJc w:val="left"/>
      <w:pPr>
        <w:tabs>
          <w:tab w:val="num" w:pos="2160"/>
        </w:tabs>
        <w:ind w:left="2160" w:hanging="360"/>
      </w:pPr>
      <w:rPr>
        <w:rFonts w:ascii="Symbol" w:hAnsi="Symbol" w:hint="default"/>
      </w:rPr>
    </w:lvl>
    <w:lvl w:ilvl="2" w:tplc="92949E9E">
      <w:start w:val="23"/>
      <w:numFmt w:val="decimal"/>
      <w:lvlText w:val="%3."/>
      <w:lvlJc w:val="left"/>
      <w:pPr>
        <w:tabs>
          <w:tab w:val="num" w:pos="3060"/>
        </w:tabs>
        <w:ind w:left="3060" w:hanging="360"/>
      </w:pPr>
      <w:rPr>
        <w:rFonts w:hint="default"/>
      </w:r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3">
    <w:nsid w:val="7F412473"/>
    <w:multiLevelType w:val="hybridMultilevel"/>
    <w:tmpl w:val="958E0F9A"/>
    <w:lvl w:ilvl="0" w:tplc="A052D12C">
      <w:start w:val="5"/>
      <w:numFmt w:val="bullet"/>
      <w:pStyle w:val="a"/>
      <w:lvlText w:val="-"/>
      <w:lvlJc w:val="left"/>
      <w:pPr>
        <w:tabs>
          <w:tab w:val="num" w:pos="360"/>
        </w:tabs>
        <w:ind w:left="0" w:firstLine="0"/>
      </w:pPr>
      <w:rPr>
        <w:rFonts w:ascii="Times New Roman" w:eastAsia="Times New Roman" w:hAnsi="Times New Roman" w:cs="Times New Roman" w:hint="default"/>
      </w:rPr>
    </w:lvl>
    <w:lvl w:ilvl="1" w:tplc="A052D12C">
      <w:start w:val="1"/>
      <w:numFmt w:val="decimal"/>
      <w:lvlText w:val="%2."/>
      <w:lvlJc w:val="left"/>
      <w:pPr>
        <w:tabs>
          <w:tab w:val="num" w:pos="1211"/>
        </w:tabs>
        <w:ind w:left="0" w:firstLine="851"/>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2"/>
  </w:num>
  <w:num w:numId="4">
    <w:abstractNumId w:val="36"/>
  </w:num>
  <w:num w:numId="5">
    <w:abstractNumId w:val="35"/>
  </w:num>
  <w:num w:numId="6">
    <w:abstractNumId w:val="3"/>
  </w:num>
  <w:num w:numId="7">
    <w:abstractNumId w:val="1"/>
  </w:num>
  <w:num w:numId="8">
    <w:abstractNumId w:val="19"/>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7"/>
  </w:num>
  <w:num w:numId="12">
    <w:abstractNumId w:val="10"/>
  </w:num>
  <w:num w:numId="13">
    <w:abstractNumId w:val="18"/>
  </w:num>
  <w:num w:numId="14">
    <w:abstractNumId w:val="43"/>
  </w:num>
  <w:num w:numId="15">
    <w:abstractNumId w:val="24"/>
  </w:num>
  <w:num w:numId="16">
    <w:abstractNumId w:val="27"/>
  </w:num>
  <w:num w:numId="17">
    <w:abstractNumId w:val="6"/>
  </w:num>
  <w:num w:numId="18">
    <w:abstractNumId w:val="31"/>
  </w:num>
  <w:num w:numId="19">
    <w:abstractNumId w:val="17"/>
  </w:num>
  <w:num w:numId="20">
    <w:abstractNumId w:val="28"/>
  </w:num>
  <w:num w:numId="21">
    <w:abstractNumId w:val="32"/>
  </w:num>
  <w:num w:numId="22">
    <w:abstractNumId w:val="34"/>
  </w:num>
  <w:num w:numId="23">
    <w:abstractNumId w:val="15"/>
  </w:num>
  <w:num w:numId="24">
    <w:abstractNumId w:val="20"/>
  </w:num>
  <w:num w:numId="25">
    <w:abstractNumId w:val="22"/>
  </w:num>
  <w:num w:numId="26">
    <w:abstractNumId w:val="30"/>
  </w:num>
  <w:num w:numId="27">
    <w:abstractNumId w:val="23"/>
  </w:num>
  <w:num w:numId="28">
    <w:abstractNumId w:val="41"/>
  </w:num>
  <w:num w:numId="29">
    <w:abstractNumId w:val="11"/>
  </w:num>
  <w:num w:numId="30">
    <w:abstractNumId w:val="42"/>
  </w:num>
  <w:num w:numId="31">
    <w:abstractNumId w:val="21"/>
  </w:num>
  <w:num w:numId="32">
    <w:abstractNumId w:val="4"/>
  </w:num>
  <w:num w:numId="33">
    <w:abstractNumId w:val="13"/>
  </w:num>
  <w:num w:numId="34">
    <w:abstractNumId w:val="8"/>
  </w:num>
  <w:num w:numId="35">
    <w:abstractNumId w:val="0"/>
  </w:num>
  <w:num w:numId="36">
    <w:abstractNumId w:val="38"/>
  </w:num>
  <w:num w:numId="37">
    <w:abstractNumId w:val="37"/>
  </w:num>
  <w:num w:numId="38">
    <w:abstractNumId w:val="33"/>
  </w:num>
  <w:num w:numId="39">
    <w:abstractNumId w:val="25"/>
  </w:num>
  <w:num w:numId="40">
    <w:abstractNumId w:val="9"/>
  </w:num>
  <w:num w:numId="41">
    <w:abstractNumId w:val="40"/>
  </w:num>
  <w:num w:numId="42">
    <w:abstractNumId w:val="2"/>
  </w:num>
  <w:num w:numId="43">
    <w:abstractNumId w:val="39"/>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064"/>
    <w:rsid w:val="000020DD"/>
    <w:rsid w:val="00025F27"/>
    <w:rsid w:val="000265EB"/>
    <w:rsid w:val="0004456B"/>
    <w:rsid w:val="0005784B"/>
    <w:rsid w:val="00070765"/>
    <w:rsid w:val="00083A35"/>
    <w:rsid w:val="00093AEF"/>
    <w:rsid w:val="000A4795"/>
    <w:rsid w:val="000A55D7"/>
    <w:rsid w:val="000B2155"/>
    <w:rsid w:val="000B4C32"/>
    <w:rsid w:val="000B5887"/>
    <w:rsid w:val="000C3CAA"/>
    <w:rsid w:val="000C472F"/>
    <w:rsid w:val="000C5887"/>
    <w:rsid w:val="000F0ACF"/>
    <w:rsid w:val="000F1610"/>
    <w:rsid w:val="000F532D"/>
    <w:rsid w:val="00103BF7"/>
    <w:rsid w:val="00111EA5"/>
    <w:rsid w:val="00112D28"/>
    <w:rsid w:val="00121918"/>
    <w:rsid w:val="001238C0"/>
    <w:rsid w:val="00124358"/>
    <w:rsid w:val="00137999"/>
    <w:rsid w:val="00143025"/>
    <w:rsid w:val="00144E2B"/>
    <w:rsid w:val="0014640F"/>
    <w:rsid w:val="00151707"/>
    <w:rsid w:val="00151C87"/>
    <w:rsid w:val="00165864"/>
    <w:rsid w:val="00173787"/>
    <w:rsid w:val="00180848"/>
    <w:rsid w:val="001A72BA"/>
    <w:rsid w:val="001C2695"/>
    <w:rsid w:val="001C3265"/>
    <w:rsid w:val="001D35AD"/>
    <w:rsid w:val="001E045F"/>
    <w:rsid w:val="001E087D"/>
    <w:rsid w:val="001E3D99"/>
    <w:rsid w:val="001F4A21"/>
    <w:rsid w:val="00215727"/>
    <w:rsid w:val="00220B2D"/>
    <w:rsid w:val="00242AA3"/>
    <w:rsid w:val="00243E23"/>
    <w:rsid w:val="00253407"/>
    <w:rsid w:val="00257ADD"/>
    <w:rsid w:val="00277F8C"/>
    <w:rsid w:val="0028377A"/>
    <w:rsid w:val="002A2ABB"/>
    <w:rsid w:val="002A5D78"/>
    <w:rsid w:val="002B4E92"/>
    <w:rsid w:val="002B5081"/>
    <w:rsid w:val="002B719D"/>
    <w:rsid w:val="002B7975"/>
    <w:rsid w:val="002C42E3"/>
    <w:rsid w:val="002D3B20"/>
    <w:rsid w:val="002D4C83"/>
    <w:rsid w:val="002F413E"/>
    <w:rsid w:val="003040E1"/>
    <w:rsid w:val="0030460F"/>
    <w:rsid w:val="00305B95"/>
    <w:rsid w:val="00307DF6"/>
    <w:rsid w:val="00313D59"/>
    <w:rsid w:val="00316C20"/>
    <w:rsid w:val="003553F9"/>
    <w:rsid w:val="00357C4F"/>
    <w:rsid w:val="003603D2"/>
    <w:rsid w:val="00367532"/>
    <w:rsid w:val="00373913"/>
    <w:rsid w:val="003867D7"/>
    <w:rsid w:val="003942B8"/>
    <w:rsid w:val="003A44FC"/>
    <w:rsid w:val="003B5FA4"/>
    <w:rsid w:val="003B7A1B"/>
    <w:rsid w:val="003D4E8C"/>
    <w:rsid w:val="003D5E2E"/>
    <w:rsid w:val="003E0496"/>
    <w:rsid w:val="003E2CF1"/>
    <w:rsid w:val="003E5640"/>
    <w:rsid w:val="003F6E57"/>
    <w:rsid w:val="004011AE"/>
    <w:rsid w:val="00401F90"/>
    <w:rsid w:val="0043192D"/>
    <w:rsid w:val="00437322"/>
    <w:rsid w:val="00444D87"/>
    <w:rsid w:val="00447AAD"/>
    <w:rsid w:val="004518E6"/>
    <w:rsid w:val="004553FD"/>
    <w:rsid w:val="00462CA9"/>
    <w:rsid w:val="00470F47"/>
    <w:rsid w:val="004718F2"/>
    <w:rsid w:val="00472CC6"/>
    <w:rsid w:val="004764AD"/>
    <w:rsid w:val="004935E3"/>
    <w:rsid w:val="004E3012"/>
    <w:rsid w:val="004F0F3C"/>
    <w:rsid w:val="004F1856"/>
    <w:rsid w:val="004F2378"/>
    <w:rsid w:val="004F2C41"/>
    <w:rsid w:val="005117FE"/>
    <w:rsid w:val="00511CBA"/>
    <w:rsid w:val="00540F7F"/>
    <w:rsid w:val="005436FA"/>
    <w:rsid w:val="00574FCF"/>
    <w:rsid w:val="00576D71"/>
    <w:rsid w:val="005859EE"/>
    <w:rsid w:val="0058643F"/>
    <w:rsid w:val="00587AAE"/>
    <w:rsid w:val="005A05F2"/>
    <w:rsid w:val="005C3E4B"/>
    <w:rsid w:val="005C56BA"/>
    <w:rsid w:val="005E68E1"/>
    <w:rsid w:val="005E6942"/>
    <w:rsid w:val="005F78E5"/>
    <w:rsid w:val="0060578C"/>
    <w:rsid w:val="006148C1"/>
    <w:rsid w:val="0062415E"/>
    <w:rsid w:val="00630059"/>
    <w:rsid w:val="006371F7"/>
    <w:rsid w:val="00642D3A"/>
    <w:rsid w:val="0067247F"/>
    <w:rsid w:val="006738F9"/>
    <w:rsid w:val="006908DD"/>
    <w:rsid w:val="006966F8"/>
    <w:rsid w:val="006B0DDB"/>
    <w:rsid w:val="006B2962"/>
    <w:rsid w:val="006B645F"/>
    <w:rsid w:val="006C4A95"/>
    <w:rsid w:val="006D236F"/>
    <w:rsid w:val="006E102D"/>
    <w:rsid w:val="006F28BD"/>
    <w:rsid w:val="00701C9A"/>
    <w:rsid w:val="00710398"/>
    <w:rsid w:val="00711950"/>
    <w:rsid w:val="0072147C"/>
    <w:rsid w:val="00722676"/>
    <w:rsid w:val="00724EAD"/>
    <w:rsid w:val="007330B1"/>
    <w:rsid w:val="00747597"/>
    <w:rsid w:val="00752016"/>
    <w:rsid w:val="00757FB0"/>
    <w:rsid w:val="0076331C"/>
    <w:rsid w:val="00763874"/>
    <w:rsid w:val="00770E86"/>
    <w:rsid w:val="00775F4A"/>
    <w:rsid w:val="0077660F"/>
    <w:rsid w:val="0077725E"/>
    <w:rsid w:val="00785187"/>
    <w:rsid w:val="00792065"/>
    <w:rsid w:val="00797631"/>
    <w:rsid w:val="007A7F8F"/>
    <w:rsid w:val="007B00A9"/>
    <w:rsid w:val="007C3A31"/>
    <w:rsid w:val="007C5B06"/>
    <w:rsid w:val="007D0A10"/>
    <w:rsid w:val="007D61D6"/>
    <w:rsid w:val="007E1461"/>
    <w:rsid w:val="007E3325"/>
    <w:rsid w:val="007E4248"/>
    <w:rsid w:val="007E5080"/>
    <w:rsid w:val="007E5DAB"/>
    <w:rsid w:val="007F4522"/>
    <w:rsid w:val="00803A92"/>
    <w:rsid w:val="008212AC"/>
    <w:rsid w:val="008323FD"/>
    <w:rsid w:val="008373D4"/>
    <w:rsid w:val="008448F8"/>
    <w:rsid w:val="00845537"/>
    <w:rsid w:val="00846E44"/>
    <w:rsid w:val="00850152"/>
    <w:rsid w:val="00857D09"/>
    <w:rsid w:val="008649B1"/>
    <w:rsid w:val="0087445D"/>
    <w:rsid w:val="00883157"/>
    <w:rsid w:val="00886C63"/>
    <w:rsid w:val="008A1E82"/>
    <w:rsid w:val="008A33F9"/>
    <w:rsid w:val="008B032E"/>
    <w:rsid w:val="008B1358"/>
    <w:rsid w:val="008B565A"/>
    <w:rsid w:val="008E32EE"/>
    <w:rsid w:val="008E3A57"/>
    <w:rsid w:val="008E5B0F"/>
    <w:rsid w:val="00912293"/>
    <w:rsid w:val="009235A0"/>
    <w:rsid w:val="009253D0"/>
    <w:rsid w:val="009349D1"/>
    <w:rsid w:val="00953E1E"/>
    <w:rsid w:val="009578AE"/>
    <w:rsid w:val="00961040"/>
    <w:rsid w:val="00965054"/>
    <w:rsid w:val="009706B4"/>
    <w:rsid w:val="00975453"/>
    <w:rsid w:val="009764F0"/>
    <w:rsid w:val="00977973"/>
    <w:rsid w:val="00977FA5"/>
    <w:rsid w:val="009942D4"/>
    <w:rsid w:val="009944E0"/>
    <w:rsid w:val="009A3892"/>
    <w:rsid w:val="009A3E27"/>
    <w:rsid w:val="009A5BF1"/>
    <w:rsid w:val="009B4110"/>
    <w:rsid w:val="009B59FC"/>
    <w:rsid w:val="009C243B"/>
    <w:rsid w:val="009C3924"/>
    <w:rsid w:val="009D314C"/>
    <w:rsid w:val="009D3B77"/>
    <w:rsid w:val="009E1860"/>
    <w:rsid w:val="009E2F50"/>
    <w:rsid w:val="009E7050"/>
    <w:rsid w:val="009E70C3"/>
    <w:rsid w:val="009F6D4B"/>
    <w:rsid w:val="009F70EE"/>
    <w:rsid w:val="00A045A3"/>
    <w:rsid w:val="00A04DA2"/>
    <w:rsid w:val="00A16586"/>
    <w:rsid w:val="00A21011"/>
    <w:rsid w:val="00A268CF"/>
    <w:rsid w:val="00A26B30"/>
    <w:rsid w:val="00A420DD"/>
    <w:rsid w:val="00A46049"/>
    <w:rsid w:val="00A505D7"/>
    <w:rsid w:val="00A616F4"/>
    <w:rsid w:val="00A64C80"/>
    <w:rsid w:val="00A77C48"/>
    <w:rsid w:val="00AA0C27"/>
    <w:rsid w:val="00AB724F"/>
    <w:rsid w:val="00AB7A54"/>
    <w:rsid w:val="00AB7F8F"/>
    <w:rsid w:val="00AD7985"/>
    <w:rsid w:val="00AE5D60"/>
    <w:rsid w:val="00AE5FA5"/>
    <w:rsid w:val="00AE6389"/>
    <w:rsid w:val="00AF5713"/>
    <w:rsid w:val="00B00854"/>
    <w:rsid w:val="00B023F5"/>
    <w:rsid w:val="00B0513B"/>
    <w:rsid w:val="00B07D04"/>
    <w:rsid w:val="00B17AF7"/>
    <w:rsid w:val="00B32EAE"/>
    <w:rsid w:val="00B55DBA"/>
    <w:rsid w:val="00B674C5"/>
    <w:rsid w:val="00B73FF3"/>
    <w:rsid w:val="00B7430C"/>
    <w:rsid w:val="00B77A3C"/>
    <w:rsid w:val="00B8233B"/>
    <w:rsid w:val="00B85462"/>
    <w:rsid w:val="00B878D6"/>
    <w:rsid w:val="00BA1992"/>
    <w:rsid w:val="00BB4BAA"/>
    <w:rsid w:val="00BB65F4"/>
    <w:rsid w:val="00BC10B1"/>
    <w:rsid w:val="00BC78C6"/>
    <w:rsid w:val="00BE03B8"/>
    <w:rsid w:val="00BE3FA4"/>
    <w:rsid w:val="00BE5E19"/>
    <w:rsid w:val="00BF008A"/>
    <w:rsid w:val="00C05E44"/>
    <w:rsid w:val="00C07006"/>
    <w:rsid w:val="00C1474F"/>
    <w:rsid w:val="00C24909"/>
    <w:rsid w:val="00C330E8"/>
    <w:rsid w:val="00C33BC2"/>
    <w:rsid w:val="00C34424"/>
    <w:rsid w:val="00C34BA9"/>
    <w:rsid w:val="00C40CCB"/>
    <w:rsid w:val="00C54E7E"/>
    <w:rsid w:val="00C62B0E"/>
    <w:rsid w:val="00C6452F"/>
    <w:rsid w:val="00C65B7D"/>
    <w:rsid w:val="00C86538"/>
    <w:rsid w:val="00C87E9A"/>
    <w:rsid w:val="00C90A84"/>
    <w:rsid w:val="00CA3D8B"/>
    <w:rsid w:val="00CB4590"/>
    <w:rsid w:val="00CC7FA6"/>
    <w:rsid w:val="00CE14C2"/>
    <w:rsid w:val="00CE33BB"/>
    <w:rsid w:val="00CF5EE2"/>
    <w:rsid w:val="00D02641"/>
    <w:rsid w:val="00D02C74"/>
    <w:rsid w:val="00D0430A"/>
    <w:rsid w:val="00D06920"/>
    <w:rsid w:val="00D06AA0"/>
    <w:rsid w:val="00D22993"/>
    <w:rsid w:val="00D347B9"/>
    <w:rsid w:val="00D63F66"/>
    <w:rsid w:val="00D70AE8"/>
    <w:rsid w:val="00D70BE4"/>
    <w:rsid w:val="00D73606"/>
    <w:rsid w:val="00D77E25"/>
    <w:rsid w:val="00D84FD9"/>
    <w:rsid w:val="00D93213"/>
    <w:rsid w:val="00DB1038"/>
    <w:rsid w:val="00DB12FF"/>
    <w:rsid w:val="00DB6EBD"/>
    <w:rsid w:val="00DC5320"/>
    <w:rsid w:val="00DD201E"/>
    <w:rsid w:val="00DD259F"/>
    <w:rsid w:val="00DD2E95"/>
    <w:rsid w:val="00DD77EC"/>
    <w:rsid w:val="00DE0064"/>
    <w:rsid w:val="00DE1051"/>
    <w:rsid w:val="00DE48E4"/>
    <w:rsid w:val="00DF22F9"/>
    <w:rsid w:val="00DF67B1"/>
    <w:rsid w:val="00E03781"/>
    <w:rsid w:val="00E05DED"/>
    <w:rsid w:val="00E11549"/>
    <w:rsid w:val="00E11890"/>
    <w:rsid w:val="00E211C7"/>
    <w:rsid w:val="00E215DB"/>
    <w:rsid w:val="00E24B2D"/>
    <w:rsid w:val="00E24D43"/>
    <w:rsid w:val="00E25982"/>
    <w:rsid w:val="00E27A87"/>
    <w:rsid w:val="00E3072F"/>
    <w:rsid w:val="00E37FFC"/>
    <w:rsid w:val="00E518AA"/>
    <w:rsid w:val="00E5508A"/>
    <w:rsid w:val="00E6168A"/>
    <w:rsid w:val="00E62242"/>
    <w:rsid w:val="00E90AAC"/>
    <w:rsid w:val="00EB0D76"/>
    <w:rsid w:val="00EB621A"/>
    <w:rsid w:val="00EC75B5"/>
    <w:rsid w:val="00ED5680"/>
    <w:rsid w:val="00ED56C5"/>
    <w:rsid w:val="00F113C1"/>
    <w:rsid w:val="00F2065E"/>
    <w:rsid w:val="00F240C2"/>
    <w:rsid w:val="00F31744"/>
    <w:rsid w:val="00F3243B"/>
    <w:rsid w:val="00F341D6"/>
    <w:rsid w:val="00F41673"/>
    <w:rsid w:val="00F47198"/>
    <w:rsid w:val="00F630E1"/>
    <w:rsid w:val="00F642C3"/>
    <w:rsid w:val="00F83A11"/>
    <w:rsid w:val="00F9633F"/>
    <w:rsid w:val="00FA1A0F"/>
    <w:rsid w:val="00FA2F69"/>
    <w:rsid w:val="00FA71B0"/>
    <w:rsid w:val="00FA7DD5"/>
    <w:rsid w:val="00FB1C8E"/>
    <w:rsid w:val="00FB2E11"/>
    <w:rsid w:val="00FD35B0"/>
    <w:rsid w:val="00FE1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DE0064"/>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qFormat/>
    <w:rsid w:val="00DE0064"/>
    <w:pPr>
      <w:keepNext/>
      <w:spacing w:before="240"/>
      <w:jc w:val="center"/>
      <w:outlineLvl w:val="0"/>
    </w:pPr>
    <w:rPr>
      <w:kern w:val="28"/>
      <w:sz w:val="36"/>
      <w:szCs w:val="20"/>
    </w:rPr>
  </w:style>
  <w:style w:type="paragraph" w:styleId="2">
    <w:name w:val="heading 2"/>
    <w:aliases w:val="H2"/>
    <w:basedOn w:val="a0"/>
    <w:next w:val="a0"/>
    <w:qFormat/>
    <w:rsid w:val="00DE0064"/>
    <w:pPr>
      <w:keepNext/>
      <w:jc w:val="center"/>
      <w:outlineLvl w:val="1"/>
    </w:pPr>
    <w:rPr>
      <w:sz w:val="30"/>
      <w:szCs w:val="20"/>
    </w:rPr>
  </w:style>
  <w:style w:type="paragraph" w:styleId="3">
    <w:name w:val="heading 3"/>
    <w:aliases w:val="H3"/>
    <w:basedOn w:val="a0"/>
    <w:next w:val="a0"/>
    <w:qFormat/>
    <w:rsid w:val="00DE0064"/>
    <w:pPr>
      <w:keepNext/>
      <w:numPr>
        <w:ilvl w:val="2"/>
        <w:numId w:val="1"/>
      </w:numPr>
      <w:spacing w:before="240"/>
      <w:outlineLvl w:val="2"/>
    </w:pPr>
    <w:rPr>
      <w:rFonts w:ascii="Arial" w:hAnsi="Arial"/>
      <w:b/>
      <w:szCs w:val="20"/>
    </w:rPr>
  </w:style>
  <w:style w:type="paragraph" w:styleId="4">
    <w:name w:val="heading 4"/>
    <w:aliases w:val="H4"/>
    <w:basedOn w:val="a0"/>
    <w:next w:val="a0"/>
    <w:qFormat/>
    <w:rsid w:val="00DE0064"/>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DE0064"/>
    <w:pPr>
      <w:numPr>
        <w:ilvl w:val="4"/>
        <w:numId w:val="1"/>
      </w:numPr>
      <w:spacing w:before="240"/>
      <w:outlineLvl w:val="4"/>
    </w:pPr>
    <w:rPr>
      <w:sz w:val="22"/>
      <w:szCs w:val="20"/>
    </w:rPr>
  </w:style>
  <w:style w:type="paragraph" w:styleId="6">
    <w:name w:val="heading 6"/>
    <w:basedOn w:val="a0"/>
    <w:next w:val="a0"/>
    <w:qFormat/>
    <w:rsid w:val="00DE0064"/>
    <w:pPr>
      <w:numPr>
        <w:ilvl w:val="5"/>
        <w:numId w:val="1"/>
      </w:numPr>
      <w:spacing w:before="240"/>
      <w:outlineLvl w:val="5"/>
    </w:pPr>
    <w:rPr>
      <w:i/>
      <w:sz w:val="22"/>
      <w:szCs w:val="20"/>
    </w:rPr>
  </w:style>
  <w:style w:type="paragraph" w:styleId="7">
    <w:name w:val="heading 7"/>
    <w:basedOn w:val="a0"/>
    <w:next w:val="a0"/>
    <w:qFormat/>
    <w:rsid w:val="00DE0064"/>
    <w:pPr>
      <w:numPr>
        <w:ilvl w:val="6"/>
        <w:numId w:val="1"/>
      </w:numPr>
      <w:spacing w:before="240"/>
      <w:outlineLvl w:val="6"/>
    </w:pPr>
    <w:rPr>
      <w:rFonts w:ascii="Arial" w:hAnsi="Arial"/>
      <w:sz w:val="20"/>
      <w:szCs w:val="20"/>
    </w:rPr>
  </w:style>
  <w:style w:type="paragraph" w:styleId="8">
    <w:name w:val="heading 8"/>
    <w:basedOn w:val="a0"/>
    <w:next w:val="a0"/>
    <w:qFormat/>
    <w:rsid w:val="00DE0064"/>
    <w:pPr>
      <w:numPr>
        <w:ilvl w:val="7"/>
        <w:numId w:val="1"/>
      </w:numPr>
      <w:spacing w:before="240"/>
      <w:outlineLvl w:val="7"/>
    </w:pPr>
    <w:rPr>
      <w:rFonts w:ascii="Arial" w:hAnsi="Arial"/>
      <w:i/>
      <w:sz w:val="20"/>
      <w:szCs w:val="20"/>
    </w:rPr>
  </w:style>
  <w:style w:type="paragraph" w:styleId="9">
    <w:name w:val="heading 9"/>
    <w:basedOn w:val="a0"/>
    <w:next w:val="a0"/>
    <w:qFormat/>
    <w:rsid w:val="00DE0064"/>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DE0064"/>
    <w:rPr>
      <w:kern w:val="28"/>
      <w:sz w:val="36"/>
      <w:lang w:val="ru-RU" w:eastAsia="ru-RU" w:bidi="ar-SA"/>
    </w:rPr>
  </w:style>
  <w:style w:type="character" w:styleId="a4">
    <w:name w:val="Hyperlink"/>
    <w:basedOn w:val="a1"/>
    <w:rsid w:val="00DE0064"/>
    <w:rPr>
      <w:color w:val="0000FF"/>
      <w:u w:val="single"/>
    </w:rPr>
  </w:style>
  <w:style w:type="character" w:styleId="a5">
    <w:name w:val="FollowedHyperlink"/>
    <w:basedOn w:val="a1"/>
    <w:rsid w:val="00DE0064"/>
    <w:rPr>
      <w:color w:val="800080"/>
      <w:u w:val="single"/>
    </w:rPr>
  </w:style>
  <w:style w:type="paragraph" w:styleId="HTML">
    <w:name w:val="HTML Preformatted"/>
    <w:basedOn w:val="a0"/>
    <w:rsid w:val="00DE0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semiHidden/>
    <w:qFormat/>
    <w:rsid w:val="00DE0064"/>
    <w:pPr>
      <w:tabs>
        <w:tab w:val="left" w:pos="1440"/>
        <w:tab w:val="right" w:leader="dot" w:pos="9720"/>
      </w:tabs>
      <w:spacing w:before="100" w:after="0"/>
    </w:pPr>
    <w:rPr>
      <w:rFonts w:ascii="Arial" w:hAnsi="Arial" w:cs="Arial"/>
      <w:b/>
      <w:bCs/>
      <w:caps/>
    </w:rPr>
  </w:style>
  <w:style w:type="paragraph" w:styleId="20">
    <w:name w:val="toc 2"/>
    <w:basedOn w:val="a0"/>
    <w:next w:val="a0"/>
    <w:autoRedefine/>
    <w:qFormat/>
    <w:rsid w:val="00DE0064"/>
    <w:pPr>
      <w:tabs>
        <w:tab w:val="left" w:pos="960"/>
        <w:tab w:val="right" w:leader="dot" w:pos="9720"/>
      </w:tabs>
      <w:spacing w:before="20" w:after="0"/>
      <w:ind w:left="360"/>
      <w:jc w:val="left"/>
    </w:pPr>
    <w:rPr>
      <w:b/>
      <w:bCs/>
      <w:sz w:val="20"/>
      <w:szCs w:val="20"/>
    </w:rPr>
  </w:style>
  <w:style w:type="paragraph" w:styleId="30">
    <w:name w:val="toc 3"/>
    <w:basedOn w:val="a0"/>
    <w:next w:val="a0"/>
    <w:autoRedefine/>
    <w:semiHidden/>
    <w:qFormat/>
    <w:rsid w:val="00DE0064"/>
    <w:pPr>
      <w:tabs>
        <w:tab w:val="num" w:pos="0"/>
        <w:tab w:val="left" w:pos="1680"/>
        <w:tab w:val="right" w:leader="dot" w:pos="10148"/>
      </w:tabs>
      <w:spacing w:before="100" w:after="0"/>
      <w:jc w:val="left"/>
    </w:pPr>
    <w:rPr>
      <w:sz w:val="20"/>
      <w:szCs w:val="20"/>
    </w:rPr>
  </w:style>
  <w:style w:type="paragraph" w:styleId="a6">
    <w:name w:val="header"/>
    <w:basedOn w:val="a0"/>
    <w:link w:val="a7"/>
    <w:rsid w:val="00DE0064"/>
    <w:pPr>
      <w:tabs>
        <w:tab w:val="center" w:pos="4153"/>
        <w:tab w:val="right" w:pos="8306"/>
      </w:tabs>
      <w:spacing w:before="120" w:after="120"/>
    </w:pPr>
    <w:rPr>
      <w:rFonts w:ascii="Arial" w:hAnsi="Arial"/>
      <w:noProof/>
      <w:szCs w:val="20"/>
    </w:rPr>
  </w:style>
  <w:style w:type="paragraph" w:styleId="a8">
    <w:name w:val="footer"/>
    <w:basedOn w:val="a0"/>
    <w:link w:val="a9"/>
    <w:rsid w:val="00DE0064"/>
    <w:pPr>
      <w:tabs>
        <w:tab w:val="center" w:pos="4153"/>
        <w:tab w:val="right" w:pos="8306"/>
      </w:tabs>
    </w:pPr>
    <w:rPr>
      <w:noProof/>
      <w:szCs w:val="20"/>
    </w:rPr>
  </w:style>
  <w:style w:type="paragraph" w:styleId="aa">
    <w:name w:val="envelope address"/>
    <w:basedOn w:val="a0"/>
    <w:rsid w:val="00DE0064"/>
    <w:pPr>
      <w:framePr w:w="7920" w:h="1980" w:hSpace="180" w:wrap="auto" w:hAnchor="page" w:xAlign="center" w:yAlign="bottom"/>
      <w:ind w:left="2880"/>
    </w:pPr>
    <w:rPr>
      <w:rFonts w:ascii="Arial" w:hAnsi="Arial" w:cs="Arial"/>
    </w:rPr>
  </w:style>
  <w:style w:type="paragraph" w:styleId="21">
    <w:name w:val="envelope return"/>
    <w:basedOn w:val="a0"/>
    <w:rsid w:val="00DE0064"/>
    <w:rPr>
      <w:rFonts w:ascii="Arial" w:hAnsi="Arial" w:cs="Arial"/>
      <w:sz w:val="20"/>
      <w:szCs w:val="20"/>
    </w:rPr>
  </w:style>
  <w:style w:type="paragraph" w:styleId="ab">
    <w:name w:val="List Bullet"/>
    <w:basedOn w:val="a0"/>
    <w:autoRedefine/>
    <w:rsid w:val="00DE0064"/>
    <w:pPr>
      <w:widowControl w:val="0"/>
      <w:spacing w:after="0"/>
    </w:pPr>
    <w:rPr>
      <w:sz w:val="22"/>
      <w:szCs w:val="22"/>
    </w:rPr>
  </w:style>
  <w:style w:type="paragraph" w:styleId="ac">
    <w:name w:val="List Number"/>
    <w:basedOn w:val="a0"/>
    <w:rsid w:val="00DE0064"/>
    <w:pPr>
      <w:tabs>
        <w:tab w:val="num" w:pos="360"/>
      </w:tabs>
      <w:ind w:left="360" w:hanging="360"/>
    </w:pPr>
    <w:rPr>
      <w:szCs w:val="20"/>
    </w:rPr>
  </w:style>
  <w:style w:type="paragraph" w:styleId="22">
    <w:name w:val="List Bullet 2"/>
    <w:basedOn w:val="a0"/>
    <w:autoRedefine/>
    <w:rsid w:val="00DE0064"/>
    <w:pPr>
      <w:tabs>
        <w:tab w:val="num" w:pos="643"/>
      </w:tabs>
      <w:ind w:left="643" w:hanging="360"/>
    </w:pPr>
    <w:rPr>
      <w:szCs w:val="20"/>
    </w:rPr>
  </w:style>
  <w:style w:type="paragraph" w:styleId="31">
    <w:name w:val="List Bullet 3"/>
    <w:basedOn w:val="a0"/>
    <w:autoRedefine/>
    <w:rsid w:val="00DE0064"/>
    <w:pPr>
      <w:tabs>
        <w:tab w:val="num" w:pos="926"/>
      </w:tabs>
      <w:ind w:left="926" w:hanging="360"/>
    </w:pPr>
    <w:rPr>
      <w:szCs w:val="20"/>
    </w:rPr>
  </w:style>
  <w:style w:type="paragraph" w:styleId="40">
    <w:name w:val="List Bullet 4"/>
    <w:basedOn w:val="a0"/>
    <w:autoRedefine/>
    <w:rsid w:val="00DE0064"/>
    <w:pPr>
      <w:tabs>
        <w:tab w:val="num" w:pos="1209"/>
      </w:tabs>
      <w:ind w:left="1209" w:hanging="360"/>
    </w:pPr>
    <w:rPr>
      <w:szCs w:val="20"/>
    </w:rPr>
  </w:style>
  <w:style w:type="paragraph" w:styleId="51">
    <w:name w:val="List Bullet 5"/>
    <w:basedOn w:val="a0"/>
    <w:autoRedefine/>
    <w:rsid w:val="00DE0064"/>
    <w:pPr>
      <w:tabs>
        <w:tab w:val="num" w:pos="1492"/>
      </w:tabs>
      <w:ind w:left="1492" w:hanging="360"/>
    </w:pPr>
    <w:rPr>
      <w:szCs w:val="20"/>
    </w:rPr>
  </w:style>
  <w:style w:type="paragraph" w:styleId="23">
    <w:name w:val="List Number 2"/>
    <w:basedOn w:val="a0"/>
    <w:rsid w:val="00DE0064"/>
    <w:pPr>
      <w:tabs>
        <w:tab w:val="num" w:pos="643"/>
      </w:tabs>
      <w:ind w:left="643" w:hanging="360"/>
    </w:pPr>
    <w:rPr>
      <w:szCs w:val="20"/>
    </w:rPr>
  </w:style>
  <w:style w:type="paragraph" w:styleId="32">
    <w:name w:val="List Number 3"/>
    <w:basedOn w:val="a0"/>
    <w:rsid w:val="00DE0064"/>
    <w:pPr>
      <w:tabs>
        <w:tab w:val="num" w:pos="360"/>
      </w:tabs>
    </w:pPr>
    <w:rPr>
      <w:szCs w:val="20"/>
    </w:rPr>
  </w:style>
  <w:style w:type="paragraph" w:styleId="41">
    <w:name w:val="List Number 4"/>
    <w:basedOn w:val="a0"/>
    <w:rsid w:val="00DE0064"/>
    <w:pPr>
      <w:tabs>
        <w:tab w:val="num" w:pos="1209"/>
      </w:tabs>
      <w:ind w:left="1209" w:hanging="360"/>
    </w:pPr>
    <w:rPr>
      <w:szCs w:val="20"/>
    </w:rPr>
  </w:style>
  <w:style w:type="paragraph" w:styleId="52">
    <w:name w:val="List Number 5"/>
    <w:basedOn w:val="a0"/>
    <w:rsid w:val="00DE0064"/>
    <w:pPr>
      <w:tabs>
        <w:tab w:val="num" w:pos="1492"/>
      </w:tabs>
      <w:ind w:left="1492" w:hanging="360"/>
    </w:pPr>
    <w:rPr>
      <w:szCs w:val="20"/>
    </w:rPr>
  </w:style>
  <w:style w:type="paragraph" w:styleId="ad">
    <w:name w:val="Title"/>
    <w:basedOn w:val="a0"/>
    <w:link w:val="ae"/>
    <w:qFormat/>
    <w:rsid w:val="00DE0064"/>
    <w:pPr>
      <w:spacing w:before="240"/>
      <w:jc w:val="center"/>
      <w:outlineLvl w:val="0"/>
    </w:pPr>
    <w:rPr>
      <w:rFonts w:ascii="Arial" w:hAnsi="Arial"/>
      <w:b/>
      <w:kern w:val="28"/>
      <w:sz w:val="32"/>
      <w:szCs w:val="20"/>
    </w:rPr>
  </w:style>
  <w:style w:type="paragraph" w:styleId="af">
    <w:name w:val="Body Text"/>
    <w:aliases w:val="Основной текст Знак Знак,Основной текст Знак"/>
    <w:basedOn w:val="a0"/>
    <w:link w:val="12"/>
    <w:rsid w:val="00DE0064"/>
    <w:pPr>
      <w:spacing w:after="120"/>
    </w:pPr>
    <w:rPr>
      <w:szCs w:val="20"/>
    </w:rPr>
  </w:style>
  <w:style w:type="paragraph" w:styleId="af0">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Знак4, Знак4 Знак"/>
    <w:basedOn w:val="a0"/>
    <w:link w:val="13"/>
    <w:rsid w:val="00DE0064"/>
    <w:pPr>
      <w:spacing w:before="60" w:after="0"/>
      <w:ind w:firstLine="851"/>
    </w:pPr>
    <w:rPr>
      <w:szCs w:val="20"/>
    </w:rPr>
  </w:style>
  <w:style w:type="paragraph" w:styleId="af1">
    <w:name w:val="Date"/>
    <w:basedOn w:val="a0"/>
    <w:next w:val="a0"/>
    <w:rsid w:val="00DE0064"/>
    <w:rPr>
      <w:szCs w:val="20"/>
    </w:rPr>
  </w:style>
  <w:style w:type="paragraph" w:styleId="24">
    <w:name w:val="Body Text 2"/>
    <w:basedOn w:val="a0"/>
    <w:rsid w:val="00DE0064"/>
    <w:pPr>
      <w:tabs>
        <w:tab w:val="num" w:pos="2167"/>
      </w:tabs>
      <w:ind w:left="2167" w:hanging="567"/>
    </w:pPr>
    <w:rPr>
      <w:szCs w:val="20"/>
    </w:rPr>
  </w:style>
  <w:style w:type="paragraph" w:styleId="33">
    <w:name w:val="Body Text 3"/>
    <w:basedOn w:val="a0"/>
    <w:link w:val="34"/>
    <w:rsid w:val="00DE006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5">
    <w:name w:val="Основной текст с отступом 2 Знак"/>
    <w:aliases w:val="Знак Знак, Знак Знак"/>
    <w:basedOn w:val="a1"/>
    <w:link w:val="26"/>
    <w:locked/>
    <w:rsid w:val="00DE0064"/>
    <w:rPr>
      <w:sz w:val="24"/>
      <w:lang w:val="ru-RU" w:eastAsia="ru-RU" w:bidi="ar-SA"/>
    </w:rPr>
  </w:style>
  <w:style w:type="paragraph" w:styleId="26">
    <w:name w:val="Body Text Indent 2"/>
    <w:aliases w:val="Знак, Знак"/>
    <w:basedOn w:val="a0"/>
    <w:link w:val="25"/>
    <w:rsid w:val="00DE0064"/>
    <w:pPr>
      <w:spacing w:after="120" w:line="480" w:lineRule="auto"/>
      <w:ind w:left="283"/>
    </w:pPr>
    <w:rPr>
      <w:szCs w:val="20"/>
    </w:rPr>
  </w:style>
  <w:style w:type="paragraph" w:styleId="35">
    <w:name w:val="Body Text Indent 3"/>
    <w:aliases w:val=" uvlaka 3"/>
    <w:basedOn w:val="a0"/>
    <w:rsid w:val="00DE0064"/>
    <w:pPr>
      <w:spacing w:after="120"/>
      <w:ind w:left="283"/>
    </w:pPr>
    <w:rPr>
      <w:sz w:val="16"/>
      <w:szCs w:val="20"/>
    </w:rPr>
  </w:style>
  <w:style w:type="paragraph" w:styleId="af2">
    <w:name w:val="Plain Text"/>
    <w:basedOn w:val="a0"/>
    <w:rsid w:val="00DE0064"/>
    <w:pPr>
      <w:spacing w:after="0"/>
      <w:jc w:val="left"/>
    </w:pPr>
    <w:rPr>
      <w:rFonts w:ascii="Courier New" w:hAnsi="Courier New" w:cs="Courier New"/>
      <w:sz w:val="20"/>
      <w:szCs w:val="20"/>
    </w:rPr>
  </w:style>
  <w:style w:type="paragraph" w:customStyle="1" w:styleId="ConsNormal">
    <w:name w:val="ConsNormal"/>
    <w:semiHidden/>
    <w:rsid w:val="00DE0064"/>
    <w:pPr>
      <w:widowControl w:val="0"/>
      <w:autoSpaceDE w:val="0"/>
      <w:autoSpaceDN w:val="0"/>
      <w:adjustRightInd w:val="0"/>
      <w:ind w:right="19772" w:firstLine="720"/>
    </w:pPr>
    <w:rPr>
      <w:rFonts w:ascii="Arial" w:hAnsi="Arial" w:cs="Arial"/>
    </w:rPr>
  </w:style>
  <w:style w:type="paragraph" w:customStyle="1" w:styleId="14">
    <w:name w:val="Стиль1"/>
    <w:basedOn w:val="a0"/>
    <w:rsid w:val="00DE0064"/>
    <w:pPr>
      <w:keepNext/>
      <w:keepLines/>
      <w:widowControl w:val="0"/>
      <w:suppressLineNumbers/>
      <w:tabs>
        <w:tab w:val="num" w:pos="432"/>
      </w:tabs>
      <w:suppressAutoHyphens/>
      <w:ind w:left="432" w:hanging="432"/>
      <w:jc w:val="left"/>
    </w:pPr>
    <w:rPr>
      <w:b/>
      <w:sz w:val="28"/>
    </w:rPr>
  </w:style>
  <w:style w:type="paragraph" w:customStyle="1" w:styleId="27">
    <w:name w:val="Стиль2"/>
    <w:basedOn w:val="23"/>
    <w:rsid w:val="00DE0064"/>
    <w:pPr>
      <w:keepNext/>
      <w:keepLines/>
      <w:widowControl w:val="0"/>
      <w:suppressLineNumbers/>
      <w:tabs>
        <w:tab w:val="clear" w:pos="643"/>
        <w:tab w:val="num" w:pos="576"/>
      </w:tabs>
      <w:suppressAutoHyphens/>
      <w:ind w:left="576" w:hanging="576"/>
    </w:pPr>
    <w:rPr>
      <w:b/>
    </w:rPr>
  </w:style>
  <w:style w:type="character" w:customStyle="1" w:styleId="36">
    <w:name w:val="Стиль3 Знак Знак"/>
    <w:basedOn w:val="a1"/>
    <w:link w:val="37"/>
    <w:locked/>
    <w:rsid w:val="00DE0064"/>
    <w:rPr>
      <w:sz w:val="24"/>
      <w:lang w:val="ru-RU" w:eastAsia="ru-RU" w:bidi="ar-SA"/>
    </w:rPr>
  </w:style>
  <w:style w:type="paragraph" w:customStyle="1" w:styleId="37">
    <w:name w:val="Стиль3 Знак"/>
    <w:basedOn w:val="26"/>
    <w:link w:val="36"/>
    <w:rsid w:val="00DE0064"/>
    <w:pPr>
      <w:widowControl w:val="0"/>
      <w:tabs>
        <w:tab w:val="num" w:pos="227"/>
      </w:tabs>
      <w:adjustRightInd w:val="0"/>
      <w:spacing w:after="0" w:line="240" w:lineRule="auto"/>
      <w:ind w:left="0"/>
    </w:pPr>
  </w:style>
  <w:style w:type="paragraph" w:customStyle="1" w:styleId="2-11">
    <w:name w:val="содержание2-11"/>
    <w:basedOn w:val="a0"/>
    <w:rsid w:val="00DE0064"/>
  </w:style>
  <w:style w:type="paragraph" w:customStyle="1" w:styleId="38">
    <w:name w:val="Стиль3"/>
    <w:basedOn w:val="26"/>
    <w:rsid w:val="00DE0064"/>
    <w:pPr>
      <w:widowControl w:val="0"/>
      <w:tabs>
        <w:tab w:val="num" w:pos="1307"/>
      </w:tabs>
      <w:adjustRightInd w:val="0"/>
      <w:spacing w:after="0" w:line="240" w:lineRule="auto"/>
      <w:ind w:left="1080"/>
    </w:pPr>
  </w:style>
  <w:style w:type="paragraph" w:customStyle="1" w:styleId="af3">
    <w:name w:val="Словарная статья"/>
    <w:basedOn w:val="a0"/>
    <w:next w:val="a0"/>
    <w:rsid w:val="00DE0064"/>
    <w:pPr>
      <w:autoSpaceDE w:val="0"/>
      <w:autoSpaceDN w:val="0"/>
      <w:adjustRightInd w:val="0"/>
      <w:spacing w:after="0"/>
      <w:ind w:right="118"/>
    </w:pPr>
    <w:rPr>
      <w:rFonts w:ascii="Arial" w:hAnsi="Arial"/>
      <w:sz w:val="20"/>
      <w:szCs w:val="20"/>
    </w:rPr>
  </w:style>
  <w:style w:type="paragraph" w:customStyle="1" w:styleId="FR2">
    <w:name w:val="FR2"/>
    <w:rsid w:val="00DE0064"/>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4">
    <w:name w:val="текст таблицы"/>
    <w:basedOn w:val="a0"/>
    <w:rsid w:val="00DE0064"/>
    <w:pPr>
      <w:spacing w:before="120" w:after="0"/>
      <w:ind w:right="-102"/>
      <w:jc w:val="left"/>
    </w:pPr>
  </w:style>
  <w:style w:type="paragraph" w:customStyle="1" w:styleId="Web">
    <w:name w:val="Обычный (Web)"/>
    <w:basedOn w:val="a0"/>
    <w:rsid w:val="00DE0064"/>
    <w:pPr>
      <w:spacing w:before="100" w:beforeAutospacing="1" w:after="100" w:afterAutospacing="1"/>
      <w:jc w:val="left"/>
    </w:pPr>
  </w:style>
  <w:style w:type="character" w:customStyle="1" w:styleId="af5">
    <w:name w:val="Пункт Знак Знак"/>
    <w:basedOn w:val="a1"/>
    <w:link w:val="af6"/>
    <w:locked/>
    <w:rsid w:val="00DE0064"/>
    <w:rPr>
      <w:sz w:val="28"/>
      <w:lang w:val="ru-RU" w:eastAsia="ru-RU" w:bidi="ar-SA"/>
    </w:rPr>
  </w:style>
  <w:style w:type="paragraph" w:customStyle="1" w:styleId="af6">
    <w:name w:val="Пункт Знак"/>
    <w:basedOn w:val="a0"/>
    <w:link w:val="af5"/>
    <w:rsid w:val="00DE0064"/>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DE0064"/>
    <w:pPr>
      <w:tabs>
        <w:tab w:val="num" w:pos="851"/>
      </w:tabs>
      <w:spacing w:after="0"/>
      <w:ind w:left="851" w:hanging="851"/>
    </w:pPr>
  </w:style>
  <w:style w:type="paragraph" w:customStyle="1" w:styleId="-0">
    <w:name w:val="Контракт-раздел"/>
    <w:basedOn w:val="a0"/>
    <w:next w:val="-"/>
    <w:rsid w:val="00DE006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rsid w:val="00DE0064"/>
    <w:pPr>
      <w:tabs>
        <w:tab w:val="num" w:pos="851"/>
      </w:tabs>
      <w:spacing w:after="0"/>
      <w:ind w:left="851" w:hanging="851"/>
    </w:pPr>
  </w:style>
  <w:style w:type="paragraph" w:customStyle="1" w:styleId="-2">
    <w:name w:val="Контракт-подподпункт"/>
    <w:basedOn w:val="a0"/>
    <w:rsid w:val="00DE0064"/>
    <w:pPr>
      <w:tabs>
        <w:tab w:val="num" w:pos="1418"/>
      </w:tabs>
      <w:spacing w:after="0"/>
      <w:ind w:left="1418" w:hanging="567"/>
    </w:pPr>
  </w:style>
  <w:style w:type="paragraph" w:customStyle="1" w:styleId="ConsPlusNormal">
    <w:name w:val="ConsPlusNormal"/>
    <w:rsid w:val="00DE0064"/>
    <w:pPr>
      <w:autoSpaceDE w:val="0"/>
      <w:autoSpaceDN w:val="0"/>
      <w:adjustRightInd w:val="0"/>
      <w:ind w:firstLine="720"/>
    </w:pPr>
    <w:rPr>
      <w:rFonts w:ascii="Arial" w:hAnsi="Arial" w:cs="Arial"/>
    </w:rPr>
  </w:style>
  <w:style w:type="paragraph" w:customStyle="1" w:styleId="af7">
    <w:name w:val="Пункт"/>
    <w:basedOn w:val="a0"/>
    <w:rsid w:val="00DE0064"/>
    <w:pPr>
      <w:tabs>
        <w:tab w:val="num" w:pos="1620"/>
      </w:tabs>
      <w:spacing w:after="0"/>
      <w:ind w:left="1044" w:hanging="504"/>
    </w:pPr>
    <w:rPr>
      <w:szCs w:val="28"/>
    </w:rPr>
  </w:style>
  <w:style w:type="paragraph" w:customStyle="1" w:styleId="af8">
    <w:name w:val="Подпункт"/>
    <w:basedOn w:val="af7"/>
    <w:rsid w:val="00DE0064"/>
    <w:pPr>
      <w:tabs>
        <w:tab w:val="clear" w:pos="1620"/>
        <w:tab w:val="num" w:pos="2700"/>
      </w:tabs>
      <w:ind w:left="1908" w:hanging="648"/>
    </w:pPr>
  </w:style>
  <w:style w:type="character" w:styleId="af9">
    <w:name w:val="page number"/>
    <w:basedOn w:val="a1"/>
    <w:rsid w:val="00DE0064"/>
    <w:rPr>
      <w:rFonts w:ascii="Times New Roman" w:hAnsi="Times New Roman" w:cs="Times New Roman" w:hint="default"/>
    </w:rPr>
  </w:style>
  <w:style w:type="character" w:customStyle="1" w:styleId="afa">
    <w:name w:val="Основной шрифт"/>
    <w:semiHidden/>
    <w:rsid w:val="00DE0064"/>
  </w:style>
  <w:style w:type="character" w:customStyle="1" w:styleId="15">
    <w:name w:val="Заголовок 1 Знак"/>
    <w:basedOn w:val="a1"/>
    <w:rsid w:val="00DE0064"/>
    <w:rPr>
      <w:b/>
      <w:bCs w:val="0"/>
      <w:kern w:val="28"/>
      <w:sz w:val="36"/>
      <w:lang w:val="ru-RU" w:eastAsia="ru-RU" w:bidi="ar-SA"/>
    </w:rPr>
  </w:style>
  <w:style w:type="table" w:styleId="afb">
    <w:name w:val="Table Grid"/>
    <w:basedOn w:val="a2"/>
    <w:rsid w:val="00DE0064"/>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c">
    <w:name w:val="Знак Знак Знак"/>
    <w:basedOn w:val="a1"/>
    <w:rsid w:val="00DE0064"/>
    <w:rPr>
      <w:sz w:val="24"/>
      <w:lang w:val="ru-RU" w:eastAsia="ru-RU" w:bidi="ar-SA"/>
    </w:rPr>
  </w:style>
  <w:style w:type="character" w:customStyle="1" w:styleId="13">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Знак4 Знак1"/>
    <w:basedOn w:val="a1"/>
    <w:link w:val="af0"/>
    <w:rsid w:val="00DE0064"/>
    <w:rPr>
      <w:sz w:val="24"/>
      <w:lang w:val="ru-RU" w:eastAsia="ru-RU" w:bidi="ar-SA"/>
    </w:rPr>
  </w:style>
  <w:style w:type="paragraph" w:styleId="afd">
    <w:name w:val="Subtitle"/>
    <w:basedOn w:val="a0"/>
    <w:qFormat/>
    <w:rsid w:val="00DE0064"/>
    <w:pPr>
      <w:jc w:val="center"/>
      <w:outlineLvl w:val="1"/>
    </w:pPr>
    <w:rPr>
      <w:rFonts w:ascii="Arial" w:hAnsi="Arial"/>
      <w:szCs w:val="20"/>
    </w:rPr>
  </w:style>
  <w:style w:type="paragraph" w:customStyle="1" w:styleId="200">
    <w:name w:val="Стиль Заголовок 2 + По центру Первая строка:  0 см"/>
    <w:basedOn w:val="af2"/>
    <w:rsid w:val="00DE0064"/>
    <w:pPr>
      <w:jc w:val="center"/>
    </w:pPr>
    <w:rPr>
      <w:rFonts w:ascii="Times New Roman" w:hAnsi="Times New Roman"/>
      <w:bCs/>
      <w:sz w:val="24"/>
    </w:rPr>
  </w:style>
  <w:style w:type="paragraph" w:styleId="afe">
    <w:name w:val="Balloon Text"/>
    <w:basedOn w:val="a0"/>
    <w:semiHidden/>
    <w:rsid w:val="00DE0064"/>
    <w:pPr>
      <w:spacing w:after="0"/>
      <w:jc w:val="left"/>
    </w:pPr>
    <w:rPr>
      <w:rFonts w:ascii="Tahoma" w:hAnsi="Tahoma" w:cs="Tahoma"/>
      <w:sz w:val="16"/>
      <w:szCs w:val="16"/>
    </w:rPr>
  </w:style>
  <w:style w:type="paragraph" w:styleId="42">
    <w:name w:val="toc 4"/>
    <w:basedOn w:val="a0"/>
    <w:next w:val="a0"/>
    <w:autoRedefine/>
    <w:semiHidden/>
    <w:rsid w:val="00DE0064"/>
    <w:pPr>
      <w:spacing w:after="0"/>
      <w:ind w:left="-23" w:right="-28"/>
      <w:jc w:val="center"/>
    </w:pPr>
    <w:rPr>
      <w:sz w:val="22"/>
      <w:szCs w:val="22"/>
    </w:rPr>
  </w:style>
  <w:style w:type="paragraph" w:styleId="53">
    <w:name w:val="toc 5"/>
    <w:basedOn w:val="a0"/>
    <w:next w:val="a0"/>
    <w:autoRedefine/>
    <w:semiHidden/>
    <w:rsid w:val="00DE0064"/>
    <w:pPr>
      <w:spacing w:after="0"/>
      <w:ind w:left="720"/>
      <w:jc w:val="left"/>
    </w:pPr>
    <w:rPr>
      <w:sz w:val="20"/>
      <w:szCs w:val="20"/>
    </w:rPr>
  </w:style>
  <w:style w:type="paragraph" w:styleId="60">
    <w:name w:val="toc 6"/>
    <w:basedOn w:val="a0"/>
    <w:next w:val="a0"/>
    <w:autoRedefine/>
    <w:semiHidden/>
    <w:rsid w:val="00DE0064"/>
    <w:pPr>
      <w:spacing w:after="0"/>
      <w:ind w:left="960"/>
      <w:jc w:val="left"/>
    </w:pPr>
    <w:rPr>
      <w:sz w:val="20"/>
      <w:szCs w:val="20"/>
    </w:rPr>
  </w:style>
  <w:style w:type="paragraph" w:styleId="70">
    <w:name w:val="toc 7"/>
    <w:basedOn w:val="a0"/>
    <w:next w:val="a0"/>
    <w:autoRedefine/>
    <w:semiHidden/>
    <w:rsid w:val="00DE0064"/>
    <w:pPr>
      <w:spacing w:after="0"/>
      <w:ind w:left="1200"/>
      <w:jc w:val="left"/>
    </w:pPr>
    <w:rPr>
      <w:sz w:val="20"/>
      <w:szCs w:val="20"/>
    </w:rPr>
  </w:style>
  <w:style w:type="paragraph" w:styleId="80">
    <w:name w:val="toc 8"/>
    <w:basedOn w:val="a0"/>
    <w:next w:val="a0"/>
    <w:autoRedefine/>
    <w:semiHidden/>
    <w:rsid w:val="00DE0064"/>
    <w:pPr>
      <w:spacing w:after="0"/>
      <w:ind w:left="1440"/>
      <w:jc w:val="left"/>
    </w:pPr>
    <w:rPr>
      <w:sz w:val="20"/>
      <w:szCs w:val="20"/>
    </w:rPr>
  </w:style>
  <w:style w:type="paragraph" w:styleId="90">
    <w:name w:val="toc 9"/>
    <w:basedOn w:val="a0"/>
    <w:next w:val="a0"/>
    <w:autoRedefine/>
    <w:semiHidden/>
    <w:rsid w:val="00DE0064"/>
    <w:pPr>
      <w:spacing w:after="0"/>
      <w:ind w:left="1680"/>
      <w:jc w:val="left"/>
    </w:pPr>
    <w:rPr>
      <w:sz w:val="20"/>
      <w:szCs w:val="20"/>
    </w:rPr>
  </w:style>
  <w:style w:type="paragraph" w:customStyle="1" w:styleId="28">
    <w:name w:val="Знак Знак Знак2 Знак"/>
    <w:basedOn w:val="a0"/>
    <w:rsid w:val="00DE0064"/>
    <w:pPr>
      <w:widowControl w:val="0"/>
      <w:adjustRightInd w:val="0"/>
      <w:spacing w:after="160" w:line="240" w:lineRule="exact"/>
      <w:jc w:val="right"/>
    </w:pPr>
    <w:rPr>
      <w:sz w:val="20"/>
      <w:szCs w:val="20"/>
      <w:lang w:val="en-GB" w:eastAsia="en-US"/>
    </w:rPr>
  </w:style>
  <w:style w:type="character" w:customStyle="1" w:styleId="12">
    <w:name w:val="Основной текст Знак1"/>
    <w:aliases w:val="Основной текст Знак Знак Знак,Основной текст Знак Знак1"/>
    <w:basedOn w:val="a1"/>
    <w:link w:val="af"/>
    <w:rsid w:val="00DE0064"/>
    <w:rPr>
      <w:sz w:val="24"/>
      <w:lang w:val="ru-RU" w:eastAsia="ru-RU" w:bidi="ar-SA"/>
    </w:rPr>
  </w:style>
  <w:style w:type="character" w:customStyle="1" w:styleId="a7">
    <w:name w:val="Верхний колонтитул Знак"/>
    <w:basedOn w:val="a1"/>
    <w:link w:val="a6"/>
    <w:rsid w:val="00DE0064"/>
    <w:rPr>
      <w:rFonts w:ascii="Arial" w:hAnsi="Arial"/>
      <w:noProof/>
      <w:sz w:val="24"/>
      <w:lang w:val="ru-RU" w:eastAsia="ru-RU" w:bidi="ar-SA"/>
    </w:rPr>
  </w:style>
  <w:style w:type="paragraph" w:customStyle="1" w:styleId="16">
    <w:name w:val="Обычный1"/>
    <w:rsid w:val="00DE0064"/>
  </w:style>
  <w:style w:type="paragraph" w:styleId="aff">
    <w:name w:val="Normal (Web)"/>
    <w:basedOn w:val="a0"/>
    <w:rsid w:val="00DE0064"/>
    <w:pPr>
      <w:spacing w:before="100" w:after="100"/>
      <w:jc w:val="left"/>
    </w:pPr>
    <w:rPr>
      <w:szCs w:val="20"/>
    </w:rPr>
  </w:style>
  <w:style w:type="paragraph" w:customStyle="1" w:styleId="310">
    <w:name w:val="Основной текст с отступом 31"/>
    <w:basedOn w:val="a0"/>
    <w:rsid w:val="00DE0064"/>
    <w:pPr>
      <w:spacing w:after="0"/>
      <w:ind w:left="426"/>
    </w:pPr>
    <w:rPr>
      <w:sz w:val="20"/>
      <w:szCs w:val="20"/>
    </w:rPr>
  </w:style>
  <w:style w:type="paragraph" w:customStyle="1" w:styleId="210">
    <w:name w:val="Основной текст 21"/>
    <w:basedOn w:val="a0"/>
    <w:rsid w:val="00DE0064"/>
    <w:pPr>
      <w:widowControl w:val="0"/>
      <w:spacing w:after="0"/>
      <w:ind w:firstLine="709"/>
    </w:pPr>
    <w:rPr>
      <w:sz w:val="28"/>
      <w:szCs w:val="20"/>
    </w:rPr>
  </w:style>
  <w:style w:type="character" w:customStyle="1" w:styleId="50">
    <w:name w:val="Заголовок 5 Знак"/>
    <w:aliases w:val="H5 Знак"/>
    <w:basedOn w:val="a1"/>
    <w:link w:val="5"/>
    <w:rsid w:val="00DE0064"/>
    <w:rPr>
      <w:sz w:val="22"/>
      <w:lang w:val="ru-RU" w:eastAsia="ru-RU" w:bidi="ar-SA"/>
    </w:rPr>
  </w:style>
  <w:style w:type="character" w:customStyle="1" w:styleId="ae">
    <w:name w:val="Название Знак"/>
    <w:basedOn w:val="a1"/>
    <w:link w:val="ad"/>
    <w:rsid w:val="00DE0064"/>
    <w:rPr>
      <w:rFonts w:ascii="Arial" w:hAnsi="Arial"/>
      <w:b/>
      <w:kern w:val="28"/>
      <w:sz w:val="32"/>
      <w:lang w:val="ru-RU" w:eastAsia="ru-RU" w:bidi="ar-SA"/>
    </w:rPr>
  </w:style>
  <w:style w:type="character" w:customStyle="1" w:styleId="a9">
    <w:name w:val="Нижний колонтитул Знак"/>
    <w:basedOn w:val="a1"/>
    <w:link w:val="a8"/>
    <w:rsid w:val="00DE0064"/>
    <w:rPr>
      <w:noProof/>
      <w:sz w:val="24"/>
      <w:lang w:val="ru-RU" w:eastAsia="ru-RU" w:bidi="ar-SA"/>
    </w:rPr>
  </w:style>
  <w:style w:type="character" w:customStyle="1" w:styleId="17">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DE0064"/>
    <w:rPr>
      <w:rFonts w:ascii="Times New Roman" w:eastAsia="Times New Roman" w:hAnsi="Times New Roman" w:cs="Times New Roman"/>
      <w:sz w:val="24"/>
      <w:szCs w:val="20"/>
      <w:lang w:eastAsia="ru-RU"/>
    </w:rPr>
  </w:style>
  <w:style w:type="paragraph" w:styleId="aff0">
    <w:name w:val="footnote text"/>
    <w:basedOn w:val="a0"/>
    <w:semiHidden/>
    <w:rsid w:val="00DE0064"/>
    <w:pPr>
      <w:spacing w:after="0"/>
      <w:jc w:val="left"/>
    </w:pPr>
    <w:rPr>
      <w:sz w:val="20"/>
      <w:szCs w:val="20"/>
    </w:rPr>
  </w:style>
  <w:style w:type="character" w:styleId="aff1">
    <w:name w:val="footnote reference"/>
    <w:basedOn w:val="a1"/>
    <w:semiHidden/>
    <w:rsid w:val="00DE0064"/>
    <w:rPr>
      <w:vertAlign w:val="superscript"/>
    </w:rPr>
  </w:style>
  <w:style w:type="paragraph" w:customStyle="1" w:styleId="Listnumbers">
    <w:name w:val="List_numbers"/>
    <w:basedOn w:val="a0"/>
    <w:rsid w:val="00DE0064"/>
    <w:pPr>
      <w:numPr>
        <w:numId w:val="2"/>
      </w:numPr>
      <w:spacing w:before="240" w:after="240"/>
    </w:pPr>
    <w:rPr>
      <w:sz w:val="28"/>
    </w:rPr>
  </w:style>
  <w:style w:type="paragraph" w:customStyle="1" w:styleId="02statia2">
    <w:name w:val="02statia2"/>
    <w:basedOn w:val="a0"/>
    <w:rsid w:val="00DE0064"/>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DE0064"/>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DE0064"/>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DE0064"/>
    <w:pPr>
      <w:widowControl w:val="0"/>
      <w:autoSpaceDE w:val="0"/>
      <w:autoSpaceDN w:val="0"/>
      <w:adjustRightInd w:val="0"/>
    </w:pPr>
    <w:rPr>
      <w:rFonts w:ascii="Courier New" w:hAnsi="Courier New" w:cs="Courier New"/>
    </w:rPr>
  </w:style>
  <w:style w:type="paragraph" w:customStyle="1" w:styleId="aff2">
    <w:name w:val="Таблица текст"/>
    <w:basedOn w:val="a0"/>
    <w:rsid w:val="00DE0064"/>
    <w:pPr>
      <w:spacing w:before="40" w:after="40"/>
      <w:ind w:left="57" w:right="57"/>
      <w:jc w:val="left"/>
    </w:pPr>
    <w:rPr>
      <w:sz w:val="22"/>
      <w:szCs w:val="22"/>
    </w:rPr>
  </w:style>
  <w:style w:type="paragraph" w:customStyle="1" w:styleId="39">
    <w:name w:val="Знак3"/>
    <w:basedOn w:val="a0"/>
    <w:rsid w:val="00DE0064"/>
    <w:pPr>
      <w:spacing w:before="100" w:beforeAutospacing="1" w:after="100" w:afterAutospacing="1"/>
      <w:jc w:val="left"/>
    </w:pPr>
    <w:rPr>
      <w:rFonts w:ascii="Tahoma" w:hAnsi="Tahoma"/>
      <w:sz w:val="20"/>
      <w:szCs w:val="20"/>
      <w:lang w:val="en-US" w:eastAsia="en-US"/>
    </w:rPr>
  </w:style>
  <w:style w:type="paragraph" w:styleId="aff3">
    <w:name w:val="Note Heading"/>
    <w:basedOn w:val="a0"/>
    <w:next w:val="a0"/>
    <w:semiHidden/>
    <w:rsid w:val="00DE0064"/>
  </w:style>
  <w:style w:type="paragraph" w:styleId="aff4">
    <w:name w:val="TOC Heading"/>
    <w:basedOn w:val="1"/>
    <w:next w:val="a0"/>
    <w:qFormat/>
    <w:rsid w:val="00DE0064"/>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DE0064"/>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DE0064"/>
    <w:pPr>
      <w:spacing w:before="120" w:after="0" w:line="320" w:lineRule="atLeast"/>
      <w:ind w:left="2900" w:hanging="880"/>
    </w:pPr>
    <w:rPr>
      <w:rFonts w:ascii="GaramondNarrowC" w:hAnsi="GaramondNarrowC"/>
      <w:color w:val="000000"/>
      <w:sz w:val="21"/>
      <w:szCs w:val="21"/>
    </w:rPr>
  </w:style>
  <w:style w:type="paragraph" w:styleId="aff5">
    <w:name w:val="Document Map"/>
    <w:basedOn w:val="a0"/>
    <w:semiHidden/>
    <w:rsid w:val="00DE0064"/>
    <w:pPr>
      <w:shd w:val="clear" w:color="auto" w:fill="000080"/>
    </w:pPr>
    <w:rPr>
      <w:rFonts w:ascii="Tahoma" w:hAnsi="Tahoma" w:cs="Tahoma"/>
      <w:sz w:val="20"/>
      <w:szCs w:val="20"/>
    </w:rPr>
  </w:style>
  <w:style w:type="character" w:customStyle="1" w:styleId="34">
    <w:name w:val="Основной текст 3 Знак"/>
    <w:basedOn w:val="a1"/>
    <w:link w:val="33"/>
    <w:rsid w:val="00DE0064"/>
    <w:rPr>
      <w:b/>
      <w:i/>
      <w:sz w:val="22"/>
      <w:szCs w:val="24"/>
      <w:lang w:val="ru-RU" w:eastAsia="ru-RU" w:bidi="ar-SA"/>
    </w:rPr>
  </w:style>
  <w:style w:type="paragraph" w:customStyle="1" w:styleId="Default">
    <w:name w:val="Default"/>
    <w:rsid w:val="00DE0064"/>
    <w:pPr>
      <w:autoSpaceDE w:val="0"/>
      <w:autoSpaceDN w:val="0"/>
      <w:adjustRightInd w:val="0"/>
    </w:pPr>
    <w:rPr>
      <w:color w:val="000000"/>
      <w:sz w:val="24"/>
      <w:szCs w:val="24"/>
    </w:rPr>
  </w:style>
  <w:style w:type="character" w:customStyle="1" w:styleId="18">
    <w:name w:val="Знак Знак1"/>
    <w:basedOn w:val="a1"/>
    <w:locked/>
    <w:rsid w:val="00DE0064"/>
    <w:rPr>
      <w:noProof/>
      <w:sz w:val="24"/>
      <w:lang w:val="ru-RU" w:eastAsia="ru-RU" w:bidi="ar-SA"/>
    </w:rPr>
  </w:style>
  <w:style w:type="paragraph" w:customStyle="1" w:styleId="aff6">
    <w:name w:val="Подподпункт"/>
    <w:basedOn w:val="a0"/>
    <w:rsid w:val="00DE0064"/>
    <w:pPr>
      <w:tabs>
        <w:tab w:val="num" w:pos="5585"/>
      </w:tabs>
      <w:spacing w:after="0"/>
    </w:pPr>
    <w:rPr>
      <w:szCs w:val="28"/>
    </w:rPr>
  </w:style>
  <w:style w:type="paragraph" w:customStyle="1" w:styleId="aff7">
    <w:name w:val="Таблица шапка"/>
    <w:basedOn w:val="a0"/>
    <w:rsid w:val="00DE0064"/>
    <w:pPr>
      <w:keepNext/>
      <w:spacing w:before="40" w:after="40"/>
      <w:ind w:left="57" w:right="57"/>
      <w:jc w:val="left"/>
    </w:pPr>
    <w:rPr>
      <w:sz w:val="18"/>
      <w:szCs w:val="18"/>
    </w:rPr>
  </w:style>
  <w:style w:type="paragraph" w:styleId="aff8">
    <w:name w:val="No Spacing"/>
    <w:qFormat/>
    <w:rsid w:val="00DE0064"/>
    <w:rPr>
      <w:rFonts w:ascii="Calibri" w:eastAsia="Calibri" w:hAnsi="Calibri"/>
      <w:sz w:val="22"/>
      <w:szCs w:val="22"/>
      <w:lang w:eastAsia="en-US"/>
    </w:rPr>
  </w:style>
  <w:style w:type="paragraph" w:customStyle="1" w:styleId="caaieiaie2">
    <w:name w:val="caaieiaie 2"/>
    <w:basedOn w:val="a0"/>
    <w:next w:val="a0"/>
    <w:rsid w:val="00DE0064"/>
    <w:pPr>
      <w:keepNext/>
      <w:widowControl w:val="0"/>
      <w:overflowPunct w:val="0"/>
      <w:autoSpaceDE w:val="0"/>
      <w:autoSpaceDN w:val="0"/>
      <w:adjustRightInd w:val="0"/>
      <w:spacing w:after="0"/>
      <w:jc w:val="left"/>
      <w:textAlignment w:val="baseline"/>
    </w:pPr>
    <w:rPr>
      <w:szCs w:val="20"/>
    </w:rPr>
  </w:style>
  <w:style w:type="paragraph" w:customStyle="1" w:styleId="CharChar">
    <w:name w:val="Char Знак Знак Char Знак Знак Знак Знак Знак Знак Знак Знак Знак Знак Знак Знак Знак Знак Знак Знак"/>
    <w:basedOn w:val="a0"/>
    <w:rsid w:val="00DE0064"/>
    <w:pPr>
      <w:spacing w:after="0"/>
      <w:jc w:val="left"/>
    </w:pPr>
    <w:rPr>
      <w:rFonts w:ascii="Verdana" w:hAnsi="Verdana" w:cs="Verdana"/>
      <w:sz w:val="20"/>
      <w:szCs w:val="20"/>
      <w:lang w:val="en-US" w:eastAsia="en-US"/>
    </w:rPr>
  </w:style>
  <w:style w:type="paragraph" w:styleId="aff9">
    <w:name w:val="Block Text"/>
    <w:basedOn w:val="a0"/>
    <w:rsid w:val="00DE0064"/>
    <w:pPr>
      <w:spacing w:after="0" w:line="360" w:lineRule="auto"/>
      <w:ind w:left="567" w:right="486"/>
      <w:jc w:val="left"/>
    </w:pPr>
    <w:rPr>
      <w:sz w:val="23"/>
    </w:rPr>
  </w:style>
  <w:style w:type="paragraph" w:styleId="affa">
    <w:name w:val="List Paragraph"/>
    <w:basedOn w:val="a0"/>
    <w:qFormat/>
    <w:rsid w:val="00DE0064"/>
    <w:pPr>
      <w:spacing w:after="200" w:line="276" w:lineRule="auto"/>
      <w:ind w:left="720"/>
      <w:contextualSpacing/>
      <w:jc w:val="left"/>
    </w:pPr>
    <w:rPr>
      <w:rFonts w:ascii="Calibri" w:eastAsia="Calibri" w:hAnsi="Calibri"/>
      <w:sz w:val="22"/>
      <w:szCs w:val="22"/>
      <w:lang w:eastAsia="en-US"/>
    </w:rPr>
  </w:style>
  <w:style w:type="paragraph" w:customStyle="1" w:styleId="OFFTesto">
    <w:name w:val="OFF Testo"/>
    <w:rsid w:val="00DE0064"/>
    <w:pPr>
      <w:overflowPunct w:val="0"/>
      <w:autoSpaceDE w:val="0"/>
      <w:autoSpaceDN w:val="0"/>
      <w:adjustRightInd w:val="0"/>
      <w:jc w:val="both"/>
      <w:textAlignment w:val="baseline"/>
    </w:pPr>
    <w:rPr>
      <w:rFonts w:ascii="Univers" w:hAnsi="Univers"/>
      <w:sz w:val="24"/>
      <w:lang w:val="it-IT" w:eastAsia="it-IT"/>
    </w:rPr>
  </w:style>
  <w:style w:type="paragraph" w:customStyle="1" w:styleId="Normal">
    <w:name w:val="[Normal]"/>
    <w:rsid w:val="00DE0064"/>
    <w:pPr>
      <w:widowControl w:val="0"/>
      <w:autoSpaceDE w:val="0"/>
      <w:autoSpaceDN w:val="0"/>
      <w:adjustRightInd w:val="0"/>
    </w:pPr>
    <w:rPr>
      <w:rFonts w:ascii="Arial" w:hAnsi="Arial" w:cs="Arial"/>
      <w:color w:val="000000"/>
      <w:sz w:val="24"/>
      <w:szCs w:val="24"/>
      <w:lang w:val="de-DE" w:eastAsia="de-DE"/>
    </w:rPr>
  </w:style>
  <w:style w:type="paragraph" w:customStyle="1" w:styleId="affb">
    <w:name w:val="Нумерованный абзац"/>
    <w:basedOn w:val="af0"/>
    <w:rsid w:val="00DE0064"/>
    <w:pPr>
      <w:spacing w:before="0" w:after="120"/>
      <w:ind w:left="567" w:hanging="567"/>
    </w:pPr>
  </w:style>
  <w:style w:type="paragraph" w:customStyle="1" w:styleId="affc">
    <w:name w:val="список нумер"/>
    <w:basedOn w:val="a0"/>
    <w:rsid w:val="00DE0064"/>
    <w:pPr>
      <w:widowControl w:val="0"/>
      <w:suppressLineNumbers/>
      <w:tabs>
        <w:tab w:val="left" w:pos="1049"/>
      </w:tabs>
      <w:suppressAutoHyphens/>
      <w:snapToGrid w:val="0"/>
      <w:spacing w:after="0"/>
      <w:ind w:firstLine="709"/>
    </w:pPr>
    <w:rPr>
      <w:szCs w:val="20"/>
    </w:rPr>
  </w:style>
  <w:style w:type="paragraph" w:customStyle="1" w:styleId="121">
    <w:name w:val="обычный 12/1"/>
    <w:basedOn w:val="a0"/>
    <w:rsid w:val="00DE0064"/>
    <w:pPr>
      <w:widowControl w:val="0"/>
      <w:suppressLineNumbers/>
      <w:tabs>
        <w:tab w:val="left" w:pos="851"/>
        <w:tab w:val="left" w:pos="992"/>
      </w:tabs>
      <w:suppressAutoHyphens/>
      <w:snapToGrid w:val="0"/>
      <w:spacing w:after="0"/>
      <w:ind w:firstLine="709"/>
    </w:pPr>
    <w:rPr>
      <w:sz w:val="28"/>
      <w:szCs w:val="20"/>
    </w:rPr>
  </w:style>
  <w:style w:type="paragraph" w:customStyle="1" w:styleId="a">
    <w:name w:val="список тире"/>
    <w:basedOn w:val="a0"/>
    <w:rsid w:val="00DE0064"/>
    <w:pPr>
      <w:numPr>
        <w:numId w:val="14"/>
      </w:numPr>
      <w:suppressLineNumbers/>
      <w:tabs>
        <w:tab w:val="left" w:pos="851"/>
        <w:tab w:val="left" w:pos="992"/>
      </w:tabs>
      <w:suppressAutoHyphens/>
      <w:spacing w:before="120" w:after="0" w:line="288" w:lineRule="auto"/>
    </w:pPr>
    <w:rPr>
      <w:szCs w:val="20"/>
    </w:rPr>
  </w:style>
  <w:style w:type="paragraph" w:customStyle="1" w:styleId="xl25">
    <w:name w:val="xl25"/>
    <w:basedOn w:val="a0"/>
    <w:rsid w:val="00DE0064"/>
    <w:pPr>
      <w:pBdr>
        <w:bottom w:val="single" w:sz="4" w:space="0" w:color="000000"/>
        <w:right w:val="single" w:sz="4" w:space="0" w:color="000000"/>
      </w:pBdr>
      <w:spacing w:before="100" w:beforeAutospacing="1" w:after="100" w:afterAutospacing="1"/>
      <w:ind w:firstLine="709"/>
      <w:jc w:val="center"/>
    </w:pPr>
  </w:style>
  <w:style w:type="paragraph" w:customStyle="1" w:styleId="xl23">
    <w:name w:val="xl23"/>
    <w:basedOn w:val="a0"/>
    <w:rsid w:val="00DE006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sz w:val="28"/>
    </w:rPr>
  </w:style>
  <w:style w:type="paragraph" w:customStyle="1" w:styleId="xl22">
    <w:name w:val="xl22"/>
    <w:basedOn w:val="a0"/>
    <w:rsid w:val="00DE0064"/>
    <w:pPr>
      <w:pBdr>
        <w:bottom w:val="single" w:sz="4" w:space="0" w:color="auto"/>
        <w:right w:val="single" w:sz="4" w:space="0" w:color="auto"/>
      </w:pBdr>
      <w:spacing w:before="100" w:beforeAutospacing="1" w:after="100" w:afterAutospacing="1"/>
      <w:jc w:val="center"/>
      <w:textAlignment w:val="center"/>
    </w:pPr>
    <w:rPr>
      <w:rFonts w:eastAsia="Arial Unicode MS"/>
      <w:b/>
      <w:bCs/>
      <w:sz w:val="22"/>
      <w:szCs w:val="22"/>
    </w:rPr>
  </w:style>
  <w:style w:type="paragraph" w:customStyle="1" w:styleId="affd">
    <w:name w:val="ПАСПОРТ"/>
    <w:basedOn w:val="1"/>
    <w:rsid w:val="00DE0064"/>
    <w:pPr>
      <w:spacing w:before="0" w:after="0"/>
      <w:ind w:firstLine="1134"/>
      <w:jc w:val="left"/>
    </w:pPr>
    <w:rPr>
      <w:kern w:val="0"/>
      <w:sz w:val="24"/>
    </w:rPr>
  </w:style>
  <w:style w:type="paragraph" w:customStyle="1" w:styleId="affe">
    <w:name w:val="нум_список"/>
    <w:basedOn w:val="a0"/>
    <w:rsid w:val="00DE0064"/>
    <w:pPr>
      <w:widowControl w:val="0"/>
      <w:spacing w:before="120" w:after="0"/>
    </w:pPr>
    <w:rPr>
      <w:szCs w:val="20"/>
    </w:rPr>
  </w:style>
  <w:style w:type="paragraph" w:customStyle="1" w:styleId="MAIN-TITLE">
    <w:name w:val="MAIN-TITLE"/>
    <w:basedOn w:val="a0"/>
    <w:rsid w:val="00DE0064"/>
    <w:pPr>
      <w:tabs>
        <w:tab w:val="left" w:pos="426"/>
        <w:tab w:val="left" w:pos="993"/>
        <w:tab w:val="center" w:pos="4536"/>
        <w:tab w:val="right" w:pos="9072"/>
      </w:tabs>
      <w:spacing w:after="0"/>
      <w:jc w:val="center"/>
    </w:pPr>
    <w:rPr>
      <w:rFonts w:ascii="Arial" w:hAnsi="Arial"/>
      <w:b/>
      <w:spacing w:val="8"/>
      <w:szCs w:val="20"/>
      <w:lang w:val="en-GB"/>
    </w:rPr>
  </w:style>
  <w:style w:type="paragraph" w:customStyle="1" w:styleId="19">
    <w:name w:val="Оксана1"/>
    <w:basedOn w:val="a0"/>
    <w:rsid w:val="00DE0064"/>
    <w:pPr>
      <w:tabs>
        <w:tab w:val="left" w:pos="709"/>
      </w:tabs>
      <w:spacing w:after="0" w:line="360" w:lineRule="auto"/>
    </w:pPr>
    <w:rPr>
      <w:szCs w:val="20"/>
    </w:rPr>
  </w:style>
  <w:style w:type="paragraph" w:customStyle="1" w:styleId="1a">
    <w:name w:val="Обычный.Оксана1"/>
    <w:rsid w:val="00DE0064"/>
    <w:pPr>
      <w:widowControl w:val="0"/>
      <w:tabs>
        <w:tab w:val="left" w:pos="709"/>
      </w:tabs>
      <w:spacing w:line="360" w:lineRule="auto"/>
    </w:pPr>
    <w:rPr>
      <w:sz w:val="24"/>
    </w:rPr>
  </w:style>
  <w:style w:type="paragraph" w:customStyle="1" w:styleId="afff">
    <w:name w:val="Заголовок"/>
    <w:basedOn w:val="a0"/>
    <w:rsid w:val="00DE0064"/>
    <w:pPr>
      <w:spacing w:after="120"/>
      <w:ind w:firstLine="709"/>
    </w:pPr>
    <w:rPr>
      <w:b/>
      <w:szCs w:val="20"/>
    </w:rPr>
  </w:style>
  <w:style w:type="numbering" w:customStyle="1" w:styleId="1b">
    <w:name w:val="Нет списка1"/>
    <w:next w:val="a3"/>
    <w:semiHidden/>
    <w:rsid w:val="00DE0064"/>
  </w:style>
  <w:style w:type="character" w:customStyle="1" w:styleId="BodyText2">
    <w:name w:val="Body Text 2 Знак"/>
    <w:basedOn w:val="a1"/>
    <w:rsid w:val="00DE0064"/>
    <w:rPr>
      <w:rFonts w:ascii="Arial" w:hAnsi="Arial"/>
      <w:color w:val="FF00FF"/>
      <w:sz w:val="22"/>
      <w:lang w:val="ru-RU" w:eastAsia="ru-RU" w:bidi="ar-SA"/>
    </w:rPr>
  </w:style>
  <w:style w:type="character" w:styleId="afff0">
    <w:name w:val="annotation reference"/>
    <w:basedOn w:val="a1"/>
    <w:semiHidden/>
    <w:rsid w:val="00DE0064"/>
    <w:rPr>
      <w:sz w:val="16"/>
      <w:szCs w:val="16"/>
    </w:rPr>
  </w:style>
  <w:style w:type="paragraph" w:styleId="afff1">
    <w:name w:val="annotation text"/>
    <w:basedOn w:val="a0"/>
    <w:semiHidden/>
    <w:rsid w:val="00DE0064"/>
    <w:pPr>
      <w:spacing w:after="0"/>
    </w:pPr>
    <w:rPr>
      <w:sz w:val="20"/>
      <w:szCs w:val="20"/>
    </w:rPr>
  </w:style>
  <w:style w:type="paragraph" w:styleId="afff2">
    <w:name w:val="annotation subject"/>
    <w:basedOn w:val="afff1"/>
    <w:next w:val="afff1"/>
    <w:semiHidden/>
    <w:rsid w:val="00DE0064"/>
    <w:rPr>
      <w:b/>
      <w:bCs/>
    </w:rPr>
  </w:style>
  <w:style w:type="character" w:customStyle="1" w:styleId="43">
    <w:name w:val="Знак Знак4"/>
    <w:basedOn w:val="a1"/>
    <w:rsid w:val="00DE0064"/>
    <w:rPr>
      <w:rFonts w:ascii="Arial" w:hAnsi="Arial"/>
      <w:b/>
      <w:kern w:val="28"/>
      <w:sz w:val="32"/>
      <w:lang w:val="ru-RU" w:eastAsia="ru-RU" w:bidi="ar-SA"/>
    </w:rPr>
  </w:style>
  <w:style w:type="paragraph" w:customStyle="1" w:styleId="2-1">
    <w:name w:val="содержание2-1"/>
    <w:basedOn w:val="3"/>
    <w:next w:val="a0"/>
    <w:rsid w:val="00DE0064"/>
    <w:pPr>
      <w:numPr>
        <w:ilvl w:val="0"/>
        <w:numId w:val="0"/>
      </w:numPr>
      <w:tabs>
        <w:tab w:val="num" w:pos="360"/>
      </w:tabs>
    </w:pPr>
  </w:style>
  <w:style w:type="paragraph" w:customStyle="1" w:styleId="Style9">
    <w:name w:val="Style9"/>
    <w:basedOn w:val="a0"/>
    <w:rsid w:val="00DE0064"/>
    <w:pPr>
      <w:widowControl w:val="0"/>
      <w:autoSpaceDE w:val="0"/>
      <w:autoSpaceDN w:val="0"/>
      <w:adjustRightInd w:val="0"/>
      <w:spacing w:after="0" w:line="283" w:lineRule="exact"/>
      <w:ind w:firstLine="696"/>
    </w:pPr>
  </w:style>
  <w:style w:type="character" w:customStyle="1" w:styleId="FontStyle24">
    <w:name w:val="Font Style24"/>
    <w:basedOn w:val="a1"/>
    <w:rsid w:val="00DE0064"/>
    <w:rPr>
      <w:rFonts w:ascii="Times New Roman" w:hAnsi="Times New Roman" w:cs="Times New Roman"/>
      <w:sz w:val="22"/>
      <w:szCs w:val="22"/>
    </w:rPr>
  </w:style>
  <w:style w:type="paragraph" w:customStyle="1" w:styleId="Style15">
    <w:name w:val="Style15"/>
    <w:basedOn w:val="a0"/>
    <w:rsid w:val="00DE0064"/>
    <w:pPr>
      <w:widowControl w:val="0"/>
      <w:autoSpaceDE w:val="0"/>
      <w:autoSpaceDN w:val="0"/>
      <w:adjustRightInd w:val="0"/>
      <w:spacing w:after="0" w:line="274" w:lineRule="exact"/>
      <w:ind w:firstLine="706"/>
      <w:jc w:val="left"/>
    </w:pPr>
  </w:style>
  <w:style w:type="paragraph" w:customStyle="1" w:styleId="afff3">
    <w:name w:val="Комментарий"/>
    <w:basedOn w:val="a0"/>
    <w:next w:val="a0"/>
    <w:rsid w:val="00DE0064"/>
    <w:pPr>
      <w:autoSpaceDE w:val="0"/>
      <w:autoSpaceDN w:val="0"/>
      <w:adjustRightInd w:val="0"/>
      <w:spacing w:after="0"/>
      <w:ind w:left="170"/>
    </w:pPr>
    <w:rPr>
      <w:rFonts w:ascii="Arial" w:hAnsi="Arial"/>
      <w:i/>
      <w:iCs/>
      <w:color w:val="800080"/>
      <w:sz w:val="20"/>
      <w:szCs w:val="20"/>
    </w:rPr>
  </w:style>
  <w:style w:type="paragraph" w:customStyle="1" w:styleId="BodyTextIndent21">
    <w:name w:val="Body Text Indent 21"/>
    <w:basedOn w:val="a0"/>
    <w:rsid w:val="00DE0064"/>
    <w:pPr>
      <w:suppressAutoHyphens/>
      <w:spacing w:after="120" w:line="360" w:lineRule="atLeast"/>
      <w:ind w:firstLine="720"/>
    </w:pPr>
    <w:rPr>
      <w:szCs w:val="20"/>
      <w:lang w:eastAsia="ar-SA"/>
    </w:rPr>
  </w:style>
  <w:style w:type="paragraph" w:customStyle="1" w:styleId="afff4">
    <w:name w:val="Знак Знак Знак Знак"/>
    <w:basedOn w:val="a0"/>
    <w:rsid w:val="00DE0064"/>
    <w:pPr>
      <w:widowControl w:val="0"/>
      <w:adjustRightInd w:val="0"/>
      <w:spacing w:after="160" w:line="240" w:lineRule="exact"/>
      <w:jc w:val="right"/>
    </w:pPr>
    <w:rPr>
      <w:sz w:val="20"/>
      <w:szCs w:val="20"/>
      <w:lang w:val="en-GB" w:eastAsia="en-US"/>
    </w:rPr>
  </w:style>
  <w:style w:type="paragraph" w:customStyle="1" w:styleId="DefaultBOLD">
    <w:name w:val="Default BOLD"/>
    <w:basedOn w:val="a0"/>
    <w:rsid w:val="00DE0064"/>
    <w:pPr>
      <w:suppressAutoHyphens/>
      <w:spacing w:after="0"/>
      <w:ind w:firstLine="567"/>
    </w:pPr>
    <w:rPr>
      <w:b/>
      <w:sz w:val="28"/>
      <w:szCs w:val="28"/>
      <w:lang w:eastAsia="ar-SA"/>
    </w:rPr>
  </w:style>
  <w:style w:type="paragraph" w:customStyle="1" w:styleId="-11">
    <w:name w:val="Цветной список - Акцент 11"/>
    <w:basedOn w:val="a0"/>
    <w:qFormat/>
    <w:rsid w:val="00DE0064"/>
    <w:pPr>
      <w:suppressAutoHyphens/>
      <w:spacing w:after="0"/>
      <w:ind w:left="720"/>
      <w:jc w:val="left"/>
    </w:pPr>
    <w:rPr>
      <w:rFonts w:cs="Calibri"/>
      <w:lang w:eastAsia="ar-SA"/>
    </w:rPr>
  </w:style>
  <w:style w:type="paragraph" w:customStyle="1" w:styleId="afff5">
    <w:name w:val="Стиль"/>
    <w:rsid w:val="00DE0064"/>
    <w:pPr>
      <w:widowControl w:val="0"/>
      <w:autoSpaceDE w:val="0"/>
      <w:autoSpaceDN w:val="0"/>
      <w:adjustRightInd w:val="0"/>
    </w:pPr>
    <w:rPr>
      <w:sz w:val="24"/>
      <w:szCs w:val="24"/>
    </w:rPr>
  </w:style>
  <w:style w:type="paragraph" w:customStyle="1" w:styleId="afff6">
    <w:name w:val="Знак Знак Знак Знак"/>
    <w:basedOn w:val="a0"/>
    <w:rsid w:val="0028377A"/>
    <w:pPr>
      <w:spacing w:after="160" w:line="240" w:lineRule="exact"/>
      <w:jc w:val="left"/>
    </w:pPr>
    <w:rPr>
      <w:rFonts w:ascii="Verdana" w:hAnsi="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DE0064"/>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qFormat/>
    <w:rsid w:val="00DE0064"/>
    <w:pPr>
      <w:keepNext/>
      <w:spacing w:before="240"/>
      <w:jc w:val="center"/>
      <w:outlineLvl w:val="0"/>
    </w:pPr>
    <w:rPr>
      <w:kern w:val="28"/>
      <w:sz w:val="36"/>
      <w:szCs w:val="20"/>
    </w:rPr>
  </w:style>
  <w:style w:type="paragraph" w:styleId="2">
    <w:name w:val="heading 2"/>
    <w:aliases w:val="H2"/>
    <w:basedOn w:val="a0"/>
    <w:next w:val="a0"/>
    <w:qFormat/>
    <w:rsid w:val="00DE0064"/>
    <w:pPr>
      <w:keepNext/>
      <w:jc w:val="center"/>
      <w:outlineLvl w:val="1"/>
    </w:pPr>
    <w:rPr>
      <w:sz w:val="30"/>
      <w:szCs w:val="20"/>
    </w:rPr>
  </w:style>
  <w:style w:type="paragraph" w:styleId="3">
    <w:name w:val="heading 3"/>
    <w:aliases w:val="H3"/>
    <w:basedOn w:val="a0"/>
    <w:next w:val="a0"/>
    <w:qFormat/>
    <w:rsid w:val="00DE0064"/>
    <w:pPr>
      <w:keepNext/>
      <w:numPr>
        <w:ilvl w:val="2"/>
        <w:numId w:val="1"/>
      </w:numPr>
      <w:spacing w:before="240"/>
      <w:outlineLvl w:val="2"/>
    </w:pPr>
    <w:rPr>
      <w:rFonts w:ascii="Arial" w:hAnsi="Arial"/>
      <w:b/>
      <w:szCs w:val="20"/>
    </w:rPr>
  </w:style>
  <w:style w:type="paragraph" w:styleId="4">
    <w:name w:val="heading 4"/>
    <w:aliases w:val="H4"/>
    <w:basedOn w:val="a0"/>
    <w:next w:val="a0"/>
    <w:qFormat/>
    <w:rsid w:val="00DE0064"/>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DE0064"/>
    <w:pPr>
      <w:numPr>
        <w:ilvl w:val="4"/>
        <w:numId w:val="1"/>
      </w:numPr>
      <w:spacing w:before="240"/>
      <w:outlineLvl w:val="4"/>
    </w:pPr>
    <w:rPr>
      <w:sz w:val="22"/>
      <w:szCs w:val="20"/>
    </w:rPr>
  </w:style>
  <w:style w:type="paragraph" w:styleId="6">
    <w:name w:val="heading 6"/>
    <w:basedOn w:val="a0"/>
    <w:next w:val="a0"/>
    <w:qFormat/>
    <w:rsid w:val="00DE0064"/>
    <w:pPr>
      <w:numPr>
        <w:ilvl w:val="5"/>
        <w:numId w:val="1"/>
      </w:numPr>
      <w:spacing w:before="240"/>
      <w:outlineLvl w:val="5"/>
    </w:pPr>
    <w:rPr>
      <w:i/>
      <w:sz w:val="22"/>
      <w:szCs w:val="20"/>
    </w:rPr>
  </w:style>
  <w:style w:type="paragraph" w:styleId="7">
    <w:name w:val="heading 7"/>
    <w:basedOn w:val="a0"/>
    <w:next w:val="a0"/>
    <w:qFormat/>
    <w:rsid w:val="00DE0064"/>
    <w:pPr>
      <w:numPr>
        <w:ilvl w:val="6"/>
        <w:numId w:val="1"/>
      </w:numPr>
      <w:spacing w:before="240"/>
      <w:outlineLvl w:val="6"/>
    </w:pPr>
    <w:rPr>
      <w:rFonts w:ascii="Arial" w:hAnsi="Arial"/>
      <w:sz w:val="20"/>
      <w:szCs w:val="20"/>
    </w:rPr>
  </w:style>
  <w:style w:type="paragraph" w:styleId="8">
    <w:name w:val="heading 8"/>
    <w:basedOn w:val="a0"/>
    <w:next w:val="a0"/>
    <w:qFormat/>
    <w:rsid w:val="00DE0064"/>
    <w:pPr>
      <w:numPr>
        <w:ilvl w:val="7"/>
        <w:numId w:val="1"/>
      </w:numPr>
      <w:spacing w:before="240"/>
      <w:outlineLvl w:val="7"/>
    </w:pPr>
    <w:rPr>
      <w:rFonts w:ascii="Arial" w:hAnsi="Arial"/>
      <w:i/>
      <w:sz w:val="20"/>
      <w:szCs w:val="20"/>
    </w:rPr>
  </w:style>
  <w:style w:type="paragraph" w:styleId="9">
    <w:name w:val="heading 9"/>
    <w:basedOn w:val="a0"/>
    <w:next w:val="a0"/>
    <w:qFormat/>
    <w:rsid w:val="00DE0064"/>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locked/>
    <w:rsid w:val="00DE0064"/>
    <w:rPr>
      <w:kern w:val="28"/>
      <w:sz w:val="36"/>
      <w:lang w:val="ru-RU" w:eastAsia="ru-RU" w:bidi="ar-SA"/>
    </w:rPr>
  </w:style>
  <w:style w:type="character" w:styleId="a4">
    <w:name w:val="Hyperlink"/>
    <w:basedOn w:val="a1"/>
    <w:rsid w:val="00DE0064"/>
    <w:rPr>
      <w:color w:val="0000FF"/>
      <w:u w:val="single"/>
    </w:rPr>
  </w:style>
  <w:style w:type="character" w:styleId="a5">
    <w:name w:val="FollowedHyperlink"/>
    <w:basedOn w:val="a1"/>
    <w:rsid w:val="00DE0064"/>
    <w:rPr>
      <w:color w:val="800080"/>
      <w:u w:val="single"/>
    </w:rPr>
  </w:style>
  <w:style w:type="paragraph" w:styleId="HTML">
    <w:name w:val="HTML Preformatted"/>
    <w:basedOn w:val="a0"/>
    <w:rsid w:val="00DE0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semiHidden/>
    <w:qFormat/>
    <w:rsid w:val="00DE0064"/>
    <w:pPr>
      <w:tabs>
        <w:tab w:val="left" w:pos="1440"/>
        <w:tab w:val="right" w:leader="dot" w:pos="9720"/>
      </w:tabs>
      <w:spacing w:before="100" w:after="0"/>
    </w:pPr>
    <w:rPr>
      <w:rFonts w:ascii="Arial" w:hAnsi="Arial" w:cs="Arial"/>
      <w:b/>
      <w:bCs/>
      <w:caps/>
    </w:rPr>
  </w:style>
  <w:style w:type="paragraph" w:styleId="20">
    <w:name w:val="toc 2"/>
    <w:basedOn w:val="a0"/>
    <w:next w:val="a0"/>
    <w:autoRedefine/>
    <w:qFormat/>
    <w:rsid w:val="00DE0064"/>
    <w:pPr>
      <w:tabs>
        <w:tab w:val="left" w:pos="960"/>
        <w:tab w:val="right" w:leader="dot" w:pos="9720"/>
      </w:tabs>
      <w:spacing w:before="20" w:after="0"/>
      <w:ind w:left="360"/>
      <w:jc w:val="left"/>
    </w:pPr>
    <w:rPr>
      <w:b/>
      <w:bCs/>
      <w:sz w:val="20"/>
      <w:szCs w:val="20"/>
    </w:rPr>
  </w:style>
  <w:style w:type="paragraph" w:styleId="30">
    <w:name w:val="toc 3"/>
    <w:basedOn w:val="a0"/>
    <w:next w:val="a0"/>
    <w:autoRedefine/>
    <w:semiHidden/>
    <w:qFormat/>
    <w:rsid w:val="00DE0064"/>
    <w:pPr>
      <w:tabs>
        <w:tab w:val="num" w:pos="0"/>
        <w:tab w:val="left" w:pos="1680"/>
        <w:tab w:val="right" w:leader="dot" w:pos="10148"/>
      </w:tabs>
      <w:spacing w:before="100" w:after="0"/>
      <w:jc w:val="left"/>
    </w:pPr>
    <w:rPr>
      <w:sz w:val="20"/>
      <w:szCs w:val="20"/>
    </w:rPr>
  </w:style>
  <w:style w:type="paragraph" w:styleId="a6">
    <w:name w:val="header"/>
    <w:basedOn w:val="a0"/>
    <w:link w:val="a7"/>
    <w:rsid w:val="00DE0064"/>
    <w:pPr>
      <w:tabs>
        <w:tab w:val="center" w:pos="4153"/>
        <w:tab w:val="right" w:pos="8306"/>
      </w:tabs>
      <w:spacing w:before="120" w:after="120"/>
    </w:pPr>
    <w:rPr>
      <w:rFonts w:ascii="Arial" w:hAnsi="Arial"/>
      <w:noProof/>
      <w:szCs w:val="20"/>
    </w:rPr>
  </w:style>
  <w:style w:type="paragraph" w:styleId="a8">
    <w:name w:val="footer"/>
    <w:basedOn w:val="a0"/>
    <w:link w:val="a9"/>
    <w:rsid w:val="00DE0064"/>
    <w:pPr>
      <w:tabs>
        <w:tab w:val="center" w:pos="4153"/>
        <w:tab w:val="right" w:pos="8306"/>
      </w:tabs>
    </w:pPr>
    <w:rPr>
      <w:noProof/>
      <w:szCs w:val="20"/>
    </w:rPr>
  </w:style>
  <w:style w:type="paragraph" w:styleId="aa">
    <w:name w:val="envelope address"/>
    <w:basedOn w:val="a0"/>
    <w:rsid w:val="00DE0064"/>
    <w:pPr>
      <w:framePr w:w="7920" w:h="1980" w:hSpace="180" w:wrap="auto" w:hAnchor="page" w:xAlign="center" w:yAlign="bottom"/>
      <w:ind w:left="2880"/>
    </w:pPr>
    <w:rPr>
      <w:rFonts w:ascii="Arial" w:hAnsi="Arial" w:cs="Arial"/>
    </w:rPr>
  </w:style>
  <w:style w:type="paragraph" w:styleId="21">
    <w:name w:val="envelope return"/>
    <w:basedOn w:val="a0"/>
    <w:rsid w:val="00DE0064"/>
    <w:rPr>
      <w:rFonts w:ascii="Arial" w:hAnsi="Arial" w:cs="Arial"/>
      <w:sz w:val="20"/>
      <w:szCs w:val="20"/>
    </w:rPr>
  </w:style>
  <w:style w:type="paragraph" w:styleId="ab">
    <w:name w:val="List Bullet"/>
    <w:basedOn w:val="a0"/>
    <w:autoRedefine/>
    <w:rsid w:val="00DE0064"/>
    <w:pPr>
      <w:widowControl w:val="0"/>
      <w:spacing w:after="0"/>
    </w:pPr>
    <w:rPr>
      <w:sz w:val="22"/>
      <w:szCs w:val="22"/>
    </w:rPr>
  </w:style>
  <w:style w:type="paragraph" w:styleId="ac">
    <w:name w:val="List Number"/>
    <w:basedOn w:val="a0"/>
    <w:rsid w:val="00DE0064"/>
    <w:pPr>
      <w:tabs>
        <w:tab w:val="num" w:pos="360"/>
      </w:tabs>
      <w:ind w:left="360" w:hanging="360"/>
    </w:pPr>
    <w:rPr>
      <w:szCs w:val="20"/>
    </w:rPr>
  </w:style>
  <w:style w:type="paragraph" w:styleId="22">
    <w:name w:val="List Bullet 2"/>
    <w:basedOn w:val="a0"/>
    <w:autoRedefine/>
    <w:rsid w:val="00DE0064"/>
    <w:pPr>
      <w:tabs>
        <w:tab w:val="num" w:pos="643"/>
      </w:tabs>
      <w:ind w:left="643" w:hanging="360"/>
    </w:pPr>
    <w:rPr>
      <w:szCs w:val="20"/>
    </w:rPr>
  </w:style>
  <w:style w:type="paragraph" w:styleId="31">
    <w:name w:val="List Bullet 3"/>
    <w:basedOn w:val="a0"/>
    <w:autoRedefine/>
    <w:rsid w:val="00DE0064"/>
    <w:pPr>
      <w:tabs>
        <w:tab w:val="num" w:pos="926"/>
      </w:tabs>
      <w:ind w:left="926" w:hanging="360"/>
    </w:pPr>
    <w:rPr>
      <w:szCs w:val="20"/>
    </w:rPr>
  </w:style>
  <w:style w:type="paragraph" w:styleId="40">
    <w:name w:val="List Bullet 4"/>
    <w:basedOn w:val="a0"/>
    <w:autoRedefine/>
    <w:rsid w:val="00DE0064"/>
    <w:pPr>
      <w:tabs>
        <w:tab w:val="num" w:pos="1209"/>
      </w:tabs>
      <w:ind w:left="1209" w:hanging="360"/>
    </w:pPr>
    <w:rPr>
      <w:szCs w:val="20"/>
    </w:rPr>
  </w:style>
  <w:style w:type="paragraph" w:styleId="51">
    <w:name w:val="List Bullet 5"/>
    <w:basedOn w:val="a0"/>
    <w:autoRedefine/>
    <w:rsid w:val="00DE0064"/>
    <w:pPr>
      <w:tabs>
        <w:tab w:val="num" w:pos="1492"/>
      </w:tabs>
      <w:ind w:left="1492" w:hanging="360"/>
    </w:pPr>
    <w:rPr>
      <w:szCs w:val="20"/>
    </w:rPr>
  </w:style>
  <w:style w:type="paragraph" w:styleId="23">
    <w:name w:val="List Number 2"/>
    <w:basedOn w:val="a0"/>
    <w:rsid w:val="00DE0064"/>
    <w:pPr>
      <w:tabs>
        <w:tab w:val="num" w:pos="643"/>
      </w:tabs>
      <w:ind w:left="643" w:hanging="360"/>
    </w:pPr>
    <w:rPr>
      <w:szCs w:val="20"/>
    </w:rPr>
  </w:style>
  <w:style w:type="paragraph" w:styleId="32">
    <w:name w:val="List Number 3"/>
    <w:basedOn w:val="a0"/>
    <w:rsid w:val="00DE0064"/>
    <w:pPr>
      <w:tabs>
        <w:tab w:val="num" w:pos="360"/>
      </w:tabs>
    </w:pPr>
    <w:rPr>
      <w:szCs w:val="20"/>
    </w:rPr>
  </w:style>
  <w:style w:type="paragraph" w:styleId="41">
    <w:name w:val="List Number 4"/>
    <w:basedOn w:val="a0"/>
    <w:rsid w:val="00DE0064"/>
    <w:pPr>
      <w:tabs>
        <w:tab w:val="num" w:pos="1209"/>
      </w:tabs>
      <w:ind w:left="1209" w:hanging="360"/>
    </w:pPr>
    <w:rPr>
      <w:szCs w:val="20"/>
    </w:rPr>
  </w:style>
  <w:style w:type="paragraph" w:styleId="52">
    <w:name w:val="List Number 5"/>
    <w:basedOn w:val="a0"/>
    <w:rsid w:val="00DE0064"/>
    <w:pPr>
      <w:tabs>
        <w:tab w:val="num" w:pos="1492"/>
      </w:tabs>
      <w:ind w:left="1492" w:hanging="360"/>
    </w:pPr>
    <w:rPr>
      <w:szCs w:val="20"/>
    </w:rPr>
  </w:style>
  <w:style w:type="paragraph" w:styleId="ad">
    <w:name w:val="Title"/>
    <w:basedOn w:val="a0"/>
    <w:link w:val="ae"/>
    <w:qFormat/>
    <w:rsid w:val="00DE0064"/>
    <w:pPr>
      <w:spacing w:before="240"/>
      <w:jc w:val="center"/>
      <w:outlineLvl w:val="0"/>
    </w:pPr>
    <w:rPr>
      <w:rFonts w:ascii="Arial" w:hAnsi="Arial"/>
      <w:b/>
      <w:kern w:val="28"/>
      <w:sz w:val="32"/>
      <w:szCs w:val="20"/>
    </w:rPr>
  </w:style>
  <w:style w:type="paragraph" w:styleId="af">
    <w:name w:val="Body Text"/>
    <w:aliases w:val="Основной текст Знак Знак,Основной текст Знак"/>
    <w:basedOn w:val="a0"/>
    <w:link w:val="12"/>
    <w:rsid w:val="00DE0064"/>
    <w:pPr>
      <w:spacing w:after="120"/>
    </w:pPr>
    <w:rPr>
      <w:szCs w:val="20"/>
    </w:rPr>
  </w:style>
  <w:style w:type="paragraph" w:styleId="af0">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Знак4, Знак4 Знак"/>
    <w:basedOn w:val="a0"/>
    <w:link w:val="13"/>
    <w:rsid w:val="00DE0064"/>
    <w:pPr>
      <w:spacing w:before="60" w:after="0"/>
      <w:ind w:firstLine="851"/>
    </w:pPr>
    <w:rPr>
      <w:szCs w:val="20"/>
    </w:rPr>
  </w:style>
  <w:style w:type="paragraph" w:styleId="af1">
    <w:name w:val="Date"/>
    <w:basedOn w:val="a0"/>
    <w:next w:val="a0"/>
    <w:rsid w:val="00DE0064"/>
    <w:rPr>
      <w:szCs w:val="20"/>
    </w:rPr>
  </w:style>
  <w:style w:type="paragraph" w:styleId="24">
    <w:name w:val="Body Text 2"/>
    <w:basedOn w:val="a0"/>
    <w:rsid w:val="00DE0064"/>
    <w:pPr>
      <w:tabs>
        <w:tab w:val="num" w:pos="2167"/>
      </w:tabs>
      <w:ind w:left="2167" w:hanging="567"/>
    </w:pPr>
    <w:rPr>
      <w:szCs w:val="20"/>
    </w:rPr>
  </w:style>
  <w:style w:type="paragraph" w:styleId="33">
    <w:name w:val="Body Text 3"/>
    <w:basedOn w:val="a0"/>
    <w:link w:val="34"/>
    <w:rsid w:val="00DE006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25">
    <w:name w:val="Основной текст с отступом 2 Знак"/>
    <w:aliases w:val="Знак Знак, Знак Знак"/>
    <w:basedOn w:val="a1"/>
    <w:link w:val="26"/>
    <w:locked/>
    <w:rsid w:val="00DE0064"/>
    <w:rPr>
      <w:sz w:val="24"/>
      <w:lang w:val="ru-RU" w:eastAsia="ru-RU" w:bidi="ar-SA"/>
    </w:rPr>
  </w:style>
  <w:style w:type="paragraph" w:styleId="26">
    <w:name w:val="Body Text Indent 2"/>
    <w:aliases w:val="Знак, Знак"/>
    <w:basedOn w:val="a0"/>
    <w:link w:val="25"/>
    <w:rsid w:val="00DE0064"/>
    <w:pPr>
      <w:spacing w:after="120" w:line="480" w:lineRule="auto"/>
      <w:ind w:left="283"/>
    </w:pPr>
    <w:rPr>
      <w:szCs w:val="20"/>
    </w:rPr>
  </w:style>
  <w:style w:type="paragraph" w:styleId="35">
    <w:name w:val="Body Text Indent 3"/>
    <w:aliases w:val=" uvlaka 3"/>
    <w:basedOn w:val="a0"/>
    <w:rsid w:val="00DE0064"/>
    <w:pPr>
      <w:spacing w:after="120"/>
      <w:ind w:left="283"/>
    </w:pPr>
    <w:rPr>
      <w:sz w:val="16"/>
      <w:szCs w:val="20"/>
    </w:rPr>
  </w:style>
  <w:style w:type="paragraph" w:styleId="af2">
    <w:name w:val="Plain Text"/>
    <w:basedOn w:val="a0"/>
    <w:rsid w:val="00DE0064"/>
    <w:pPr>
      <w:spacing w:after="0"/>
      <w:jc w:val="left"/>
    </w:pPr>
    <w:rPr>
      <w:rFonts w:ascii="Courier New" w:hAnsi="Courier New" w:cs="Courier New"/>
      <w:sz w:val="20"/>
      <w:szCs w:val="20"/>
    </w:rPr>
  </w:style>
  <w:style w:type="paragraph" w:customStyle="1" w:styleId="ConsNormal">
    <w:name w:val="ConsNormal"/>
    <w:semiHidden/>
    <w:rsid w:val="00DE0064"/>
    <w:pPr>
      <w:widowControl w:val="0"/>
      <w:autoSpaceDE w:val="0"/>
      <w:autoSpaceDN w:val="0"/>
      <w:adjustRightInd w:val="0"/>
      <w:ind w:right="19772" w:firstLine="720"/>
    </w:pPr>
    <w:rPr>
      <w:rFonts w:ascii="Arial" w:hAnsi="Arial" w:cs="Arial"/>
    </w:rPr>
  </w:style>
  <w:style w:type="paragraph" w:customStyle="1" w:styleId="14">
    <w:name w:val="Стиль1"/>
    <w:basedOn w:val="a0"/>
    <w:rsid w:val="00DE0064"/>
    <w:pPr>
      <w:keepNext/>
      <w:keepLines/>
      <w:widowControl w:val="0"/>
      <w:suppressLineNumbers/>
      <w:tabs>
        <w:tab w:val="num" w:pos="432"/>
      </w:tabs>
      <w:suppressAutoHyphens/>
      <w:ind w:left="432" w:hanging="432"/>
      <w:jc w:val="left"/>
    </w:pPr>
    <w:rPr>
      <w:b/>
      <w:sz w:val="28"/>
    </w:rPr>
  </w:style>
  <w:style w:type="paragraph" w:customStyle="1" w:styleId="27">
    <w:name w:val="Стиль2"/>
    <w:basedOn w:val="23"/>
    <w:rsid w:val="00DE0064"/>
    <w:pPr>
      <w:keepNext/>
      <w:keepLines/>
      <w:widowControl w:val="0"/>
      <w:suppressLineNumbers/>
      <w:tabs>
        <w:tab w:val="clear" w:pos="643"/>
        <w:tab w:val="num" w:pos="576"/>
      </w:tabs>
      <w:suppressAutoHyphens/>
      <w:ind w:left="576" w:hanging="576"/>
    </w:pPr>
    <w:rPr>
      <w:b/>
    </w:rPr>
  </w:style>
  <w:style w:type="character" w:customStyle="1" w:styleId="36">
    <w:name w:val="Стиль3 Знак Знак"/>
    <w:basedOn w:val="a1"/>
    <w:link w:val="37"/>
    <w:locked/>
    <w:rsid w:val="00DE0064"/>
    <w:rPr>
      <w:sz w:val="24"/>
      <w:lang w:val="ru-RU" w:eastAsia="ru-RU" w:bidi="ar-SA"/>
    </w:rPr>
  </w:style>
  <w:style w:type="paragraph" w:customStyle="1" w:styleId="37">
    <w:name w:val="Стиль3 Знак"/>
    <w:basedOn w:val="26"/>
    <w:link w:val="36"/>
    <w:rsid w:val="00DE0064"/>
    <w:pPr>
      <w:widowControl w:val="0"/>
      <w:tabs>
        <w:tab w:val="num" w:pos="227"/>
      </w:tabs>
      <w:adjustRightInd w:val="0"/>
      <w:spacing w:after="0" w:line="240" w:lineRule="auto"/>
      <w:ind w:left="0"/>
    </w:pPr>
  </w:style>
  <w:style w:type="paragraph" w:customStyle="1" w:styleId="2-11">
    <w:name w:val="содержание2-11"/>
    <w:basedOn w:val="a0"/>
    <w:rsid w:val="00DE0064"/>
  </w:style>
  <w:style w:type="paragraph" w:customStyle="1" w:styleId="38">
    <w:name w:val="Стиль3"/>
    <w:basedOn w:val="26"/>
    <w:rsid w:val="00DE0064"/>
    <w:pPr>
      <w:widowControl w:val="0"/>
      <w:tabs>
        <w:tab w:val="num" w:pos="1307"/>
      </w:tabs>
      <w:adjustRightInd w:val="0"/>
      <w:spacing w:after="0" w:line="240" w:lineRule="auto"/>
      <w:ind w:left="1080"/>
    </w:pPr>
  </w:style>
  <w:style w:type="paragraph" w:customStyle="1" w:styleId="af3">
    <w:name w:val="Словарная статья"/>
    <w:basedOn w:val="a0"/>
    <w:next w:val="a0"/>
    <w:rsid w:val="00DE0064"/>
    <w:pPr>
      <w:autoSpaceDE w:val="0"/>
      <w:autoSpaceDN w:val="0"/>
      <w:adjustRightInd w:val="0"/>
      <w:spacing w:after="0"/>
      <w:ind w:right="118"/>
    </w:pPr>
    <w:rPr>
      <w:rFonts w:ascii="Arial" w:hAnsi="Arial"/>
      <w:sz w:val="20"/>
      <w:szCs w:val="20"/>
    </w:rPr>
  </w:style>
  <w:style w:type="paragraph" w:customStyle="1" w:styleId="FR2">
    <w:name w:val="FR2"/>
    <w:rsid w:val="00DE0064"/>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4">
    <w:name w:val="текст таблицы"/>
    <w:basedOn w:val="a0"/>
    <w:rsid w:val="00DE0064"/>
    <w:pPr>
      <w:spacing w:before="120" w:after="0"/>
      <w:ind w:right="-102"/>
      <w:jc w:val="left"/>
    </w:pPr>
  </w:style>
  <w:style w:type="paragraph" w:customStyle="1" w:styleId="Web">
    <w:name w:val="Обычный (Web)"/>
    <w:basedOn w:val="a0"/>
    <w:rsid w:val="00DE0064"/>
    <w:pPr>
      <w:spacing w:before="100" w:beforeAutospacing="1" w:after="100" w:afterAutospacing="1"/>
      <w:jc w:val="left"/>
    </w:pPr>
  </w:style>
  <w:style w:type="character" w:customStyle="1" w:styleId="af5">
    <w:name w:val="Пункт Знак Знак"/>
    <w:basedOn w:val="a1"/>
    <w:link w:val="af6"/>
    <w:locked/>
    <w:rsid w:val="00DE0064"/>
    <w:rPr>
      <w:sz w:val="28"/>
      <w:lang w:val="ru-RU" w:eastAsia="ru-RU" w:bidi="ar-SA"/>
    </w:rPr>
  </w:style>
  <w:style w:type="paragraph" w:customStyle="1" w:styleId="af6">
    <w:name w:val="Пункт Знак"/>
    <w:basedOn w:val="a0"/>
    <w:link w:val="af5"/>
    <w:rsid w:val="00DE0064"/>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DE0064"/>
    <w:pPr>
      <w:tabs>
        <w:tab w:val="num" w:pos="851"/>
      </w:tabs>
      <w:spacing w:after="0"/>
      <w:ind w:left="851" w:hanging="851"/>
    </w:pPr>
  </w:style>
  <w:style w:type="paragraph" w:customStyle="1" w:styleId="-0">
    <w:name w:val="Контракт-раздел"/>
    <w:basedOn w:val="a0"/>
    <w:next w:val="-"/>
    <w:rsid w:val="00DE006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rsid w:val="00DE0064"/>
    <w:pPr>
      <w:tabs>
        <w:tab w:val="num" w:pos="851"/>
      </w:tabs>
      <w:spacing w:after="0"/>
      <w:ind w:left="851" w:hanging="851"/>
    </w:pPr>
  </w:style>
  <w:style w:type="paragraph" w:customStyle="1" w:styleId="-2">
    <w:name w:val="Контракт-подподпункт"/>
    <w:basedOn w:val="a0"/>
    <w:rsid w:val="00DE0064"/>
    <w:pPr>
      <w:tabs>
        <w:tab w:val="num" w:pos="1418"/>
      </w:tabs>
      <w:spacing w:after="0"/>
      <w:ind w:left="1418" w:hanging="567"/>
    </w:pPr>
  </w:style>
  <w:style w:type="paragraph" w:customStyle="1" w:styleId="ConsPlusNormal">
    <w:name w:val="ConsPlusNormal"/>
    <w:rsid w:val="00DE0064"/>
    <w:pPr>
      <w:autoSpaceDE w:val="0"/>
      <w:autoSpaceDN w:val="0"/>
      <w:adjustRightInd w:val="0"/>
      <w:ind w:firstLine="720"/>
    </w:pPr>
    <w:rPr>
      <w:rFonts w:ascii="Arial" w:hAnsi="Arial" w:cs="Arial"/>
    </w:rPr>
  </w:style>
  <w:style w:type="paragraph" w:customStyle="1" w:styleId="af7">
    <w:name w:val="Пункт"/>
    <w:basedOn w:val="a0"/>
    <w:rsid w:val="00DE0064"/>
    <w:pPr>
      <w:tabs>
        <w:tab w:val="num" w:pos="1620"/>
      </w:tabs>
      <w:spacing w:after="0"/>
      <w:ind w:left="1044" w:hanging="504"/>
    </w:pPr>
    <w:rPr>
      <w:szCs w:val="28"/>
    </w:rPr>
  </w:style>
  <w:style w:type="paragraph" w:customStyle="1" w:styleId="af8">
    <w:name w:val="Подпункт"/>
    <w:basedOn w:val="af7"/>
    <w:rsid w:val="00DE0064"/>
    <w:pPr>
      <w:tabs>
        <w:tab w:val="clear" w:pos="1620"/>
        <w:tab w:val="num" w:pos="2700"/>
      </w:tabs>
      <w:ind w:left="1908" w:hanging="648"/>
    </w:pPr>
  </w:style>
  <w:style w:type="character" w:styleId="af9">
    <w:name w:val="page number"/>
    <w:basedOn w:val="a1"/>
    <w:rsid w:val="00DE0064"/>
    <w:rPr>
      <w:rFonts w:ascii="Times New Roman" w:hAnsi="Times New Roman" w:cs="Times New Roman" w:hint="default"/>
    </w:rPr>
  </w:style>
  <w:style w:type="character" w:customStyle="1" w:styleId="afa">
    <w:name w:val="Основной шрифт"/>
    <w:semiHidden/>
    <w:rsid w:val="00DE0064"/>
  </w:style>
  <w:style w:type="character" w:customStyle="1" w:styleId="15">
    <w:name w:val="Заголовок 1 Знак"/>
    <w:basedOn w:val="a1"/>
    <w:rsid w:val="00DE0064"/>
    <w:rPr>
      <w:b/>
      <w:bCs w:val="0"/>
      <w:kern w:val="28"/>
      <w:sz w:val="36"/>
      <w:lang w:val="ru-RU" w:eastAsia="ru-RU" w:bidi="ar-SA"/>
    </w:rPr>
  </w:style>
  <w:style w:type="table" w:styleId="afb">
    <w:name w:val="Table Grid"/>
    <w:basedOn w:val="a2"/>
    <w:rsid w:val="00DE0064"/>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c">
    <w:name w:val="Знак Знак Знак"/>
    <w:basedOn w:val="a1"/>
    <w:rsid w:val="00DE0064"/>
    <w:rPr>
      <w:sz w:val="24"/>
      <w:lang w:val="ru-RU" w:eastAsia="ru-RU" w:bidi="ar-SA"/>
    </w:rPr>
  </w:style>
  <w:style w:type="character" w:customStyle="1" w:styleId="13">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Знак4 Знак1"/>
    <w:basedOn w:val="a1"/>
    <w:link w:val="af0"/>
    <w:rsid w:val="00DE0064"/>
    <w:rPr>
      <w:sz w:val="24"/>
      <w:lang w:val="ru-RU" w:eastAsia="ru-RU" w:bidi="ar-SA"/>
    </w:rPr>
  </w:style>
  <w:style w:type="paragraph" w:styleId="afd">
    <w:name w:val="Subtitle"/>
    <w:basedOn w:val="a0"/>
    <w:qFormat/>
    <w:rsid w:val="00DE0064"/>
    <w:pPr>
      <w:jc w:val="center"/>
      <w:outlineLvl w:val="1"/>
    </w:pPr>
    <w:rPr>
      <w:rFonts w:ascii="Arial" w:hAnsi="Arial"/>
      <w:szCs w:val="20"/>
    </w:rPr>
  </w:style>
  <w:style w:type="paragraph" w:customStyle="1" w:styleId="200">
    <w:name w:val="Стиль Заголовок 2 + По центру Первая строка:  0 см"/>
    <w:basedOn w:val="af2"/>
    <w:rsid w:val="00DE0064"/>
    <w:pPr>
      <w:jc w:val="center"/>
    </w:pPr>
    <w:rPr>
      <w:rFonts w:ascii="Times New Roman" w:hAnsi="Times New Roman"/>
      <w:bCs/>
      <w:sz w:val="24"/>
    </w:rPr>
  </w:style>
  <w:style w:type="paragraph" w:styleId="afe">
    <w:name w:val="Balloon Text"/>
    <w:basedOn w:val="a0"/>
    <w:semiHidden/>
    <w:rsid w:val="00DE0064"/>
    <w:pPr>
      <w:spacing w:after="0"/>
      <w:jc w:val="left"/>
    </w:pPr>
    <w:rPr>
      <w:rFonts w:ascii="Tahoma" w:hAnsi="Tahoma" w:cs="Tahoma"/>
      <w:sz w:val="16"/>
      <w:szCs w:val="16"/>
    </w:rPr>
  </w:style>
  <w:style w:type="paragraph" w:styleId="42">
    <w:name w:val="toc 4"/>
    <w:basedOn w:val="a0"/>
    <w:next w:val="a0"/>
    <w:autoRedefine/>
    <w:semiHidden/>
    <w:rsid w:val="00DE0064"/>
    <w:pPr>
      <w:spacing w:after="0"/>
      <w:ind w:left="-23" w:right="-28"/>
      <w:jc w:val="center"/>
    </w:pPr>
    <w:rPr>
      <w:sz w:val="22"/>
      <w:szCs w:val="22"/>
    </w:rPr>
  </w:style>
  <w:style w:type="paragraph" w:styleId="53">
    <w:name w:val="toc 5"/>
    <w:basedOn w:val="a0"/>
    <w:next w:val="a0"/>
    <w:autoRedefine/>
    <w:semiHidden/>
    <w:rsid w:val="00DE0064"/>
    <w:pPr>
      <w:spacing w:after="0"/>
      <w:ind w:left="720"/>
      <w:jc w:val="left"/>
    </w:pPr>
    <w:rPr>
      <w:sz w:val="20"/>
      <w:szCs w:val="20"/>
    </w:rPr>
  </w:style>
  <w:style w:type="paragraph" w:styleId="60">
    <w:name w:val="toc 6"/>
    <w:basedOn w:val="a0"/>
    <w:next w:val="a0"/>
    <w:autoRedefine/>
    <w:semiHidden/>
    <w:rsid w:val="00DE0064"/>
    <w:pPr>
      <w:spacing w:after="0"/>
      <w:ind w:left="960"/>
      <w:jc w:val="left"/>
    </w:pPr>
    <w:rPr>
      <w:sz w:val="20"/>
      <w:szCs w:val="20"/>
    </w:rPr>
  </w:style>
  <w:style w:type="paragraph" w:styleId="70">
    <w:name w:val="toc 7"/>
    <w:basedOn w:val="a0"/>
    <w:next w:val="a0"/>
    <w:autoRedefine/>
    <w:semiHidden/>
    <w:rsid w:val="00DE0064"/>
    <w:pPr>
      <w:spacing w:after="0"/>
      <w:ind w:left="1200"/>
      <w:jc w:val="left"/>
    </w:pPr>
    <w:rPr>
      <w:sz w:val="20"/>
      <w:szCs w:val="20"/>
    </w:rPr>
  </w:style>
  <w:style w:type="paragraph" w:styleId="80">
    <w:name w:val="toc 8"/>
    <w:basedOn w:val="a0"/>
    <w:next w:val="a0"/>
    <w:autoRedefine/>
    <w:semiHidden/>
    <w:rsid w:val="00DE0064"/>
    <w:pPr>
      <w:spacing w:after="0"/>
      <w:ind w:left="1440"/>
      <w:jc w:val="left"/>
    </w:pPr>
    <w:rPr>
      <w:sz w:val="20"/>
      <w:szCs w:val="20"/>
    </w:rPr>
  </w:style>
  <w:style w:type="paragraph" w:styleId="90">
    <w:name w:val="toc 9"/>
    <w:basedOn w:val="a0"/>
    <w:next w:val="a0"/>
    <w:autoRedefine/>
    <w:semiHidden/>
    <w:rsid w:val="00DE0064"/>
    <w:pPr>
      <w:spacing w:after="0"/>
      <w:ind w:left="1680"/>
      <w:jc w:val="left"/>
    </w:pPr>
    <w:rPr>
      <w:sz w:val="20"/>
      <w:szCs w:val="20"/>
    </w:rPr>
  </w:style>
  <w:style w:type="paragraph" w:customStyle="1" w:styleId="28">
    <w:name w:val="Знак Знак Знак2 Знак"/>
    <w:basedOn w:val="a0"/>
    <w:rsid w:val="00DE0064"/>
    <w:pPr>
      <w:widowControl w:val="0"/>
      <w:adjustRightInd w:val="0"/>
      <w:spacing w:after="160" w:line="240" w:lineRule="exact"/>
      <w:jc w:val="right"/>
    </w:pPr>
    <w:rPr>
      <w:sz w:val="20"/>
      <w:szCs w:val="20"/>
      <w:lang w:val="en-GB" w:eastAsia="en-US"/>
    </w:rPr>
  </w:style>
  <w:style w:type="character" w:customStyle="1" w:styleId="12">
    <w:name w:val="Основной текст Знак1"/>
    <w:aliases w:val="Основной текст Знак Знак Знак,Основной текст Знак Знак1"/>
    <w:basedOn w:val="a1"/>
    <w:link w:val="af"/>
    <w:rsid w:val="00DE0064"/>
    <w:rPr>
      <w:sz w:val="24"/>
      <w:lang w:val="ru-RU" w:eastAsia="ru-RU" w:bidi="ar-SA"/>
    </w:rPr>
  </w:style>
  <w:style w:type="character" w:customStyle="1" w:styleId="a7">
    <w:name w:val="Верхний колонтитул Знак"/>
    <w:basedOn w:val="a1"/>
    <w:link w:val="a6"/>
    <w:rsid w:val="00DE0064"/>
    <w:rPr>
      <w:rFonts w:ascii="Arial" w:hAnsi="Arial"/>
      <w:noProof/>
      <w:sz w:val="24"/>
      <w:lang w:val="ru-RU" w:eastAsia="ru-RU" w:bidi="ar-SA"/>
    </w:rPr>
  </w:style>
  <w:style w:type="paragraph" w:customStyle="1" w:styleId="16">
    <w:name w:val="Обычный1"/>
    <w:rsid w:val="00DE0064"/>
  </w:style>
  <w:style w:type="paragraph" w:styleId="aff">
    <w:name w:val="Normal (Web)"/>
    <w:basedOn w:val="a0"/>
    <w:rsid w:val="00DE0064"/>
    <w:pPr>
      <w:spacing w:before="100" w:after="100"/>
      <w:jc w:val="left"/>
    </w:pPr>
    <w:rPr>
      <w:szCs w:val="20"/>
    </w:rPr>
  </w:style>
  <w:style w:type="paragraph" w:customStyle="1" w:styleId="310">
    <w:name w:val="Основной текст с отступом 31"/>
    <w:basedOn w:val="a0"/>
    <w:rsid w:val="00DE0064"/>
    <w:pPr>
      <w:spacing w:after="0"/>
      <w:ind w:left="426"/>
    </w:pPr>
    <w:rPr>
      <w:sz w:val="20"/>
      <w:szCs w:val="20"/>
    </w:rPr>
  </w:style>
  <w:style w:type="paragraph" w:customStyle="1" w:styleId="210">
    <w:name w:val="Основной текст 21"/>
    <w:basedOn w:val="a0"/>
    <w:rsid w:val="00DE0064"/>
    <w:pPr>
      <w:widowControl w:val="0"/>
      <w:spacing w:after="0"/>
      <w:ind w:firstLine="709"/>
    </w:pPr>
    <w:rPr>
      <w:sz w:val="28"/>
      <w:szCs w:val="20"/>
    </w:rPr>
  </w:style>
  <w:style w:type="character" w:customStyle="1" w:styleId="50">
    <w:name w:val="Заголовок 5 Знак"/>
    <w:aliases w:val="H5 Знак"/>
    <w:basedOn w:val="a1"/>
    <w:link w:val="5"/>
    <w:rsid w:val="00DE0064"/>
    <w:rPr>
      <w:sz w:val="22"/>
      <w:lang w:val="ru-RU" w:eastAsia="ru-RU" w:bidi="ar-SA"/>
    </w:rPr>
  </w:style>
  <w:style w:type="character" w:customStyle="1" w:styleId="ae">
    <w:name w:val="Название Знак"/>
    <w:basedOn w:val="a1"/>
    <w:link w:val="ad"/>
    <w:rsid w:val="00DE0064"/>
    <w:rPr>
      <w:rFonts w:ascii="Arial" w:hAnsi="Arial"/>
      <w:b/>
      <w:kern w:val="28"/>
      <w:sz w:val="32"/>
      <w:lang w:val="ru-RU" w:eastAsia="ru-RU" w:bidi="ar-SA"/>
    </w:rPr>
  </w:style>
  <w:style w:type="character" w:customStyle="1" w:styleId="a9">
    <w:name w:val="Нижний колонтитул Знак"/>
    <w:basedOn w:val="a1"/>
    <w:link w:val="a8"/>
    <w:rsid w:val="00DE0064"/>
    <w:rPr>
      <w:noProof/>
      <w:sz w:val="24"/>
      <w:lang w:val="ru-RU" w:eastAsia="ru-RU" w:bidi="ar-SA"/>
    </w:rPr>
  </w:style>
  <w:style w:type="character" w:customStyle="1" w:styleId="17">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DE0064"/>
    <w:rPr>
      <w:rFonts w:ascii="Times New Roman" w:eastAsia="Times New Roman" w:hAnsi="Times New Roman" w:cs="Times New Roman"/>
      <w:sz w:val="24"/>
      <w:szCs w:val="20"/>
      <w:lang w:eastAsia="ru-RU"/>
    </w:rPr>
  </w:style>
  <w:style w:type="paragraph" w:styleId="aff0">
    <w:name w:val="footnote text"/>
    <w:basedOn w:val="a0"/>
    <w:semiHidden/>
    <w:rsid w:val="00DE0064"/>
    <w:pPr>
      <w:spacing w:after="0"/>
      <w:jc w:val="left"/>
    </w:pPr>
    <w:rPr>
      <w:sz w:val="20"/>
      <w:szCs w:val="20"/>
    </w:rPr>
  </w:style>
  <w:style w:type="character" w:styleId="aff1">
    <w:name w:val="footnote reference"/>
    <w:basedOn w:val="a1"/>
    <w:semiHidden/>
    <w:rsid w:val="00DE0064"/>
    <w:rPr>
      <w:vertAlign w:val="superscript"/>
    </w:rPr>
  </w:style>
  <w:style w:type="paragraph" w:customStyle="1" w:styleId="Listnumbers">
    <w:name w:val="List_numbers"/>
    <w:basedOn w:val="a0"/>
    <w:rsid w:val="00DE0064"/>
    <w:pPr>
      <w:numPr>
        <w:numId w:val="2"/>
      </w:numPr>
      <w:spacing w:before="240" w:after="240"/>
    </w:pPr>
    <w:rPr>
      <w:sz w:val="28"/>
    </w:rPr>
  </w:style>
  <w:style w:type="paragraph" w:customStyle="1" w:styleId="02statia2">
    <w:name w:val="02statia2"/>
    <w:basedOn w:val="a0"/>
    <w:rsid w:val="00DE0064"/>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DE0064"/>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DE0064"/>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DE0064"/>
    <w:pPr>
      <w:widowControl w:val="0"/>
      <w:autoSpaceDE w:val="0"/>
      <w:autoSpaceDN w:val="0"/>
      <w:adjustRightInd w:val="0"/>
    </w:pPr>
    <w:rPr>
      <w:rFonts w:ascii="Courier New" w:hAnsi="Courier New" w:cs="Courier New"/>
    </w:rPr>
  </w:style>
  <w:style w:type="paragraph" w:customStyle="1" w:styleId="aff2">
    <w:name w:val="Таблица текст"/>
    <w:basedOn w:val="a0"/>
    <w:rsid w:val="00DE0064"/>
    <w:pPr>
      <w:spacing w:before="40" w:after="40"/>
      <w:ind w:left="57" w:right="57"/>
      <w:jc w:val="left"/>
    </w:pPr>
    <w:rPr>
      <w:sz w:val="22"/>
      <w:szCs w:val="22"/>
    </w:rPr>
  </w:style>
  <w:style w:type="paragraph" w:customStyle="1" w:styleId="39">
    <w:name w:val="Знак3"/>
    <w:basedOn w:val="a0"/>
    <w:rsid w:val="00DE0064"/>
    <w:pPr>
      <w:spacing w:before="100" w:beforeAutospacing="1" w:after="100" w:afterAutospacing="1"/>
      <w:jc w:val="left"/>
    </w:pPr>
    <w:rPr>
      <w:rFonts w:ascii="Tahoma" w:hAnsi="Tahoma"/>
      <w:sz w:val="20"/>
      <w:szCs w:val="20"/>
      <w:lang w:val="en-US" w:eastAsia="en-US"/>
    </w:rPr>
  </w:style>
  <w:style w:type="paragraph" w:styleId="aff3">
    <w:name w:val="Note Heading"/>
    <w:basedOn w:val="a0"/>
    <w:next w:val="a0"/>
    <w:semiHidden/>
    <w:rsid w:val="00DE0064"/>
  </w:style>
  <w:style w:type="paragraph" w:styleId="aff4">
    <w:name w:val="TOC Heading"/>
    <w:basedOn w:val="1"/>
    <w:next w:val="a0"/>
    <w:qFormat/>
    <w:rsid w:val="00DE0064"/>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DE0064"/>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DE0064"/>
    <w:pPr>
      <w:spacing w:before="120" w:after="0" w:line="320" w:lineRule="atLeast"/>
      <w:ind w:left="2900" w:hanging="880"/>
    </w:pPr>
    <w:rPr>
      <w:rFonts w:ascii="GaramondNarrowC" w:hAnsi="GaramondNarrowC"/>
      <w:color w:val="000000"/>
      <w:sz w:val="21"/>
      <w:szCs w:val="21"/>
    </w:rPr>
  </w:style>
  <w:style w:type="paragraph" w:styleId="aff5">
    <w:name w:val="Document Map"/>
    <w:basedOn w:val="a0"/>
    <w:semiHidden/>
    <w:rsid w:val="00DE0064"/>
    <w:pPr>
      <w:shd w:val="clear" w:color="auto" w:fill="000080"/>
    </w:pPr>
    <w:rPr>
      <w:rFonts w:ascii="Tahoma" w:hAnsi="Tahoma" w:cs="Tahoma"/>
      <w:sz w:val="20"/>
      <w:szCs w:val="20"/>
    </w:rPr>
  </w:style>
  <w:style w:type="character" w:customStyle="1" w:styleId="34">
    <w:name w:val="Основной текст 3 Знак"/>
    <w:basedOn w:val="a1"/>
    <w:link w:val="33"/>
    <w:rsid w:val="00DE0064"/>
    <w:rPr>
      <w:b/>
      <w:i/>
      <w:sz w:val="22"/>
      <w:szCs w:val="24"/>
      <w:lang w:val="ru-RU" w:eastAsia="ru-RU" w:bidi="ar-SA"/>
    </w:rPr>
  </w:style>
  <w:style w:type="paragraph" w:customStyle="1" w:styleId="Default">
    <w:name w:val="Default"/>
    <w:rsid w:val="00DE0064"/>
    <w:pPr>
      <w:autoSpaceDE w:val="0"/>
      <w:autoSpaceDN w:val="0"/>
      <w:adjustRightInd w:val="0"/>
    </w:pPr>
    <w:rPr>
      <w:color w:val="000000"/>
      <w:sz w:val="24"/>
      <w:szCs w:val="24"/>
    </w:rPr>
  </w:style>
  <w:style w:type="character" w:customStyle="1" w:styleId="18">
    <w:name w:val="Знак Знак1"/>
    <w:basedOn w:val="a1"/>
    <w:locked/>
    <w:rsid w:val="00DE0064"/>
    <w:rPr>
      <w:noProof/>
      <w:sz w:val="24"/>
      <w:lang w:val="ru-RU" w:eastAsia="ru-RU" w:bidi="ar-SA"/>
    </w:rPr>
  </w:style>
  <w:style w:type="paragraph" w:customStyle="1" w:styleId="aff6">
    <w:name w:val="Подподпункт"/>
    <w:basedOn w:val="a0"/>
    <w:rsid w:val="00DE0064"/>
    <w:pPr>
      <w:tabs>
        <w:tab w:val="num" w:pos="5585"/>
      </w:tabs>
      <w:spacing w:after="0"/>
    </w:pPr>
    <w:rPr>
      <w:szCs w:val="28"/>
    </w:rPr>
  </w:style>
  <w:style w:type="paragraph" w:customStyle="1" w:styleId="aff7">
    <w:name w:val="Таблица шапка"/>
    <w:basedOn w:val="a0"/>
    <w:rsid w:val="00DE0064"/>
    <w:pPr>
      <w:keepNext/>
      <w:spacing w:before="40" w:after="40"/>
      <w:ind w:left="57" w:right="57"/>
      <w:jc w:val="left"/>
    </w:pPr>
    <w:rPr>
      <w:sz w:val="18"/>
      <w:szCs w:val="18"/>
    </w:rPr>
  </w:style>
  <w:style w:type="paragraph" w:styleId="aff8">
    <w:name w:val="No Spacing"/>
    <w:qFormat/>
    <w:rsid w:val="00DE0064"/>
    <w:rPr>
      <w:rFonts w:ascii="Calibri" w:eastAsia="Calibri" w:hAnsi="Calibri"/>
      <w:sz w:val="22"/>
      <w:szCs w:val="22"/>
      <w:lang w:eastAsia="en-US"/>
    </w:rPr>
  </w:style>
  <w:style w:type="paragraph" w:customStyle="1" w:styleId="caaieiaie2">
    <w:name w:val="caaieiaie 2"/>
    <w:basedOn w:val="a0"/>
    <w:next w:val="a0"/>
    <w:rsid w:val="00DE0064"/>
    <w:pPr>
      <w:keepNext/>
      <w:widowControl w:val="0"/>
      <w:overflowPunct w:val="0"/>
      <w:autoSpaceDE w:val="0"/>
      <w:autoSpaceDN w:val="0"/>
      <w:adjustRightInd w:val="0"/>
      <w:spacing w:after="0"/>
      <w:jc w:val="left"/>
      <w:textAlignment w:val="baseline"/>
    </w:pPr>
    <w:rPr>
      <w:szCs w:val="20"/>
    </w:rPr>
  </w:style>
  <w:style w:type="paragraph" w:customStyle="1" w:styleId="CharChar">
    <w:name w:val="Char Знак Знак Char Знак Знак Знак Знак Знак Знак Знак Знак Знак Знак Знак Знак Знак Знак Знак Знак"/>
    <w:basedOn w:val="a0"/>
    <w:rsid w:val="00DE0064"/>
    <w:pPr>
      <w:spacing w:after="0"/>
      <w:jc w:val="left"/>
    </w:pPr>
    <w:rPr>
      <w:rFonts w:ascii="Verdana" w:hAnsi="Verdana" w:cs="Verdana"/>
      <w:sz w:val="20"/>
      <w:szCs w:val="20"/>
      <w:lang w:val="en-US" w:eastAsia="en-US"/>
    </w:rPr>
  </w:style>
  <w:style w:type="paragraph" w:styleId="aff9">
    <w:name w:val="Block Text"/>
    <w:basedOn w:val="a0"/>
    <w:rsid w:val="00DE0064"/>
    <w:pPr>
      <w:spacing w:after="0" w:line="360" w:lineRule="auto"/>
      <w:ind w:left="567" w:right="486"/>
      <w:jc w:val="left"/>
    </w:pPr>
    <w:rPr>
      <w:sz w:val="23"/>
    </w:rPr>
  </w:style>
  <w:style w:type="paragraph" w:styleId="affa">
    <w:name w:val="List Paragraph"/>
    <w:basedOn w:val="a0"/>
    <w:qFormat/>
    <w:rsid w:val="00DE0064"/>
    <w:pPr>
      <w:spacing w:after="200" w:line="276" w:lineRule="auto"/>
      <w:ind w:left="720"/>
      <w:contextualSpacing/>
      <w:jc w:val="left"/>
    </w:pPr>
    <w:rPr>
      <w:rFonts w:ascii="Calibri" w:eastAsia="Calibri" w:hAnsi="Calibri"/>
      <w:sz w:val="22"/>
      <w:szCs w:val="22"/>
      <w:lang w:eastAsia="en-US"/>
    </w:rPr>
  </w:style>
  <w:style w:type="paragraph" w:customStyle="1" w:styleId="OFFTesto">
    <w:name w:val="OFF Testo"/>
    <w:rsid w:val="00DE0064"/>
    <w:pPr>
      <w:overflowPunct w:val="0"/>
      <w:autoSpaceDE w:val="0"/>
      <w:autoSpaceDN w:val="0"/>
      <w:adjustRightInd w:val="0"/>
      <w:jc w:val="both"/>
      <w:textAlignment w:val="baseline"/>
    </w:pPr>
    <w:rPr>
      <w:rFonts w:ascii="Univers" w:hAnsi="Univers"/>
      <w:sz w:val="24"/>
      <w:lang w:val="it-IT" w:eastAsia="it-IT"/>
    </w:rPr>
  </w:style>
  <w:style w:type="paragraph" w:customStyle="1" w:styleId="Normal">
    <w:name w:val="[Normal]"/>
    <w:rsid w:val="00DE0064"/>
    <w:pPr>
      <w:widowControl w:val="0"/>
      <w:autoSpaceDE w:val="0"/>
      <w:autoSpaceDN w:val="0"/>
      <w:adjustRightInd w:val="0"/>
    </w:pPr>
    <w:rPr>
      <w:rFonts w:ascii="Arial" w:hAnsi="Arial" w:cs="Arial"/>
      <w:color w:val="000000"/>
      <w:sz w:val="24"/>
      <w:szCs w:val="24"/>
      <w:lang w:val="de-DE" w:eastAsia="de-DE"/>
    </w:rPr>
  </w:style>
  <w:style w:type="paragraph" w:customStyle="1" w:styleId="affb">
    <w:name w:val="Нумерованный абзац"/>
    <w:basedOn w:val="af0"/>
    <w:rsid w:val="00DE0064"/>
    <w:pPr>
      <w:spacing w:before="0" w:after="120"/>
      <w:ind w:left="567" w:hanging="567"/>
    </w:pPr>
  </w:style>
  <w:style w:type="paragraph" w:customStyle="1" w:styleId="affc">
    <w:name w:val="список нумер"/>
    <w:basedOn w:val="a0"/>
    <w:rsid w:val="00DE0064"/>
    <w:pPr>
      <w:widowControl w:val="0"/>
      <w:suppressLineNumbers/>
      <w:tabs>
        <w:tab w:val="left" w:pos="1049"/>
      </w:tabs>
      <w:suppressAutoHyphens/>
      <w:snapToGrid w:val="0"/>
      <w:spacing w:after="0"/>
      <w:ind w:firstLine="709"/>
    </w:pPr>
    <w:rPr>
      <w:szCs w:val="20"/>
    </w:rPr>
  </w:style>
  <w:style w:type="paragraph" w:customStyle="1" w:styleId="121">
    <w:name w:val="обычный 12/1"/>
    <w:basedOn w:val="a0"/>
    <w:rsid w:val="00DE0064"/>
    <w:pPr>
      <w:widowControl w:val="0"/>
      <w:suppressLineNumbers/>
      <w:tabs>
        <w:tab w:val="left" w:pos="851"/>
        <w:tab w:val="left" w:pos="992"/>
      </w:tabs>
      <w:suppressAutoHyphens/>
      <w:snapToGrid w:val="0"/>
      <w:spacing w:after="0"/>
      <w:ind w:firstLine="709"/>
    </w:pPr>
    <w:rPr>
      <w:sz w:val="28"/>
      <w:szCs w:val="20"/>
    </w:rPr>
  </w:style>
  <w:style w:type="paragraph" w:customStyle="1" w:styleId="a">
    <w:name w:val="список тире"/>
    <w:basedOn w:val="a0"/>
    <w:rsid w:val="00DE0064"/>
    <w:pPr>
      <w:numPr>
        <w:numId w:val="14"/>
      </w:numPr>
      <w:suppressLineNumbers/>
      <w:tabs>
        <w:tab w:val="left" w:pos="851"/>
        <w:tab w:val="left" w:pos="992"/>
      </w:tabs>
      <w:suppressAutoHyphens/>
      <w:spacing w:before="120" w:after="0" w:line="288" w:lineRule="auto"/>
    </w:pPr>
    <w:rPr>
      <w:szCs w:val="20"/>
    </w:rPr>
  </w:style>
  <w:style w:type="paragraph" w:customStyle="1" w:styleId="xl25">
    <w:name w:val="xl25"/>
    <w:basedOn w:val="a0"/>
    <w:rsid w:val="00DE0064"/>
    <w:pPr>
      <w:pBdr>
        <w:bottom w:val="single" w:sz="4" w:space="0" w:color="000000"/>
        <w:right w:val="single" w:sz="4" w:space="0" w:color="000000"/>
      </w:pBdr>
      <w:spacing w:before="100" w:beforeAutospacing="1" w:after="100" w:afterAutospacing="1"/>
      <w:ind w:firstLine="709"/>
      <w:jc w:val="center"/>
    </w:pPr>
  </w:style>
  <w:style w:type="paragraph" w:customStyle="1" w:styleId="xl23">
    <w:name w:val="xl23"/>
    <w:basedOn w:val="a0"/>
    <w:rsid w:val="00DE006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sz w:val="28"/>
    </w:rPr>
  </w:style>
  <w:style w:type="paragraph" w:customStyle="1" w:styleId="xl22">
    <w:name w:val="xl22"/>
    <w:basedOn w:val="a0"/>
    <w:rsid w:val="00DE0064"/>
    <w:pPr>
      <w:pBdr>
        <w:bottom w:val="single" w:sz="4" w:space="0" w:color="auto"/>
        <w:right w:val="single" w:sz="4" w:space="0" w:color="auto"/>
      </w:pBdr>
      <w:spacing w:before="100" w:beforeAutospacing="1" w:after="100" w:afterAutospacing="1"/>
      <w:jc w:val="center"/>
      <w:textAlignment w:val="center"/>
    </w:pPr>
    <w:rPr>
      <w:rFonts w:eastAsia="Arial Unicode MS"/>
      <w:b/>
      <w:bCs/>
      <w:sz w:val="22"/>
      <w:szCs w:val="22"/>
    </w:rPr>
  </w:style>
  <w:style w:type="paragraph" w:customStyle="1" w:styleId="affd">
    <w:name w:val="ПАСПОРТ"/>
    <w:basedOn w:val="1"/>
    <w:rsid w:val="00DE0064"/>
    <w:pPr>
      <w:spacing w:before="0" w:after="0"/>
      <w:ind w:firstLine="1134"/>
      <w:jc w:val="left"/>
    </w:pPr>
    <w:rPr>
      <w:kern w:val="0"/>
      <w:sz w:val="24"/>
    </w:rPr>
  </w:style>
  <w:style w:type="paragraph" w:customStyle="1" w:styleId="affe">
    <w:name w:val="нум_список"/>
    <w:basedOn w:val="a0"/>
    <w:rsid w:val="00DE0064"/>
    <w:pPr>
      <w:widowControl w:val="0"/>
      <w:spacing w:before="120" w:after="0"/>
    </w:pPr>
    <w:rPr>
      <w:szCs w:val="20"/>
    </w:rPr>
  </w:style>
  <w:style w:type="paragraph" w:customStyle="1" w:styleId="MAIN-TITLE">
    <w:name w:val="MAIN-TITLE"/>
    <w:basedOn w:val="a0"/>
    <w:rsid w:val="00DE0064"/>
    <w:pPr>
      <w:tabs>
        <w:tab w:val="left" w:pos="426"/>
        <w:tab w:val="left" w:pos="993"/>
        <w:tab w:val="center" w:pos="4536"/>
        <w:tab w:val="right" w:pos="9072"/>
      </w:tabs>
      <w:spacing w:after="0"/>
      <w:jc w:val="center"/>
    </w:pPr>
    <w:rPr>
      <w:rFonts w:ascii="Arial" w:hAnsi="Arial"/>
      <w:b/>
      <w:spacing w:val="8"/>
      <w:szCs w:val="20"/>
      <w:lang w:val="en-GB"/>
    </w:rPr>
  </w:style>
  <w:style w:type="paragraph" w:customStyle="1" w:styleId="19">
    <w:name w:val="Оксана1"/>
    <w:basedOn w:val="a0"/>
    <w:rsid w:val="00DE0064"/>
    <w:pPr>
      <w:tabs>
        <w:tab w:val="left" w:pos="709"/>
      </w:tabs>
      <w:spacing w:after="0" w:line="360" w:lineRule="auto"/>
    </w:pPr>
    <w:rPr>
      <w:szCs w:val="20"/>
    </w:rPr>
  </w:style>
  <w:style w:type="paragraph" w:customStyle="1" w:styleId="1a">
    <w:name w:val="Обычный.Оксана1"/>
    <w:rsid w:val="00DE0064"/>
    <w:pPr>
      <w:widowControl w:val="0"/>
      <w:tabs>
        <w:tab w:val="left" w:pos="709"/>
      </w:tabs>
      <w:spacing w:line="360" w:lineRule="auto"/>
    </w:pPr>
    <w:rPr>
      <w:sz w:val="24"/>
    </w:rPr>
  </w:style>
  <w:style w:type="paragraph" w:customStyle="1" w:styleId="afff">
    <w:name w:val="Заголовок"/>
    <w:basedOn w:val="a0"/>
    <w:rsid w:val="00DE0064"/>
    <w:pPr>
      <w:spacing w:after="120"/>
      <w:ind w:firstLine="709"/>
    </w:pPr>
    <w:rPr>
      <w:b/>
      <w:szCs w:val="20"/>
    </w:rPr>
  </w:style>
  <w:style w:type="numbering" w:customStyle="1" w:styleId="1b">
    <w:name w:val="Нет списка1"/>
    <w:next w:val="a3"/>
    <w:semiHidden/>
    <w:rsid w:val="00DE0064"/>
  </w:style>
  <w:style w:type="character" w:customStyle="1" w:styleId="BodyText2">
    <w:name w:val="Body Text 2 Знак"/>
    <w:basedOn w:val="a1"/>
    <w:rsid w:val="00DE0064"/>
    <w:rPr>
      <w:rFonts w:ascii="Arial" w:hAnsi="Arial"/>
      <w:color w:val="FF00FF"/>
      <w:sz w:val="22"/>
      <w:lang w:val="ru-RU" w:eastAsia="ru-RU" w:bidi="ar-SA"/>
    </w:rPr>
  </w:style>
  <w:style w:type="character" w:styleId="afff0">
    <w:name w:val="annotation reference"/>
    <w:basedOn w:val="a1"/>
    <w:semiHidden/>
    <w:rsid w:val="00DE0064"/>
    <w:rPr>
      <w:sz w:val="16"/>
      <w:szCs w:val="16"/>
    </w:rPr>
  </w:style>
  <w:style w:type="paragraph" w:styleId="afff1">
    <w:name w:val="annotation text"/>
    <w:basedOn w:val="a0"/>
    <w:semiHidden/>
    <w:rsid w:val="00DE0064"/>
    <w:pPr>
      <w:spacing w:after="0"/>
    </w:pPr>
    <w:rPr>
      <w:sz w:val="20"/>
      <w:szCs w:val="20"/>
    </w:rPr>
  </w:style>
  <w:style w:type="paragraph" w:styleId="afff2">
    <w:name w:val="annotation subject"/>
    <w:basedOn w:val="afff1"/>
    <w:next w:val="afff1"/>
    <w:semiHidden/>
    <w:rsid w:val="00DE0064"/>
    <w:rPr>
      <w:b/>
      <w:bCs/>
    </w:rPr>
  </w:style>
  <w:style w:type="character" w:customStyle="1" w:styleId="43">
    <w:name w:val="Знак Знак4"/>
    <w:basedOn w:val="a1"/>
    <w:rsid w:val="00DE0064"/>
    <w:rPr>
      <w:rFonts w:ascii="Arial" w:hAnsi="Arial"/>
      <w:b/>
      <w:kern w:val="28"/>
      <w:sz w:val="32"/>
      <w:lang w:val="ru-RU" w:eastAsia="ru-RU" w:bidi="ar-SA"/>
    </w:rPr>
  </w:style>
  <w:style w:type="paragraph" w:customStyle="1" w:styleId="2-1">
    <w:name w:val="содержание2-1"/>
    <w:basedOn w:val="3"/>
    <w:next w:val="a0"/>
    <w:rsid w:val="00DE0064"/>
    <w:pPr>
      <w:numPr>
        <w:ilvl w:val="0"/>
        <w:numId w:val="0"/>
      </w:numPr>
      <w:tabs>
        <w:tab w:val="num" w:pos="360"/>
      </w:tabs>
    </w:pPr>
  </w:style>
  <w:style w:type="paragraph" w:customStyle="1" w:styleId="Style9">
    <w:name w:val="Style9"/>
    <w:basedOn w:val="a0"/>
    <w:rsid w:val="00DE0064"/>
    <w:pPr>
      <w:widowControl w:val="0"/>
      <w:autoSpaceDE w:val="0"/>
      <w:autoSpaceDN w:val="0"/>
      <w:adjustRightInd w:val="0"/>
      <w:spacing w:after="0" w:line="283" w:lineRule="exact"/>
      <w:ind w:firstLine="696"/>
    </w:pPr>
  </w:style>
  <w:style w:type="character" w:customStyle="1" w:styleId="FontStyle24">
    <w:name w:val="Font Style24"/>
    <w:basedOn w:val="a1"/>
    <w:rsid w:val="00DE0064"/>
    <w:rPr>
      <w:rFonts w:ascii="Times New Roman" w:hAnsi="Times New Roman" w:cs="Times New Roman"/>
      <w:sz w:val="22"/>
      <w:szCs w:val="22"/>
    </w:rPr>
  </w:style>
  <w:style w:type="paragraph" w:customStyle="1" w:styleId="Style15">
    <w:name w:val="Style15"/>
    <w:basedOn w:val="a0"/>
    <w:rsid w:val="00DE0064"/>
    <w:pPr>
      <w:widowControl w:val="0"/>
      <w:autoSpaceDE w:val="0"/>
      <w:autoSpaceDN w:val="0"/>
      <w:adjustRightInd w:val="0"/>
      <w:spacing w:after="0" w:line="274" w:lineRule="exact"/>
      <w:ind w:firstLine="706"/>
      <w:jc w:val="left"/>
    </w:pPr>
  </w:style>
  <w:style w:type="paragraph" w:customStyle="1" w:styleId="afff3">
    <w:name w:val="Комментарий"/>
    <w:basedOn w:val="a0"/>
    <w:next w:val="a0"/>
    <w:rsid w:val="00DE0064"/>
    <w:pPr>
      <w:autoSpaceDE w:val="0"/>
      <w:autoSpaceDN w:val="0"/>
      <w:adjustRightInd w:val="0"/>
      <w:spacing w:after="0"/>
      <w:ind w:left="170"/>
    </w:pPr>
    <w:rPr>
      <w:rFonts w:ascii="Arial" w:hAnsi="Arial"/>
      <w:i/>
      <w:iCs/>
      <w:color w:val="800080"/>
      <w:sz w:val="20"/>
      <w:szCs w:val="20"/>
    </w:rPr>
  </w:style>
  <w:style w:type="paragraph" w:customStyle="1" w:styleId="BodyTextIndent21">
    <w:name w:val="Body Text Indent 21"/>
    <w:basedOn w:val="a0"/>
    <w:rsid w:val="00DE0064"/>
    <w:pPr>
      <w:suppressAutoHyphens/>
      <w:spacing w:after="120" w:line="360" w:lineRule="atLeast"/>
      <w:ind w:firstLine="720"/>
    </w:pPr>
    <w:rPr>
      <w:szCs w:val="20"/>
      <w:lang w:eastAsia="ar-SA"/>
    </w:rPr>
  </w:style>
  <w:style w:type="paragraph" w:customStyle="1" w:styleId="afff4">
    <w:name w:val="Знак Знак Знак Знак"/>
    <w:basedOn w:val="a0"/>
    <w:rsid w:val="00DE0064"/>
    <w:pPr>
      <w:widowControl w:val="0"/>
      <w:adjustRightInd w:val="0"/>
      <w:spacing w:after="160" w:line="240" w:lineRule="exact"/>
      <w:jc w:val="right"/>
    </w:pPr>
    <w:rPr>
      <w:sz w:val="20"/>
      <w:szCs w:val="20"/>
      <w:lang w:val="en-GB" w:eastAsia="en-US"/>
    </w:rPr>
  </w:style>
  <w:style w:type="paragraph" w:customStyle="1" w:styleId="DefaultBOLD">
    <w:name w:val="Default BOLD"/>
    <w:basedOn w:val="a0"/>
    <w:rsid w:val="00DE0064"/>
    <w:pPr>
      <w:suppressAutoHyphens/>
      <w:spacing w:after="0"/>
      <w:ind w:firstLine="567"/>
    </w:pPr>
    <w:rPr>
      <w:b/>
      <w:sz w:val="28"/>
      <w:szCs w:val="28"/>
      <w:lang w:eastAsia="ar-SA"/>
    </w:rPr>
  </w:style>
  <w:style w:type="paragraph" w:customStyle="1" w:styleId="-11">
    <w:name w:val="Цветной список - Акцент 11"/>
    <w:basedOn w:val="a0"/>
    <w:qFormat/>
    <w:rsid w:val="00DE0064"/>
    <w:pPr>
      <w:suppressAutoHyphens/>
      <w:spacing w:after="0"/>
      <w:ind w:left="720"/>
      <w:jc w:val="left"/>
    </w:pPr>
    <w:rPr>
      <w:rFonts w:cs="Calibri"/>
      <w:lang w:eastAsia="ar-SA"/>
    </w:rPr>
  </w:style>
  <w:style w:type="paragraph" w:customStyle="1" w:styleId="afff5">
    <w:name w:val="Стиль"/>
    <w:rsid w:val="00DE0064"/>
    <w:pPr>
      <w:widowControl w:val="0"/>
      <w:autoSpaceDE w:val="0"/>
      <w:autoSpaceDN w:val="0"/>
      <w:adjustRightInd w:val="0"/>
    </w:pPr>
    <w:rPr>
      <w:sz w:val="24"/>
      <w:szCs w:val="24"/>
    </w:rPr>
  </w:style>
  <w:style w:type="paragraph" w:customStyle="1" w:styleId="afff6">
    <w:name w:val="Знак Знак Знак Знак"/>
    <w:basedOn w:val="a0"/>
    <w:rsid w:val="0028377A"/>
    <w:pPr>
      <w:spacing w:after="160" w:line="240" w:lineRule="exact"/>
      <w:jc w:val="left"/>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54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sgm.sar.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ff@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15717</Words>
  <Characters>89590</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Для служебного пользования</vt:lpstr>
    </vt:vector>
  </TitlesOfParts>
  <Company>Home</Company>
  <LinksUpToDate>false</LinksUpToDate>
  <CharactersWithSpaces>105097</CharactersWithSpaces>
  <SharedDoc>false</SharedDoc>
  <HLinks>
    <vt:vector size="18" baseType="variant">
      <vt:variant>
        <vt:i4>3604491</vt:i4>
      </vt:variant>
      <vt:variant>
        <vt:i4>6</vt:i4>
      </vt:variant>
      <vt:variant>
        <vt:i4>0</vt:i4>
      </vt:variant>
      <vt:variant>
        <vt:i4>5</vt:i4>
      </vt:variant>
      <vt:variant>
        <vt:lpwstr>mailto:staff@vniief.ru</vt:lpwstr>
      </vt:variant>
      <vt:variant>
        <vt:lpwstr/>
      </vt:variant>
      <vt:variant>
        <vt:i4>6160422</vt:i4>
      </vt:variant>
      <vt:variant>
        <vt:i4>3</vt:i4>
      </vt:variant>
      <vt:variant>
        <vt:i4>0</vt:i4>
      </vt:variant>
      <vt:variant>
        <vt:i4>5</vt:i4>
      </vt:variant>
      <vt:variant>
        <vt:lpwstr>mailto:info@sgm.sar.ru</vt:lpwstr>
      </vt:variant>
      <vt:variant>
        <vt:lpwstr/>
      </vt:variant>
      <vt:variant>
        <vt:i4>70909991</vt:i4>
      </vt:variant>
      <vt:variant>
        <vt:i4>0</vt:i4>
      </vt:variant>
      <vt:variant>
        <vt:i4>0</vt:i4>
      </vt:variant>
      <vt:variant>
        <vt:i4>5</vt:i4>
      </vt:variant>
      <vt:variant>
        <vt:lpwstr/>
      </vt:variant>
      <vt:variant>
        <vt:lpwstr>_Приложения_к_Контракту</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Для служебного пользования</dc:title>
  <dc:subject/>
  <dc:creator>vostriakov</dc:creator>
  <cp:keywords/>
  <cp:lastModifiedBy>Карапиш Андрей Александрович</cp:lastModifiedBy>
  <cp:revision>4</cp:revision>
  <cp:lastPrinted>2014-09-02T11:27:00Z</cp:lastPrinted>
  <dcterms:created xsi:type="dcterms:W3CDTF">2014-08-08T04:22:00Z</dcterms:created>
  <dcterms:modified xsi:type="dcterms:W3CDTF">2014-09-02T11:27:00Z</dcterms:modified>
</cp:coreProperties>
</file>