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CB57A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AC2914" w:rsidRPr="00AC2914">
        <w:rPr>
          <w:bCs/>
        </w:rPr>
        <w:t>автомобильного топлива и заправка автотранспортных средств</w:t>
      </w:r>
      <w:r w:rsidR="00126348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AC2914" w:rsidRPr="00537F95" w:rsidRDefault="00680B64" w:rsidP="00AC2914">
      <w:pPr>
        <w:numPr>
          <w:ilvl w:val="0"/>
          <w:numId w:val="44"/>
        </w:numPr>
        <w:spacing w:after="200" w:line="276" w:lineRule="auto"/>
        <w:rPr>
          <w:rFonts w:eastAsiaTheme="minorEastAsia"/>
          <w:b/>
          <w:color w:val="000000"/>
        </w:rPr>
      </w:pPr>
      <w:r w:rsidRPr="00130044">
        <w:rPr>
          <w:bCs/>
          <w:sz w:val="18"/>
          <w:szCs w:val="18"/>
        </w:rPr>
        <w:br w:type="page"/>
      </w:r>
      <w:r w:rsidR="00AC2914">
        <w:rPr>
          <w:rFonts w:eastAsiaTheme="minorEastAsia"/>
          <w:b/>
          <w:color w:val="000000"/>
        </w:rPr>
        <w:lastRenderedPageBreak/>
        <w:t>О</w:t>
      </w:r>
      <w:r w:rsidR="00AC2914" w:rsidRPr="00537F95">
        <w:rPr>
          <w:rFonts w:eastAsiaTheme="minorEastAsia"/>
          <w:b/>
          <w:color w:val="000000"/>
        </w:rPr>
        <w:t>бщие требования</w:t>
      </w:r>
    </w:p>
    <w:tbl>
      <w:tblPr>
        <w:tblStyle w:val="2f0"/>
        <w:tblW w:w="5000" w:type="pct"/>
        <w:tblLook w:val="04A0" w:firstRow="1" w:lastRow="0" w:firstColumn="1" w:lastColumn="0" w:noHBand="0" w:noVBand="1"/>
      </w:tblPr>
      <w:tblGrid>
        <w:gridCol w:w="540"/>
        <w:gridCol w:w="2015"/>
        <w:gridCol w:w="2056"/>
        <w:gridCol w:w="2305"/>
        <w:gridCol w:w="3222"/>
      </w:tblGrid>
      <w:tr w:rsidR="00AC2914" w:rsidRPr="00537F95" w:rsidTr="008F482A">
        <w:trPr>
          <w:trHeight w:val="1066"/>
        </w:trPr>
        <w:tc>
          <w:tcPr>
            <w:tcW w:w="266" w:type="pct"/>
            <w:shd w:val="clear" w:color="auto" w:fill="F2F2F2" w:themeFill="background1" w:themeFillShade="F2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994" w:type="pct"/>
            <w:shd w:val="clear" w:color="auto" w:fill="F2F2F2" w:themeFill="background1" w:themeFillShade="F2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014" w:type="pct"/>
            <w:shd w:val="clear" w:color="auto" w:fill="F2F2F2" w:themeFill="background1" w:themeFillShade="F2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Ориентировочное количество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в литрах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⃰</w:t>
            </w:r>
          </w:p>
        </w:tc>
        <w:tc>
          <w:tcPr>
            <w:tcW w:w="1137" w:type="pct"/>
            <w:shd w:val="clear" w:color="auto" w:fill="F2F2F2" w:themeFill="background1" w:themeFillShade="F2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ГОСТ, ТУ и другие технические характеристики</w:t>
            </w:r>
          </w:p>
        </w:tc>
        <w:tc>
          <w:tcPr>
            <w:tcW w:w="1589" w:type="pct"/>
            <w:shd w:val="clear" w:color="auto" w:fill="F2F2F2" w:themeFill="background1" w:themeFillShade="F2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Мурманской</w:t>
            </w:r>
            <w:r w:rsidRPr="00537F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области:</w:t>
            </w:r>
          </w:p>
        </w:tc>
      </w:tr>
      <w:tr w:rsidR="00AC2914" w:rsidRPr="00537F95" w:rsidTr="008F482A">
        <w:trPr>
          <w:trHeight w:val="1067"/>
        </w:trPr>
        <w:tc>
          <w:tcPr>
            <w:tcW w:w="266" w:type="pct"/>
            <w:vAlign w:val="center"/>
          </w:tcPr>
          <w:p w:rsidR="00AC2914" w:rsidRPr="00537F95" w:rsidRDefault="00AC2914" w:rsidP="00AC2914">
            <w:pPr>
              <w:numPr>
                <w:ilvl w:val="0"/>
                <w:numId w:val="4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AC2914" w:rsidRPr="00537F95" w:rsidRDefault="00AC2914" w:rsidP="008F48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Бензин АИ-92 - </w:t>
            </w:r>
          </w:p>
        </w:tc>
        <w:tc>
          <w:tcPr>
            <w:tcW w:w="1014" w:type="pct"/>
            <w:vAlign w:val="center"/>
          </w:tcPr>
          <w:p w:rsidR="00AC2914" w:rsidRPr="00537F95" w:rsidRDefault="00AC2914" w:rsidP="001373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4 760</w:t>
            </w:r>
          </w:p>
        </w:tc>
        <w:tc>
          <w:tcPr>
            <w:tcW w:w="1137" w:type="pct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589" w:type="pct"/>
            <w:vMerge w:val="restart"/>
            <w:vAlign w:val="center"/>
          </w:tcPr>
          <w:p w:rsidR="00AC2914" w:rsidRPr="00537F95" w:rsidRDefault="00AC2914" w:rsidP="008F482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Мурманской области</w:t>
            </w:r>
          </w:p>
        </w:tc>
      </w:tr>
      <w:tr w:rsidR="00AC2914" w:rsidRPr="00537F95" w:rsidTr="008F482A">
        <w:trPr>
          <w:trHeight w:val="1067"/>
        </w:trPr>
        <w:tc>
          <w:tcPr>
            <w:tcW w:w="266" w:type="pct"/>
            <w:vAlign w:val="center"/>
          </w:tcPr>
          <w:p w:rsidR="00AC2914" w:rsidRPr="00537F95" w:rsidRDefault="00AC2914" w:rsidP="00AC2914">
            <w:pPr>
              <w:numPr>
                <w:ilvl w:val="0"/>
                <w:numId w:val="4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AC2914" w:rsidRPr="00537F95" w:rsidRDefault="00AC2914" w:rsidP="008F48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Бензин АИ-95 - </w:t>
            </w:r>
          </w:p>
        </w:tc>
        <w:tc>
          <w:tcPr>
            <w:tcW w:w="1014" w:type="pct"/>
            <w:vAlign w:val="center"/>
          </w:tcPr>
          <w:p w:rsidR="00AC2914" w:rsidRPr="00537F95" w:rsidRDefault="00AC2914" w:rsidP="001373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5 240</w:t>
            </w:r>
          </w:p>
        </w:tc>
        <w:tc>
          <w:tcPr>
            <w:tcW w:w="1137" w:type="pct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537F95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37F95">
              <w:rPr>
                <w:rFonts w:ascii="Times New Roman" w:hAnsi="Times New Roman" w:cs="Times New Roman"/>
                <w:color w:val="000000"/>
              </w:rPr>
              <w:t xml:space="preserve"> 51</w:t>
            </w:r>
            <w:r>
              <w:rPr>
                <w:rFonts w:ascii="Times New Roman" w:hAnsi="Times New Roman" w:cs="Times New Roman"/>
                <w:color w:val="000000"/>
              </w:rPr>
              <w:t>866</w:t>
            </w:r>
            <w:r w:rsidRPr="00537F95">
              <w:rPr>
                <w:rFonts w:ascii="Times New Roman" w:hAnsi="Times New Roman" w:cs="Times New Roman"/>
                <w:color w:val="000000"/>
              </w:rPr>
              <w:t>-</w:t>
            </w:r>
            <w:r>
              <w:rPr>
                <w:rFonts w:ascii="Times New Roman" w:hAnsi="Times New Roman" w:cs="Times New Roman"/>
                <w:color w:val="000000"/>
              </w:rPr>
              <w:t>2002</w:t>
            </w:r>
          </w:p>
        </w:tc>
        <w:tc>
          <w:tcPr>
            <w:tcW w:w="1589" w:type="pct"/>
            <w:vMerge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2914" w:rsidRPr="00537F95" w:rsidTr="008F482A">
        <w:trPr>
          <w:trHeight w:val="1067"/>
        </w:trPr>
        <w:tc>
          <w:tcPr>
            <w:tcW w:w="266" w:type="pct"/>
            <w:vAlign w:val="center"/>
          </w:tcPr>
          <w:p w:rsidR="00AC2914" w:rsidRPr="00537F95" w:rsidRDefault="00AC2914" w:rsidP="00AC2914">
            <w:pPr>
              <w:numPr>
                <w:ilvl w:val="0"/>
                <w:numId w:val="4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AC2914" w:rsidRPr="00537F95" w:rsidRDefault="00AC2914" w:rsidP="008F48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789">
              <w:rPr>
                <w:rFonts w:ascii="Times New Roman" w:hAnsi="Times New Roman" w:cs="Times New Roman"/>
                <w:color w:val="000000"/>
              </w:rPr>
              <w:t>Бензин АИ-</w:t>
            </w: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014" w:type="pct"/>
            <w:vAlign w:val="center"/>
          </w:tcPr>
          <w:p w:rsidR="00AC2914" w:rsidRPr="00537F95" w:rsidRDefault="00AC2914" w:rsidP="001373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11 570</w:t>
            </w:r>
          </w:p>
        </w:tc>
        <w:tc>
          <w:tcPr>
            <w:tcW w:w="1137" w:type="pct"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3789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 w:rsidRPr="00893789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893789">
              <w:rPr>
                <w:rFonts w:ascii="Times New Roman" w:hAnsi="Times New Roman" w:cs="Times New Roman"/>
                <w:color w:val="000000"/>
              </w:rPr>
              <w:t xml:space="preserve"> 51105-97</w:t>
            </w:r>
          </w:p>
        </w:tc>
        <w:tc>
          <w:tcPr>
            <w:tcW w:w="1589" w:type="pct"/>
            <w:vMerge/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914" w:rsidRPr="00537F95" w:rsidTr="008F482A">
        <w:trPr>
          <w:trHeight w:val="1067"/>
        </w:trPr>
        <w:tc>
          <w:tcPr>
            <w:tcW w:w="266" w:type="pct"/>
            <w:vAlign w:val="center"/>
          </w:tcPr>
          <w:p w:rsidR="00AC2914" w:rsidRPr="00537F95" w:rsidRDefault="00AC2914" w:rsidP="00AC2914">
            <w:pPr>
              <w:numPr>
                <w:ilvl w:val="0"/>
                <w:numId w:val="4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4" w:type="pct"/>
            <w:vAlign w:val="center"/>
          </w:tcPr>
          <w:p w:rsidR="00AC2914" w:rsidRPr="00537F95" w:rsidRDefault="00AC2914" w:rsidP="008F48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Дизельное топливо </w:t>
            </w:r>
          </w:p>
        </w:tc>
        <w:tc>
          <w:tcPr>
            <w:tcW w:w="1014" w:type="pct"/>
            <w:vAlign w:val="center"/>
          </w:tcPr>
          <w:p w:rsidR="00AC2914" w:rsidRPr="00537F95" w:rsidRDefault="00AC2914" w:rsidP="001373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1" w:name="_GoBack"/>
            <w:r>
              <w:rPr>
                <w:rFonts w:ascii="Times New Roman" w:hAnsi="Times New Roman" w:cs="Times New Roman"/>
                <w:b/>
                <w:bCs/>
              </w:rPr>
              <w:t>94 780</w:t>
            </w:r>
            <w:bookmarkEnd w:id="1"/>
          </w:p>
        </w:tc>
        <w:tc>
          <w:tcPr>
            <w:tcW w:w="1137" w:type="pct"/>
            <w:vAlign w:val="center"/>
          </w:tcPr>
          <w:p w:rsidR="00AC2914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F95"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52368-2005</w:t>
            </w:r>
          </w:p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9" w:type="pct"/>
            <w:vMerge/>
            <w:tcBorders>
              <w:bottom w:val="single" w:sz="4" w:space="0" w:color="auto"/>
            </w:tcBorders>
            <w:vAlign w:val="center"/>
          </w:tcPr>
          <w:p w:rsidR="00AC2914" w:rsidRPr="00537F95" w:rsidRDefault="00AC2914" w:rsidP="008F4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2914" w:rsidRDefault="00AC2914" w:rsidP="00AC2914">
      <w:pPr>
        <w:spacing w:before="100" w:beforeAutospacing="1" w:after="100" w:afterAutospacing="1" w:line="276" w:lineRule="auto"/>
        <w:ind w:left="720"/>
      </w:pPr>
      <w:r w:rsidRPr="0054415F">
        <w:rPr>
          <w:b/>
        </w:rPr>
        <w:t xml:space="preserve">⃰ </w:t>
      </w:r>
      <w:r w:rsidRPr="0054415F">
        <w:t>Количество То</w:t>
      </w:r>
      <w:r>
        <w:t>плива</w:t>
      </w:r>
      <w:r w:rsidRPr="0054415F">
        <w:t xml:space="preserve"> может варьироваться в зависимости от потребности Покупателя</w:t>
      </w:r>
    </w:p>
    <w:p w:rsidR="00AC2914" w:rsidRDefault="00AC2914" w:rsidP="00AC2914">
      <w:pPr>
        <w:spacing w:line="276" w:lineRule="auto"/>
      </w:pPr>
      <w:r w:rsidRPr="0054415F">
        <w:t xml:space="preserve">Условия поставки: </w:t>
      </w:r>
      <w:r>
        <w:t>отгрузка</w:t>
      </w:r>
      <w:r w:rsidRPr="0054415F">
        <w:t xml:space="preserve"> Товара осуществляется </w:t>
      </w:r>
      <w:r>
        <w:t>через</w:t>
      </w:r>
      <w:r w:rsidRPr="0054415F">
        <w:t xml:space="preserve"> АЗС</w:t>
      </w:r>
      <w:r>
        <w:t xml:space="preserve">, находящуюся на </w:t>
      </w:r>
      <w:proofErr w:type="gramStart"/>
      <w:r>
        <w:t>территории</w:t>
      </w:r>
      <w:proofErr w:type="gramEnd"/>
      <w:r w:rsidRPr="0054415F">
        <w:t xml:space="preserve"> ЗАТО г. </w:t>
      </w:r>
      <w:proofErr w:type="spellStart"/>
      <w:r>
        <w:t>Заозерск</w:t>
      </w:r>
      <w:proofErr w:type="spellEnd"/>
      <w:r w:rsidRPr="0054415F">
        <w:t xml:space="preserve"> Мурманской области</w:t>
      </w:r>
      <w:r>
        <w:t>,</w:t>
      </w:r>
      <w:r w:rsidRPr="0054415F">
        <w:t xml:space="preserve"> </w:t>
      </w:r>
      <w:r w:rsidRPr="00134DE5">
        <w:t>ежедневно и круглосуточно</w:t>
      </w:r>
      <w:r w:rsidRPr="0054415F">
        <w:t>, по мере необходимости Покупателя</w:t>
      </w:r>
      <w:r>
        <w:t>.</w:t>
      </w:r>
    </w:p>
    <w:p w:rsidR="00AC2914" w:rsidRPr="00333922" w:rsidRDefault="00AC2914" w:rsidP="00AC2914"/>
    <w:p w:rsidR="00186AEF" w:rsidRPr="00AC2914" w:rsidRDefault="00186AEF" w:rsidP="00AC2914"/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7AF" w:rsidRDefault="00CB57AF">
      <w:r>
        <w:separator/>
      </w:r>
    </w:p>
  </w:endnote>
  <w:endnote w:type="continuationSeparator" w:id="0">
    <w:p w:rsidR="00CB57AF" w:rsidRDefault="00CB5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373C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7AF" w:rsidRDefault="00CB57AF">
      <w:r>
        <w:separator/>
      </w:r>
    </w:p>
  </w:footnote>
  <w:footnote w:type="continuationSeparator" w:id="0">
    <w:p w:rsidR="00CB57AF" w:rsidRDefault="00CB57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2"/>
  </w:num>
  <w:num w:numId="4">
    <w:abstractNumId w:val="30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2"/>
  </w:num>
  <w:num w:numId="16">
    <w:abstractNumId w:val="27"/>
  </w:num>
  <w:num w:numId="17">
    <w:abstractNumId w:val="31"/>
  </w:num>
  <w:num w:numId="18">
    <w:abstractNumId w:val="44"/>
  </w:num>
  <w:num w:numId="19">
    <w:abstractNumId w:val="39"/>
  </w:num>
  <w:num w:numId="20">
    <w:abstractNumId w:val="6"/>
  </w:num>
  <w:num w:numId="21">
    <w:abstractNumId w:val="10"/>
  </w:num>
  <w:num w:numId="22">
    <w:abstractNumId w:val="29"/>
  </w:num>
  <w:num w:numId="23">
    <w:abstractNumId w:val="14"/>
  </w:num>
  <w:num w:numId="24">
    <w:abstractNumId w:val="11"/>
  </w:num>
  <w:num w:numId="25">
    <w:abstractNumId w:val="34"/>
  </w:num>
  <w:num w:numId="26">
    <w:abstractNumId w:val="15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7"/>
  </w:num>
  <w:num w:numId="33">
    <w:abstractNumId w:val="37"/>
  </w:num>
  <w:num w:numId="34">
    <w:abstractNumId w:val="35"/>
  </w:num>
  <w:num w:numId="35">
    <w:abstractNumId w:val="43"/>
  </w:num>
  <w:num w:numId="36">
    <w:abstractNumId w:val="21"/>
  </w:num>
  <w:num w:numId="37">
    <w:abstractNumId w:val="7"/>
  </w:num>
  <w:num w:numId="38">
    <w:abstractNumId w:val="33"/>
  </w:num>
  <w:num w:numId="39">
    <w:abstractNumId w:val="5"/>
  </w:num>
  <w:num w:numId="40">
    <w:abstractNumId w:val="8"/>
  </w:num>
  <w:num w:numId="41">
    <w:abstractNumId w:val="16"/>
  </w:num>
  <w:num w:numId="42">
    <w:abstractNumId w:val="18"/>
  </w:num>
  <w:num w:numId="43">
    <w:abstractNumId w:val="28"/>
  </w:num>
  <w:num w:numId="44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07D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373C5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914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57AF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table" w:customStyle="1" w:styleId="2f0">
    <w:name w:val="Сетка таблицы2"/>
    <w:basedOn w:val="a5"/>
    <w:next w:val="a7"/>
    <w:uiPriority w:val="59"/>
    <w:rsid w:val="00AC291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52970-9E27-425A-8514-6D4A123215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A2409B-F9F4-4321-8F79-F9D537BEF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135</cp:revision>
  <cp:lastPrinted>2014-03-14T13:22:00Z</cp:lastPrinted>
  <dcterms:created xsi:type="dcterms:W3CDTF">2012-11-15T12:52:00Z</dcterms:created>
  <dcterms:modified xsi:type="dcterms:W3CDTF">2014-04-18T10:08:00Z</dcterms:modified>
</cp:coreProperties>
</file>