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8C" w:rsidRDefault="00AF028C" w:rsidP="00AF028C">
      <w:pPr>
        <w:jc w:val="center"/>
        <w:outlineLvl w:val="0"/>
        <w:rPr>
          <w:sz w:val="28"/>
          <w:szCs w:val="28"/>
        </w:rPr>
      </w:pPr>
      <w:bookmarkStart w:id="0" w:name="_Toc391038350"/>
      <w:r>
        <w:rPr>
          <w:sz w:val="28"/>
          <w:szCs w:val="28"/>
        </w:rPr>
        <w:t>ИЗВЕЩЕНИЕ О ПРОВЕДЕНИИ КОНКУРСА</w:t>
      </w:r>
      <w:bookmarkEnd w:id="0"/>
    </w:p>
    <w:p w:rsidR="00AF028C" w:rsidRDefault="00AF028C" w:rsidP="00AF028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F028C" w:rsidRDefault="00AF028C" w:rsidP="00AF028C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3.</w:t>
      </w:r>
    </w:p>
    <w:p w:rsidR="00AF028C" w:rsidRDefault="00AF028C" w:rsidP="00AF028C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3.</w:t>
      </w:r>
    </w:p>
    <w:p w:rsidR="00AF028C" w:rsidRDefault="00AF028C" w:rsidP="00AF0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Филиппов Денис Викторович </w:t>
      </w:r>
      <w:r>
        <w:rPr>
          <w:sz w:val="28"/>
          <w:szCs w:val="28"/>
        </w:rPr>
        <w:t xml:space="preserve">тел. (831) 421-79-45 /факс (831) 421-80-53,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_niaep@mail.ru</w:t>
        </w:r>
      </w:hyperlink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арматуры запорной специальной для сооружения энергоблока №4 Ростовской АЭС.</w:t>
      </w:r>
    </w:p>
    <w:p w:rsidR="00AF028C" w:rsidRDefault="00AF028C" w:rsidP="00AF028C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AF028C" w:rsidRDefault="00AF028C" w:rsidP="00AF028C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конкурсной документации)).</w:t>
      </w:r>
      <w:proofErr w:type="gramEnd"/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left" w:pos="0"/>
          <w:tab w:val="left" w:pos="1134"/>
        </w:tabs>
        <w:ind w:left="0" w:firstLine="709"/>
        <w:jc w:val="both"/>
        <w:rPr>
          <w:sz w:val="28"/>
        </w:rPr>
      </w:pPr>
      <w:r>
        <w:rPr>
          <w:b/>
          <w:sz w:val="28"/>
        </w:rPr>
        <w:t xml:space="preserve">Место поставки товара: </w:t>
      </w:r>
      <w:r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AF028C" w:rsidRDefault="00AF028C" w:rsidP="00AF028C">
      <w:pPr>
        <w:ind w:firstLine="709"/>
        <w:jc w:val="both"/>
        <w:rPr>
          <w:sz w:val="28"/>
        </w:rPr>
      </w:pPr>
      <w:r>
        <w:rPr>
          <w:b/>
          <w:sz w:val="28"/>
        </w:rPr>
        <w:t>Грузополучатель:</w:t>
      </w:r>
      <w:r>
        <w:rPr>
          <w:sz w:val="28"/>
        </w:rPr>
        <w:t xml:space="preserve"> </w:t>
      </w:r>
      <w:proofErr w:type="spellStart"/>
      <w:r>
        <w:rPr>
          <w:sz w:val="28"/>
        </w:rPr>
        <w:t>Волгодонский</w:t>
      </w:r>
      <w:proofErr w:type="spellEnd"/>
      <w:r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 xml:space="preserve">. Волгодонск-28, Старое здание дирекции </w:t>
      </w:r>
      <w:proofErr w:type="spellStart"/>
      <w:r>
        <w:rPr>
          <w:sz w:val="28"/>
        </w:rPr>
        <w:t>Волгодонской</w:t>
      </w:r>
      <w:proofErr w:type="spellEnd"/>
      <w:r>
        <w:rPr>
          <w:sz w:val="28"/>
        </w:rPr>
        <w:t xml:space="preserve"> АЭС, помещение 27.</w:t>
      </w:r>
    </w:p>
    <w:p w:rsidR="00AF028C" w:rsidRDefault="00AF028C" w:rsidP="00AF028C">
      <w:pPr>
        <w:ind w:firstLine="709"/>
        <w:jc w:val="both"/>
        <w:rPr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Россия,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Волгодонск-28, строительная площадка энергоблока № 3, 4 Ростовской АЭС.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F028C" w:rsidRDefault="00AF028C" w:rsidP="00AF0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F028C" w:rsidRDefault="00AF028C" w:rsidP="00AF028C">
      <w:pPr>
        <w:tabs>
          <w:tab w:val="left" w:pos="1134"/>
        </w:tabs>
        <w:ind w:firstLine="709"/>
        <w:jc w:val="both"/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</w:t>
        </w:r>
        <w:proofErr w:type="spellStart"/>
        <w:r>
          <w:rPr>
            <w:rStyle w:val="a3"/>
            <w:sz w:val="28"/>
          </w:rPr>
          <w:t>ru</w:t>
        </w:r>
        <w:proofErr w:type="spellEnd"/>
      </w:hyperlink>
    </w:p>
    <w:p w:rsidR="00AF028C" w:rsidRDefault="00AF028C" w:rsidP="00AF0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76 155 531,89</w:t>
      </w:r>
      <w:r>
        <w:rPr>
          <w:sz w:val="28"/>
          <w:szCs w:val="28"/>
        </w:rPr>
        <w:t xml:space="preserve"> (Семьдесят шесть миллионов сто пятьдесят пять тысяч пятьсот тридцать один) рубль 89 копеек</w:t>
      </w:r>
      <w:r>
        <w:rPr>
          <w:sz w:val="28"/>
        </w:rPr>
        <w:t>, включая НДС.</w:t>
      </w:r>
    </w:p>
    <w:p w:rsidR="00AF028C" w:rsidRDefault="00AF028C" w:rsidP="00AF028C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AF028C" w:rsidRDefault="00AF028C" w:rsidP="00AF028C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или банковская гарантия, выданная банком, в размере  2 280 000,00 (Два миллиона двести восемьдесят тысяч) рублей  00 копеек, НДС не облагается, предоставляются в порядке и сроки, указанные в подразделе 4.9 конкурсной документации.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AF028C" w:rsidRDefault="00AF028C" w:rsidP="00AF028C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«22» июля 2014 года</w:t>
      </w:r>
      <w:r>
        <w:rPr>
          <w:spacing w:val="-6"/>
          <w:sz w:val="28"/>
          <w:szCs w:val="28"/>
        </w:rPr>
        <w:t xml:space="preserve">. </w:t>
      </w:r>
      <w:proofErr w:type="gramEnd"/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22</w:t>
      </w:r>
      <w:r>
        <w:rPr>
          <w:b/>
          <w:spacing w:val="-6"/>
          <w:sz w:val="28"/>
          <w:szCs w:val="28"/>
        </w:rPr>
        <w:t>» июля 2014 года</w:t>
      </w:r>
      <w:r>
        <w:rPr>
          <w:spacing w:val="-6"/>
          <w:sz w:val="28"/>
          <w:szCs w:val="28"/>
        </w:rPr>
        <w:t xml:space="preserve">. 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b/>
          <w:spacing w:val="-6"/>
          <w:sz w:val="28"/>
          <w:szCs w:val="28"/>
        </w:rPr>
        <w:t>«0</w:t>
      </w:r>
      <w:r>
        <w:rPr>
          <w:b/>
          <w:spacing w:val="-6"/>
          <w:sz w:val="28"/>
          <w:szCs w:val="28"/>
          <w:lang w:val="en-US"/>
        </w:rPr>
        <w:t>8</w:t>
      </w:r>
      <w:r>
        <w:rPr>
          <w:b/>
          <w:spacing w:val="-6"/>
          <w:sz w:val="28"/>
          <w:szCs w:val="28"/>
        </w:rPr>
        <w:t>» августа 2014 года</w:t>
      </w:r>
      <w:r>
        <w:rPr>
          <w:sz w:val="28"/>
          <w:szCs w:val="28"/>
        </w:rPr>
        <w:t xml:space="preserve">.  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15</w:t>
      </w:r>
      <w:r>
        <w:rPr>
          <w:b/>
          <w:spacing w:val="-6"/>
          <w:sz w:val="28"/>
          <w:szCs w:val="28"/>
        </w:rPr>
        <w:t>» августа 2014 года</w:t>
      </w:r>
      <w:r>
        <w:rPr>
          <w:sz w:val="28"/>
          <w:szCs w:val="28"/>
        </w:rPr>
        <w:t>.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 xml:space="preserve">в течение 20 (двадцати) дней, но не ранее чем через 10 (десяти)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t xml:space="preserve"> </w:t>
      </w:r>
      <w:r>
        <w:rPr>
          <w:b/>
          <w:i/>
        </w:rPr>
        <w:t xml:space="preserve"> </w:t>
      </w:r>
      <w:r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AF028C" w:rsidRDefault="00AF028C" w:rsidP="00AF028C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1651DA" w:rsidRPr="00AF028C" w:rsidRDefault="00AF028C" w:rsidP="00AF028C"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1651DA" w:rsidRPr="00AF028C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15661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5661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9C9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28C"/>
    <w:rsid w:val="00AF056B"/>
    <w:rsid w:val="00AF06B9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97C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1566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0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910</Words>
  <Characters>5191</Characters>
  <Application>Microsoft Office Word</Application>
  <DocSecurity>0</DocSecurity>
  <Lines>43</Lines>
  <Paragraphs>12</Paragraphs>
  <ScaleCrop>false</ScaleCrop>
  <Company>NIAEP</Company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3</cp:revision>
  <dcterms:created xsi:type="dcterms:W3CDTF">2014-06-19T07:48:00Z</dcterms:created>
  <dcterms:modified xsi:type="dcterms:W3CDTF">2014-06-20T10:42:00Z</dcterms:modified>
</cp:coreProperties>
</file>