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668" w:rsidRDefault="00291668">
      <w:pPr>
        <w:pStyle w:val="16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291668" w:rsidRDefault="00291668">
      <w:pPr>
        <w:spacing w:line="240" w:lineRule="auto"/>
      </w:pPr>
    </w:p>
    <w:tbl>
      <w:tblPr>
        <w:tblpPr w:leftFromText="180" w:rightFromText="180" w:vertAnchor="page" w:horzAnchor="margin" w:tblpY="2131"/>
        <w:tblW w:w="10173" w:type="dxa"/>
        <w:tblLook w:val="04A0"/>
      </w:tblPr>
      <w:tblGrid>
        <w:gridCol w:w="4077"/>
        <w:gridCol w:w="6096"/>
      </w:tblGrid>
      <w:tr w:rsidR="00291668">
        <w:trPr>
          <w:trHeight w:val="1135"/>
        </w:trPr>
        <w:tc>
          <w:tcPr>
            <w:tcW w:w="4077" w:type="dxa"/>
          </w:tcPr>
          <w:p w:rsidR="00291668" w:rsidRDefault="00291668">
            <w:pPr>
              <w:spacing w:line="240" w:lineRule="auto"/>
            </w:pPr>
          </w:p>
        </w:tc>
        <w:tc>
          <w:tcPr>
            <w:tcW w:w="6096" w:type="dxa"/>
            <w:hideMark/>
          </w:tcPr>
          <w:p w:rsidR="00FD79F8" w:rsidRPr="00924BA7" w:rsidRDefault="00FD79F8" w:rsidP="00FD79F8">
            <w:pPr>
              <w:spacing w:before="120"/>
              <w:jc w:val="right"/>
              <w:rPr>
                <w:b/>
              </w:rPr>
            </w:pPr>
            <w:r w:rsidRPr="00924BA7">
              <w:rPr>
                <w:b/>
              </w:rPr>
              <w:t>«УТВЕРЖДАЮ»</w:t>
            </w:r>
            <w:r w:rsidRPr="00924BA7">
              <w:t>:</w:t>
            </w:r>
            <w:r w:rsidRPr="00924BA7">
              <w:rPr>
                <w:b/>
              </w:rPr>
              <w:t xml:space="preserve"> </w:t>
            </w:r>
          </w:p>
          <w:p w:rsidR="00FD79F8" w:rsidRPr="00924BA7" w:rsidRDefault="000A0E1C" w:rsidP="00FD79F8">
            <w:pPr>
              <w:jc w:val="right"/>
            </w:pPr>
            <w:r>
              <w:t>Н</w:t>
            </w:r>
            <w:r w:rsidR="00FD79F8" w:rsidRPr="00924BA7">
              <w:t xml:space="preserve">ачальник </w:t>
            </w:r>
            <w:r w:rsidR="00FD79F8">
              <w:t>Управления</w:t>
            </w:r>
            <w:r w:rsidR="00FD79F8" w:rsidRPr="00924BA7">
              <w:t xml:space="preserve"> </w:t>
            </w:r>
          </w:p>
          <w:p w:rsidR="00FD79F8" w:rsidRPr="00924BA7" w:rsidRDefault="00FD79F8" w:rsidP="00FD79F8">
            <w:pPr>
              <w:jc w:val="right"/>
            </w:pPr>
            <w:r w:rsidRPr="00924BA7">
              <w:t>организации закупок</w:t>
            </w:r>
          </w:p>
          <w:p w:rsidR="00FD79F8" w:rsidRPr="00924BA7" w:rsidRDefault="000A0E1C" w:rsidP="00FD79F8">
            <w:pPr>
              <w:spacing w:before="240" w:after="120"/>
              <w:jc w:val="right"/>
            </w:pPr>
            <w:r>
              <w:t>______________ И</w:t>
            </w:r>
            <w:r w:rsidR="00FD79F8" w:rsidRPr="00924BA7">
              <w:t xml:space="preserve">.А. </w:t>
            </w:r>
            <w:r>
              <w:t>Романцов</w:t>
            </w:r>
          </w:p>
          <w:p w:rsidR="00291668" w:rsidRDefault="00FD79F8" w:rsidP="00FD79F8">
            <w:pPr>
              <w:widowControl/>
              <w:adjustRightInd/>
              <w:spacing w:line="240" w:lineRule="auto"/>
              <w:jc w:val="right"/>
              <w:rPr>
                <w:sz w:val="20"/>
                <w:szCs w:val="20"/>
              </w:rPr>
            </w:pPr>
            <w:r w:rsidRPr="00924BA7">
              <w:t>«___» _______________ 201</w:t>
            </w:r>
            <w:r>
              <w:t>3</w:t>
            </w:r>
            <w:r w:rsidRPr="00924BA7">
              <w:t xml:space="preserve"> г.</w:t>
            </w:r>
          </w:p>
        </w:tc>
      </w:tr>
    </w:tbl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  <w:sz w:val="28"/>
          <w:szCs w:val="28"/>
        </w:rPr>
      </w:pPr>
    </w:p>
    <w:p w:rsidR="00291668" w:rsidRPr="000A0E1C" w:rsidRDefault="00291668" w:rsidP="002916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ИЗМЕНЕНИЯ </w:t>
      </w:r>
      <w:r w:rsidRPr="00291668">
        <w:rPr>
          <w:b/>
          <w:bCs/>
          <w:sz w:val="28"/>
          <w:szCs w:val="28"/>
        </w:rPr>
        <w:t>ДОКУМЕНТАЦИ</w:t>
      </w:r>
      <w:r>
        <w:rPr>
          <w:b/>
          <w:bCs/>
          <w:sz w:val="28"/>
          <w:szCs w:val="28"/>
        </w:rPr>
        <w:t>И</w:t>
      </w:r>
      <w:r w:rsidRPr="00291668">
        <w:rPr>
          <w:b/>
          <w:bCs/>
          <w:sz w:val="28"/>
          <w:szCs w:val="28"/>
        </w:rPr>
        <w:t xml:space="preserve"> ПО ПРОВЕДЕНИЮ </w:t>
      </w:r>
      <w:r w:rsidR="000A0E1C">
        <w:rPr>
          <w:b/>
          <w:bCs/>
          <w:sz w:val="28"/>
          <w:szCs w:val="28"/>
        </w:rPr>
        <w:t xml:space="preserve">ЗАПРСА ЦЕН В </w:t>
      </w:r>
      <w:r w:rsidR="00C43AA8">
        <w:rPr>
          <w:b/>
          <w:bCs/>
          <w:sz w:val="28"/>
          <w:szCs w:val="28"/>
        </w:rPr>
        <w:t>ЭЛЕКТРОННОЙ ФОРМЕ</w:t>
      </w:r>
      <w:r w:rsidRPr="00291668">
        <w:rPr>
          <w:b/>
          <w:bCs/>
          <w:sz w:val="28"/>
          <w:szCs w:val="28"/>
        </w:rPr>
        <w:t xml:space="preserve"> </w:t>
      </w:r>
    </w:p>
    <w:p w:rsidR="000A0E1C" w:rsidRPr="00E9710B" w:rsidRDefault="000A0E1C" w:rsidP="00291668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  <w:r w:rsidRPr="00E9710B">
        <w:rPr>
          <w:b/>
          <w:sz w:val="26"/>
          <w:szCs w:val="26"/>
        </w:rPr>
        <w:t xml:space="preserve">на </w:t>
      </w:r>
      <w:r w:rsidR="00E9710B" w:rsidRPr="00E9710B">
        <w:rPr>
          <w:b/>
          <w:bCs/>
          <w:color w:val="000000"/>
          <w:sz w:val="26"/>
          <w:szCs w:val="26"/>
        </w:rPr>
        <w:t>право заключения договора на поставку индивидуальных дозиметров ДТЛ-02 для нужд Хабаровского отделения филиала «Сибирский территориальный округ» ФГУП «РосРАО».</w:t>
      </w:r>
    </w:p>
    <w:p w:rsidR="00291668" w:rsidRDefault="00291668" w:rsidP="00291668">
      <w:pPr>
        <w:tabs>
          <w:tab w:val="left" w:pos="9720"/>
        </w:tabs>
        <w:suppressAutoHyphens/>
        <w:spacing w:before="120"/>
        <w:jc w:val="center"/>
        <w:rPr>
          <w:rStyle w:val="a7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gov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rStyle w:val="a7"/>
        </w:rPr>
        <w:t>,</w:t>
      </w:r>
    </w:p>
    <w:p w:rsidR="00097C9E" w:rsidRPr="00E9710B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b/>
          <w:lang w:val="en-US"/>
        </w:rPr>
      </w:pPr>
      <w:r>
        <w:t>от «</w:t>
      </w:r>
      <w:r w:rsidR="00E9710B">
        <w:rPr>
          <w:lang w:val="en-US"/>
        </w:rPr>
        <w:t>10</w:t>
      </w:r>
      <w:r w:rsidRPr="00B03E4A">
        <w:t>»</w:t>
      </w:r>
      <w:r w:rsidR="000A0E1C">
        <w:t xml:space="preserve"> июл</w:t>
      </w:r>
      <w:r w:rsidR="00C43AA8">
        <w:t>я</w:t>
      </w:r>
      <w:r>
        <w:t xml:space="preserve"> 2013 года  2013 года №</w:t>
      </w:r>
      <w:r w:rsidR="00B03E4A" w:rsidRPr="00B03E4A">
        <w:rPr>
          <w:color w:val="484848"/>
        </w:rPr>
        <w:t xml:space="preserve"> </w:t>
      </w:r>
      <w:r w:rsidR="00E9710B">
        <w:rPr>
          <w:color w:val="484848"/>
          <w:lang w:val="en-US"/>
        </w:rPr>
        <w:t>31300424638</w:t>
      </w:r>
    </w:p>
    <w:p w:rsidR="00097C9E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b/>
        </w:rPr>
      </w:pPr>
      <w:r>
        <w:rPr>
          <w:b/>
        </w:rPr>
        <w:t xml:space="preserve">Официальный сайт </w:t>
      </w:r>
      <w:r>
        <w:rPr>
          <w:b/>
        </w:rPr>
        <w:br/>
      </w:r>
      <w:hyperlink r:id="rId9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rosatom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b/>
        </w:rPr>
        <w:t>,</w:t>
      </w:r>
    </w:p>
    <w:p w:rsidR="00097C9E" w:rsidRPr="00E9710B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lang w:val="en-US"/>
        </w:rPr>
      </w:pPr>
      <w:r>
        <w:t>от «</w:t>
      </w:r>
      <w:r w:rsidR="00E9710B">
        <w:rPr>
          <w:lang w:val="en-US"/>
        </w:rPr>
        <w:t>10</w:t>
      </w:r>
      <w:r>
        <w:t xml:space="preserve">» </w:t>
      </w:r>
      <w:r w:rsidR="000A0E1C">
        <w:t>июл</w:t>
      </w:r>
      <w:r w:rsidR="00C43AA8">
        <w:t>я</w:t>
      </w:r>
      <w:r>
        <w:t xml:space="preserve"> 2013 года  №</w:t>
      </w:r>
      <w:r w:rsidR="00E9710B">
        <w:rPr>
          <w:color w:val="000000"/>
          <w:lang w:val="en-US"/>
        </w:rPr>
        <w:t>130710/0494/131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tabs>
          <w:tab w:val="left" w:pos="5670"/>
          <w:tab w:val="left" w:pos="9720"/>
        </w:tabs>
        <w:suppressAutoHyphens/>
        <w:spacing w:line="240" w:lineRule="auto"/>
      </w:pPr>
      <w:r>
        <w:tab/>
        <w:t xml:space="preserve">   </w:t>
      </w:r>
    </w:p>
    <w:p w:rsidR="00291668" w:rsidRDefault="00291668">
      <w:pPr>
        <w:tabs>
          <w:tab w:val="left" w:pos="5670"/>
          <w:tab w:val="left" w:pos="9720"/>
        </w:tabs>
        <w:suppressAutoHyphens/>
        <w:spacing w:line="240" w:lineRule="auto"/>
        <w:rPr>
          <w:u w:val="single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1 «Общая и коммерческая части»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 w:rsidP="00EF4EB9">
      <w:pPr>
        <w:pStyle w:val="111"/>
        <w:keepNext w:val="0"/>
        <w:spacing w:line="240" w:lineRule="auto"/>
        <w:sectPr w:rsidR="00291668">
          <w:headerReference w:type="default" r:id="rId10"/>
          <w:footerReference w:type="even" r:id="rId11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  <w:r>
        <w:rPr>
          <w:b/>
          <w:szCs w:val="24"/>
        </w:rPr>
        <w:t>201</w:t>
      </w:r>
      <w:r w:rsidR="00EF4EB9">
        <w:rPr>
          <w:b/>
          <w:szCs w:val="24"/>
        </w:rPr>
        <w:t>3 г.</w:t>
      </w:r>
    </w:p>
    <w:p w:rsidR="00291668" w:rsidRPr="00E9710B" w:rsidRDefault="000A0E1C" w:rsidP="000A0E1C">
      <w:pPr>
        <w:spacing w:line="240" w:lineRule="auto"/>
        <w:ind w:right="-426"/>
      </w:pPr>
      <w:proofErr w:type="gramStart"/>
      <w:r w:rsidRPr="00E9710B">
        <w:lastRenderedPageBreak/>
        <w:t>В соответствии с  п. 20</w:t>
      </w:r>
      <w:r w:rsidR="00291668" w:rsidRPr="00E9710B">
        <w:t xml:space="preserve">.5.2 Единого отраслевого стандарта закупок </w:t>
      </w:r>
      <w:proofErr w:type="spellStart"/>
      <w:r w:rsidR="00291668" w:rsidRPr="00E9710B">
        <w:t>Госкорпорации</w:t>
      </w:r>
      <w:proofErr w:type="spellEnd"/>
      <w:r w:rsidR="00291668" w:rsidRPr="00E9710B">
        <w:t xml:space="preserve"> «</w:t>
      </w:r>
      <w:proofErr w:type="spellStart"/>
      <w:r w:rsidR="00291668" w:rsidRPr="00E9710B">
        <w:t>Росатом</w:t>
      </w:r>
      <w:proofErr w:type="spellEnd"/>
      <w:r w:rsidR="00291668" w:rsidRPr="00E9710B">
        <w:t xml:space="preserve">» утвержденного решением наблюдательного совета </w:t>
      </w:r>
      <w:proofErr w:type="spellStart"/>
      <w:r w:rsidR="00291668" w:rsidRPr="00E9710B">
        <w:t>Госкорпорации</w:t>
      </w:r>
      <w:proofErr w:type="spellEnd"/>
      <w:r w:rsidR="00291668" w:rsidRPr="00E9710B">
        <w:t xml:space="preserve"> «</w:t>
      </w:r>
      <w:proofErr w:type="spellStart"/>
      <w:r w:rsidR="00291668" w:rsidRPr="00E9710B">
        <w:t>Росатом</w:t>
      </w:r>
      <w:proofErr w:type="spellEnd"/>
      <w:r w:rsidR="00291668" w:rsidRPr="00E9710B">
        <w:t xml:space="preserve">» от </w:t>
      </w:r>
      <w:r w:rsidR="00C81D2A" w:rsidRPr="00E9710B">
        <w:t>15</w:t>
      </w:r>
      <w:r w:rsidR="00291668" w:rsidRPr="00E9710B">
        <w:t xml:space="preserve"> февраля 201</w:t>
      </w:r>
      <w:r w:rsidR="00C81D2A" w:rsidRPr="00E9710B">
        <w:t>3</w:t>
      </w:r>
      <w:r w:rsidR="00291668" w:rsidRPr="00E9710B">
        <w:t xml:space="preserve">  № </w:t>
      </w:r>
      <w:r w:rsidR="00C81D2A" w:rsidRPr="00E9710B">
        <w:t>46</w:t>
      </w:r>
      <w:r w:rsidR="00291668" w:rsidRPr="00E9710B">
        <w:t xml:space="preserve">, Заказчик принял решение внести следующие изменения </w:t>
      </w:r>
      <w:r w:rsidR="00C81D2A" w:rsidRPr="00E9710B">
        <w:t xml:space="preserve">в </w:t>
      </w:r>
      <w:r w:rsidR="00291668" w:rsidRPr="00E9710B">
        <w:t xml:space="preserve">документацию </w:t>
      </w:r>
      <w:r w:rsidR="00705AAA" w:rsidRPr="00E9710B">
        <w:t xml:space="preserve">и техническое задание </w:t>
      </w:r>
      <w:r w:rsidR="00291668" w:rsidRPr="00E9710B">
        <w:t>о проведении</w:t>
      </w:r>
      <w:r w:rsidRPr="00E9710B">
        <w:t xml:space="preserve"> открытого запроса цен в электронной форме на </w:t>
      </w:r>
      <w:r w:rsidR="00E9710B" w:rsidRPr="00E9710B">
        <w:rPr>
          <w:bCs/>
          <w:color w:val="000000"/>
        </w:rPr>
        <w:t>право заключения договора на поставку индивидуальных дозиметров ДТЛ-02 для нужд Хабаровского отделения филиала «Сибирский территориальный округ» ФГУП «РосРАО»:</w:t>
      </w:r>
      <w:proofErr w:type="gramEnd"/>
    </w:p>
    <w:p w:rsidR="00F53E16" w:rsidRPr="00E9710B" w:rsidRDefault="00F53E16" w:rsidP="00C43AA8">
      <w:pPr>
        <w:spacing w:line="240" w:lineRule="auto"/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3228"/>
        <w:gridCol w:w="6237"/>
      </w:tblGrid>
      <w:tr w:rsidR="00C43AA8" w:rsidRPr="00E9710B" w:rsidTr="000A0E1C">
        <w:trPr>
          <w:trHeight w:val="194"/>
        </w:trPr>
        <w:tc>
          <w:tcPr>
            <w:tcW w:w="672" w:type="dxa"/>
            <w:shd w:val="clear" w:color="auto" w:fill="auto"/>
          </w:tcPr>
          <w:p w:rsidR="00C43AA8" w:rsidRPr="00E9710B" w:rsidRDefault="00E9710B" w:rsidP="000A0E1C">
            <w:pPr>
              <w:spacing w:before="60" w:after="60" w:line="240" w:lineRule="auto"/>
              <w:textAlignment w:val="baseline"/>
            </w:pPr>
            <w:r w:rsidRPr="00E9710B">
              <w:t>3</w:t>
            </w:r>
          </w:p>
        </w:tc>
        <w:tc>
          <w:tcPr>
            <w:tcW w:w="3228" w:type="dxa"/>
            <w:shd w:val="clear" w:color="auto" w:fill="auto"/>
          </w:tcPr>
          <w:p w:rsidR="00E9710B" w:rsidRPr="00E9710B" w:rsidRDefault="00E9710B" w:rsidP="00E9710B">
            <w:pPr>
              <w:ind w:right="153"/>
            </w:pPr>
            <w:r w:rsidRPr="00E9710B">
              <w:t>Условия договора:</w:t>
            </w:r>
          </w:p>
          <w:p w:rsidR="00E9710B" w:rsidRPr="00E9710B" w:rsidRDefault="00E9710B" w:rsidP="00E9710B">
            <w:pPr>
              <w:ind w:right="153"/>
            </w:pPr>
            <w:r w:rsidRPr="00E9710B">
              <w:t>Сроки поставки товара:</w:t>
            </w:r>
          </w:p>
          <w:p w:rsidR="00E9710B" w:rsidRPr="00E9710B" w:rsidRDefault="00E9710B" w:rsidP="00E9710B">
            <w:pPr>
              <w:ind w:right="153"/>
            </w:pPr>
          </w:p>
          <w:p w:rsidR="00E9710B" w:rsidRPr="00E9710B" w:rsidRDefault="00E9710B" w:rsidP="00E9710B">
            <w:pPr>
              <w:ind w:right="153"/>
            </w:pPr>
          </w:p>
          <w:p w:rsidR="00E9710B" w:rsidRPr="00E9710B" w:rsidRDefault="00E9710B" w:rsidP="00E9710B">
            <w:pPr>
              <w:ind w:right="153"/>
            </w:pPr>
          </w:p>
          <w:p w:rsidR="00E9710B" w:rsidRPr="00E9710B" w:rsidRDefault="00E9710B" w:rsidP="00E9710B">
            <w:pPr>
              <w:ind w:right="153"/>
            </w:pPr>
          </w:p>
          <w:p w:rsidR="00E9710B" w:rsidRPr="00E9710B" w:rsidRDefault="00E9710B" w:rsidP="00E9710B">
            <w:pPr>
              <w:ind w:right="153"/>
            </w:pPr>
            <w:r w:rsidRPr="00E9710B">
              <w:t>Место поставки товара:</w:t>
            </w:r>
          </w:p>
          <w:p w:rsidR="00E9710B" w:rsidRPr="00E9710B" w:rsidRDefault="00E9710B" w:rsidP="00E9710B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9710B" w:rsidRPr="00E9710B" w:rsidRDefault="00E9710B" w:rsidP="00E9710B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9710B" w:rsidRPr="00E9710B" w:rsidRDefault="00E9710B" w:rsidP="00E9710B">
            <w:pPr>
              <w:ind w:right="153"/>
            </w:pPr>
            <w:r w:rsidRPr="00E9710B">
              <w:t xml:space="preserve">Условия оплаты: </w:t>
            </w:r>
          </w:p>
          <w:p w:rsidR="00C43AA8" w:rsidRPr="00E9710B" w:rsidRDefault="00C43AA8" w:rsidP="000A0E1C">
            <w:pPr>
              <w:spacing w:before="60" w:after="60"/>
              <w:ind w:right="153"/>
              <w:rPr>
                <w:spacing w:val="-6"/>
              </w:rPr>
            </w:pPr>
          </w:p>
        </w:tc>
        <w:tc>
          <w:tcPr>
            <w:tcW w:w="6237" w:type="dxa"/>
          </w:tcPr>
          <w:p w:rsidR="00E9710B" w:rsidRPr="00E9710B" w:rsidRDefault="00E9710B" w:rsidP="00E9710B">
            <w:pPr>
              <w:spacing w:before="60" w:line="276" w:lineRule="auto"/>
              <w:rPr>
                <w:bCs/>
                <w:color w:val="000000"/>
              </w:rPr>
            </w:pPr>
            <w:r w:rsidRPr="00E9710B">
              <w:rPr>
                <w:bCs/>
                <w:color w:val="000000"/>
              </w:rPr>
              <w:t>Дата начала выполнения работ: – с момента заключения договора,</w:t>
            </w:r>
          </w:p>
          <w:p w:rsidR="00E9710B" w:rsidRPr="00E9710B" w:rsidRDefault="00E9710B" w:rsidP="00E9710B">
            <w:pPr>
              <w:spacing w:before="60" w:line="276" w:lineRule="auto"/>
              <w:rPr>
                <w:color w:val="000000"/>
              </w:rPr>
            </w:pPr>
            <w:r w:rsidRPr="00E9710B">
              <w:rPr>
                <w:bCs/>
                <w:color w:val="000000"/>
              </w:rPr>
              <w:t xml:space="preserve">Дата окончания выполнения работ: –  </w:t>
            </w:r>
            <w:r w:rsidRPr="00E9710B">
              <w:rPr>
                <w:color w:val="000000"/>
              </w:rPr>
              <w:t xml:space="preserve">не позднее 90 дней с момента заключения </w:t>
            </w:r>
            <w:proofErr w:type="spellStart"/>
            <w:r w:rsidRPr="00E9710B">
              <w:rPr>
                <w:color w:val="000000"/>
              </w:rPr>
              <w:t>договра</w:t>
            </w:r>
            <w:proofErr w:type="spellEnd"/>
            <w:r w:rsidRPr="00E9710B">
              <w:rPr>
                <w:color w:val="000000"/>
              </w:rPr>
              <w:t>.</w:t>
            </w:r>
          </w:p>
          <w:p w:rsidR="00E9710B" w:rsidRPr="00E9710B" w:rsidRDefault="00E9710B" w:rsidP="00E9710B">
            <w:pPr>
              <w:ind w:right="153"/>
              <w:rPr>
                <w:b/>
                <w:i/>
              </w:rPr>
            </w:pPr>
          </w:p>
          <w:p w:rsidR="00E9710B" w:rsidRPr="00E9710B" w:rsidRDefault="00E9710B" w:rsidP="00E9710B">
            <w:pPr>
              <w:ind w:right="153"/>
              <w:rPr>
                <w:bCs/>
                <w:color w:val="000000"/>
              </w:rPr>
            </w:pPr>
            <w:r w:rsidRPr="00E9710B">
              <w:rPr>
                <w:bCs/>
                <w:color w:val="000000"/>
              </w:rPr>
              <w:br/>
              <w:t xml:space="preserve">680007, Хабаровский край, </w:t>
            </w:r>
            <w:proofErr w:type="gramStart"/>
            <w:r w:rsidRPr="00E9710B">
              <w:rPr>
                <w:bCs/>
                <w:color w:val="000000"/>
              </w:rPr>
              <w:t>г</w:t>
            </w:r>
            <w:proofErr w:type="gramEnd"/>
            <w:r w:rsidRPr="00E9710B">
              <w:rPr>
                <w:bCs/>
                <w:color w:val="000000"/>
              </w:rPr>
              <w:t>. Хабаровск, ул. Шимановская, 1А</w:t>
            </w:r>
          </w:p>
          <w:p w:rsidR="00E9710B" w:rsidRPr="00E9710B" w:rsidRDefault="00E9710B" w:rsidP="00E9710B">
            <w:pPr>
              <w:ind w:right="153"/>
              <w:rPr>
                <w:bCs/>
              </w:rPr>
            </w:pPr>
          </w:p>
          <w:p w:rsidR="00E9710B" w:rsidRPr="00E9710B" w:rsidRDefault="00E9710B" w:rsidP="00E9710B">
            <w:pPr>
              <w:ind w:right="153"/>
              <w:rPr>
                <w:bCs/>
                <w:color w:val="000000"/>
              </w:rPr>
            </w:pPr>
            <w:r w:rsidRPr="00E9710B">
              <w:rPr>
                <w:bCs/>
                <w:color w:val="000000"/>
              </w:rPr>
              <w:t>Оплата осуществляется путем перечисления денежных средств на расчетный счет п</w:t>
            </w:r>
            <w:r w:rsidRPr="00E9710B">
              <w:rPr>
                <w:bCs/>
                <w:color w:val="000000"/>
              </w:rPr>
              <w:t>о</w:t>
            </w:r>
            <w:r w:rsidRPr="00E9710B">
              <w:rPr>
                <w:bCs/>
                <w:color w:val="000000"/>
              </w:rPr>
              <w:t xml:space="preserve">ставщика по факту поставки товара в течение 5 банковских дней </w:t>
            </w:r>
            <w:r w:rsidRPr="00E9710B">
              <w:rPr>
                <w:bCs/>
                <w:color w:val="000000"/>
                <w:lang w:val="en-US"/>
              </w:rPr>
              <w:t>c</w:t>
            </w:r>
            <w:r w:rsidRPr="00E9710B">
              <w:rPr>
                <w:bCs/>
                <w:color w:val="000000"/>
              </w:rPr>
              <w:t xml:space="preserve"> момента предоставления</w:t>
            </w:r>
            <w:r w:rsidRPr="00E9710B">
              <w:t xml:space="preserve"> счета, счета-фактуры и товарной накладной</w:t>
            </w:r>
            <w:r w:rsidRPr="00E9710B">
              <w:rPr>
                <w:bCs/>
                <w:color w:val="000000"/>
              </w:rPr>
              <w:t>. Датой платежа является дата списания денежных средств со счета Покупателя.</w:t>
            </w:r>
          </w:p>
          <w:p w:rsidR="00C43AA8" w:rsidRPr="00E9710B" w:rsidRDefault="00E9710B" w:rsidP="00E9710B">
            <w:pPr>
              <w:rPr>
                <w:b/>
                <w:bCs/>
                <w:i/>
                <w:shd w:val="clear" w:color="auto" w:fill="FDE9D9"/>
              </w:rPr>
            </w:pPr>
            <w:r w:rsidRPr="00E9710B">
              <w:t xml:space="preserve">Встречные предложения участников по проекту договора </w:t>
            </w:r>
            <w:r w:rsidRPr="00E9710B">
              <w:rPr>
                <w:b/>
                <w:u w:val="single"/>
              </w:rPr>
              <w:t>не допускаются</w:t>
            </w:r>
            <w:r w:rsidRPr="00E9710B">
              <w:t>.</w:t>
            </w:r>
          </w:p>
        </w:tc>
      </w:tr>
    </w:tbl>
    <w:p w:rsidR="00291668" w:rsidRPr="00E9710B" w:rsidRDefault="00705AAA">
      <w:pPr>
        <w:spacing w:after="120" w:line="240" w:lineRule="auto"/>
        <w:rPr>
          <w:b/>
          <w:i/>
        </w:rPr>
      </w:pPr>
      <w:bookmarkStart w:id="2" w:name="_Техническое_предложение_(Форма"/>
      <w:bookmarkStart w:id="3" w:name="_Сводная_таблица_стоимости"/>
      <w:bookmarkStart w:id="4" w:name="_Справка_о_перечне"/>
      <w:bookmarkStart w:id="5" w:name="_Справка_по_системе_управления_охран"/>
      <w:bookmarkStart w:id="6" w:name="_Справка_по_системе"/>
      <w:bookmarkStart w:id="7" w:name="_План_распределения_выполнения"/>
      <w:bookmarkStart w:id="8" w:name="_План_распределения_выполнения_объем"/>
      <w:bookmarkStart w:id="9" w:name="_План_распределения_объемов_выполнен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E9710B">
        <w:rPr>
          <w:b/>
          <w:i/>
        </w:rPr>
        <w:br/>
        <w:t>Техническое задание:</w:t>
      </w:r>
    </w:p>
    <w:p w:rsidR="00E9710B" w:rsidRPr="00E9710B" w:rsidRDefault="00E9710B" w:rsidP="00E9710B">
      <w:r w:rsidRPr="00E9710B">
        <w:rPr>
          <w:b/>
        </w:rPr>
        <w:t>2. Срок поставки:</w:t>
      </w:r>
    </w:p>
    <w:p w:rsidR="00E9710B" w:rsidRPr="00E9710B" w:rsidRDefault="00E9710B" w:rsidP="00E9710B">
      <w:pPr>
        <w:ind w:firstLine="709"/>
      </w:pPr>
    </w:p>
    <w:p w:rsidR="00E9710B" w:rsidRPr="00E9710B" w:rsidRDefault="00E9710B" w:rsidP="00E9710B">
      <w:pPr>
        <w:rPr>
          <w:bCs/>
          <w:color w:val="000000"/>
        </w:rPr>
      </w:pPr>
      <w:r w:rsidRPr="00E9710B">
        <w:rPr>
          <w:bCs/>
          <w:color w:val="000000"/>
        </w:rPr>
        <w:t>Дата начала поставки: с момента подписания договора</w:t>
      </w:r>
    </w:p>
    <w:p w:rsidR="00E9710B" w:rsidRPr="00E9710B" w:rsidRDefault="00E9710B" w:rsidP="00E9710B">
      <w:pPr>
        <w:rPr>
          <w:bCs/>
        </w:rPr>
      </w:pPr>
      <w:r w:rsidRPr="00E9710B">
        <w:rPr>
          <w:bCs/>
          <w:color w:val="000000"/>
        </w:rPr>
        <w:t xml:space="preserve">Дата окончания поставки: </w:t>
      </w:r>
      <w:r w:rsidRPr="00E9710B">
        <w:rPr>
          <w:bCs/>
        </w:rPr>
        <w:t xml:space="preserve">не позднее 90 дней с момента заключения договора. </w:t>
      </w:r>
    </w:p>
    <w:p w:rsidR="00705AAA" w:rsidRDefault="00705AAA">
      <w:pPr>
        <w:spacing w:after="120" w:line="240" w:lineRule="auto"/>
        <w:rPr>
          <w:b/>
          <w:i/>
        </w:rPr>
      </w:pPr>
    </w:p>
    <w:sectPr w:rsidR="00705AAA" w:rsidSect="000B3FD2">
      <w:headerReference w:type="default" r:id="rId12"/>
      <w:footerReference w:type="default" r:id="rId13"/>
      <w:pgSz w:w="11907" w:h="16840"/>
      <w:pgMar w:top="1134" w:right="1134" w:bottom="1134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E1C" w:rsidRDefault="000A0E1C">
      <w:r>
        <w:separator/>
      </w:r>
    </w:p>
  </w:endnote>
  <w:endnote w:type="continuationSeparator" w:id="0">
    <w:p w:rsidR="000A0E1C" w:rsidRDefault="000A0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510EA9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after="0" w:line="360" w:lineRule="atLeast"/>
      <w:ind w:left="2556" w:right="2592"/>
      <w:rPr>
        <w:rStyle w:val="afff4"/>
        <w:rFonts w:ascii="Courier New" w:eastAsia="Times New Roman" w:hAnsi="Courier New" w:cs="Courier New"/>
        <w:sz w:val="20"/>
        <w:szCs w:val="20"/>
        <w:lang w:eastAsia="ru-RU"/>
      </w:rPr>
    </w:pP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begin"/>
    </w:r>
    <w:r w:rsidR="000A0E1C">
      <w:rPr>
        <w:rStyle w:val="afff4"/>
        <w:rFonts w:ascii="Courier New" w:eastAsia="Times New Roman" w:hAnsi="Courier New" w:cs="Courier New"/>
        <w:sz w:val="20"/>
        <w:szCs w:val="20"/>
        <w:lang w:eastAsia="ru-RU"/>
      </w:rPr>
      <w:instrText xml:space="preserve">PAGE  </w:instrTex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end"/>
    </w:r>
  </w:p>
  <w:p w:rsidR="000A0E1C" w:rsidRDefault="000A0E1C">
    <w:pPr>
      <w:pStyle w:val="aa"/>
      <w:tabs>
        <w:tab w:val="center" w:pos="4153"/>
        <w:tab w:val="right" w:pos="8306"/>
      </w:tabs>
      <w:spacing w:after="0" w:line="360" w:lineRule="atLeast"/>
      <w:ind w:left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510EA9">
    <w:pPr>
      <w:pStyle w:val="aa"/>
      <w:pBdr>
        <w:bottom w:val="single" w:sz="12" w:space="1" w:color="auto"/>
      </w:pBdr>
      <w:tabs>
        <w:tab w:val="center" w:pos="4153"/>
        <w:tab w:val="right" w:pos="8306"/>
      </w:tabs>
      <w:spacing w:after="0" w:line="360" w:lineRule="atLeast"/>
      <w:ind w:left="0" w:right="112"/>
      <w:jc w:val="center"/>
      <w:rPr>
        <w:rFonts w:ascii="Times New Roman" w:eastAsia="Times New Roman" w:hAnsi="Times New Roman"/>
        <w:sz w:val="20"/>
        <w:szCs w:val="27"/>
        <w:lang w:eastAsia="ru-RU"/>
      </w:rPr>
    </w:pP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begin"/>
    </w:r>
    <w:r w:rsidR="000A0E1C">
      <w:rPr>
        <w:rStyle w:val="afff4"/>
        <w:rFonts w:ascii="Courier New" w:eastAsia="Times New Roman" w:hAnsi="Courier New" w:cs="Courier New"/>
        <w:sz w:val="20"/>
        <w:szCs w:val="20"/>
        <w:lang w:eastAsia="ru-RU"/>
      </w:rPr>
      <w:instrText xml:space="preserve"> PAGE </w:instrTex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separate"/>
    </w:r>
    <w:r w:rsidR="00E9710B">
      <w:rPr>
        <w:rStyle w:val="afff4"/>
        <w:rFonts w:ascii="Courier New" w:eastAsia="Times New Roman" w:hAnsi="Courier New" w:cs="Courier New"/>
        <w:noProof/>
        <w:sz w:val="20"/>
        <w:szCs w:val="20"/>
        <w:lang w:eastAsia="ru-RU"/>
      </w:rPr>
      <w:t>2</w: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end"/>
    </w:r>
  </w:p>
  <w:p w:rsidR="000A0E1C" w:rsidRPr="00E9710B" w:rsidRDefault="000A0E1C" w:rsidP="000A0E1C">
    <w:pPr>
      <w:tabs>
        <w:tab w:val="left" w:pos="9720"/>
      </w:tabs>
      <w:suppressAutoHyphens/>
      <w:spacing w:before="120" w:line="240" w:lineRule="auto"/>
      <w:jc w:val="center"/>
      <w:rPr>
        <w:bCs/>
        <w:color w:val="000000"/>
        <w:sz w:val="16"/>
        <w:szCs w:val="16"/>
      </w:rPr>
    </w:pPr>
    <w:r w:rsidRPr="00E9710B">
      <w:rPr>
        <w:sz w:val="16"/>
        <w:szCs w:val="16"/>
      </w:rPr>
      <w:t xml:space="preserve">Право заключения договора на </w:t>
    </w:r>
    <w:r w:rsidR="00E9710B" w:rsidRPr="00E9710B">
      <w:rPr>
        <w:bCs/>
        <w:color w:val="000000"/>
        <w:sz w:val="16"/>
        <w:szCs w:val="16"/>
      </w:rPr>
      <w:t>поставку индивидуальных дозиметров ДТЛ-02 для нужд Хабаровского отделения филиала «Сибирский территориальный округ» ФГУП «РосРАО».</w:t>
    </w:r>
  </w:p>
  <w:p w:rsidR="000A0E1C" w:rsidRPr="00291668" w:rsidRDefault="000A0E1C" w:rsidP="00EF4EB9">
    <w:pPr>
      <w:pStyle w:val="aa"/>
      <w:spacing w:after="0" w:line="240" w:lineRule="auto"/>
      <w:ind w:left="0"/>
      <w:jc w:val="center"/>
      <w:rPr>
        <w:rFonts w:ascii="Times New Roman" w:eastAsia="Times New Roman" w:hAnsi="Times New Roman"/>
        <w:sz w:val="16"/>
        <w:szCs w:val="16"/>
        <w:lang w:eastAsia="ru-RU"/>
      </w:rPr>
    </w:pPr>
    <w:r w:rsidRPr="00291668">
      <w:rPr>
        <w:rFonts w:ascii="Times New Roman" w:hAnsi="Times New Roman"/>
        <w:caps/>
        <w:sz w:val="16"/>
        <w:szCs w:val="16"/>
      </w:rPr>
      <w:t>том 1 «ОБЩАЯ И КОМмЕРЧЕСКАЯ ЧАСТИ»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E1C" w:rsidRDefault="000A0E1C">
      <w:r>
        <w:separator/>
      </w:r>
    </w:p>
  </w:footnote>
  <w:footnote w:type="continuationSeparator" w:id="0">
    <w:p w:rsidR="000A0E1C" w:rsidRDefault="000A0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0A0E1C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0A0E1C" w:rsidRDefault="000A0E1C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0A0E1C">
    <w:pPr>
      <w:pStyle w:val="af0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5EA0196"/>
    <w:multiLevelType w:val="hybridMultilevel"/>
    <w:tmpl w:val="437C62AE"/>
    <w:lvl w:ilvl="0" w:tplc="D708E6BC">
      <w:start w:val="14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7599E"/>
    <w:multiLevelType w:val="hybridMultilevel"/>
    <w:tmpl w:val="AEE037E4"/>
    <w:lvl w:ilvl="0" w:tplc="91F4D588">
      <w:start w:val="23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5364D2"/>
    <w:multiLevelType w:val="multilevel"/>
    <w:tmpl w:val="CA30073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">
    <w:nsid w:val="241E58AF"/>
    <w:multiLevelType w:val="multilevel"/>
    <w:tmpl w:val="45A40A7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0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3">
    <w:nsid w:val="3B8B7B2E"/>
    <w:multiLevelType w:val="hybridMultilevel"/>
    <w:tmpl w:val="C88078D2"/>
    <w:lvl w:ilvl="0" w:tplc="76D0975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D33698"/>
    <w:multiLevelType w:val="hybridMultilevel"/>
    <w:tmpl w:val="0A2EF94E"/>
    <w:lvl w:ilvl="0" w:tplc="76D097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465D3282"/>
    <w:multiLevelType w:val="hybridMultilevel"/>
    <w:tmpl w:val="F75AC1E0"/>
    <w:lvl w:ilvl="0" w:tplc="A3428DF2">
      <w:start w:val="2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E1C00F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5E4F54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E0C25D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E2242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A96D11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510753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961B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4CA19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3314D46"/>
    <w:multiLevelType w:val="hybridMultilevel"/>
    <w:tmpl w:val="9A1A6818"/>
    <w:lvl w:ilvl="0" w:tplc="4C527D9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2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18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4"/>
  </w:num>
  <w:num w:numId="2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7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21"/>
  </w:num>
  <w:num w:numId="33">
    <w:abstractNumId w:val="9"/>
  </w:num>
  <w:num w:numId="34">
    <w:abstractNumId w:val="8"/>
  </w:num>
  <w:num w:numId="35">
    <w:abstractNumId w:val="20"/>
  </w:num>
  <w:num w:numId="36">
    <w:abstractNumId w:val="6"/>
  </w:num>
  <w:num w:numId="37">
    <w:abstractNumId w:val="4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5F157F"/>
    <w:rsid w:val="00030E88"/>
    <w:rsid w:val="00097C9E"/>
    <w:rsid w:val="000A0E1C"/>
    <w:rsid w:val="000B3FD2"/>
    <w:rsid w:val="000D55DE"/>
    <w:rsid w:val="00140A9A"/>
    <w:rsid w:val="00226049"/>
    <w:rsid w:val="00232F58"/>
    <w:rsid w:val="00242DD8"/>
    <w:rsid w:val="00251E57"/>
    <w:rsid w:val="00291668"/>
    <w:rsid w:val="004F2881"/>
    <w:rsid w:val="00510EA9"/>
    <w:rsid w:val="005F157F"/>
    <w:rsid w:val="00647A9C"/>
    <w:rsid w:val="00705AAA"/>
    <w:rsid w:val="00844378"/>
    <w:rsid w:val="00A64041"/>
    <w:rsid w:val="00B03E4A"/>
    <w:rsid w:val="00C43AA8"/>
    <w:rsid w:val="00C81D2A"/>
    <w:rsid w:val="00C866E9"/>
    <w:rsid w:val="00D01689"/>
    <w:rsid w:val="00D1719A"/>
    <w:rsid w:val="00D5445E"/>
    <w:rsid w:val="00D60A39"/>
    <w:rsid w:val="00D9433B"/>
    <w:rsid w:val="00DA6B8B"/>
    <w:rsid w:val="00DB63E9"/>
    <w:rsid w:val="00E36C7A"/>
    <w:rsid w:val="00E9710B"/>
    <w:rsid w:val="00EF4EB9"/>
    <w:rsid w:val="00F53E16"/>
    <w:rsid w:val="00FD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3FD2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0B3FD2"/>
    <w:pPr>
      <w:keepNext/>
      <w:numPr>
        <w:numId w:val="2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0B3FD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0B3FD2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0B3FD2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0B3FD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0B3FD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qFormat/>
    <w:rsid w:val="000B3FD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rsid w:val="000B3FD2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0B3FD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semiHidden/>
    <w:unhideWhenUsed/>
    <w:rsid w:val="000B3FD2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0B3FD2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0B3FD2"/>
    <w:rPr>
      <w:rFonts w:ascii="Times New Roman" w:eastAsia="Times New Roman" w:hAnsi="Times New Roman" w:cs="Times New Roman" w:hint="default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0B3FD2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0B3FD2"/>
    <w:rPr>
      <w:rFonts w:ascii="Arial" w:eastAsia="Times New Roman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0B3FD2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0B3FD2"/>
    <w:rPr>
      <w:rFonts w:ascii="Cambria" w:eastAsia="Times New Roman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0B3FD2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ink w:val="4"/>
    <w:locked/>
    <w:rsid w:val="000B3FD2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0B3FD2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0B3FD2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0B3F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0B3FD2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4"/>
    <w:link w:val="aa"/>
    <w:locked/>
    <w:rsid w:val="000B3FD2"/>
    <w:rPr>
      <w:sz w:val="24"/>
      <w:szCs w:val="24"/>
    </w:rPr>
  </w:style>
  <w:style w:type="paragraph" w:styleId="aa">
    <w:name w:val="Normal (Web)"/>
    <w:aliases w:val="Обычный (веб) Знак Знак,Обычный (Web) Знак Знак Знак,Обычный (Web)"/>
    <w:basedOn w:val="a3"/>
    <w:link w:val="12"/>
    <w:autoRedefine/>
    <w:unhideWhenUsed/>
    <w:qFormat/>
    <w:rsid w:val="000B3F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70">
    <w:name w:val="Заголовок 7 Знак"/>
    <w:basedOn w:val="a4"/>
    <w:link w:val="7"/>
    <w:uiPriority w:val="9"/>
    <w:locked/>
    <w:rsid w:val="000B3FD2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0B3FD2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0B3FD2"/>
    <w:rPr>
      <w:rFonts w:ascii="Arial" w:hAnsi="Arial" w:cs="Arial" w:hint="default"/>
      <w:sz w:val="22"/>
      <w:szCs w:val="22"/>
    </w:rPr>
  </w:style>
  <w:style w:type="character" w:customStyle="1" w:styleId="ab">
    <w:name w:val="Текст сноски Знак"/>
    <w:basedOn w:val="a4"/>
    <w:link w:val="ac"/>
    <w:uiPriority w:val="99"/>
    <w:semiHidden/>
    <w:locked/>
    <w:rsid w:val="000B3FD2"/>
    <w:rPr>
      <w:snapToGrid w:val="0"/>
      <w:sz w:val="24"/>
    </w:rPr>
  </w:style>
  <w:style w:type="character" w:customStyle="1" w:styleId="ad">
    <w:name w:val="Текст примечания Знак"/>
    <w:basedOn w:val="a4"/>
    <w:link w:val="ae"/>
    <w:semiHidden/>
    <w:locked/>
    <w:rsid w:val="000B3FD2"/>
  </w:style>
  <w:style w:type="character" w:customStyle="1" w:styleId="af">
    <w:name w:val="Верхний колонтитул Знак"/>
    <w:aliases w:val="Titul Знак,Heder Знак"/>
    <w:basedOn w:val="a4"/>
    <w:link w:val="af0"/>
    <w:locked/>
    <w:rsid w:val="000B3FD2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link w:val="af"/>
    <w:uiPriority w:val="99"/>
    <w:semiHidden/>
    <w:unhideWhenUsed/>
    <w:rsid w:val="000B3F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0"/>
    <w:uiPriority w:val="99"/>
    <w:semiHidden/>
    <w:locked/>
    <w:rsid w:val="000B3FD2"/>
    <w:rPr>
      <w:sz w:val="24"/>
      <w:szCs w:val="24"/>
    </w:rPr>
  </w:style>
  <w:style w:type="character" w:customStyle="1" w:styleId="af1">
    <w:name w:val="Нижний колонтитул Знак"/>
    <w:basedOn w:val="a4"/>
    <w:link w:val="af2"/>
    <w:uiPriority w:val="99"/>
    <w:semiHidden/>
    <w:locked/>
    <w:rsid w:val="000B3FD2"/>
    <w:rPr>
      <w:rFonts w:ascii="Courier New" w:hAnsi="Courier New" w:cs="Courier New" w:hint="default"/>
    </w:rPr>
  </w:style>
  <w:style w:type="character" w:customStyle="1" w:styleId="af3">
    <w:name w:val="Текст концевой сноски Знак"/>
    <w:basedOn w:val="a4"/>
    <w:link w:val="af4"/>
    <w:semiHidden/>
    <w:locked/>
    <w:rsid w:val="000B3FD2"/>
  </w:style>
  <w:style w:type="character" w:customStyle="1" w:styleId="af5">
    <w:name w:val="Основной текст Знак"/>
    <w:basedOn w:val="a4"/>
    <w:link w:val="af6"/>
    <w:semiHidden/>
    <w:locked/>
    <w:rsid w:val="000B3FD2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0B3FD2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0B3FD2"/>
    <w:pPr>
      <w:ind w:firstLine="720"/>
    </w:pPr>
    <w:rPr>
      <w:color w:val="000000"/>
    </w:rPr>
  </w:style>
  <w:style w:type="character" w:customStyle="1" w:styleId="23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0B3FD2"/>
    <w:rPr>
      <w:sz w:val="24"/>
      <w:szCs w:val="24"/>
    </w:rPr>
  </w:style>
  <w:style w:type="character" w:customStyle="1" w:styleId="24">
    <w:name w:val="Основной текст 2 Знак"/>
    <w:basedOn w:val="a4"/>
    <w:link w:val="25"/>
    <w:semiHidden/>
    <w:locked/>
    <w:rsid w:val="000B3FD2"/>
    <w:rPr>
      <w:sz w:val="24"/>
      <w:szCs w:val="24"/>
    </w:rPr>
  </w:style>
  <w:style w:type="character" w:customStyle="1" w:styleId="34">
    <w:name w:val="Основной текст 3 Знак"/>
    <w:basedOn w:val="a4"/>
    <w:link w:val="35"/>
    <w:uiPriority w:val="99"/>
    <w:semiHidden/>
    <w:locked/>
    <w:rsid w:val="000B3FD2"/>
    <w:rPr>
      <w:sz w:val="16"/>
      <w:szCs w:val="16"/>
    </w:rPr>
  </w:style>
  <w:style w:type="character" w:customStyle="1" w:styleId="26">
    <w:name w:val="Основной текст с отступом 2 Знак"/>
    <w:basedOn w:val="a4"/>
    <w:link w:val="27"/>
    <w:semiHidden/>
    <w:locked/>
    <w:rsid w:val="000B3FD2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0B3FD2"/>
    <w:rPr>
      <w:sz w:val="16"/>
      <w:szCs w:val="16"/>
    </w:rPr>
  </w:style>
  <w:style w:type="character" w:customStyle="1" w:styleId="af8">
    <w:name w:val="Схема документа Знак"/>
    <w:basedOn w:val="a4"/>
    <w:link w:val="af9"/>
    <w:uiPriority w:val="99"/>
    <w:semiHidden/>
    <w:locked/>
    <w:rsid w:val="000B3FD2"/>
    <w:rPr>
      <w:rFonts w:ascii="Tahoma" w:hAnsi="Tahoma" w:cs="Tahoma" w:hint="default"/>
      <w:sz w:val="24"/>
      <w:shd w:val="clear" w:color="auto" w:fill="000080"/>
    </w:rPr>
  </w:style>
  <w:style w:type="character" w:customStyle="1" w:styleId="afa">
    <w:name w:val="Текст Знак"/>
    <w:basedOn w:val="a4"/>
    <w:link w:val="afb"/>
    <w:uiPriority w:val="99"/>
    <w:semiHidden/>
    <w:locked/>
    <w:rsid w:val="000B3FD2"/>
    <w:rPr>
      <w:rFonts w:ascii="Courier New" w:hAnsi="Courier New" w:cs="Courier New" w:hint="default"/>
      <w:snapToGrid w:val="0"/>
    </w:rPr>
  </w:style>
  <w:style w:type="paragraph" w:styleId="ae">
    <w:name w:val="annotation text"/>
    <w:basedOn w:val="a3"/>
    <w:link w:val="ad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semiHidden/>
    <w:rsid w:val="000B3FD2"/>
  </w:style>
  <w:style w:type="character" w:customStyle="1" w:styleId="afc">
    <w:name w:val="Тема примечания Знак"/>
    <w:basedOn w:val="ad"/>
    <w:link w:val="afd"/>
    <w:uiPriority w:val="99"/>
    <w:semiHidden/>
    <w:locked/>
    <w:rsid w:val="000B3FD2"/>
    <w:rPr>
      <w:b/>
      <w:bCs/>
    </w:rPr>
  </w:style>
  <w:style w:type="character" w:customStyle="1" w:styleId="12">
    <w:name w:val="Обычный (веб) Знак1"/>
    <w:aliases w:val="Обычный (веб) Знак Знак Знак1,Обычный (Web) Знак Знак Знак Знак1,Обычный (Web) Знак1"/>
    <w:basedOn w:val="a4"/>
    <w:link w:val="afe"/>
    <w:uiPriority w:val="99"/>
    <w:semiHidden/>
    <w:locked/>
    <w:rsid w:val="000B3FD2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semiHidden/>
    <w:rsid w:val="000B3FD2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0B3FD2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semiHidden/>
    <w:rsid w:val="000B3FD2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">
    <w:name w:val="Знак"/>
    <w:basedOn w:val="a3"/>
    <w:semiHidden/>
    <w:rsid w:val="000B3FD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3"/>
    <w:semiHidden/>
    <w:rsid w:val="000B3F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0B3FD2"/>
    <w:pPr>
      <w:keepNext/>
      <w:snapToGrid w:val="0"/>
      <w:jc w:val="center"/>
    </w:pPr>
    <w:rPr>
      <w:szCs w:val="20"/>
    </w:rPr>
  </w:style>
  <w:style w:type="paragraph" w:customStyle="1" w:styleId="17">
    <w:name w:val="заголовок 1"/>
    <w:basedOn w:val="a3"/>
    <w:next w:val="a3"/>
    <w:semiHidden/>
    <w:rsid w:val="000B3FD2"/>
    <w:pPr>
      <w:keepNext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0B3FD2"/>
    <w:pPr>
      <w:keepNext/>
    </w:pPr>
    <w:rPr>
      <w:szCs w:val="20"/>
      <w:lang w:val="en-GB"/>
    </w:rPr>
  </w:style>
  <w:style w:type="paragraph" w:customStyle="1" w:styleId="aff1">
    <w:name w:val="Таблица шапка"/>
    <w:basedOn w:val="a3"/>
    <w:semiHidden/>
    <w:rsid w:val="000B3FD2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2">
    <w:name w:val="Таблица текст"/>
    <w:basedOn w:val="a3"/>
    <w:semiHidden/>
    <w:rsid w:val="000B3FD2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0B3FD2"/>
    <w:pPr>
      <w:numPr>
        <w:ilvl w:val="2"/>
        <w:numId w:val="2"/>
      </w:numPr>
      <w:snapToGrid w:val="0"/>
      <w:spacing w:line="360" w:lineRule="auto"/>
    </w:pPr>
    <w:rPr>
      <w:sz w:val="28"/>
      <w:szCs w:val="28"/>
    </w:rPr>
  </w:style>
  <w:style w:type="paragraph" w:customStyle="1" w:styleId="29">
    <w:name w:val="Уровень2"/>
    <w:basedOn w:val="a3"/>
    <w:semiHidden/>
    <w:rsid w:val="000B3FD2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semiHidden/>
    <w:rsid w:val="000B3FD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semiHidden/>
    <w:rsid w:val="000B3FD2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0B3FD2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0B3FD2"/>
    <w:pPr>
      <w:numPr>
        <w:numId w:val="14"/>
      </w:numPr>
    </w:pPr>
  </w:style>
  <w:style w:type="paragraph" w:styleId="27">
    <w:name w:val="Body Text Indent 2"/>
    <w:basedOn w:val="a3"/>
    <w:link w:val="26"/>
    <w:semiHidden/>
    <w:unhideWhenUsed/>
    <w:rsid w:val="000B3FD2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semiHidden/>
    <w:rsid w:val="000B3FD2"/>
    <w:rPr>
      <w:sz w:val="24"/>
      <w:szCs w:val="24"/>
    </w:rPr>
  </w:style>
  <w:style w:type="paragraph" w:customStyle="1" w:styleId="39">
    <w:name w:val="Стиль3"/>
    <w:basedOn w:val="27"/>
    <w:rsid w:val="000B3FD2"/>
    <w:pPr>
      <w:tabs>
        <w:tab w:val="num" w:pos="1307"/>
      </w:tabs>
      <w:spacing w:after="0" w:line="360" w:lineRule="atLeast"/>
      <w:ind w:left="1080"/>
    </w:pPr>
    <w:rPr>
      <w:szCs w:val="20"/>
    </w:rPr>
  </w:style>
  <w:style w:type="paragraph" w:customStyle="1" w:styleId="1-3">
    <w:name w:val="Текст1-3"/>
    <w:basedOn w:val="a3"/>
    <w:semiHidden/>
    <w:rsid w:val="000B3FD2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0B3FD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4">
    <w:name w:val="Подраздел"/>
    <w:basedOn w:val="a3"/>
    <w:semiHidden/>
    <w:rsid w:val="000B3FD2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semiHidden/>
    <w:rsid w:val="000B3FD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0B3FD2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a">
    <w:name w:val="Пункт_2"/>
    <w:basedOn w:val="a3"/>
    <w:semiHidden/>
    <w:rsid w:val="000B3FD2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0B3FD2"/>
    <w:pPr>
      <w:numPr>
        <w:ilvl w:val="2"/>
        <w:numId w:val="16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0B3FD2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0B3FD2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6">
    <w:name w:val="Подпункт"/>
    <w:basedOn w:val="a1"/>
    <w:semiHidden/>
    <w:rsid w:val="000B3FD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6"/>
    <w:rsid w:val="000B3FD2"/>
    <w:pPr>
      <w:numPr>
        <w:numId w:val="18"/>
      </w:numPr>
    </w:pPr>
  </w:style>
  <w:style w:type="paragraph" w:customStyle="1" w:styleId="aff7">
    <w:name w:val="маркированный"/>
    <w:basedOn w:val="a3"/>
    <w:semiHidden/>
    <w:rsid w:val="000B3FD2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8">
    <w:name w:val="Ариал Знак1"/>
    <w:basedOn w:val="a4"/>
    <w:link w:val="aff8"/>
    <w:locked/>
    <w:rsid w:val="000B3FD2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8">
    <w:name w:val="Ариал"/>
    <w:basedOn w:val="a3"/>
    <w:link w:val="18"/>
    <w:semiHidden/>
    <w:rsid w:val="000B3FD2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0B3FD2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9">
    <w:name w:val="Пункт б/н"/>
    <w:basedOn w:val="a3"/>
    <w:semiHidden/>
    <w:rsid w:val="000B3FD2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9">
    <w:name w:val="Обычный1 Знак"/>
    <w:basedOn w:val="a4"/>
    <w:link w:val="1a"/>
    <w:semiHidden/>
    <w:locked/>
    <w:rsid w:val="000B3FD2"/>
    <w:rPr>
      <w:szCs w:val="24"/>
      <w:lang w:val="ru-RU" w:eastAsia="ru-RU" w:bidi="ar-SA"/>
    </w:rPr>
  </w:style>
  <w:style w:type="paragraph" w:customStyle="1" w:styleId="1a">
    <w:name w:val="Обычный1"/>
    <w:link w:val="19"/>
    <w:semiHidden/>
    <w:rsid w:val="000B3FD2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a">
    <w:name w:val="Ариал Таблица Знак"/>
    <w:basedOn w:val="a4"/>
    <w:link w:val="affb"/>
    <w:locked/>
    <w:rsid w:val="000B3FD2"/>
    <w:rPr>
      <w:rFonts w:ascii="Arial" w:hAnsi="Arial" w:cs="Arial" w:hint="default"/>
      <w:sz w:val="24"/>
      <w:lang w:val="ru-RU" w:eastAsia="ru-RU" w:bidi="ar-SA"/>
    </w:rPr>
  </w:style>
  <w:style w:type="paragraph" w:customStyle="1" w:styleId="affb">
    <w:name w:val="Ариал Таблица"/>
    <w:basedOn w:val="aff8"/>
    <w:link w:val="affa"/>
    <w:semiHidden/>
    <w:rsid w:val="000B3FD2"/>
    <w:pPr>
      <w:spacing w:before="0" w:after="0" w:line="240" w:lineRule="auto"/>
      <w:ind w:firstLine="0"/>
    </w:pPr>
    <w:rPr>
      <w:szCs w:val="20"/>
    </w:rPr>
  </w:style>
  <w:style w:type="paragraph" w:customStyle="1" w:styleId="affc">
    <w:name w:val="АриалТабл"/>
    <w:basedOn w:val="aff8"/>
    <w:semiHidden/>
    <w:rsid w:val="000B3FD2"/>
    <w:pPr>
      <w:spacing w:before="0" w:after="0" w:line="240" w:lineRule="auto"/>
      <w:ind w:firstLine="0"/>
    </w:pPr>
  </w:style>
  <w:style w:type="paragraph" w:customStyle="1" w:styleId="affd">
    <w:name w:val="Стиль начало"/>
    <w:basedOn w:val="a3"/>
    <w:semiHidden/>
    <w:rsid w:val="000B3FD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0B3FD2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0B3FD2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0B3FD2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0B3FD2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0B3FD2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0B3FD2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0B3FD2"/>
    <w:pPr>
      <w:widowControl/>
      <w:adjustRightInd/>
      <w:spacing w:before="120" w:line="240" w:lineRule="auto"/>
      <w:ind w:right="150"/>
      <w:jc w:val="left"/>
    </w:pPr>
  </w:style>
  <w:style w:type="paragraph" w:customStyle="1" w:styleId="213">
    <w:name w:val="Основной текст с отступом 21"/>
    <w:basedOn w:val="a3"/>
    <w:semiHidden/>
    <w:rsid w:val="000B3FD2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0B3FD2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0B3FD2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0B3FD2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0B3FD2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0B3FD2"/>
    <w:pPr>
      <w:widowControl/>
      <w:adjustRightInd/>
      <w:spacing w:before="120" w:line="240" w:lineRule="auto"/>
      <w:ind w:left="45" w:right="150"/>
      <w:jc w:val="left"/>
    </w:pPr>
  </w:style>
  <w:style w:type="character" w:styleId="affe">
    <w:name w:val="annotation reference"/>
    <w:basedOn w:val="a4"/>
    <w:semiHidden/>
    <w:unhideWhenUsed/>
    <w:rsid w:val="000B3FD2"/>
    <w:rPr>
      <w:sz w:val="16"/>
      <w:szCs w:val="16"/>
    </w:rPr>
  </w:style>
  <w:style w:type="character" w:customStyle="1" w:styleId="71">
    <w:name w:val="Заголовок 7 Знак1"/>
    <w:basedOn w:val="a4"/>
    <w:link w:val="7"/>
    <w:uiPriority w:val="9"/>
    <w:rsid w:val="000B3FD2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rsid w:val="000B3FD2"/>
    <w:rPr>
      <w:rFonts w:ascii="Cambria" w:eastAsia="Times New Roman" w:hAnsi="Cambria" w:cs="Times New Roman"/>
      <w:color w:val="404040"/>
    </w:rPr>
  </w:style>
  <w:style w:type="character" w:customStyle="1" w:styleId="91">
    <w:name w:val="Заголовок 9 Знак1"/>
    <w:basedOn w:val="a4"/>
    <w:link w:val="9"/>
    <w:uiPriority w:val="9"/>
    <w:rsid w:val="000B3FD2"/>
    <w:rPr>
      <w:rFonts w:ascii="Cambria" w:eastAsia="Times New Roman" w:hAnsi="Cambria" w:cs="Times New Roman"/>
      <w:i/>
      <w:iCs/>
      <w:color w:val="404040"/>
    </w:rPr>
  </w:style>
  <w:style w:type="paragraph" w:styleId="ac">
    <w:name w:val="footnote text"/>
    <w:basedOn w:val="a3"/>
    <w:link w:val="ab"/>
    <w:uiPriority w:val="99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b">
    <w:name w:val="Текст сноски Знак1"/>
    <w:basedOn w:val="a4"/>
    <w:link w:val="ac"/>
    <w:uiPriority w:val="99"/>
    <w:semiHidden/>
    <w:rsid w:val="000B3FD2"/>
  </w:style>
  <w:style w:type="paragraph" w:styleId="af2">
    <w:name w:val="footer"/>
    <w:basedOn w:val="a3"/>
    <w:link w:val="af1"/>
    <w:uiPriority w:val="99"/>
    <w:semiHidden/>
    <w:unhideWhenUsed/>
    <w:rsid w:val="000B3FD2"/>
    <w:pPr>
      <w:tabs>
        <w:tab w:val="center" w:pos="4677"/>
        <w:tab w:val="right" w:pos="9355"/>
      </w:tabs>
      <w:spacing w:line="240" w:lineRule="auto"/>
    </w:pPr>
  </w:style>
  <w:style w:type="character" w:customStyle="1" w:styleId="1c">
    <w:name w:val="Нижний колонтитул Знак1"/>
    <w:basedOn w:val="a4"/>
    <w:link w:val="af2"/>
    <w:uiPriority w:val="99"/>
    <w:semiHidden/>
    <w:rsid w:val="000B3FD2"/>
    <w:rPr>
      <w:sz w:val="24"/>
      <w:szCs w:val="24"/>
    </w:rPr>
  </w:style>
  <w:style w:type="paragraph" w:styleId="af4">
    <w:name w:val="endnote text"/>
    <w:basedOn w:val="a3"/>
    <w:link w:val="af3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d">
    <w:name w:val="Текст концевой сноски Знак1"/>
    <w:basedOn w:val="a4"/>
    <w:link w:val="af4"/>
    <w:semiHidden/>
    <w:rsid w:val="000B3FD2"/>
  </w:style>
  <w:style w:type="paragraph" w:styleId="af6">
    <w:name w:val="Body Text"/>
    <w:basedOn w:val="a3"/>
    <w:link w:val="af5"/>
    <w:semiHidden/>
    <w:unhideWhenUsed/>
    <w:rsid w:val="000B3FD2"/>
    <w:pPr>
      <w:spacing w:after="120"/>
    </w:pPr>
  </w:style>
  <w:style w:type="character" w:customStyle="1" w:styleId="1e">
    <w:name w:val="Основной текст Знак1"/>
    <w:basedOn w:val="a4"/>
    <w:link w:val="af6"/>
    <w:semiHidden/>
    <w:rsid w:val="000B3FD2"/>
    <w:rPr>
      <w:sz w:val="24"/>
      <w:szCs w:val="24"/>
    </w:rPr>
  </w:style>
  <w:style w:type="paragraph" w:styleId="25">
    <w:name w:val="Body Text 2"/>
    <w:basedOn w:val="a3"/>
    <w:link w:val="24"/>
    <w:semiHidden/>
    <w:unhideWhenUsed/>
    <w:rsid w:val="000B3FD2"/>
    <w:pPr>
      <w:spacing w:after="120" w:line="480" w:lineRule="auto"/>
    </w:pPr>
  </w:style>
  <w:style w:type="character" w:customStyle="1" w:styleId="214">
    <w:name w:val="Основной текст 2 Знак1"/>
    <w:basedOn w:val="a4"/>
    <w:link w:val="25"/>
    <w:semiHidden/>
    <w:rsid w:val="000B3FD2"/>
    <w:rPr>
      <w:sz w:val="24"/>
      <w:szCs w:val="24"/>
    </w:rPr>
  </w:style>
  <w:style w:type="paragraph" w:styleId="35">
    <w:name w:val="Body Text 3"/>
    <w:basedOn w:val="a3"/>
    <w:link w:val="34"/>
    <w:uiPriority w:val="99"/>
    <w:semiHidden/>
    <w:unhideWhenUsed/>
    <w:rsid w:val="000B3FD2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rsid w:val="000B3FD2"/>
    <w:rPr>
      <w:sz w:val="16"/>
      <w:szCs w:val="16"/>
    </w:rPr>
  </w:style>
  <w:style w:type="paragraph" w:styleId="37">
    <w:name w:val="Body Text Indent 3"/>
    <w:basedOn w:val="a3"/>
    <w:link w:val="36"/>
    <w:semiHidden/>
    <w:unhideWhenUsed/>
    <w:rsid w:val="000B3FD2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7"/>
    <w:semiHidden/>
    <w:rsid w:val="000B3FD2"/>
    <w:rPr>
      <w:sz w:val="16"/>
      <w:szCs w:val="16"/>
    </w:rPr>
  </w:style>
  <w:style w:type="paragraph" w:styleId="af9">
    <w:name w:val="Document Map"/>
    <w:basedOn w:val="a3"/>
    <w:link w:val="af8"/>
    <w:uiPriority w:val="99"/>
    <w:semiHidden/>
    <w:unhideWhenUsed/>
    <w:rsid w:val="000B3F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">
    <w:name w:val="Схема документа Знак1"/>
    <w:basedOn w:val="a4"/>
    <w:link w:val="af9"/>
    <w:uiPriority w:val="99"/>
    <w:semiHidden/>
    <w:rsid w:val="000B3FD2"/>
    <w:rPr>
      <w:rFonts w:ascii="Tahoma" w:hAnsi="Tahoma" w:cs="Tahoma"/>
      <w:sz w:val="16"/>
      <w:szCs w:val="16"/>
    </w:rPr>
  </w:style>
  <w:style w:type="paragraph" w:styleId="afb">
    <w:name w:val="Plain Text"/>
    <w:basedOn w:val="a3"/>
    <w:link w:val="afa"/>
    <w:uiPriority w:val="99"/>
    <w:semiHidden/>
    <w:unhideWhenUsed/>
    <w:rsid w:val="000B3FD2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1f0">
    <w:name w:val="Текст Знак1"/>
    <w:basedOn w:val="a4"/>
    <w:link w:val="afb"/>
    <w:uiPriority w:val="99"/>
    <w:semiHidden/>
    <w:rsid w:val="000B3FD2"/>
    <w:rPr>
      <w:rFonts w:ascii="Consolas" w:hAnsi="Consolas"/>
      <w:sz w:val="21"/>
      <w:szCs w:val="21"/>
    </w:rPr>
  </w:style>
  <w:style w:type="paragraph" w:styleId="afd">
    <w:name w:val="annotation subject"/>
    <w:basedOn w:val="ae"/>
    <w:next w:val="ae"/>
    <w:link w:val="afc"/>
    <w:uiPriority w:val="99"/>
    <w:semiHidden/>
    <w:unhideWhenUsed/>
    <w:rsid w:val="000B3FD2"/>
    <w:rPr>
      <w:b/>
      <w:bCs/>
    </w:rPr>
  </w:style>
  <w:style w:type="character" w:customStyle="1" w:styleId="1f1">
    <w:name w:val="Тема примечания Знак1"/>
    <w:basedOn w:val="ad"/>
    <w:link w:val="afd"/>
    <w:uiPriority w:val="99"/>
    <w:semiHidden/>
    <w:rsid w:val="000B3FD2"/>
    <w:rPr>
      <w:b/>
      <w:bCs/>
    </w:rPr>
  </w:style>
  <w:style w:type="paragraph" w:styleId="afe">
    <w:name w:val="Balloon Text"/>
    <w:basedOn w:val="a3"/>
    <w:link w:val="12"/>
    <w:uiPriority w:val="99"/>
    <w:semiHidden/>
    <w:unhideWhenUsed/>
    <w:rsid w:val="000B3F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4"/>
    <w:link w:val="afe"/>
    <w:uiPriority w:val="99"/>
    <w:semiHidden/>
    <w:rsid w:val="000B3FD2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basedOn w:val="a4"/>
    <w:rsid w:val="000B3FD2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afff">
    <w:name w:val="комментарий"/>
    <w:basedOn w:val="a4"/>
    <w:rsid w:val="000B3FD2"/>
    <w:rPr>
      <w:b/>
      <w:bCs w:val="0"/>
      <w:i/>
      <w:iCs w:val="0"/>
      <w:shd w:val="clear" w:color="auto" w:fill="FFFF99"/>
    </w:rPr>
  </w:style>
  <w:style w:type="character" w:customStyle="1" w:styleId="afff0">
    <w:name w:val="Основной шрифт"/>
    <w:semiHidden/>
    <w:rsid w:val="000B3FD2"/>
  </w:style>
  <w:style w:type="character" w:customStyle="1" w:styleId="afff1">
    <w:name w:val="Подпункт Знак"/>
    <w:basedOn w:val="a4"/>
    <w:rsid w:val="000B3FD2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0B3FD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0B3FD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0B3FD2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0B3FD2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0B3FD2"/>
    <w:rPr>
      <w:rFonts w:ascii="Times New Roman" w:hAnsi="Times New Roman" w:cs="Times New Roman" w:hint="default"/>
      <w:color w:val="000000"/>
      <w:sz w:val="22"/>
      <w:szCs w:val="22"/>
    </w:rPr>
  </w:style>
  <w:style w:type="table" w:styleId="afff2">
    <w:name w:val="Table Grid"/>
    <w:basedOn w:val="a5"/>
    <w:uiPriority w:val="59"/>
    <w:rsid w:val="000B3F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0B3FD2"/>
    <w:pPr>
      <w:numPr>
        <w:numId w:val="5"/>
      </w:numPr>
      <w:contextualSpacing/>
    </w:pPr>
  </w:style>
  <w:style w:type="paragraph" w:styleId="2">
    <w:name w:val="List Bullet 2"/>
    <w:basedOn w:val="a3"/>
    <w:unhideWhenUsed/>
    <w:rsid w:val="000B3FD2"/>
    <w:pPr>
      <w:numPr>
        <w:numId w:val="7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0B3FD2"/>
    <w:pPr>
      <w:numPr>
        <w:numId w:val="9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0B3FD2"/>
    <w:pPr>
      <w:numPr>
        <w:numId w:val="11"/>
      </w:numPr>
      <w:contextualSpacing/>
    </w:pPr>
  </w:style>
  <w:style w:type="numbering" w:customStyle="1" w:styleId="1">
    <w:name w:val="Стиль1"/>
    <w:uiPriority w:val="99"/>
    <w:rsid w:val="000B3FD2"/>
    <w:pPr>
      <w:numPr>
        <w:numId w:val="31"/>
      </w:numPr>
    </w:pPr>
  </w:style>
  <w:style w:type="numbering" w:customStyle="1" w:styleId="21">
    <w:name w:val="Стиль2"/>
    <w:uiPriority w:val="99"/>
    <w:rsid w:val="000B3FD2"/>
    <w:pPr>
      <w:numPr>
        <w:numId w:val="32"/>
      </w:numPr>
    </w:pPr>
  </w:style>
  <w:style w:type="character" w:customStyle="1" w:styleId="afff3">
    <w:name w:val="Текст выноски Знак"/>
    <w:basedOn w:val="a4"/>
    <w:uiPriority w:val="99"/>
    <w:semiHidden/>
    <w:locked/>
    <w:rsid w:val="000B3FD2"/>
    <w:rPr>
      <w:rFonts w:ascii="Tahoma" w:hAnsi="Tahoma" w:cs="Tahoma" w:hint="default"/>
      <w:sz w:val="16"/>
      <w:szCs w:val="16"/>
    </w:rPr>
  </w:style>
  <w:style w:type="character" w:styleId="afff4">
    <w:name w:val="page number"/>
    <w:basedOn w:val="a4"/>
    <w:uiPriority w:val="99"/>
    <w:semiHidden/>
    <w:unhideWhenUsed/>
    <w:rsid w:val="000B3FD2"/>
  </w:style>
  <w:style w:type="paragraph" w:customStyle="1" w:styleId="40">
    <w:name w:val="Пункт_4"/>
    <w:basedOn w:val="a3"/>
    <w:uiPriority w:val="99"/>
    <w:rsid w:val="000A0E1C"/>
    <w:pPr>
      <w:widowControl/>
      <w:numPr>
        <w:ilvl w:val="3"/>
        <w:numId w:val="35"/>
      </w:numPr>
      <w:adjustRightInd/>
      <w:spacing w:line="240" w:lineRule="auto"/>
    </w:pPr>
    <w:rPr>
      <w:sz w:val="28"/>
      <w:szCs w:val="28"/>
    </w:rPr>
  </w:style>
  <w:style w:type="paragraph" w:styleId="afff5">
    <w:name w:val="List Paragraph"/>
    <w:basedOn w:val="a3"/>
    <w:uiPriority w:val="34"/>
    <w:qFormat/>
    <w:rsid w:val="00705AAA"/>
    <w:pPr>
      <w:widowControl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21381-C97D-4650-8D79-307F29FE6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238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2000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Anton Potorocha</cp:lastModifiedBy>
  <cp:revision>16</cp:revision>
  <cp:lastPrinted>2013-07-10T12:01:00Z</cp:lastPrinted>
  <dcterms:created xsi:type="dcterms:W3CDTF">2013-05-17T09:48:00Z</dcterms:created>
  <dcterms:modified xsi:type="dcterms:W3CDTF">2013-07-18T06:15:00Z</dcterms:modified>
</cp:coreProperties>
</file>