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pStyle w:val="110"/>
        <w:keepLines/>
        <w:rPr>
          <w:bCs/>
          <w:snapToGrid/>
          <w:szCs w:val="24"/>
        </w:rPr>
      </w:pPr>
    </w:p>
    <w:p w:rsidR="00723913" w:rsidRPr="00723913" w:rsidRDefault="00723913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62125" w:rsidRPr="00723913" w:rsidRDefault="00762125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23913" w:rsidRPr="00723913" w:rsidRDefault="00723913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132744" w:rsidRPr="006B233D" w:rsidRDefault="00132744" w:rsidP="00EC5574">
      <w:pPr>
        <w:keepNext/>
        <w:keepLines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132744" w:rsidRPr="006B233D" w:rsidRDefault="00663824" w:rsidP="00EC5574">
      <w:pPr>
        <w:pStyle w:val="af2"/>
        <w:keepNext/>
        <w:keepLines/>
        <w:spacing w:before="0" w:beforeAutospacing="0" w:after="0" w:afterAutospacing="0"/>
        <w:jc w:val="center"/>
      </w:pPr>
      <w:r w:rsidRPr="00F611AB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на выполнение работ по монтажу и </w:t>
      </w:r>
      <w:proofErr w:type="spellStart"/>
      <w:r w:rsidRPr="00F611AB">
        <w:rPr>
          <w:sz w:val="28"/>
          <w:szCs w:val="28"/>
          <w:lang w:val="ru-RU"/>
        </w:rPr>
        <w:t>пусконаладке</w:t>
      </w:r>
      <w:proofErr w:type="spellEnd"/>
      <w:r w:rsidRPr="00F611AB">
        <w:rPr>
          <w:sz w:val="28"/>
          <w:szCs w:val="28"/>
          <w:lang w:val="ru-RU"/>
        </w:rPr>
        <w:t xml:space="preserve"> </w:t>
      </w:r>
      <w:r w:rsidRPr="00F611AB">
        <w:rPr>
          <w:sz w:val="28"/>
          <w:szCs w:val="28"/>
        </w:rPr>
        <w:t>у</w:t>
      </w:r>
      <w:r w:rsidRPr="00F611AB">
        <w:rPr>
          <w:bCs/>
          <w:color w:val="000000"/>
          <w:sz w:val="28"/>
          <w:szCs w:val="28"/>
        </w:rPr>
        <w:t>стройств</w:t>
      </w:r>
      <w:r w:rsidRPr="00F611AB">
        <w:rPr>
          <w:bCs/>
          <w:color w:val="000000"/>
          <w:sz w:val="28"/>
          <w:szCs w:val="28"/>
          <w:lang w:val="ru-RU"/>
        </w:rPr>
        <w:t>а</w:t>
      </w:r>
      <w:r w:rsidRPr="00F611AB">
        <w:rPr>
          <w:bCs/>
          <w:color w:val="000000"/>
          <w:sz w:val="28"/>
          <w:szCs w:val="28"/>
        </w:rPr>
        <w:t xml:space="preserve"> системы охранно-тревожной сигнализации по периметру ПХРО филиала "</w:t>
      </w:r>
      <w:r>
        <w:rPr>
          <w:bCs/>
          <w:color w:val="000000"/>
          <w:sz w:val="28"/>
          <w:szCs w:val="28"/>
          <w:lang w:val="ru-RU"/>
        </w:rPr>
        <w:t>Южный территориальный округ</w:t>
      </w:r>
      <w:r w:rsidRPr="00F611AB">
        <w:rPr>
          <w:bCs/>
          <w:color w:val="000000"/>
          <w:sz w:val="28"/>
          <w:szCs w:val="28"/>
        </w:rPr>
        <w:t xml:space="preserve">" </w:t>
      </w:r>
      <w:r>
        <w:rPr>
          <w:bCs/>
          <w:color w:val="000000"/>
          <w:sz w:val="28"/>
          <w:szCs w:val="28"/>
          <w:lang w:val="ru-RU"/>
        </w:rPr>
        <w:t xml:space="preserve">ФГУП «РосРАО» </w:t>
      </w:r>
      <w:proofErr w:type="gramStart"/>
      <w:r w:rsidRPr="00F611AB">
        <w:rPr>
          <w:bCs/>
          <w:color w:val="000000"/>
          <w:sz w:val="28"/>
          <w:szCs w:val="28"/>
        </w:rPr>
        <w:t>согласно проекта</w:t>
      </w:r>
      <w:proofErr w:type="gramEnd"/>
      <w:r w:rsidRPr="00F611AB">
        <w:rPr>
          <w:bCs/>
          <w:color w:val="000000"/>
          <w:sz w:val="28"/>
          <w:szCs w:val="28"/>
        </w:rPr>
        <w:t xml:space="preserve"> А.210.05-670-СС</w:t>
      </w:r>
    </w:p>
    <w:p w:rsidR="00CA2886" w:rsidRPr="00723913" w:rsidRDefault="002328BB" w:rsidP="00EC5574">
      <w:pPr>
        <w:pStyle w:val="af2"/>
        <w:keepNext/>
        <w:keepLines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EC5574">
      <w:pPr>
        <w:keepNext/>
        <w:keepLines/>
        <w:jc w:val="center"/>
      </w:pP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  <w:bookmarkStart w:id="0" w:name="_GoBack"/>
      <w:bookmarkEnd w:id="0"/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270579" w:rsidP="00EC5574">
      <w:pPr>
        <w:pStyle w:val="a6"/>
        <w:keepNext/>
        <w:keepLine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663824" w:rsidRPr="00B5250B" w:rsidRDefault="00663824" w:rsidP="00EC5574">
      <w:pPr>
        <w:keepNext/>
        <w:keepLines/>
        <w:ind w:firstLine="19"/>
        <w:jc w:val="center"/>
        <w:rPr>
          <w:b/>
        </w:rPr>
      </w:pPr>
      <w:r w:rsidRPr="00B5250B">
        <w:rPr>
          <w:b/>
          <w:color w:val="000000"/>
        </w:rPr>
        <w:lastRenderedPageBreak/>
        <w:t>Техническое задание</w:t>
      </w:r>
    </w:p>
    <w:p w:rsidR="00663824" w:rsidRDefault="00663824" w:rsidP="00EC5574">
      <w:pPr>
        <w:keepNext/>
        <w:keepLines/>
        <w:ind w:firstLine="19"/>
        <w:jc w:val="center"/>
        <w:rPr>
          <w:b/>
        </w:rPr>
      </w:pPr>
      <w:r>
        <w:rPr>
          <w:b/>
        </w:rPr>
        <w:t xml:space="preserve">Выполнение работ по монтажу и </w:t>
      </w:r>
      <w:proofErr w:type="spellStart"/>
      <w:r>
        <w:rPr>
          <w:b/>
        </w:rPr>
        <w:t>пусконаладке</w:t>
      </w:r>
      <w:proofErr w:type="spellEnd"/>
      <w:r w:rsidRPr="00B5250B">
        <w:rPr>
          <w:b/>
        </w:rPr>
        <w:t xml:space="preserve"> </w:t>
      </w:r>
      <w:r w:rsidRPr="0044044A">
        <w:rPr>
          <w:b/>
        </w:rPr>
        <w:t>устройств</w:t>
      </w:r>
      <w:r>
        <w:rPr>
          <w:b/>
        </w:rPr>
        <w:t>а</w:t>
      </w:r>
      <w:r w:rsidRPr="0044044A">
        <w:rPr>
          <w:b/>
        </w:rPr>
        <w:t xml:space="preserve"> системы охранно-тревожной сигнализ</w:t>
      </w:r>
      <w:r>
        <w:rPr>
          <w:b/>
        </w:rPr>
        <w:t>ации по периметру ПХРО филиала «</w:t>
      </w:r>
      <w:r w:rsidRPr="0044044A">
        <w:rPr>
          <w:b/>
        </w:rPr>
        <w:t>Ю</w:t>
      </w:r>
      <w:r>
        <w:rPr>
          <w:b/>
        </w:rPr>
        <w:t>жный территориальный округ»</w:t>
      </w:r>
      <w:r w:rsidRPr="0044044A">
        <w:rPr>
          <w:b/>
        </w:rPr>
        <w:t xml:space="preserve"> </w:t>
      </w:r>
      <w:r w:rsidRPr="00B5250B">
        <w:rPr>
          <w:b/>
        </w:rPr>
        <w:t>ФГУП «РосРАО»</w:t>
      </w:r>
      <w:r>
        <w:rPr>
          <w:b/>
        </w:rPr>
        <w:t xml:space="preserve"> </w:t>
      </w:r>
      <w:proofErr w:type="gramStart"/>
      <w:r w:rsidRPr="0044044A">
        <w:rPr>
          <w:b/>
        </w:rPr>
        <w:t>согласно проекта</w:t>
      </w:r>
      <w:proofErr w:type="gramEnd"/>
      <w:r w:rsidRPr="0044044A">
        <w:rPr>
          <w:b/>
        </w:rPr>
        <w:t xml:space="preserve"> А.210.05-670-СС</w:t>
      </w:r>
    </w:p>
    <w:p w:rsidR="00EC5574" w:rsidRPr="0044044A" w:rsidRDefault="00EC5574" w:rsidP="00EC5574">
      <w:pPr>
        <w:keepNext/>
        <w:keepLines/>
        <w:ind w:firstLine="19"/>
        <w:rPr>
          <w:b/>
        </w:rPr>
      </w:pPr>
    </w:p>
    <w:tbl>
      <w:tblPr>
        <w:tblW w:w="10043" w:type="dxa"/>
        <w:tblInd w:w="-437" w:type="dxa"/>
        <w:tblLayout w:type="fixed"/>
        <w:tblLook w:val="0000" w:firstRow="0" w:lastRow="0" w:firstColumn="0" w:lastColumn="0" w:noHBand="0" w:noVBand="0"/>
      </w:tblPr>
      <w:tblGrid>
        <w:gridCol w:w="403"/>
        <w:gridCol w:w="2836"/>
        <w:gridCol w:w="6804"/>
      </w:tblGrid>
      <w:tr w:rsidR="00663824" w:rsidRPr="00545CF4" w:rsidTr="00663824">
        <w:trPr>
          <w:trHeight w:val="482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объекта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keepNext/>
              <w:keepLines/>
              <w:ind w:firstLine="19"/>
            </w:pPr>
            <w:r w:rsidRPr="00545CF4">
              <w:t>ПХРО филиала «</w:t>
            </w:r>
            <w:r>
              <w:t>Южны</w:t>
            </w:r>
            <w:r w:rsidRPr="00545CF4">
              <w:t>й территориальный округ» ФГУП «РосРАО»</w:t>
            </w:r>
          </w:p>
        </w:tc>
      </w:tr>
      <w:tr w:rsidR="00663824" w:rsidRPr="00545CF4" w:rsidTr="00663824">
        <w:trPr>
          <w:trHeight w:val="454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both"/>
              <w:rPr>
                <w:rFonts w:ascii="Times New Roman" w:hAnsi="Times New Roman"/>
                <w:bCs/>
                <w:spacing w:val="-10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Географическое положение объекта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keepNext/>
              <w:keepLines/>
              <w:ind w:firstLine="19"/>
            </w:pPr>
            <w:r w:rsidRPr="0044044A">
              <w:t xml:space="preserve">Ростовская область, </w:t>
            </w:r>
            <w:proofErr w:type="spellStart"/>
            <w:r w:rsidRPr="0044044A">
              <w:t>Мясниковский</w:t>
            </w:r>
            <w:proofErr w:type="spellEnd"/>
            <w:r w:rsidRPr="0044044A">
              <w:t xml:space="preserve"> район, в 4-х км</w:t>
            </w:r>
            <w:proofErr w:type="gramStart"/>
            <w:r w:rsidRPr="0044044A">
              <w:t>.</w:t>
            </w:r>
            <w:proofErr w:type="gramEnd"/>
            <w:r w:rsidRPr="0044044A">
              <w:t xml:space="preserve"> </w:t>
            </w:r>
            <w:proofErr w:type="gramStart"/>
            <w:r w:rsidRPr="0044044A">
              <w:t>о</w:t>
            </w:r>
            <w:proofErr w:type="gramEnd"/>
            <w:r w:rsidRPr="0044044A">
              <w:t>т с. Большие Салы</w:t>
            </w:r>
          </w:p>
        </w:tc>
      </w:tr>
      <w:tr w:rsidR="00663824" w:rsidRPr="00545CF4" w:rsidTr="00663824">
        <w:trPr>
          <w:trHeight w:val="326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keepNext/>
              <w:keepLines/>
              <w:ind w:firstLine="19"/>
            </w:pPr>
            <w:r w:rsidRPr="00545CF4">
              <w:t>ФГУП «РосРАО»</w:t>
            </w:r>
          </w:p>
        </w:tc>
      </w:tr>
      <w:tr w:rsidR="00663824" w:rsidRPr="00545CF4" w:rsidTr="00663824">
        <w:trPr>
          <w:trHeight w:val="397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Вид строительства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keepNext/>
              <w:keepLines/>
              <w:ind w:firstLine="19"/>
            </w:pPr>
            <w:r w:rsidRPr="00545CF4">
              <w:t>Капитальный ремонт</w:t>
            </w:r>
          </w:p>
        </w:tc>
      </w:tr>
      <w:tr w:rsidR="00663824" w:rsidRPr="00545CF4" w:rsidTr="00663824">
        <w:trPr>
          <w:trHeight w:val="1000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Цель выдачи ТЗ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824" w:rsidRPr="00B60417" w:rsidRDefault="00663824" w:rsidP="00EC5574">
            <w:pPr>
              <w:keepNext/>
              <w:keepLines/>
              <w:ind w:firstLine="19"/>
            </w:pPr>
            <w:r w:rsidRPr="00B60417">
              <w:t>Устройство системы охранно-тревожной сигнализации по периметру ПХРО филиала «Южный территориальный округ» ФГУП «РосРАО»</w:t>
            </w:r>
          </w:p>
        </w:tc>
      </w:tr>
      <w:tr w:rsidR="00663824" w:rsidRPr="00545CF4" w:rsidTr="00663824">
        <w:trPr>
          <w:trHeight w:val="397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Срок выполнения работ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keepNext/>
              <w:keepLines/>
              <w:ind w:firstLine="19"/>
            </w:pPr>
            <w:r>
              <w:t>Сентябрь 2014</w:t>
            </w:r>
            <w:r w:rsidRPr="00545CF4">
              <w:t xml:space="preserve"> года - </w:t>
            </w:r>
            <w:r>
              <w:t>ноябрь</w:t>
            </w:r>
            <w:r w:rsidRPr="00545CF4">
              <w:t xml:space="preserve"> 201</w:t>
            </w:r>
            <w:r>
              <w:t>4</w:t>
            </w:r>
            <w:r w:rsidRPr="00545CF4">
              <w:t xml:space="preserve"> года</w:t>
            </w:r>
          </w:p>
        </w:tc>
      </w:tr>
      <w:tr w:rsidR="00663824" w:rsidRPr="00545CF4" w:rsidTr="00663824">
        <w:trPr>
          <w:trHeight w:val="397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работ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keepNext/>
              <w:keepLines/>
            </w:pPr>
            <w:r>
              <w:t>Согласно приложению к техническому заданию</w:t>
            </w:r>
          </w:p>
        </w:tc>
      </w:tr>
      <w:tr w:rsidR="00663824" w:rsidRPr="00545CF4" w:rsidTr="00663824">
        <w:trPr>
          <w:trHeight w:val="806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rPr>
                <w:rFonts w:ascii="Times New Roman" w:hAnsi="Times New Roman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Необходимая исполнительная или рабочая документация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824" w:rsidRPr="006072FE" w:rsidRDefault="00663824" w:rsidP="00EC5574">
            <w:pPr>
              <w:keepNext/>
              <w:keepLines/>
              <w:jc w:val="both"/>
            </w:pPr>
            <w:r w:rsidRPr="00B60417">
              <w:t xml:space="preserve">Корректировка рабочей документации «Система физической защиты ПХРО ФГУП «Ростовский СК «Радон»  на оснащение внешнего ограждения пункта хранения радиоактивных отходов системой </w:t>
            </w:r>
            <w:proofErr w:type="spellStart"/>
            <w:r w:rsidRPr="00B60417">
              <w:t>периметральной</w:t>
            </w:r>
            <w:proofErr w:type="spellEnd"/>
            <w:r w:rsidRPr="00B60417">
              <w:t xml:space="preserve"> охранной сигнализации</w:t>
            </w:r>
            <w:r>
              <w:t xml:space="preserve"> </w:t>
            </w:r>
            <w:r w:rsidRPr="00B60417">
              <w:t>110/192-Д-991254-СФЗ</w:t>
            </w:r>
            <w:r>
              <w:t>.</w:t>
            </w:r>
          </w:p>
        </w:tc>
      </w:tr>
      <w:tr w:rsidR="00663824" w:rsidRPr="00545CF4" w:rsidTr="00663824">
        <w:trPr>
          <w:trHeight w:val="397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pStyle w:val="afffd"/>
              <w:keepNext/>
              <w:keepLines/>
              <w:ind w:firstLine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CF4">
              <w:rPr>
                <w:rFonts w:ascii="Times New Roman" w:hAnsi="Times New Roman"/>
                <w:color w:val="000000"/>
                <w:sz w:val="24"/>
                <w:szCs w:val="24"/>
              </w:rPr>
              <w:t>Необходимые согласования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824" w:rsidRPr="00545CF4" w:rsidRDefault="00663824" w:rsidP="00EC5574">
            <w:pPr>
              <w:keepNext/>
              <w:keepLines/>
              <w:ind w:firstLine="19"/>
            </w:pPr>
            <w:r>
              <w:t>Н</w:t>
            </w:r>
            <w:r w:rsidRPr="00545CF4">
              <w:t xml:space="preserve">ачальник </w:t>
            </w:r>
            <w:proofErr w:type="gramStart"/>
            <w:r w:rsidRPr="00545CF4">
              <w:t>СБ</w:t>
            </w:r>
            <w:proofErr w:type="gramEnd"/>
            <w:r w:rsidRPr="00545CF4">
              <w:t xml:space="preserve"> </w:t>
            </w:r>
            <w:r>
              <w:t>ф</w:t>
            </w:r>
            <w:r w:rsidRPr="00545CF4">
              <w:t>илиала «</w:t>
            </w:r>
            <w:r>
              <w:t>Южны</w:t>
            </w:r>
            <w:r w:rsidRPr="00545CF4">
              <w:t>й территориальный округ» ФГУП «РосРАО»;</w:t>
            </w:r>
          </w:p>
          <w:p w:rsidR="00663824" w:rsidRPr="00545CF4" w:rsidRDefault="00663824" w:rsidP="00EC5574">
            <w:pPr>
              <w:keepNext/>
              <w:keepLines/>
              <w:ind w:firstLine="19"/>
            </w:pPr>
            <w:r w:rsidRPr="00545CF4">
              <w:t>Ведущий специалист по капитальному ремонту и строительству филиала «</w:t>
            </w:r>
            <w:r>
              <w:t>Южны</w:t>
            </w:r>
            <w:r w:rsidRPr="00545CF4">
              <w:t>й территориальный округ» ФГУП «РосРАО».</w:t>
            </w:r>
          </w:p>
        </w:tc>
      </w:tr>
    </w:tbl>
    <w:p w:rsidR="00EC5574" w:rsidRDefault="00EC5574" w:rsidP="00EC5574">
      <w:pPr>
        <w:keepNext/>
        <w:keepLines/>
        <w:jc w:val="center"/>
        <w:rPr>
          <w:bCs/>
        </w:rPr>
      </w:pPr>
    </w:p>
    <w:p w:rsidR="00EC5574" w:rsidRDefault="00EC5574" w:rsidP="00EC5574">
      <w:pPr>
        <w:keepNext/>
        <w:keepLines/>
        <w:rPr>
          <w:bCs/>
        </w:rPr>
      </w:pPr>
      <w:r>
        <w:rPr>
          <w:bCs/>
        </w:rPr>
        <w:br w:type="page"/>
      </w:r>
    </w:p>
    <w:p w:rsidR="00EC5574" w:rsidRDefault="00EC5574" w:rsidP="00EC5574">
      <w:pPr>
        <w:pStyle w:val="afb"/>
        <w:keepNext/>
        <w:keepLines/>
        <w:spacing w:after="0"/>
        <w:ind w:left="7371"/>
        <w:contextualSpacing/>
      </w:pPr>
      <w:r>
        <w:lastRenderedPageBreak/>
        <w:t>Приложение №1</w:t>
      </w:r>
    </w:p>
    <w:p w:rsidR="00EC5574" w:rsidRDefault="00EC5574" w:rsidP="00EC5574">
      <w:pPr>
        <w:pStyle w:val="afb"/>
        <w:keepNext/>
        <w:keepLines/>
        <w:spacing w:after="0"/>
        <w:ind w:left="7371"/>
        <w:contextualSpacing/>
      </w:pPr>
    </w:p>
    <w:p w:rsidR="00EC5574" w:rsidRDefault="00EC5574" w:rsidP="00EC5574">
      <w:pPr>
        <w:pStyle w:val="afb"/>
        <w:keepNext/>
        <w:keepLines/>
        <w:spacing w:after="0"/>
        <w:ind w:right="400"/>
        <w:contextualSpacing/>
        <w:jc w:val="center"/>
      </w:pPr>
      <w:r>
        <w:t xml:space="preserve">к Техническому </w:t>
      </w:r>
      <w:r w:rsidRPr="00EC5574">
        <w:t xml:space="preserve">заданию на выполнение работ по монтажу и </w:t>
      </w:r>
      <w:proofErr w:type="spellStart"/>
      <w:r w:rsidRPr="00EC5574">
        <w:t>пусконаладке</w:t>
      </w:r>
      <w:proofErr w:type="spellEnd"/>
      <w:r w:rsidRPr="00EC5574">
        <w:t xml:space="preserve"> устройства системы охранно-тревожной сигнализации по периметру ПХРО филиала «Южный территориальный округ» ФГУП «РосРАО» </w:t>
      </w:r>
      <w:proofErr w:type="gramStart"/>
      <w:r w:rsidRPr="00EC5574">
        <w:t>согласно проекта</w:t>
      </w:r>
      <w:proofErr w:type="gramEnd"/>
      <w:r w:rsidRPr="00EC5574">
        <w:t xml:space="preserve"> А.210.05-670-СС</w:t>
      </w:r>
    </w:p>
    <w:p w:rsidR="00EC5574" w:rsidRDefault="00EC5574" w:rsidP="00EC5574">
      <w:pPr>
        <w:pStyle w:val="afb"/>
        <w:keepNext/>
        <w:keepLines/>
        <w:spacing w:after="0"/>
        <w:ind w:left="1020" w:right="400"/>
        <w:contextualSpacing/>
      </w:pPr>
    </w:p>
    <w:p w:rsidR="00EC5574" w:rsidRDefault="00EC5574" w:rsidP="005023BC">
      <w:pPr>
        <w:pStyle w:val="afb"/>
        <w:keepNext/>
        <w:keepLines/>
        <w:spacing w:after="0"/>
        <w:ind w:right="400"/>
        <w:contextualSpacing/>
        <w:jc w:val="center"/>
        <w:rPr>
          <w:sz w:val="2"/>
          <w:szCs w:val="2"/>
        </w:rPr>
      </w:pPr>
      <w:r>
        <w:t xml:space="preserve">Ведомость объемов работ, расхода материалов и оборудования на оснащение внешнего ограждения ПХРО филиала «Южный территориальный округ» ФГУП «РосРАО» охранной </w:t>
      </w:r>
      <w:r w:rsidR="005023BC">
        <w:t>сигнализацией</w:t>
      </w:r>
    </w:p>
    <w:p w:rsidR="002356F6" w:rsidRDefault="002356F6" w:rsidP="00EC5574">
      <w:pPr>
        <w:keepNext/>
        <w:keepLines/>
        <w:contextualSpacing/>
        <w:jc w:val="center"/>
        <w:rPr>
          <w:bCs/>
        </w:rPr>
      </w:pPr>
    </w:p>
    <w:tbl>
      <w:tblPr>
        <w:tblW w:w="964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5"/>
        <w:gridCol w:w="16"/>
        <w:gridCol w:w="4681"/>
        <w:gridCol w:w="2691"/>
        <w:gridCol w:w="10"/>
        <w:gridCol w:w="1551"/>
      </w:tblGrid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ind w:right="220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Наименование работ и затрат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980"/>
            </w:pPr>
            <w:r>
              <w:t>Ед. изм.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240"/>
            </w:pPr>
            <w:r>
              <w:t>Количество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4560"/>
            </w:pPr>
            <w:r>
              <w:t>№1 Монтажные работы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Оборудование радиотрансляционных узлов аппаратура настенная (С2000-М)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1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Оборудование радиотрансляционных узлов аппаратура настенная (Сигнал-20П)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1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3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Оборудование радиотрансляционных узлов аппаратура настенная (С2000-БКИ)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2c"/>
              <w:shd w:val="clear" w:color="auto" w:fill="auto"/>
              <w:spacing w:line="240" w:lineRule="auto"/>
              <w:ind w:left="740"/>
              <w:jc w:val="left"/>
            </w:pPr>
            <w:r>
              <w:rPr>
                <w:noProof w:val="0"/>
              </w:rPr>
              <w:t>2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2c"/>
              <w:shd w:val="clear" w:color="auto" w:fill="auto"/>
              <w:tabs>
                <w:tab w:val="left" w:pos="5"/>
                <w:tab w:val="left" w:pos="521"/>
              </w:tabs>
              <w:spacing w:line="240" w:lineRule="auto"/>
              <w:ind w:right="220"/>
              <w:jc w:val="center"/>
            </w:pPr>
            <w:r>
              <w:rPr>
                <w:noProof w:val="0"/>
              </w:rPr>
              <w:t>4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7" w:lineRule="exact"/>
              <w:jc w:val="center"/>
            </w:pPr>
            <w:r>
              <w:t>Отдельно устанавливаемый преобразователь или блок питания (СКАТ 2400И7)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2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5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Аккумулятор кислотный стационарный, тип С-1, СК-1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2c"/>
              <w:shd w:val="clear" w:color="auto" w:fill="auto"/>
              <w:spacing w:line="240" w:lineRule="auto"/>
              <w:ind w:left="740"/>
              <w:jc w:val="left"/>
            </w:pPr>
            <w:r>
              <w:rPr>
                <w:noProof w:val="0"/>
              </w:rPr>
              <w:t>2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7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6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298" w:lineRule="exact"/>
              <w:jc w:val="center"/>
            </w:pPr>
            <w:r>
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</w:t>
            </w:r>
            <w:r>
              <w:rPr>
                <w:rStyle w:val="11pt"/>
              </w:rPr>
              <w:t xml:space="preserve"> 2</w:t>
            </w:r>
          </w:p>
          <w:p w:rsidR="005023BC" w:rsidRDefault="005023BC" w:rsidP="00985963">
            <w:pPr>
              <w:pStyle w:val="afb"/>
              <w:spacing w:line="298" w:lineRule="exact"/>
              <w:jc w:val="center"/>
            </w:pPr>
            <w:r>
              <w:t>(Ключ ТМ)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10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7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Оборудование радиотрансляционных узлов аппаратура настенная (БЗЛ)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7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8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Автомат одно-, двух-, трехполюсный, устанавливаемый на конструкции на стене или колонне, на ток до 25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2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2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9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Шкаф (пульт) управления навесной, высота, ширина и глубина до 600x600x350 мм (Бокс под автоматический выключатель)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2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10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100 м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3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11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 xml:space="preserve">Кабель до 35 </w:t>
            </w:r>
            <w:proofErr w:type="spellStart"/>
            <w:r>
              <w:t>кВ</w:t>
            </w:r>
            <w:proofErr w:type="spellEnd"/>
            <w:r>
              <w:t xml:space="preserve"> в проложенных трубах, блоках и коробах, масса 1 м кабеля до 1 кг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00"/>
            </w:pPr>
            <w:r>
              <w:t>100 м кабеля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3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12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 xml:space="preserve">Кабель до 35 </w:t>
            </w:r>
            <w:proofErr w:type="spellStart"/>
            <w:r>
              <w:t>кВ</w:t>
            </w:r>
            <w:proofErr w:type="spellEnd"/>
            <w:r>
              <w:t xml:space="preserve"> по установленным конструкциям и лоткам с креплением на поворотах и в конце трассы, масса 1 м кабеля</w:t>
            </w:r>
          </w:p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до 1 кг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00"/>
            </w:pPr>
            <w:r>
              <w:t>100 м кабеля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47,5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13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 xml:space="preserve">Коробка кабельная соединительная или </w:t>
            </w:r>
            <w:proofErr w:type="spellStart"/>
            <w:r>
              <w:t>разветвительная</w:t>
            </w:r>
            <w:proofErr w:type="spellEnd"/>
            <w:r>
              <w:t xml:space="preserve"> (Коробка монтажная </w:t>
            </w:r>
            <w:r>
              <w:rPr>
                <w:lang w:val="en-US" w:eastAsia="en-US"/>
              </w:rPr>
              <w:t>IP</w:t>
            </w:r>
            <w:r w:rsidRPr="00B71CC8">
              <w:rPr>
                <w:lang w:eastAsia="en-US"/>
              </w:rPr>
              <w:t>66)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10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14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 xml:space="preserve">Заделка концевая с </w:t>
            </w:r>
            <w:proofErr w:type="spellStart"/>
            <w:r>
              <w:t>термоусаживающимися</w:t>
            </w:r>
            <w:proofErr w:type="spellEnd"/>
            <w:r>
              <w:t xml:space="preserve"> полиэтиленовыми перчатками для 3-4-жильного кабеля с бумажной изоляцией напряжением до 1 </w:t>
            </w:r>
            <w:proofErr w:type="spellStart"/>
            <w:r>
              <w:t>кВ</w:t>
            </w:r>
            <w:proofErr w:type="spellEnd"/>
            <w:r>
              <w:t>, сечение одной</w:t>
            </w:r>
          </w:p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жилы до 35 мм</w:t>
            </w:r>
            <w:proofErr w:type="gramStart"/>
            <w:r>
              <w:t>2</w:t>
            </w:r>
            <w:proofErr w:type="gramEnd"/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60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15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proofErr w:type="spellStart"/>
            <w:r>
              <w:t>Извещатель</w:t>
            </w:r>
            <w:proofErr w:type="spellEnd"/>
            <w:r>
              <w:t xml:space="preserve"> ОС </w:t>
            </w:r>
            <w:proofErr w:type="gramStart"/>
            <w:r>
              <w:t>автоматический</w:t>
            </w:r>
            <w:proofErr w:type="gramEnd"/>
            <w:r>
              <w:t xml:space="preserve"> контактный, </w:t>
            </w:r>
            <w:proofErr w:type="spellStart"/>
            <w:r>
              <w:t>магнитоконтактный</w:t>
            </w:r>
            <w:proofErr w:type="spellEnd"/>
            <w:r>
              <w:t xml:space="preserve"> на открывание окон, дверей (вибрационный </w:t>
            </w:r>
            <w:proofErr w:type="spellStart"/>
            <w:r>
              <w:t>извещатель</w:t>
            </w:r>
            <w:proofErr w:type="spellEnd"/>
            <w:r>
              <w:t xml:space="preserve"> ЛИАНА)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5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16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 xml:space="preserve">Кабель с креплением по всей длине, масса 1 м кабеля до 1 кг (Чувствительный элемент (трибоэлектрический </w:t>
            </w:r>
            <w:proofErr w:type="spellStart"/>
            <w:r>
              <w:t>коаксиновый</w:t>
            </w:r>
            <w:proofErr w:type="spellEnd"/>
            <w:r>
              <w:t xml:space="preserve"> кабель))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100 м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3,56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17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Отдельно устанавливаемый преобразователь или блок питания (БПР-24-0,5)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5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18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Аккумулятор кислотный стационарный, тип С-1, СК-1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10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19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proofErr w:type="spellStart"/>
            <w:r>
              <w:t>Грозозащита</w:t>
            </w:r>
            <w:proofErr w:type="spellEnd"/>
            <w:r>
              <w:t xml:space="preserve"> для воздушных абонентских линий (Блок БГр-4 для защиты </w:t>
            </w:r>
            <w:proofErr w:type="spellStart"/>
            <w:r>
              <w:t>извещателей</w:t>
            </w:r>
            <w:proofErr w:type="spellEnd"/>
            <w:r>
              <w:t xml:space="preserve"> от воздействия грозы и электромагнитных наводок)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комплект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5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20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Копание ям вручную без креплений для стоек и столбов с откосами глубиной до 1,5 м, группа грунтов 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 xml:space="preserve">100 </w:t>
            </w:r>
            <w:proofErr w:type="spellStart"/>
            <w:r>
              <w:t>мЗ</w:t>
            </w:r>
            <w:proofErr w:type="spellEnd"/>
            <w:r>
              <w:t xml:space="preserve"> грунта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0,01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spacing w:after="0"/>
              <w:ind w:right="220"/>
              <w:jc w:val="center"/>
            </w:pPr>
            <w:r>
              <w:t>21</w:t>
            </w:r>
          </w:p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Устройство бетонной подготовки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 xml:space="preserve">100 </w:t>
            </w:r>
            <w:proofErr w:type="spellStart"/>
            <w:r>
              <w:t>мЗ</w:t>
            </w:r>
            <w:proofErr w:type="spellEnd"/>
            <w:r>
              <w:t xml:space="preserve"> бетона, бутобетона и железобетона в деле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0,01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22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Установка опорной стойки массой до 2,2 т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опорная стойка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4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23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proofErr w:type="spellStart"/>
            <w:proofErr w:type="gramStart"/>
            <w:r>
              <w:t>Извещатель</w:t>
            </w:r>
            <w:proofErr w:type="spellEnd"/>
            <w:r>
              <w:t xml:space="preserve"> ОС автоматический контактный, </w:t>
            </w:r>
            <w:proofErr w:type="spellStart"/>
            <w:r>
              <w:t>магнитоконтактный</w:t>
            </w:r>
            <w:proofErr w:type="spellEnd"/>
            <w:r>
              <w:t xml:space="preserve"> на открывание окон, дверей (БАРЬЕР -</w:t>
            </w:r>
            <w:proofErr w:type="gramEnd"/>
          </w:p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50)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2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24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Коробка распределительная настенная на кабеле с пластмассовой оболочкой (БАРЬЕР-КР-М)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коробка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4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25</w:t>
            </w:r>
          </w:p>
        </w:tc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 xml:space="preserve">Заземление оборудования местное (ЗАЗЕМЛИТЕЛИ передатчика и приемника </w:t>
            </w:r>
            <w:proofErr w:type="spellStart"/>
            <w:r>
              <w:t>извещателей</w:t>
            </w:r>
            <w:proofErr w:type="spellEnd"/>
            <w:r>
              <w:t xml:space="preserve"> серии РЕЛЬЕФ)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40"/>
            </w:pPr>
            <w:r>
              <w:t>6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jc w:val="center"/>
            </w:pPr>
            <w:r>
              <w:t>№2 Пусконаладочные работы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0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Автоматизированная система управления II категории технической сложности с количеством каналов (</w:t>
            </w:r>
            <w:proofErr w:type="spellStart"/>
            <w:r>
              <w:t>Кобщ</w:t>
            </w:r>
            <w:proofErr w:type="spellEnd"/>
            <w:r>
              <w:t>) 80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система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20"/>
            </w:pPr>
            <w:r>
              <w:t>1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6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Автоматизированная система управления II категории технической сложности с количеством каналов (</w:t>
            </w:r>
            <w:proofErr w:type="spellStart"/>
            <w:r>
              <w:t>Кобщ</w:t>
            </w:r>
            <w:proofErr w:type="spellEnd"/>
            <w:r>
              <w:t>) за каждый канал свыше 80 до 159 добавлять к расценке 02-01-</w:t>
            </w:r>
          </w:p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002-09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канал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20"/>
            </w:pPr>
            <w:r>
              <w:t>9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jc w:val="center"/>
            </w:pPr>
            <w:r>
              <w:t xml:space="preserve">№3 </w:t>
            </w:r>
            <w:proofErr w:type="spellStart"/>
            <w:r>
              <w:t>Материаллы</w:t>
            </w:r>
            <w:proofErr w:type="spellEnd"/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>Батарея аккумуляторная АКБ-12 12В/12</w:t>
            </w:r>
            <w:proofErr w:type="gramStart"/>
            <w:r>
              <w:t xml:space="preserve"> А</w:t>
            </w:r>
            <w:proofErr w:type="gramEnd"/>
            <w:r>
              <w:t>/ч (Переводной коэффициент от ФЕР-2001 к ТЕР-2001 Ростовской области)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20"/>
            </w:pPr>
            <w:r>
              <w:t>2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 xml:space="preserve">Ключ </w:t>
            </w:r>
            <w:r>
              <w:rPr>
                <w:lang w:val="en-US" w:eastAsia="en-US"/>
              </w:rPr>
              <w:t>Touch Memory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20"/>
            </w:pPr>
            <w:r>
              <w:t>10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1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7" w:lineRule="exact"/>
              <w:jc w:val="center"/>
            </w:pPr>
            <w:r>
              <w:t xml:space="preserve">Трубы гибкие гофрированные из </w:t>
            </w:r>
            <w:proofErr w:type="spellStart"/>
            <w:r>
              <w:t>самозатухающего</w:t>
            </w:r>
            <w:proofErr w:type="spell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rPr>
                <w:lang w:val="en-US" w:eastAsia="en-US"/>
              </w:rPr>
              <w:t>BX</w:t>
            </w:r>
            <w:r w:rsidRPr="00B71CC8">
              <w:rPr>
                <w:lang w:eastAsia="en-US"/>
              </w:rPr>
              <w:t xml:space="preserve">- </w:t>
            </w:r>
            <w:r>
              <w:t>пластиката легкого типа диаметром 20 мм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м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300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Выключатели автоматические ДЕК 6А с боксом под автомат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20"/>
            </w:pPr>
            <w:r>
              <w:t>2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ПВС 2x1,5 Провод с гибкими медными жилами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м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400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 xml:space="preserve">Кабель силовой с медными жилами с поливинилхлоридной изоляцией и оболочкой, не распространяющий горение марки ВВГнг, напряжением 0,66 </w:t>
            </w:r>
            <w:proofErr w:type="spellStart"/>
            <w:r>
              <w:t>кВ</w:t>
            </w:r>
            <w:proofErr w:type="spellEnd"/>
            <w:r>
              <w:t>, с числом жил - 3 и сечением 2,5 мм</w:t>
            </w:r>
            <w:proofErr w:type="gramStart"/>
            <w:r>
              <w:t>2</w:t>
            </w:r>
            <w:proofErr w:type="gramEnd"/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1000 м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1,6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 xml:space="preserve">Кабель (витая пара) уличный </w:t>
            </w:r>
            <w:r w:rsidRPr="003A5C72">
              <w:rPr>
                <w:lang w:eastAsia="en-US"/>
              </w:rPr>
              <w:t>FTP</w:t>
            </w:r>
            <w:r w:rsidRPr="00B71CC8">
              <w:rPr>
                <w:lang w:eastAsia="en-US"/>
              </w:rPr>
              <w:t xml:space="preserve"> </w:t>
            </w:r>
            <w:r>
              <w:t>4x2x0,52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м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2 400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 xml:space="preserve">Кабель (витая пара) уличный </w:t>
            </w:r>
            <w:r w:rsidRPr="003A5C72">
              <w:rPr>
                <w:lang w:eastAsia="en-US"/>
              </w:rPr>
              <w:t>FTP</w:t>
            </w:r>
            <w:r w:rsidRPr="00B71CC8">
              <w:rPr>
                <w:lang w:eastAsia="en-US"/>
              </w:rPr>
              <w:t xml:space="preserve"> </w:t>
            </w:r>
            <w:r>
              <w:t>2x2x0.52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м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650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 xml:space="preserve">Коробка монтажная </w:t>
            </w:r>
            <w:r w:rsidRPr="003A5C72">
              <w:rPr>
                <w:lang w:eastAsia="en-US"/>
              </w:rPr>
              <w:t>IP66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10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Трубка термоусаживаемая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м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6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ЛИАНА (блок обработки)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5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after="0"/>
              <w:jc w:val="center"/>
            </w:pPr>
            <w:proofErr w:type="gramStart"/>
            <w:r>
              <w:t xml:space="preserve">Чувствительный элемент (трибоэлектрический </w:t>
            </w:r>
            <w:proofErr w:type="spellStart"/>
            <w:r>
              <w:t>коаксиновый</w:t>
            </w:r>
            <w:proofErr w:type="spellEnd"/>
            <w:proofErr w:type="gramEnd"/>
          </w:p>
          <w:p w:rsidR="005023BC" w:rsidRDefault="005023BC" w:rsidP="00985963">
            <w:pPr>
              <w:pStyle w:val="afb"/>
              <w:jc w:val="center"/>
            </w:pPr>
            <w:r>
              <w:t>кабель)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м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3 560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Оконечный элемент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20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 xml:space="preserve">Преобразователь интерфейса </w:t>
            </w:r>
            <w:r w:rsidRPr="003A5C72">
              <w:rPr>
                <w:lang w:eastAsia="en-US"/>
              </w:rPr>
              <w:t>USB/RS-485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1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Стяжка-1 4,6x200 (комплект 100 шт.)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комплект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119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 xml:space="preserve">Инструмент для монтажа чувствительного элемента (кабеля) на ЗГР </w:t>
            </w:r>
            <w:r w:rsidRPr="003A5C72">
              <w:rPr>
                <w:lang w:eastAsia="en-US"/>
              </w:rPr>
              <w:t>TG</w:t>
            </w:r>
            <w:r w:rsidRPr="00B71CC8">
              <w:rPr>
                <w:lang w:eastAsia="en-US"/>
              </w:rPr>
              <w:t xml:space="preserve">-02 </w:t>
            </w:r>
            <w:r>
              <w:t>(КВТ)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1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БПР-24-0,5 (27В;0,5А)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5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 xml:space="preserve">Батарея аккумуляторная </w:t>
            </w:r>
            <w:proofErr w:type="spellStart"/>
            <w:r w:rsidRPr="003A5C72">
              <w:rPr>
                <w:lang w:eastAsia="en-US"/>
              </w:rPr>
              <w:t>Leocli</w:t>
            </w:r>
            <w:proofErr w:type="spellEnd"/>
            <w:r w:rsidRPr="00B71CC8">
              <w:rPr>
                <w:lang w:eastAsia="en-US"/>
              </w:rPr>
              <w:t xml:space="preserve"> </w:t>
            </w:r>
            <w:r>
              <w:t>12В/2,3</w:t>
            </w:r>
            <w:proofErr w:type="gramStart"/>
            <w:r>
              <w:t xml:space="preserve"> А</w:t>
            </w:r>
            <w:proofErr w:type="gramEnd"/>
            <w:r>
              <w:t>/ч (комплект из 2 шт.) для БПР-24-05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комплект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5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 xml:space="preserve">Заземлители (для заземления ПРД и ПРМ </w:t>
            </w:r>
            <w:proofErr w:type="spellStart"/>
            <w:r>
              <w:t>извещателей</w:t>
            </w:r>
            <w:proofErr w:type="spellEnd"/>
            <w:r>
              <w:t>) (комплект 2 шт.)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комплект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3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proofErr w:type="spellStart"/>
            <w:r>
              <w:t>Извещатели</w:t>
            </w:r>
            <w:proofErr w:type="spellEnd"/>
            <w:r>
              <w:t xml:space="preserve"> охранные линейный радиоволновые БАРЬЕР-50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2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Коробки распределительные БАРЬЕР-КР-М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4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 xml:space="preserve">ОПОРА-2,5 (металлическая опора с!=76мм для крепления </w:t>
            </w:r>
            <w:proofErr w:type="spellStart"/>
            <w:r>
              <w:t>извещателей</w:t>
            </w:r>
            <w:proofErr w:type="spellEnd"/>
            <w:r>
              <w:t xml:space="preserve"> серии БАРЬЕР)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1 шт.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580"/>
            </w:pPr>
            <w:r>
              <w:t>4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jc w:val="center"/>
            </w:pPr>
            <w:r>
              <w:t>№4 Оборудование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1</w:t>
            </w:r>
          </w:p>
        </w:tc>
        <w:tc>
          <w:tcPr>
            <w:tcW w:w="4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after="60"/>
              <w:jc w:val="center"/>
            </w:pPr>
            <w:r>
              <w:t>Пульт контроля и управления охранно-пожарный, марка</w:t>
            </w:r>
          </w:p>
          <w:p w:rsidR="005023BC" w:rsidRDefault="005023BC" w:rsidP="00985963">
            <w:pPr>
              <w:pStyle w:val="afb"/>
              <w:spacing w:before="60"/>
              <w:jc w:val="center"/>
            </w:pPr>
            <w:r>
              <w:t>"С2000-М"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шт.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20"/>
            </w:pPr>
            <w:r>
              <w:t>1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2</w:t>
            </w:r>
          </w:p>
        </w:tc>
        <w:tc>
          <w:tcPr>
            <w:tcW w:w="4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after="60"/>
              <w:jc w:val="center"/>
            </w:pPr>
            <w:r>
              <w:t>Прибор приемно-контрольный охранной сигнализации, тип</w:t>
            </w:r>
          </w:p>
          <w:p w:rsidR="005023BC" w:rsidRDefault="005023BC" w:rsidP="00985963">
            <w:pPr>
              <w:pStyle w:val="afb"/>
              <w:spacing w:before="60"/>
              <w:jc w:val="center"/>
            </w:pPr>
            <w:r>
              <w:t xml:space="preserve">Сигнал-20П </w:t>
            </w:r>
            <w:r>
              <w:rPr>
                <w:lang w:val="en-US" w:eastAsia="en-US"/>
              </w:rPr>
              <w:t>SMD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шт.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20"/>
            </w:pPr>
            <w:r>
              <w:t>1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3</w:t>
            </w:r>
          </w:p>
        </w:tc>
        <w:tc>
          <w:tcPr>
            <w:tcW w:w="4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Блок контроля и индикации, марка "С2000-БКИ"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шт.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20"/>
            </w:pPr>
            <w:r>
              <w:t>2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4</w:t>
            </w:r>
          </w:p>
        </w:tc>
        <w:tc>
          <w:tcPr>
            <w:tcW w:w="4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Источник бесперебойного питания СКАТ-2400И7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шт.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20"/>
            </w:pPr>
            <w:r>
              <w:t>2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5</w:t>
            </w:r>
          </w:p>
        </w:tc>
        <w:tc>
          <w:tcPr>
            <w:tcW w:w="4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jc w:val="center"/>
            </w:pPr>
            <w:r>
              <w:t>Блок защиты линии БЗЛ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шт.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20"/>
            </w:pPr>
            <w:r>
              <w:t>7</w:t>
            </w:r>
          </w:p>
        </w:tc>
      </w:tr>
      <w:tr w:rsidR="005023BC" w:rsidTr="0098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5023BC">
            <w:pPr>
              <w:pStyle w:val="afb"/>
              <w:tabs>
                <w:tab w:val="left" w:pos="5"/>
                <w:tab w:val="left" w:pos="521"/>
              </w:tabs>
              <w:ind w:right="220"/>
              <w:jc w:val="center"/>
            </w:pPr>
            <w:r>
              <w:t>6</w:t>
            </w:r>
          </w:p>
        </w:tc>
        <w:tc>
          <w:tcPr>
            <w:tcW w:w="4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spacing w:line="302" w:lineRule="exact"/>
              <w:jc w:val="center"/>
            </w:pPr>
            <w:r>
              <w:t xml:space="preserve">Блок БГр-4 (блок защиты </w:t>
            </w:r>
            <w:proofErr w:type="spellStart"/>
            <w:r>
              <w:t>извещателя</w:t>
            </w:r>
            <w:proofErr w:type="spellEnd"/>
            <w:r>
              <w:t xml:space="preserve"> от воздействия грозы и электромагнитных наводок)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1120"/>
            </w:pPr>
            <w:r>
              <w:t>шт.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23BC" w:rsidRDefault="005023BC" w:rsidP="00985963">
            <w:pPr>
              <w:pStyle w:val="afb"/>
              <w:ind w:left="720"/>
            </w:pPr>
            <w:r>
              <w:t>5</w:t>
            </w:r>
          </w:p>
        </w:tc>
      </w:tr>
    </w:tbl>
    <w:p w:rsidR="005023BC" w:rsidRPr="00132744" w:rsidRDefault="005023BC" w:rsidP="00EC5574">
      <w:pPr>
        <w:keepNext/>
        <w:keepLines/>
        <w:contextualSpacing/>
        <w:jc w:val="center"/>
        <w:rPr>
          <w:bCs/>
        </w:rPr>
      </w:pPr>
    </w:p>
    <w:sectPr w:rsidR="005023BC" w:rsidRPr="00132744" w:rsidSect="00E971DE">
      <w:headerReference w:type="default" r:id="rId15"/>
      <w:footerReference w:type="default" r:id="rId16"/>
      <w:pgSz w:w="11907" w:h="16840" w:code="9"/>
      <w:pgMar w:top="1134" w:right="567" w:bottom="1134" w:left="1418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DE" w:rsidRDefault="00E971DE">
      <w:r>
        <w:separator/>
      </w:r>
    </w:p>
  </w:endnote>
  <w:endnote w:type="continuationSeparator" w:id="0">
    <w:p w:rsidR="00E971DE" w:rsidRDefault="00E97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971DE" w:rsidRDefault="00E971D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971DE" w:rsidRPr="00270579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Pr="00C030AA" w:rsidRDefault="00E971D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FB380F">
          <w:rPr>
            <w:rFonts w:ascii="Times New Roman" w:hAnsi="Times New Roman"/>
            <w:noProof/>
          </w:rPr>
          <w:t>2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FB380F">
          <w:rPr>
            <w:rFonts w:ascii="Times New Roman" w:hAnsi="Times New Roman"/>
            <w:noProof/>
          </w:rPr>
          <w:t>7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E971DE" w:rsidRPr="00C030AA" w:rsidRDefault="00E971DE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E971DE" w:rsidRPr="00A329B6" w:rsidRDefault="00E971DE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="00A329B6" w:rsidRPr="00A329B6">
      <w:rPr>
        <w:rFonts w:ascii="Times New Roman" w:hAnsi="Times New Roman" w:cs="Times New Roman"/>
      </w:rPr>
      <w:t xml:space="preserve">выполнение работ по монтажу и </w:t>
    </w:r>
    <w:proofErr w:type="spellStart"/>
    <w:r w:rsidR="00A329B6" w:rsidRPr="00A329B6">
      <w:rPr>
        <w:rFonts w:ascii="Times New Roman" w:hAnsi="Times New Roman" w:cs="Times New Roman"/>
      </w:rPr>
      <w:t>пусконаладке</w:t>
    </w:r>
    <w:proofErr w:type="spellEnd"/>
    <w:r w:rsidR="00A329B6" w:rsidRPr="00A329B6">
      <w:rPr>
        <w:rFonts w:ascii="Times New Roman" w:hAnsi="Times New Roman" w:cs="Times New Roman"/>
      </w:rPr>
      <w:t xml:space="preserve"> у</w:t>
    </w:r>
    <w:r w:rsidR="00A329B6" w:rsidRPr="00A329B6">
      <w:rPr>
        <w:rFonts w:ascii="Times New Roman" w:hAnsi="Times New Roman" w:cs="Times New Roman"/>
        <w:bCs/>
        <w:color w:val="000000"/>
      </w:rPr>
      <w:t xml:space="preserve">стройства системы охранно-тревожной сигнализации по периметру ПХРО филиала "Южный территориальный округ" ФГУП «РосРАО» </w:t>
    </w:r>
    <w:proofErr w:type="gramStart"/>
    <w:r w:rsidR="00A329B6" w:rsidRPr="00A329B6">
      <w:rPr>
        <w:rFonts w:ascii="Times New Roman" w:hAnsi="Times New Roman" w:cs="Times New Roman"/>
        <w:bCs/>
        <w:color w:val="000000"/>
      </w:rPr>
      <w:t>согласно проекта</w:t>
    </w:r>
    <w:proofErr w:type="gramEnd"/>
    <w:r w:rsidR="00A329B6" w:rsidRPr="00A329B6">
      <w:rPr>
        <w:rFonts w:ascii="Times New Roman" w:hAnsi="Times New Roman" w:cs="Times New Roman"/>
        <w:bCs/>
        <w:color w:val="000000"/>
      </w:rPr>
      <w:t xml:space="preserve"> А.210.05-670-СС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DE" w:rsidRDefault="00E971DE">
      <w:r>
        <w:separator/>
      </w:r>
    </w:p>
  </w:footnote>
  <w:footnote w:type="continuationSeparator" w:id="0">
    <w:p w:rsidR="00E971DE" w:rsidRDefault="00E97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E971DE" w:rsidRPr="00723913" w:rsidRDefault="00E971D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D8EB21" wp14:editId="49C104B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Pr="00723913" w:rsidRDefault="00E971DE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E971DE" w:rsidRDefault="00E971D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8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9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5"/>
  </w:num>
  <w:num w:numId="9">
    <w:abstractNumId w:val="2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13"/>
  </w:num>
  <w:num w:numId="15">
    <w:abstractNumId w:val="6"/>
  </w:num>
  <w:num w:numId="16">
    <w:abstractNumId w:val="12"/>
  </w:num>
  <w:num w:numId="17">
    <w:abstractNumId w:val="32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4"/>
  </w:num>
  <w:num w:numId="22">
    <w:abstractNumId w:val="25"/>
  </w:num>
  <w:num w:numId="23">
    <w:abstractNumId w:val="28"/>
  </w:num>
  <w:num w:numId="24">
    <w:abstractNumId w:val="18"/>
  </w:num>
  <w:num w:numId="25">
    <w:abstractNumId w:val="26"/>
  </w:num>
  <w:num w:numId="26">
    <w:abstractNumId w:val="8"/>
  </w:num>
  <w:num w:numId="27">
    <w:abstractNumId w:val="29"/>
  </w:num>
  <w:num w:numId="28">
    <w:abstractNumId w:val="11"/>
  </w:num>
  <w:num w:numId="29">
    <w:abstractNumId w:val="9"/>
  </w:num>
  <w:num w:numId="30">
    <w:abstractNumId w:val="21"/>
  </w:num>
  <w:num w:numId="31">
    <w:abstractNumId w:val="27"/>
  </w:num>
  <w:num w:numId="32">
    <w:abstractNumId w:val="16"/>
  </w:num>
  <w:num w:numId="33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1DB3"/>
    <w:rsid w:val="00106F2C"/>
    <w:rsid w:val="00110379"/>
    <w:rsid w:val="00110856"/>
    <w:rsid w:val="001217B3"/>
    <w:rsid w:val="00121C57"/>
    <w:rsid w:val="001249CA"/>
    <w:rsid w:val="0012627E"/>
    <w:rsid w:val="0013016B"/>
    <w:rsid w:val="00132744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23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824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9B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47B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1DE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5574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80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0AE081F-BA82-4240-AEC0-A9F334781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114</TotalTime>
  <Pages>7</Pages>
  <Words>1035</Words>
  <Characters>6464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7485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27</cp:revision>
  <cp:lastPrinted>2014-10-06T13:20:00Z</cp:lastPrinted>
  <dcterms:created xsi:type="dcterms:W3CDTF">2013-12-04T11:06:00Z</dcterms:created>
  <dcterms:modified xsi:type="dcterms:W3CDTF">2014-10-06T13:20:00Z</dcterms:modified>
</cp:coreProperties>
</file>