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w:t>
      </w:r>
      <w:r w:rsidR="00BD2D90">
        <w:rPr>
          <w:sz w:val="28"/>
          <w:szCs w:val="28"/>
        </w:rPr>
        <w:t>поставку аппаратно-программного комплекса капиллярного электрофореза для количественного определения изотопных масс легких металлов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621ECD">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1E1A11">
          <w:rPr>
            <w:webHidden/>
          </w:rPr>
          <w:t>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1E1A11">
          <w:rPr>
            <w:webHidden/>
          </w:rPr>
          <w:t>2</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1E1A11">
          <w:rPr>
            <w:webHidden/>
          </w:rPr>
          <w:t>3</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1E1A11">
          <w:rPr>
            <w:webHidden/>
          </w:rPr>
          <w:t>6</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1E1A11">
          <w:rPr>
            <w:webHidden/>
          </w:rPr>
          <w:t>6</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1E1A11">
          <w:rPr>
            <w:webHidden/>
          </w:rPr>
          <w:t>6</w:t>
        </w:r>
        <w:r>
          <w:rPr>
            <w:webHidden/>
          </w:rPr>
          <w:fldChar w:fldCharType="end"/>
        </w:r>
      </w:hyperlink>
    </w:p>
    <w:p w:rsidR="00945C43" w:rsidRDefault="00621ECD">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1E1A11">
          <w:rPr>
            <w:webHidden/>
          </w:rPr>
          <w:t>6</w:t>
        </w:r>
        <w:r>
          <w:rPr>
            <w:webHidden/>
          </w:rPr>
          <w:fldChar w:fldCharType="end"/>
        </w:r>
      </w:hyperlink>
    </w:p>
    <w:p w:rsidR="00945C43" w:rsidRDefault="00621ECD">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1E1A11">
          <w:rPr>
            <w:webHidden/>
          </w:rPr>
          <w:t>9</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1E1A11">
          <w:rPr>
            <w:webHidden/>
          </w:rPr>
          <w:t>10</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1E1A11">
          <w:rPr>
            <w:webHidden/>
          </w:rPr>
          <w:t>11</w:t>
        </w:r>
        <w:r>
          <w:rPr>
            <w:webHidden/>
          </w:rPr>
          <w:fldChar w:fldCharType="end"/>
        </w:r>
      </w:hyperlink>
    </w:p>
    <w:p w:rsidR="00945C43" w:rsidRDefault="00621ECD">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1E1A11">
          <w:rPr>
            <w:webHidden/>
          </w:rPr>
          <w:t>11</w:t>
        </w:r>
        <w:r>
          <w:rPr>
            <w:webHidden/>
          </w:rPr>
          <w:fldChar w:fldCharType="end"/>
        </w:r>
      </w:hyperlink>
    </w:p>
    <w:p w:rsidR="005D6E3F" w:rsidRPr="00AA3DA4" w:rsidRDefault="00621ECD"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BD2D90" w:rsidRPr="00BD2D90">
        <w:rPr>
          <w:rFonts w:ascii="Times New Roman" w:hAnsi="Times New Roman"/>
          <w:b/>
          <w:sz w:val="24"/>
          <w:szCs w:val="24"/>
        </w:rPr>
        <w:t>поставку аппаратно-программного комплекса капиллярного электрофореза для количественного определения изотопных масс легких металлов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BD2D90" w:rsidRPr="00BD2D90">
        <w:rPr>
          <w:b/>
        </w:rPr>
        <w:t>Сухов Владимир Александрович, (35130) 2 17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BD2D90" w:rsidRPr="00BD2D90">
        <w:rPr>
          <w:rFonts w:ascii="Times New Roman" w:hAnsi="Times New Roman"/>
          <w:b/>
          <w:sz w:val="24"/>
          <w:szCs w:val="24"/>
        </w:rPr>
        <w:t>аппаратно-программного комплекса капиллярного электрофореза для количественного определения изотопных масс легких металлов</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BD2D90" w:rsidRPr="00BD2D90">
        <w:rPr>
          <w:b/>
        </w:rPr>
        <w:t>в течение 4 месяцев с момента заключения договора</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BD2D90" w:rsidRPr="00BD2D90">
        <w:rPr>
          <w:b/>
        </w:rPr>
        <w:t xml:space="preserve">доставка до склада Заказчика в </w:t>
      </w:r>
      <w:proofErr w:type="gramStart"/>
      <w:r w:rsidR="00BD2D90" w:rsidRPr="00BD2D90">
        <w:rPr>
          <w:b/>
          <w:iCs/>
        </w:rPr>
        <w:t>г</w:t>
      </w:r>
      <w:proofErr w:type="gramEnd"/>
      <w:r w:rsidR="00BD2D90" w:rsidRPr="00BD2D90">
        <w:rPr>
          <w:b/>
          <w:iCs/>
        </w:rPr>
        <w:t xml:space="preserve">. Челябинск, ул. </w:t>
      </w:r>
      <w:proofErr w:type="spellStart"/>
      <w:r w:rsidR="00BD2D90" w:rsidRPr="00BD2D90">
        <w:rPr>
          <w:b/>
          <w:iCs/>
        </w:rPr>
        <w:t>Игуменка</w:t>
      </w:r>
      <w:proofErr w:type="spellEnd"/>
      <w:r w:rsidR="00BD2D90" w:rsidRPr="00BD2D90">
        <w:rPr>
          <w:b/>
          <w:iCs/>
        </w:rPr>
        <w:t>, д.37, склады экспедиции ФГУП «ПО «Маяк»</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BD2D90" w:rsidRPr="00BD2D90">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1E1A11">
      <w:pPr>
        <w:ind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BD2D90" w:rsidRPr="00BD2D90">
        <w:rPr>
          <w:rFonts w:ascii="Times New Roman" w:hAnsi="Times New Roman"/>
          <w:b/>
          <w:sz w:val="24"/>
          <w:szCs w:val="24"/>
        </w:rPr>
        <w:t>1 552 800 (один миллион пятьсот пятьдесят две тысячи восемьсот) рублей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BD2D90" w:rsidRPr="00F91141">
        <w:rPr>
          <w:b/>
          <w:color w:val="000000"/>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AA43A2" w:rsidRPr="009F0812">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w:t>
      </w:r>
      <w:r w:rsidRPr="00DA1996">
        <w:rPr>
          <w:rFonts w:eastAsia="Calibri"/>
          <w:i/>
          <w:lang w:eastAsia="en-US"/>
        </w:rPr>
        <w:lastRenderedPageBreak/>
        <w:t xml:space="preserve">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DE4F13">
        <w:rPr>
          <w:rFonts w:ascii="Times New Roman" w:hAnsi="Times New Roman"/>
          <w:b/>
          <w:sz w:val="24"/>
          <w:szCs w:val="24"/>
        </w:rPr>
        <w:t>1</w:t>
      </w:r>
      <w:r w:rsidR="0011710F">
        <w:rPr>
          <w:rFonts w:ascii="Times New Roman" w:hAnsi="Times New Roman"/>
          <w:b/>
          <w:sz w:val="24"/>
          <w:szCs w:val="24"/>
        </w:rPr>
        <w:t>5</w:t>
      </w:r>
      <w:r w:rsidR="008F7715" w:rsidRPr="00E91AC3">
        <w:rPr>
          <w:rFonts w:ascii="Times New Roman" w:hAnsi="Times New Roman"/>
          <w:b/>
          <w:sz w:val="24"/>
          <w:szCs w:val="24"/>
        </w:rPr>
        <w:t xml:space="preserve">» </w:t>
      </w:r>
      <w:r w:rsidR="00DE4F13">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DE4F13">
        <w:rPr>
          <w:b/>
        </w:rPr>
        <w:t>1</w:t>
      </w:r>
      <w:r w:rsidR="0011710F">
        <w:rPr>
          <w:b/>
        </w:rPr>
        <w:t>5</w:t>
      </w:r>
      <w:r w:rsidR="007534BE" w:rsidRPr="00E91AC3">
        <w:rPr>
          <w:b/>
        </w:rPr>
        <w:t xml:space="preserve">» </w:t>
      </w:r>
      <w:r w:rsidR="00DE4F13">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A133A5" w:rsidRDefault="00A10874" w:rsidP="00A10874">
      <w:pPr>
        <w:tabs>
          <w:tab w:val="left" w:pos="1134"/>
        </w:tabs>
        <w:ind w:firstLine="709"/>
        <w:contextualSpacing/>
        <w:jc w:val="both"/>
        <w:rPr>
          <w:i/>
        </w:rPr>
      </w:pPr>
      <w:r w:rsidRPr="00E91AC3">
        <w:rPr>
          <w:b/>
        </w:rPr>
        <w:t>не позднее «</w:t>
      </w:r>
      <w:r w:rsidR="00DE4F13">
        <w:rPr>
          <w:b/>
        </w:rPr>
        <w:t>0</w:t>
      </w:r>
      <w:r w:rsidR="0011710F">
        <w:rPr>
          <w:b/>
        </w:rPr>
        <w:t>4</w:t>
      </w:r>
      <w:r w:rsidRPr="00E91AC3">
        <w:rPr>
          <w:b/>
        </w:rPr>
        <w:t xml:space="preserve">» </w:t>
      </w:r>
      <w:r w:rsidR="00DE4F13">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 xml:space="preserve">со дня размещения протокола заседания </w:t>
      </w:r>
      <w:proofErr w:type="gramStart"/>
      <w:r w:rsidRPr="00E91AC3">
        <w:rPr>
          <w:rFonts w:eastAsia="Calibri"/>
          <w:lang w:eastAsia="en-US"/>
        </w:rPr>
        <w:t>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 xml:space="preserve">в заявке на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w:t>
      </w:r>
      <w:proofErr w:type="gramEnd"/>
      <w:r w:rsidRPr="00E91AC3">
        <w:rPr>
          <w:rFonts w:eastAsia="Calibri"/>
          <w:lang w:eastAsia="en-US"/>
        </w:rPr>
        <w:t>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3D703D">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A133A5">
            <w:pPr>
              <w:ind w:right="153" w:firstLine="495"/>
              <w:jc w:val="both"/>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A133A5">
            <w:pPr>
              <w:ind w:right="153" w:firstLine="495"/>
              <w:jc w:val="both"/>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A133A5">
            <w:pPr>
              <w:ind w:right="153"/>
              <w:jc w:val="both"/>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3142E2" w:rsidRDefault="00C006A7" w:rsidP="003142E2">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3142E2" w:rsidRPr="00C006A7" w:rsidTr="001B5AEA">
        <w:trPr>
          <w:trHeight w:val="1554"/>
        </w:trPr>
        <w:tc>
          <w:tcPr>
            <w:tcW w:w="229" w:type="pct"/>
            <w:vAlign w:val="center"/>
          </w:tcPr>
          <w:p w:rsidR="003142E2" w:rsidRPr="00C006A7" w:rsidRDefault="003142E2"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3142E2" w:rsidRPr="00C006A7" w:rsidRDefault="003142E2" w:rsidP="00A133A5">
            <w:pPr>
              <w:ind w:right="153"/>
              <w:jc w:val="both"/>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3142E2" w:rsidRPr="00C006A7" w:rsidRDefault="003142E2"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A133A5">
            <w:pPr>
              <w:ind w:right="153"/>
              <w:jc w:val="both"/>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A133A5">
            <w:pPr>
              <w:ind w:right="153"/>
              <w:jc w:val="both"/>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A133A5">
            <w:pPr>
              <w:tabs>
                <w:tab w:val="left" w:pos="778"/>
              </w:tabs>
              <w:ind w:right="153"/>
              <w:jc w:val="both"/>
            </w:pPr>
            <w:r w:rsidRPr="00C006A7">
              <w:t>отсутствие сведений об участнике закупки в следующих реестрах недобросовестных поставщиков:</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A133A5">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E7C52" w:rsidRPr="00BE7C52" w:rsidRDefault="00BE7C52" w:rsidP="00BE7C52">
            <w:pPr>
              <w:widowControl w:val="0"/>
              <w:shd w:val="clear" w:color="auto" w:fill="FFFFFF"/>
              <w:jc w:val="both"/>
              <w:rPr>
                <w:rFonts w:eastAsia="Arial Unicode MS"/>
                <w:b/>
              </w:rPr>
            </w:pPr>
            <w:r w:rsidRPr="00BE7C52">
              <w:rPr>
                <w:rFonts w:eastAsia="Arial Unicode MS"/>
                <w:b/>
              </w:rPr>
              <w:t xml:space="preserve">В случае </w:t>
            </w:r>
            <w:r w:rsidRPr="00BE7C52">
              <w:rPr>
                <w:b/>
              </w:rPr>
              <w:t>предложения оборудования-эквивалента, Поставщик обязан приложить к заявке техническую документацию, подтверждающую факт того, что предлагаемое к поставке оборудование обладает соответствующими характеристиками</w:t>
            </w:r>
            <w:r>
              <w:rPr>
                <w:b/>
              </w:rPr>
              <w:t>.</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1E1A11">
      <w:pPr>
        <w:ind w:right="153" w:firstLine="709"/>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E1A11">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1E1A11">
      <w:pPr>
        <w:ind w:firstLine="709"/>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1E1A11">
      <w:pPr>
        <w:pStyle w:val="Times12"/>
        <w:overflowPunct/>
        <w:autoSpaceDE/>
        <w:autoSpaceDN/>
        <w:adjustRightInd/>
        <w:ind w:firstLine="709"/>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1E1A11">
      <w:pPr>
        <w:pStyle w:val="Times12"/>
        <w:overflowPunct/>
        <w:autoSpaceDE/>
        <w:autoSpaceDN/>
        <w:adjustRightInd/>
        <w:spacing w:before="100" w:beforeAutospacing="1" w:after="100" w:afterAutospacing="1"/>
        <w:ind w:firstLine="709"/>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B50" w:rsidRDefault="004E3B50">
      <w:r>
        <w:separator/>
      </w:r>
    </w:p>
  </w:endnote>
  <w:endnote w:type="continuationSeparator" w:id="0">
    <w:p w:rsidR="004E3B50" w:rsidRDefault="004E3B50">
      <w:r>
        <w:continuationSeparator/>
      </w:r>
    </w:p>
  </w:endnote>
  <w:endnote w:type="continuationNotice" w:id="1">
    <w:p w:rsidR="004E3B50" w:rsidRDefault="004E3B5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621ECD">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B50" w:rsidRDefault="004E3B50">
      <w:r>
        <w:separator/>
      </w:r>
    </w:p>
  </w:footnote>
  <w:footnote w:type="continuationSeparator" w:id="0">
    <w:p w:rsidR="004E3B50" w:rsidRDefault="004E3B50">
      <w:r>
        <w:continuationSeparator/>
      </w:r>
    </w:p>
  </w:footnote>
  <w:footnote w:type="continuationNotice" w:id="1">
    <w:p w:rsidR="004E3B50" w:rsidRDefault="004E3B5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621E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710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621E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710F">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949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10F"/>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A1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6E"/>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2E2"/>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27"/>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03D"/>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5D"/>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1E1"/>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B50"/>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CD"/>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0A32"/>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9E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213A"/>
    <w:rsid w:val="00983EA3"/>
    <w:rsid w:val="009845CF"/>
    <w:rsid w:val="00984DC4"/>
    <w:rsid w:val="00990804"/>
    <w:rsid w:val="00991E6C"/>
    <w:rsid w:val="00992EBF"/>
    <w:rsid w:val="009936F6"/>
    <w:rsid w:val="009951D3"/>
    <w:rsid w:val="00995637"/>
    <w:rsid w:val="0099571A"/>
    <w:rsid w:val="00995861"/>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3A5"/>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18B"/>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9B4"/>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D90"/>
    <w:rsid w:val="00BD369E"/>
    <w:rsid w:val="00BD378F"/>
    <w:rsid w:val="00BD3C76"/>
    <w:rsid w:val="00BD6905"/>
    <w:rsid w:val="00BD7BCD"/>
    <w:rsid w:val="00BD7CDE"/>
    <w:rsid w:val="00BD7D4E"/>
    <w:rsid w:val="00BD7FA6"/>
    <w:rsid w:val="00BE0B9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C52"/>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5B81"/>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F13"/>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21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737"/>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9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717C4-339C-4F95-91EE-72C2D8919E49}">
  <ds:schemaRefs>
    <ds:schemaRef ds:uri="http://schemas.openxmlformats.org/officeDocument/2006/bibliography"/>
  </ds:schemaRefs>
</ds:datastoreItem>
</file>

<file path=customXml/itemProps2.xml><?xml version="1.0" encoding="utf-8"?>
<ds:datastoreItem xmlns:ds="http://schemas.openxmlformats.org/officeDocument/2006/customXml" ds:itemID="{10CCAF08-3BF3-4D0D-A72D-EFEB617E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11</Pages>
  <Words>3467</Words>
  <Characters>19764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38</cp:revision>
  <cp:lastPrinted>2014-11-29T07:15:00Z</cp:lastPrinted>
  <dcterms:created xsi:type="dcterms:W3CDTF">2015-02-12T13:10:00Z</dcterms:created>
  <dcterms:modified xsi:type="dcterms:W3CDTF">2015-05-07T13:28:00Z</dcterms:modified>
</cp:coreProperties>
</file>