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FE6" w:rsidRPr="006A660E" w:rsidRDefault="00A40FE6" w:rsidP="00A93294">
      <w:pPr>
        <w:spacing w:after="0" w:line="240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Протокол № </w:t>
      </w:r>
      <w:r>
        <w:rPr>
          <w:rFonts w:ascii="Times New Roman" w:hAnsi="Times New Roman"/>
          <w:b/>
          <w:sz w:val="26"/>
          <w:szCs w:val="26"/>
        </w:rPr>
        <w:t>992</w:t>
      </w:r>
      <w:r w:rsidRPr="006A660E">
        <w:rPr>
          <w:rFonts w:ascii="Times New Roman" w:hAnsi="Times New Roman"/>
          <w:b/>
          <w:sz w:val="26"/>
          <w:szCs w:val="26"/>
        </w:rPr>
        <w:t xml:space="preserve">  Блр</w:t>
      </w:r>
      <w:r>
        <w:rPr>
          <w:rFonts w:ascii="Times New Roman" w:hAnsi="Times New Roman"/>
          <w:b/>
          <w:sz w:val="26"/>
          <w:szCs w:val="26"/>
        </w:rPr>
        <w:t>1,</w:t>
      </w:r>
      <w:r w:rsidRPr="006A660E">
        <w:rPr>
          <w:rFonts w:ascii="Times New Roman" w:hAnsi="Times New Roman"/>
          <w:b/>
          <w:sz w:val="26"/>
          <w:szCs w:val="26"/>
        </w:rPr>
        <w:t>2-13-</w:t>
      </w:r>
      <w:r>
        <w:rPr>
          <w:rFonts w:ascii="Times New Roman" w:hAnsi="Times New Roman"/>
          <w:b/>
          <w:sz w:val="26"/>
          <w:szCs w:val="26"/>
        </w:rPr>
        <w:t>4</w:t>
      </w:r>
    </w:p>
    <w:p w:rsidR="00A40FE6" w:rsidRPr="006A660E" w:rsidRDefault="00A40FE6" w:rsidP="00A93294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</w:t>
      </w:r>
      <w:r w:rsidRPr="00250331">
        <w:rPr>
          <w:rFonts w:ascii="Times New Roman" w:hAnsi="Times New Roman"/>
          <w:b/>
          <w:sz w:val="26"/>
          <w:szCs w:val="26"/>
        </w:rPr>
        <w:t xml:space="preserve">№ 992 Блр1,2-13 Поставка теплообменников системы КВА для сооружения энергоблоков №1 и №2 Белорусской </w:t>
      </w:r>
      <w:r w:rsidRPr="00790088">
        <w:rPr>
          <w:rFonts w:ascii="Times New Roman" w:hAnsi="Times New Roman"/>
          <w:b/>
          <w:sz w:val="26"/>
          <w:szCs w:val="26"/>
        </w:rPr>
        <w:t>АЭС</w:t>
      </w:r>
      <w:r w:rsidRPr="006A660E">
        <w:rPr>
          <w:rFonts w:ascii="Times New Roman" w:hAnsi="Times New Roman"/>
          <w:b/>
          <w:sz w:val="26"/>
          <w:szCs w:val="26"/>
        </w:rPr>
        <w:t>»</w:t>
      </w:r>
    </w:p>
    <w:p w:rsidR="00A40FE6" w:rsidRPr="006A660E" w:rsidRDefault="00A40FE6" w:rsidP="004E627F">
      <w:pPr>
        <w:jc w:val="center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sz w:val="26"/>
          <w:szCs w:val="26"/>
        </w:rPr>
        <w:t xml:space="preserve">г. Островец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06</w:t>
      </w:r>
      <w:r w:rsidRPr="006A660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ноября</w:t>
      </w:r>
      <w:r w:rsidRPr="006A660E">
        <w:rPr>
          <w:rFonts w:ascii="Times New Roman" w:hAnsi="Times New Roman"/>
          <w:sz w:val="26"/>
          <w:szCs w:val="26"/>
        </w:rPr>
        <w:t xml:space="preserve"> 2013 г.  </w:t>
      </w:r>
    </w:p>
    <w:p w:rsidR="00A40FE6" w:rsidRPr="006A660E" w:rsidRDefault="00A40FE6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Время начала  заседания Конкурсной комиссии            10 часов 30 минут  </w:t>
      </w:r>
    </w:p>
    <w:p w:rsidR="00A40FE6" w:rsidRPr="006A660E" w:rsidRDefault="00A40FE6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(время белорусское)    </w:t>
      </w:r>
    </w:p>
    <w:p w:rsidR="00A40FE6" w:rsidRPr="006A660E" w:rsidRDefault="00A40FE6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Время окончания заседания Конкурсной комиссии      12 часов  00  минут</w:t>
      </w:r>
    </w:p>
    <w:p w:rsidR="00A40FE6" w:rsidRPr="006A660E" w:rsidRDefault="00A40FE6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(время белорусское)</w:t>
      </w:r>
    </w:p>
    <w:p w:rsidR="00A40FE6" w:rsidRPr="006A660E" w:rsidRDefault="00A40FE6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A40FE6" w:rsidRPr="006A660E" w:rsidRDefault="00A40FE6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603006, г.Н.Новгород,  пл, Свободы, д. 3</w:t>
      </w:r>
    </w:p>
    <w:p w:rsidR="00A40FE6" w:rsidRPr="006A660E" w:rsidRDefault="00A40FE6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Заказчик: Закрытое акционерное общество « Атомстройэкспорт»</w:t>
      </w:r>
    </w:p>
    <w:p w:rsidR="00A40FE6" w:rsidRPr="006A660E" w:rsidRDefault="00A40FE6" w:rsidP="006D338B">
      <w:pPr>
        <w:spacing w:after="0"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127434, Москва, Дмитровское шоссе, д.2, стр,  1</w:t>
      </w:r>
    </w:p>
    <w:p w:rsidR="00A40FE6" w:rsidRPr="00B12459" w:rsidRDefault="00A40FE6" w:rsidP="006D338B">
      <w:pPr>
        <w:autoSpaceDE w:val="0"/>
        <w:autoSpaceDN w:val="0"/>
        <w:adjustRightInd w:val="0"/>
        <w:spacing w:after="0" w:line="240" w:lineRule="auto"/>
        <w:ind w:right="306" w:firstLine="539"/>
        <w:jc w:val="both"/>
        <w:rPr>
          <w:rFonts w:ascii="Times New Roman" w:hAnsi="Times New Roman"/>
          <w:i/>
          <w:sz w:val="26"/>
          <w:szCs w:val="26"/>
        </w:rPr>
      </w:pPr>
      <w:r w:rsidRPr="00B12459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B12459">
        <w:rPr>
          <w:rFonts w:ascii="Times New Roman" w:hAnsi="Times New Roman"/>
          <w:sz w:val="26"/>
          <w:szCs w:val="26"/>
        </w:rPr>
        <w:t xml:space="preserve">:  </w:t>
      </w:r>
    </w:p>
    <w:tbl>
      <w:tblPr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08"/>
        <w:gridCol w:w="2552"/>
      </w:tblGrid>
      <w:tr w:rsidR="00A40FE6" w:rsidRPr="00B12459" w:rsidTr="00B12459">
        <w:trPr>
          <w:trHeight w:val="20"/>
        </w:trPr>
        <w:tc>
          <w:tcPr>
            <w:tcW w:w="10360" w:type="dxa"/>
            <w:gridSpan w:val="2"/>
          </w:tcPr>
          <w:p w:rsidR="00A40FE6" w:rsidRPr="00B12459" w:rsidRDefault="00A40FE6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Председатель Конкурсной комиссии:</w:t>
            </w:r>
          </w:p>
        </w:tc>
      </w:tr>
      <w:tr w:rsidR="00A40FE6" w:rsidRPr="003449EA" w:rsidTr="00B12459">
        <w:trPr>
          <w:trHeight w:val="20"/>
        </w:trPr>
        <w:tc>
          <w:tcPr>
            <w:tcW w:w="7808" w:type="dxa"/>
          </w:tcPr>
          <w:p w:rsidR="00A40FE6" w:rsidRPr="003449EA" w:rsidRDefault="00A40FE6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449EA">
              <w:rPr>
                <w:rFonts w:ascii="Times New Roman" w:hAnsi="Times New Roman"/>
                <w:sz w:val="26"/>
                <w:szCs w:val="26"/>
                <w:lang w:eastAsia="ru-RU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A40FE6" w:rsidRPr="003449EA" w:rsidRDefault="00A40FE6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449E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Ю.А. Пустовой </w:t>
            </w:r>
          </w:p>
        </w:tc>
      </w:tr>
      <w:tr w:rsidR="00A40FE6" w:rsidRPr="00A93294" w:rsidTr="00B12459">
        <w:trPr>
          <w:trHeight w:val="20"/>
        </w:trPr>
        <w:tc>
          <w:tcPr>
            <w:tcW w:w="10360" w:type="dxa"/>
            <w:gridSpan w:val="2"/>
            <w:vAlign w:val="center"/>
          </w:tcPr>
          <w:p w:rsidR="00A40FE6" w:rsidRPr="00A93294" w:rsidRDefault="00A40FE6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932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Члены Конкурсной комиссии:</w:t>
            </w:r>
          </w:p>
        </w:tc>
      </w:tr>
      <w:tr w:rsidR="00A40FE6" w:rsidRPr="003449EA" w:rsidTr="00254E9F">
        <w:trPr>
          <w:trHeight w:val="20"/>
        </w:trPr>
        <w:tc>
          <w:tcPr>
            <w:tcW w:w="7808" w:type="dxa"/>
            <w:vAlign w:val="center"/>
          </w:tcPr>
          <w:p w:rsidR="00A40FE6" w:rsidRPr="00EB71E7" w:rsidRDefault="00A40FE6" w:rsidP="007B1DA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Главный инженер ОАО «НИАЭП»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7B1DA2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Д.В. Шкитилев</w:t>
            </w:r>
          </w:p>
        </w:tc>
      </w:tr>
      <w:tr w:rsidR="00A40FE6" w:rsidRPr="003449EA" w:rsidTr="00254E9F">
        <w:trPr>
          <w:trHeight w:val="20"/>
        </w:trPr>
        <w:tc>
          <w:tcPr>
            <w:tcW w:w="7808" w:type="dxa"/>
            <w:vAlign w:val="center"/>
          </w:tcPr>
          <w:p w:rsidR="00A40FE6" w:rsidRPr="00EB71E7" w:rsidRDefault="00A40FE6" w:rsidP="00C77406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C77406">
            <w:pPr>
              <w:pStyle w:val="BodyTextIndent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А.А. Поздняков</w:t>
            </w:r>
          </w:p>
        </w:tc>
      </w:tr>
      <w:tr w:rsidR="00A40FE6" w:rsidRPr="003449EA" w:rsidTr="00254E9F">
        <w:trPr>
          <w:trHeight w:val="20"/>
        </w:trPr>
        <w:tc>
          <w:tcPr>
            <w:tcW w:w="7808" w:type="dxa"/>
            <w:vAlign w:val="center"/>
          </w:tcPr>
          <w:p w:rsidR="00A40FE6" w:rsidRPr="00EB71E7" w:rsidRDefault="00A40FE6" w:rsidP="00EB71E7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- ведущий инженер отдела комплектации оборудования управления капитального строительства ГУ «ДСАЭ»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EB71E7">
            <w:pPr>
              <w:pStyle w:val="BodyTextIndent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М.А. Суздалев</w:t>
            </w:r>
          </w:p>
        </w:tc>
      </w:tr>
      <w:tr w:rsidR="00A40FE6" w:rsidRPr="003449EA" w:rsidTr="00254E9F">
        <w:trPr>
          <w:trHeight w:val="20"/>
        </w:trPr>
        <w:tc>
          <w:tcPr>
            <w:tcW w:w="7808" w:type="dxa"/>
            <w:vAlign w:val="center"/>
          </w:tcPr>
          <w:p w:rsidR="00A40FE6" w:rsidRPr="00EB71E7" w:rsidRDefault="00A40FE6" w:rsidP="00E80DB7">
            <w:pPr>
              <w:pStyle w:val="BodyTextIndent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80DB7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- заместитель начальника реакторного цеха производственно-эксплуатационного управл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ения </w:t>
            </w:r>
            <w:r w:rsidRPr="00E80DB7">
              <w:rPr>
                <w:rFonts w:ascii="Times New Roman" w:hAnsi="Times New Roman"/>
                <w:sz w:val="26"/>
                <w:szCs w:val="26"/>
                <w:lang w:eastAsia="ru-RU"/>
              </w:rPr>
              <w:t>ГУ «ДСАЭ»</w:t>
            </w:r>
          </w:p>
        </w:tc>
        <w:tc>
          <w:tcPr>
            <w:tcW w:w="2552" w:type="dxa"/>
            <w:vAlign w:val="center"/>
          </w:tcPr>
          <w:p w:rsidR="00A40FE6" w:rsidRDefault="00A40FE6" w:rsidP="00EB71E7">
            <w:pPr>
              <w:pStyle w:val="BodyTextIndent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С.В. Горин</w:t>
            </w:r>
          </w:p>
        </w:tc>
      </w:tr>
      <w:tr w:rsidR="00A40FE6" w:rsidRPr="00EB71E7" w:rsidTr="0020348F">
        <w:trPr>
          <w:trHeight w:val="70"/>
        </w:trPr>
        <w:tc>
          <w:tcPr>
            <w:tcW w:w="7808" w:type="dxa"/>
          </w:tcPr>
          <w:p w:rsidR="00A40FE6" w:rsidRPr="00EB71E7" w:rsidRDefault="00A40FE6" w:rsidP="0020348F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управления методологии и организации закупок ОАО «НИАЭП» (присутствовала в режиме видеоконференции)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20348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Е.А. Казакова</w:t>
            </w:r>
          </w:p>
        </w:tc>
      </w:tr>
      <w:tr w:rsidR="00A40FE6" w:rsidRPr="00EB71E7" w:rsidTr="00B12459">
        <w:trPr>
          <w:trHeight w:val="20"/>
        </w:trPr>
        <w:tc>
          <w:tcPr>
            <w:tcW w:w="7808" w:type="dxa"/>
          </w:tcPr>
          <w:p w:rsidR="00A40FE6" w:rsidRPr="00EB71E7" w:rsidRDefault="00A40FE6" w:rsidP="00F3726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Заместитель начальника управления планирования закупок</w:t>
            </w:r>
          </w:p>
          <w:p w:rsidR="00A40FE6" w:rsidRPr="00EB71E7" w:rsidRDefault="00A40FE6" w:rsidP="00F3726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ОАО «НИАЭП» 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F37260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М.В. Соловьев</w:t>
            </w:r>
          </w:p>
        </w:tc>
      </w:tr>
      <w:tr w:rsidR="00A40FE6" w:rsidRPr="00EB71E7" w:rsidTr="00B12459">
        <w:trPr>
          <w:trHeight w:val="20"/>
        </w:trPr>
        <w:tc>
          <w:tcPr>
            <w:tcW w:w="7808" w:type="dxa"/>
          </w:tcPr>
          <w:p w:rsidR="00A40FE6" w:rsidRPr="00E80DB7" w:rsidRDefault="00A40FE6" w:rsidP="00F3726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80DB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ОАО «НИАЭП» </w:t>
            </w:r>
            <w:r w:rsidRPr="00E80DB7">
              <w:rPr>
                <w:rFonts w:ascii="Times New Roman" w:hAnsi="Times New Roman"/>
                <w:sz w:val="26"/>
                <w:szCs w:val="26"/>
                <w:lang w:eastAsia="ru-RU"/>
              </w:rPr>
              <w:t>(с правом "вето")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F37260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А.Т. Карасев</w:t>
            </w:r>
          </w:p>
        </w:tc>
      </w:tr>
      <w:tr w:rsidR="00A40FE6" w:rsidRPr="00EB71E7" w:rsidTr="00B12459">
        <w:trPr>
          <w:trHeight w:val="20"/>
        </w:trPr>
        <w:tc>
          <w:tcPr>
            <w:tcW w:w="7808" w:type="dxa"/>
          </w:tcPr>
          <w:p w:rsidR="00A40FE6" w:rsidRPr="00EB71E7" w:rsidRDefault="00A40FE6" w:rsidP="00B1245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отдела валютного и бюджетного контроля финансового управления ЗАО АСЭ (присутствовал  в режиме видеоконференции)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B12459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А.А. Циферов</w:t>
            </w:r>
          </w:p>
        </w:tc>
      </w:tr>
      <w:tr w:rsidR="00A40FE6" w:rsidRPr="00EB71E7" w:rsidTr="00AA77F6">
        <w:trPr>
          <w:trHeight w:val="20"/>
        </w:trPr>
        <w:tc>
          <w:tcPr>
            <w:tcW w:w="7808" w:type="dxa"/>
          </w:tcPr>
          <w:p w:rsidR="00A40FE6" w:rsidRPr="00EB71E7" w:rsidRDefault="00A40FE6" w:rsidP="0015582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– ведущий специалист коммерческо-юридической группы  ГУ «ДСАЭ»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15582B">
            <w:pPr>
              <w:tabs>
                <w:tab w:val="left" w:pos="8145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В.С. Ластовский</w:t>
            </w:r>
          </w:p>
        </w:tc>
      </w:tr>
      <w:tr w:rsidR="00A40FE6" w:rsidRPr="00EB71E7" w:rsidTr="00B12459">
        <w:trPr>
          <w:trHeight w:val="20"/>
        </w:trPr>
        <w:tc>
          <w:tcPr>
            <w:tcW w:w="7808" w:type="dxa"/>
          </w:tcPr>
          <w:p w:rsidR="00A40FE6" w:rsidRPr="00EB71E7" w:rsidRDefault="00A40FE6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С.А. Кевля</w:t>
            </w:r>
          </w:p>
        </w:tc>
      </w:tr>
      <w:tr w:rsidR="00A40FE6" w:rsidRPr="00EB71E7" w:rsidTr="00B12459">
        <w:trPr>
          <w:trHeight w:val="20"/>
        </w:trPr>
        <w:tc>
          <w:tcPr>
            <w:tcW w:w="7808" w:type="dxa"/>
          </w:tcPr>
          <w:p w:rsidR="00A40FE6" w:rsidRPr="00EB71E7" w:rsidRDefault="00A40FE6" w:rsidP="00B1245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A40FE6" w:rsidRPr="00EB71E7" w:rsidRDefault="00A40FE6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Д.Л. Дыба </w:t>
            </w:r>
          </w:p>
        </w:tc>
      </w:tr>
      <w:tr w:rsidR="00A40FE6" w:rsidRPr="00EB71E7" w:rsidTr="00B12459">
        <w:trPr>
          <w:trHeight w:val="393"/>
        </w:trPr>
        <w:tc>
          <w:tcPr>
            <w:tcW w:w="10360" w:type="dxa"/>
            <w:gridSpan w:val="2"/>
            <w:vAlign w:val="center"/>
          </w:tcPr>
          <w:p w:rsidR="00A40FE6" w:rsidRPr="00EB71E7" w:rsidRDefault="00A40FE6" w:rsidP="00B12459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Секретарь Конкурсной комиссии (без права голоса):</w:t>
            </w:r>
          </w:p>
        </w:tc>
      </w:tr>
      <w:tr w:rsidR="00A40FE6" w:rsidRPr="00B12459" w:rsidTr="00B12459">
        <w:trPr>
          <w:trHeight w:val="20"/>
        </w:trPr>
        <w:tc>
          <w:tcPr>
            <w:tcW w:w="7808" w:type="dxa"/>
          </w:tcPr>
          <w:p w:rsidR="00A40FE6" w:rsidRPr="00EB71E7" w:rsidRDefault="00A40FE6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Специалист 1  категории отдела методологии и </w:t>
            </w:r>
          </w:p>
          <w:p w:rsidR="00A40FE6" w:rsidRPr="00EB71E7" w:rsidRDefault="00A40FE6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A40FE6" w:rsidRPr="00B12459" w:rsidRDefault="00A40FE6" w:rsidP="00B12459">
            <w:pPr>
              <w:tabs>
                <w:tab w:val="left" w:pos="8145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О.А. Белоусова</w:t>
            </w: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</w:t>
            </w:r>
          </w:p>
        </w:tc>
      </w:tr>
    </w:tbl>
    <w:p w:rsidR="00A40FE6" w:rsidRPr="006A660E" w:rsidRDefault="00A40FE6" w:rsidP="006A660E">
      <w:pPr>
        <w:spacing w:after="0" w:line="240" w:lineRule="auto"/>
        <w:ind w:firstLine="550"/>
        <w:contextualSpacing/>
        <w:jc w:val="both"/>
        <w:rPr>
          <w:rFonts w:ascii="Times New Roman" w:hAnsi="Times New Roman"/>
          <w:sz w:val="26"/>
          <w:szCs w:val="26"/>
        </w:rPr>
      </w:pPr>
      <w:r w:rsidRPr="00B12459">
        <w:rPr>
          <w:rFonts w:ascii="Times New Roman" w:hAnsi="Times New Roman"/>
          <w:noProof/>
          <w:sz w:val="26"/>
          <w:szCs w:val="26"/>
        </w:rPr>
        <w:t>В</w:t>
      </w:r>
      <w:r>
        <w:rPr>
          <w:rFonts w:ascii="Times New Roman" w:hAnsi="Times New Roman"/>
          <w:noProof/>
          <w:sz w:val="26"/>
          <w:szCs w:val="26"/>
        </w:rPr>
        <w:t>сего на заседании присутствует 12</w:t>
      </w:r>
      <w:r w:rsidRPr="00B12459">
        <w:rPr>
          <w:rFonts w:ascii="Times New Roman" w:hAnsi="Times New Roman"/>
          <w:noProof/>
          <w:sz w:val="26"/>
          <w:szCs w:val="26"/>
        </w:rPr>
        <w:t xml:space="preserve"> членов Конкур</w:t>
      </w:r>
      <w:r>
        <w:rPr>
          <w:rFonts w:ascii="Times New Roman" w:hAnsi="Times New Roman"/>
          <w:noProof/>
          <w:sz w:val="26"/>
          <w:szCs w:val="26"/>
        </w:rPr>
        <w:t>сной комиссии, что составляет 92</w:t>
      </w:r>
      <w:r w:rsidRPr="00B12459">
        <w:rPr>
          <w:rFonts w:ascii="Times New Roman" w:hAnsi="Times New Roman"/>
          <w:noProof/>
          <w:sz w:val="26"/>
          <w:szCs w:val="26"/>
        </w:rPr>
        <w:t>% от общего количества членов Конкурсной комиссии. Кворум имеется. Заседание правомочно. Заседание проходит в режиме видеоконференции</w:t>
      </w:r>
      <w:r w:rsidRPr="006A660E">
        <w:rPr>
          <w:rFonts w:ascii="Times New Roman" w:hAnsi="Times New Roman"/>
          <w:noProof/>
          <w:sz w:val="26"/>
          <w:szCs w:val="26"/>
        </w:rPr>
        <w:t>.</w:t>
      </w:r>
    </w:p>
    <w:p w:rsidR="00A40FE6" w:rsidRDefault="00A40FE6" w:rsidP="006A660E">
      <w:pPr>
        <w:spacing w:after="0" w:line="240" w:lineRule="auto"/>
        <w:ind w:firstLine="567"/>
        <w:contextualSpacing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Повестка дня:</w:t>
      </w:r>
    </w:p>
    <w:p w:rsidR="00A40FE6" w:rsidRPr="006A660E" w:rsidRDefault="00A40FE6" w:rsidP="006A660E">
      <w:pPr>
        <w:spacing w:after="0" w:line="240" w:lineRule="auto"/>
        <w:ind w:firstLine="539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 xml:space="preserve">Продление срока проведения отборочной и оценочной стадии рассмотрения заявок, подведения итогов (выбора победителя) по лоту </w:t>
      </w:r>
      <w:r w:rsidRPr="00250331">
        <w:rPr>
          <w:rFonts w:ascii="Times New Roman" w:hAnsi="Times New Roman"/>
          <w:noProof/>
          <w:sz w:val="26"/>
          <w:szCs w:val="26"/>
        </w:rPr>
        <w:t>№ 992 Блр1,2-13 Поставка теплообменников системы КВА для сооружения энергоблоков №1 и №2 Белорусской</w:t>
      </w:r>
      <w:r w:rsidRPr="00790088">
        <w:rPr>
          <w:rFonts w:ascii="Times New Roman" w:hAnsi="Times New Roman"/>
          <w:noProof/>
          <w:sz w:val="26"/>
          <w:szCs w:val="26"/>
        </w:rPr>
        <w:t xml:space="preserve"> АЭС</w:t>
      </w:r>
      <w:r w:rsidRPr="006A660E">
        <w:rPr>
          <w:rFonts w:ascii="Times New Roman" w:hAnsi="Times New Roman"/>
          <w:noProof/>
          <w:sz w:val="26"/>
          <w:szCs w:val="26"/>
        </w:rPr>
        <w:t>».</w:t>
      </w:r>
    </w:p>
    <w:p w:rsidR="00A40FE6" w:rsidRDefault="00A40FE6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Решение:</w:t>
      </w:r>
    </w:p>
    <w:p w:rsidR="00A40FE6" w:rsidRPr="006A660E" w:rsidRDefault="00A40FE6" w:rsidP="006A660E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A40FE6" w:rsidRPr="006A660E" w:rsidRDefault="00A40FE6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отборочная стадия рассмотрения заявок на у</w:t>
      </w:r>
      <w:r>
        <w:rPr>
          <w:rFonts w:ascii="Times New Roman" w:hAnsi="Times New Roman"/>
          <w:noProof/>
          <w:sz w:val="26"/>
          <w:szCs w:val="26"/>
        </w:rPr>
        <w:t>частие в конкурсе: не позднее «03» декабря</w:t>
      </w:r>
      <w:r w:rsidRPr="006A660E">
        <w:rPr>
          <w:rFonts w:ascii="Times New Roman" w:hAnsi="Times New Roman"/>
          <w:noProof/>
          <w:sz w:val="26"/>
          <w:szCs w:val="26"/>
        </w:rPr>
        <w:t xml:space="preserve"> 2013 г.</w:t>
      </w:r>
    </w:p>
    <w:p w:rsidR="00A40FE6" w:rsidRPr="006A660E" w:rsidRDefault="00A40FE6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</w:t>
      </w:r>
      <w:r>
        <w:rPr>
          <w:rFonts w:ascii="Times New Roman" w:hAnsi="Times New Roman"/>
          <w:noProof/>
          <w:sz w:val="26"/>
          <w:szCs w:val="26"/>
        </w:rPr>
        <w:t>13</w:t>
      </w:r>
      <w:r w:rsidRPr="006A660E">
        <w:rPr>
          <w:rFonts w:ascii="Times New Roman" w:hAnsi="Times New Roman"/>
          <w:noProof/>
          <w:sz w:val="26"/>
          <w:szCs w:val="26"/>
        </w:rPr>
        <w:t xml:space="preserve">» </w:t>
      </w:r>
      <w:r>
        <w:rPr>
          <w:rFonts w:ascii="Times New Roman" w:hAnsi="Times New Roman"/>
          <w:noProof/>
          <w:sz w:val="26"/>
          <w:szCs w:val="26"/>
        </w:rPr>
        <w:t>декабря</w:t>
      </w:r>
      <w:r w:rsidRPr="006A660E">
        <w:rPr>
          <w:rFonts w:ascii="Times New Roman" w:hAnsi="Times New Roman"/>
          <w:noProof/>
          <w:sz w:val="26"/>
          <w:szCs w:val="26"/>
        </w:rPr>
        <w:t xml:space="preserve"> 2013 года.</w:t>
      </w:r>
    </w:p>
    <w:p w:rsidR="00A40FE6" w:rsidRPr="006A660E" w:rsidRDefault="00A40FE6" w:rsidP="00250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10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48"/>
        <w:gridCol w:w="3969"/>
        <w:gridCol w:w="3653"/>
      </w:tblGrid>
      <w:tr w:rsidR="00A40FE6" w:rsidRPr="006A660E" w:rsidTr="00B12459">
        <w:trPr>
          <w:trHeight w:val="243"/>
        </w:trPr>
        <w:tc>
          <w:tcPr>
            <w:tcW w:w="2748" w:type="dxa"/>
          </w:tcPr>
          <w:p w:rsidR="00A40FE6" w:rsidRPr="006A660E" w:rsidRDefault="00A40FE6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Ф.И.О</w:t>
            </w:r>
          </w:p>
        </w:tc>
        <w:tc>
          <w:tcPr>
            <w:tcW w:w="3969" w:type="dxa"/>
          </w:tcPr>
          <w:p w:rsidR="00A40FE6" w:rsidRPr="006A660E" w:rsidRDefault="00A40FE6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Резолюция</w:t>
            </w:r>
          </w:p>
          <w:p w:rsidR="00A40FE6" w:rsidRPr="006A660E" w:rsidRDefault="00A40FE6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За/против/ воздержался</w:t>
            </w:r>
          </w:p>
        </w:tc>
        <w:tc>
          <w:tcPr>
            <w:tcW w:w="3653" w:type="dxa"/>
          </w:tcPr>
          <w:p w:rsidR="00A40FE6" w:rsidRPr="006A660E" w:rsidRDefault="00A40FE6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A40FE6" w:rsidRPr="006A660E" w:rsidTr="00B12459">
        <w:trPr>
          <w:trHeight w:val="305"/>
        </w:trPr>
        <w:tc>
          <w:tcPr>
            <w:tcW w:w="10370" w:type="dxa"/>
            <w:gridSpan w:val="3"/>
          </w:tcPr>
          <w:p w:rsidR="00A40FE6" w:rsidRPr="006A660E" w:rsidRDefault="00A40FE6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Ю.А. Пустовой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37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FE6" w:rsidRPr="00EB71E7" w:rsidRDefault="00A40FE6" w:rsidP="00A9329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Д.В. Шкитилев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FE6" w:rsidRPr="00EB71E7" w:rsidRDefault="00A40FE6" w:rsidP="00A93294">
            <w:pPr>
              <w:pStyle w:val="BodyTextIndent"/>
              <w:spacing w:after="0" w:line="240" w:lineRule="auto"/>
              <w:ind w:left="0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FE6" w:rsidRPr="00EB71E7" w:rsidRDefault="00A40FE6" w:rsidP="00A93294">
            <w:pPr>
              <w:pStyle w:val="BodyTextIndent"/>
              <w:spacing w:after="0" w:line="240" w:lineRule="auto"/>
              <w:ind w:left="0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М.А. Суздалев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FE6" w:rsidRDefault="00A40FE6" w:rsidP="00A93294">
            <w:pPr>
              <w:pStyle w:val="BodyTextIndent"/>
              <w:spacing w:after="0" w:line="240" w:lineRule="auto"/>
              <w:ind w:left="0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С.В. Горин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0FE6" w:rsidRPr="00EB71E7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Е.А. Казакова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0FE6" w:rsidRPr="00EB71E7" w:rsidRDefault="00A40FE6" w:rsidP="00A93294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40FE6" w:rsidRPr="00EB71E7" w:rsidRDefault="00A40FE6" w:rsidP="00A93294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40FE6" w:rsidRPr="00EB71E7" w:rsidRDefault="00A40FE6" w:rsidP="00A9329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А.А. Циферов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40FE6" w:rsidRPr="00EB71E7" w:rsidRDefault="00A40FE6" w:rsidP="00A93294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В.С. Ластовский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40FE6" w:rsidRPr="00EB71E7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С.А. Кевля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40FE6" w:rsidRPr="00EB71E7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Д.Л. Дыба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70"/>
        </w:trPr>
        <w:tc>
          <w:tcPr>
            <w:tcW w:w="10370" w:type="dxa"/>
            <w:gridSpan w:val="3"/>
            <w:tcBorders>
              <w:top w:val="single" w:sz="4" w:space="0" w:color="auto"/>
            </w:tcBorders>
          </w:tcPr>
          <w:p w:rsidR="00A40FE6" w:rsidRPr="006A660E" w:rsidRDefault="00A40FE6" w:rsidP="00A9329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A40FE6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85"/>
        </w:trPr>
        <w:tc>
          <w:tcPr>
            <w:tcW w:w="2748" w:type="dxa"/>
            <w:vAlign w:val="center"/>
          </w:tcPr>
          <w:p w:rsidR="00A40FE6" w:rsidRPr="006A660E" w:rsidRDefault="00A40FE6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A40FE6" w:rsidRPr="006A660E" w:rsidRDefault="00A40FE6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A40FE6" w:rsidRPr="006A660E" w:rsidRDefault="00A40FE6" w:rsidP="00D72DA1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Морозова А.В. 36-17</w:t>
      </w:r>
    </w:p>
    <w:sectPr w:rsidR="00A40FE6" w:rsidRPr="006A660E" w:rsidSect="00250331">
      <w:footerReference w:type="default" r:id="rId7"/>
      <w:pgSz w:w="11906" w:h="16838"/>
      <w:pgMar w:top="567" w:right="851" w:bottom="567" w:left="851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FE6" w:rsidRDefault="00A40FE6" w:rsidP="00BD0047">
      <w:pPr>
        <w:spacing w:after="0" w:line="240" w:lineRule="auto"/>
      </w:pPr>
      <w:r>
        <w:separator/>
      </w:r>
    </w:p>
  </w:endnote>
  <w:endnote w:type="continuationSeparator" w:id="0">
    <w:p w:rsidR="00A40FE6" w:rsidRDefault="00A40FE6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FE6" w:rsidRPr="00250331" w:rsidRDefault="00A40FE6" w:rsidP="00250331">
    <w:pPr>
      <w:spacing w:after="0" w:line="240" w:lineRule="auto"/>
      <w:contextualSpacing/>
      <w:jc w:val="center"/>
      <w:rPr>
        <w:rFonts w:ascii="Times New Roman" w:hAnsi="Times New Roman"/>
        <w:i/>
        <w:sz w:val="18"/>
        <w:szCs w:val="18"/>
      </w:rPr>
    </w:pPr>
    <w:r w:rsidRPr="00250331">
      <w:rPr>
        <w:rFonts w:ascii="Times New Roman" w:hAnsi="Times New Roman"/>
        <w:i/>
        <w:sz w:val="18"/>
        <w:szCs w:val="18"/>
      </w:rPr>
      <w:t>Протокол № 992  Блр1,2-13-4</w:t>
    </w:r>
  </w:p>
  <w:p w:rsidR="00A40FE6" w:rsidRPr="00250331" w:rsidRDefault="00A40FE6" w:rsidP="00250331">
    <w:pPr>
      <w:spacing w:line="240" w:lineRule="auto"/>
      <w:jc w:val="center"/>
      <w:rPr>
        <w:rFonts w:ascii="Times New Roman" w:hAnsi="Times New Roman"/>
        <w:i/>
        <w:sz w:val="18"/>
        <w:szCs w:val="18"/>
      </w:rPr>
    </w:pPr>
    <w:r w:rsidRPr="00250331">
      <w:rPr>
        <w:rFonts w:ascii="Times New Roman" w:hAnsi="Times New Roman"/>
        <w:i/>
        <w:sz w:val="18"/>
        <w:szCs w:val="18"/>
      </w:rPr>
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 992 Блр1,2-13 Поставка теплообменников системы КВА для сооружения энергоблоков №1 и №2 Белорусской АЭС»</w:t>
    </w:r>
  </w:p>
  <w:p w:rsidR="00A40FE6" w:rsidRPr="002C12A8" w:rsidRDefault="00A40FE6" w:rsidP="002C12A8">
    <w:pPr>
      <w:spacing w:line="240" w:lineRule="auto"/>
      <w:contextualSpacing/>
      <w:jc w:val="both"/>
      <w:rPr>
        <w:rFonts w:ascii="Times New Roman" w:hAnsi="Times New Roman"/>
        <w:b/>
        <w:color w:val="FF0000"/>
        <w:sz w:val="16"/>
        <w:szCs w:val="16"/>
      </w:rPr>
    </w:pPr>
  </w:p>
  <w:p w:rsidR="00A40FE6" w:rsidRPr="00D66E43" w:rsidRDefault="00A40FE6" w:rsidP="005C59ED">
    <w:pPr>
      <w:spacing w:after="0" w:line="240" w:lineRule="auto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FE6" w:rsidRDefault="00A40FE6" w:rsidP="00BD0047">
      <w:pPr>
        <w:spacing w:after="0" w:line="240" w:lineRule="auto"/>
      </w:pPr>
      <w:r>
        <w:separator/>
      </w:r>
    </w:p>
  </w:footnote>
  <w:footnote w:type="continuationSeparator" w:id="0">
    <w:p w:rsidR="00A40FE6" w:rsidRDefault="00A40FE6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B0076"/>
    <w:multiLevelType w:val="hybridMultilevel"/>
    <w:tmpl w:val="4A18D290"/>
    <w:lvl w:ilvl="0" w:tplc="2E84E7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5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1A5460"/>
    <w:multiLevelType w:val="hybridMultilevel"/>
    <w:tmpl w:val="3F7251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047"/>
    <w:rsid w:val="0000046C"/>
    <w:rsid w:val="00002E4C"/>
    <w:rsid w:val="00006D08"/>
    <w:rsid w:val="000218A4"/>
    <w:rsid w:val="00042A67"/>
    <w:rsid w:val="00045B6E"/>
    <w:rsid w:val="000517DE"/>
    <w:rsid w:val="00055D86"/>
    <w:rsid w:val="000766AB"/>
    <w:rsid w:val="00077975"/>
    <w:rsid w:val="00087004"/>
    <w:rsid w:val="000919B6"/>
    <w:rsid w:val="000B2E6B"/>
    <w:rsid w:val="000B584A"/>
    <w:rsid w:val="000C5916"/>
    <w:rsid w:val="000D7C63"/>
    <w:rsid w:val="000E1602"/>
    <w:rsid w:val="0010022C"/>
    <w:rsid w:val="00105CF5"/>
    <w:rsid w:val="00111569"/>
    <w:rsid w:val="0012522D"/>
    <w:rsid w:val="00141E76"/>
    <w:rsid w:val="001427EC"/>
    <w:rsid w:val="0014281D"/>
    <w:rsid w:val="00144F36"/>
    <w:rsid w:val="0014729B"/>
    <w:rsid w:val="00155231"/>
    <w:rsid w:val="0015582B"/>
    <w:rsid w:val="00170F63"/>
    <w:rsid w:val="0017240D"/>
    <w:rsid w:val="00172E51"/>
    <w:rsid w:val="001818E9"/>
    <w:rsid w:val="00181DF2"/>
    <w:rsid w:val="00193632"/>
    <w:rsid w:val="001A1ADD"/>
    <w:rsid w:val="001B58A4"/>
    <w:rsid w:val="001C049C"/>
    <w:rsid w:val="001C049D"/>
    <w:rsid w:val="001D120F"/>
    <w:rsid w:val="001E123C"/>
    <w:rsid w:val="001E4256"/>
    <w:rsid w:val="001E7B26"/>
    <w:rsid w:val="0020348F"/>
    <w:rsid w:val="0020741C"/>
    <w:rsid w:val="0021113F"/>
    <w:rsid w:val="00223C7C"/>
    <w:rsid w:val="00226E86"/>
    <w:rsid w:val="0023718F"/>
    <w:rsid w:val="00246520"/>
    <w:rsid w:val="00246CBC"/>
    <w:rsid w:val="00250331"/>
    <w:rsid w:val="00250E32"/>
    <w:rsid w:val="00254E9F"/>
    <w:rsid w:val="00270E91"/>
    <w:rsid w:val="00272EFD"/>
    <w:rsid w:val="002803F4"/>
    <w:rsid w:val="002815DC"/>
    <w:rsid w:val="00282E00"/>
    <w:rsid w:val="00293854"/>
    <w:rsid w:val="002964E7"/>
    <w:rsid w:val="002B09FA"/>
    <w:rsid w:val="002B3B1E"/>
    <w:rsid w:val="002B5F90"/>
    <w:rsid w:val="002B6E88"/>
    <w:rsid w:val="002C00A4"/>
    <w:rsid w:val="002C0CDB"/>
    <w:rsid w:val="002C12A8"/>
    <w:rsid w:val="002C600A"/>
    <w:rsid w:val="002D2076"/>
    <w:rsid w:val="002D3621"/>
    <w:rsid w:val="002E0A20"/>
    <w:rsid w:val="002E22F7"/>
    <w:rsid w:val="002F488D"/>
    <w:rsid w:val="002F7822"/>
    <w:rsid w:val="0030028E"/>
    <w:rsid w:val="0030081F"/>
    <w:rsid w:val="00307663"/>
    <w:rsid w:val="00311650"/>
    <w:rsid w:val="003146D3"/>
    <w:rsid w:val="00315508"/>
    <w:rsid w:val="00317FB2"/>
    <w:rsid w:val="003205E5"/>
    <w:rsid w:val="00330E1D"/>
    <w:rsid w:val="00340C49"/>
    <w:rsid w:val="003423A9"/>
    <w:rsid w:val="003449EA"/>
    <w:rsid w:val="0035296E"/>
    <w:rsid w:val="00357DE5"/>
    <w:rsid w:val="00370DBC"/>
    <w:rsid w:val="00371AA1"/>
    <w:rsid w:val="003904C2"/>
    <w:rsid w:val="00392121"/>
    <w:rsid w:val="003A1CAE"/>
    <w:rsid w:val="003A1FA4"/>
    <w:rsid w:val="003A243D"/>
    <w:rsid w:val="003B4AF0"/>
    <w:rsid w:val="003C5BE3"/>
    <w:rsid w:val="003C72BB"/>
    <w:rsid w:val="003D06CD"/>
    <w:rsid w:val="003D355C"/>
    <w:rsid w:val="003D5D7C"/>
    <w:rsid w:val="003F0029"/>
    <w:rsid w:val="003F0741"/>
    <w:rsid w:val="003F479B"/>
    <w:rsid w:val="003F6D1C"/>
    <w:rsid w:val="003F77B6"/>
    <w:rsid w:val="00400D6C"/>
    <w:rsid w:val="00401867"/>
    <w:rsid w:val="00412683"/>
    <w:rsid w:val="0043154E"/>
    <w:rsid w:val="00440A21"/>
    <w:rsid w:val="004536E7"/>
    <w:rsid w:val="004542A8"/>
    <w:rsid w:val="00471100"/>
    <w:rsid w:val="00477B13"/>
    <w:rsid w:val="00477B63"/>
    <w:rsid w:val="00480C6B"/>
    <w:rsid w:val="004840CE"/>
    <w:rsid w:val="004911D1"/>
    <w:rsid w:val="0049307C"/>
    <w:rsid w:val="004A0713"/>
    <w:rsid w:val="004B5142"/>
    <w:rsid w:val="004C0312"/>
    <w:rsid w:val="004D17D7"/>
    <w:rsid w:val="004D5358"/>
    <w:rsid w:val="004E627F"/>
    <w:rsid w:val="004F4A5E"/>
    <w:rsid w:val="004F6068"/>
    <w:rsid w:val="004F7ECD"/>
    <w:rsid w:val="0050194C"/>
    <w:rsid w:val="00502386"/>
    <w:rsid w:val="00512A75"/>
    <w:rsid w:val="00521922"/>
    <w:rsid w:val="00524DB4"/>
    <w:rsid w:val="00532E5E"/>
    <w:rsid w:val="00541668"/>
    <w:rsid w:val="0054170E"/>
    <w:rsid w:val="00543D49"/>
    <w:rsid w:val="00561E33"/>
    <w:rsid w:val="00561F2F"/>
    <w:rsid w:val="00565B04"/>
    <w:rsid w:val="005724BF"/>
    <w:rsid w:val="00573E8B"/>
    <w:rsid w:val="0057693C"/>
    <w:rsid w:val="00581A65"/>
    <w:rsid w:val="0058363C"/>
    <w:rsid w:val="00593939"/>
    <w:rsid w:val="005A1719"/>
    <w:rsid w:val="005A5988"/>
    <w:rsid w:val="005A60E0"/>
    <w:rsid w:val="005C59ED"/>
    <w:rsid w:val="005D076E"/>
    <w:rsid w:val="005D25BB"/>
    <w:rsid w:val="005D45CB"/>
    <w:rsid w:val="005E00FD"/>
    <w:rsid w:val="005E0239"/>
    <w:rsid w:val="005E34B4"/>
    <w:rsid w:val="005E3D94"/>
    <w:rsid w:val="005F3BB0"/>
    <w:rsid w:val="00607B37"/>
    <w:rsid w:val="006145D0"/>
    <w:rsid w:val="00615597"/>
    <w:rsid w:val="00616949"/>
    <w:rsid w:val="006236BA"/>
    <w:rsid w:val="00624A56"/>
    <w:rsid w:val="00624FCA"/>
    <w:rsid w:val="00626C18"/>
    <w:rsid w:val="00631AA9"/>
    <w:rsid w:val="00635BFC"/>
    <w:rsid w:val="006435B5"/>
    <w:rsid w:val="0065286B"/>
    <w:rsid w:val="00652B34"/>
    <w:rsid w:val="00667CE5"/>
    <w:rsid w:val="006744D9"/>
    <w:rsid w:val="00690A28"/>
    <w:rsid w:val="006927F3"/>
    <w:rsid w:val="00694BDC"/>
    <w:rsid w:val="006954AE"/>
    <w:rsid w:val="00696E6F"/>
    <w:rsid w:val="0069789C"/>
    <w:rsid w:val="006A2321"/>
    <w:rsid w:val="006A660E"/>
    <w:rsid w:val="006A780D"/>
    <w:rsid w:val="006B3AC8"/>
    <w:rsid w:val="006B5C3F"/>
    <w:rsid w:val="006C3373"/>
    <w:rsid w:val="006D1275"/>
    <w:rsid w:val="006D338B"/>
    <w:rsid w:val="006D486C"/>
    <w:rsid w:val="006E130B"/>
    <w:rsid w:val="006E5C30"/>
    <w:rsid w:val="006E70B2"/>
    <w:rsid w:val="0070112F"/>
    <w:rsid w:val="00706743"/>
    <w:rsid w:val="00706B29"/>
    <w:rsid w:val="00706BD9"/>
    <w:rsid w:val="007075C9"/>
    <w:rsid w:val="00707B18"/>
    <w:rsid w:val="007119ED"/>
    <w:rsid w:val="00712D33"/>
    <w:rsid w:val="0071403F"/>
    <w:rsid w:val="007164AC"/>
    <w:rsid w:val="00717B76"/>
    <w:rsid w:val="007233D6"/>
    <w:rsid w:val="00723FD5"/>
    <w:rsid w:val="00727318"/>
    <w:rsid w:val="00734758"/>
    <w:rsid w:val="00736992"/>
    <w:rsid w:val="00740F79"/>
    <w:rsid w:val="0075246C"/>
    <w:rsid w:val="00763CD6"/>
    <w:rsid w:val="00764214"/>
    <w:rsid w:val="00767200"/>
    <w:rsid w:val="00767452"/>
    <w:rsid w:val="00772E67"/>
    <w:rsid w:val="0077461B"/>
    <w:rsid w:val="00775B4E"/>
    <w:rsid w:val="00775F5A"/>
    <w:rsid w:val="00777101"/>
    <w:rsid w:val="00781D0F"/>
    <w:rsid w:val="00782F71"/>
    <w:rsid w:val="00783CBE"/>
    <w:rsid w:val="00784B11"/>
    <w:rsid w:val="00790088"/>
    <w:rsid w:val="007943E8"/>
    <w:rsid w:val="007A08DD"/>
    <w:rsid w:val="007A2165"/>
    <w:rsid w:val="007A3203"/>
    <w:rsid w:val="007B1DA2"/>
    <w:rsid w:val="007B30AF"/>
    <w:rsid w:val="007C344E"/>
    <w:rsid w:val="007C361A"/>
    <w:rsid w:val="007C4332"/>
    <w:rsid w:val="007E27D5"/>
    <w:rsid w:val="007F13A7"/>
    <w:rsid w:val="007F1773"/>
    <w:rsid w:val="007F2BC4"/>
    <w:rsid w:val="007F345D"/>
    <w:rsid w:val="007F501A"/>
    <w:rsid w:val="00810436"/>
    <w:rsid w:val="00813379"/>
    <w:rsid w:val="00817B70"/>
    <w:rsid w:val="008229CD"/>
    <w:rsid w:val="00825430"/>
    <w:rsid w:val="00831C85"/>
    <w:rsid w:val="008406BE"/>
    <w:rsid w:val="00845D41"/>
    <w:rsid w:val="00862415"/>
    <w:rsid w:val="008648FB"/>
    <w:rsid w:val="00870749"/>
    <w:rsid w:val="0087228D"/>
    <w:rsid w:val="0087530D"/>
    <w:rsid w:val="00891015"/>
    <w:rsid w:val="00891A75"/>
    <w:rsid w:val="008974CE"/>
    <w:rsid w:val="008A11F2"/>
    <w:rsid w:val="008A19A8"/>
    <w:rsid w:val="008A40FE"/>
    <w:rsid w:val="008A4E93"/>
    <w:rsid w:val="008B2C38"/>
    <w:rsid w:val="008B35F7"/>
    <w:rsid w:val="008B4508"/>
    <w:rsid w:val="008C3643"/>
    <w:rsid w:val="008C62B6"/>
    <w:rsid w:val="008D0159"/>
    <w:rsid w:val="008D0742"/>
    <w:rsid w:val="008D1CE4"/>
    <w:rsid w:val="008D2ED9"/>
    <w:rsid w:val="008D4E89"/>
    <w:rsid w:val="008D50A2"/>
    <w:rsid w:val="008D50DA"/>
    <w:rsid w:val="008E0A49"/>
    <w:rsid w:val="008E0CA7"/>
    <w:rsid w:val="008E2375"/>
    <w:rsid w:val="008E6066"/>
    <w:rsid w:val="008F033D"/>
    <w:rsid w:val="008F527E"/>
    <w:rsid w:val="009116F1"/>
    <w:rsid w:val="009142B9"/>
    <w:rsid w:val="00917CA1"/>
    <w:rsid w:val="009218A9"/>
    <w:rsid w:val="00924C92"/>
    <w:rsid w:val="00926953"/>
    <w:rsid w:val="009435C8"/>
    <w:rsid w:val="009462B7"/>
    <w:rsid w:val="009549EE"/>
    <w:rsid w:val="00960B6F"/>
    <w:rsid w:val="009615F5"/>
    <w:rsid w:val="00964EEB"/>
    <w:rsid w:val="00967181"/>
    <w:rsid w:val="009706EE"/>
    <w:rsid w:val="00975E2F"/>
    <w:rsid w:val="009A1418"/>
    <w:rsid w:val="009A4637"/>
    <w:rsid w:val="009A5DFA"/>
    <w:rsid w:val="009A7376"/>
    <w:rsid w:val="009B07E9"/>
    <w:rsid w:val="009B56B3"/>
    <w:rsid w:val="009B5B0E"/>
    <w:rsid w:val="009C44F4"/>
    <w:rsid w:val="009C5033"/>
    <w:rsid w:val="009C6CDC"/>
    <w:rsid w:val="009D0100"/>
    <w:rsid w:val="009D34BF"/>
    <w:rsid w:val="009D3D76"/>
    <w:rsid w:val="009E3EF4"/>
    <w:rsid w:val="009F1F70"/>
    <w:rsid w:val="009F355B"/>
    <w:rsid w:val="009F42B5"/>
    <w:rsid w:val="00A04B64"/>
    <w:rsid w:val="00A1025E"/>
    <w:rsid w:val="00A10D90"/>
    <w:rsid w:val="00A122B8"/>
    <w:rsid w:val="00A15AC9"/>
    <w:rsid w:val="00A15E04"/>
    <w:rsid w:val="00A16DB3"/>
    <w:rsid w:val="00A3017C"/>
    <w:rsid w:val="00A31588"/>
    <w:rsid w:val="00A34716"/>
    <w:rsid w:val="00A40FE6"/>
    <w:rsid w:val="00A42D73"/>
    <w:rsid w:val="00A530D7"/>
    <w:rsid w:val="00A53F83"/>
    <w:rsid w:val="00A5510F"/>
    <w:rsid w:val="00A7169F"/>
    <w:rsid w:val="00A72AC5"/>
    <w:rsid w:val="00A93294"/>
    <w:rsid w:val="00A961A4"/>
    <w:rsid w:val="00AA0017"/>
    <w:rsid w:val="00AA77F6"/>
    <w:rsid w:val="00AB4D99"/>
    <w:rsid w:val="00AC3CD9"/>
    <w:rsid w:val="00AD0E03"/>
    <w:rsid w:val="00AD796E"/>
    <w:rsid w:val="00AE25F5"/>
    <w:rsid w:val="00AE68B4"/>
    <w:rsid w:val="00AF29A9"/>
    <w:rsid w:val="00B00BB8"/>
    <w:rsid w:val="00B01846"/>
    <w:rsid w:val="00B12459"/>
    <w:rsid w:val="00B15414"/>
    <w:rsid w:val="00B15A10"/>
    <w:rsid w:val="00B263F0"/>
    <w:rsid w:val="00B35CB1"/>
    <w:rsid w:val="00B60BDE"/>
    <w:rsid w:val="00B71F45"/>
    <w:rsid w:val="00B731D9"/>
    <w:rsid w:val="00B73FB5"/>
    <w:rsid w:val="00B819C5"/>
    <w:rsid w:val="00B850CF"/>
    <w:rsid w:val="00B90B2B"/>
    <w:rsid w:val="00B921AC"/>
    <w:rsid w:val="00B939E9"/>
    <w:rsid w:val="00B96F55"/>
    <w:rsid w:val="00B971CA"/>
    <w:rsid w:val="00BA01C4"/>
    <w:rsid w:val="00BA20BB"/>
    <w:rsid w:val="00BA34A9"/>
    <w:rsid w:val="00BA41BD"/>
    <w:rsid w:val="00BA596F"/>
    <w:rsid w:val="00BA6904"/>
    <w:rsid w:val="00BB3F29"/>
    <w:rsid w:val="00BD0047"/>
    <w:rsid w:val="00BD1225"/>
    <w:rsid w:val="00BD7436"/>
    <w:rsid w:val="00BE21D2"/>
    <w:rsid w:val="00BE28F1"/>
    <w:rsid w:val="00BE2B14"/>
    <w:rsid w:val="00BE5BF3"/>
    <w:rsid w:val="00BF2BFB"/>
    <w:rsid w:val="00BF3B64"/>
    <w:rsid w:val="00BF482E"/>
    <w:rsid w:val="00C07495"/>
    <w:rsid w:val="00C164A4"/>
    <w:rsid w:val="00C24DE6"/>
    <w:rsid w:val="00C2602D"/>
    <w:rsid w:val="00C5100B"/>
    <w:rsid w:val="00C62E2D"/>
    <w:rsid w:val="00C67CF2"/>
    <w:rsid w:val="00C72B55"/>
    <w:rsid w:val="00C77406"/>
    <w:rsid w:val="00C77897"/>
    <w:rsid w:val="00C93E27"/>
    <w:rsid w:val="00CA3BC1"/>
    <w:rsid w:val="00CB1974"/>
    <w:rsid w:val="00CB2CA5"/>
    <w:rsid w:val="00CE43AE"/>
    <w:rsid w:val="00CE600A"/>
    <w:rsid w:val="00CE7A27"/>
    <w:rsid w:val="00CF0E34"/>
    <w:rsid w:val="00D07456"/>
    <w:rsid w:val="00D363A4"/>
    <w:rsid w:val="00D4368D"/>
    <w:rsid w:val="00D521D7"/>
    <w:rsid w:val="00D55FAC"/>
    <w:rsid w:val="00D66A07"/>
    <w:rsid w:val="00D66E43"/>
    <w:rsid w:val="00D72DA1"/>
    <w:rsid w:val="00D75D5B"/>
    <w:rsid w:val="00D769C4"/>
    <w:rsid w:val="00D84E8F"/>
    <w:rsid w:val="00D86B7A"/>
    <w:rsid w:val="00D87576"/>
    <w:rsid w:val="00D9098A"/>
    <w:rsid w:val="00D91699"/>
    <w:rsid w:val="00D97A93"/>
    <w:rsid w:val="00DA5841"/>
    <w:rsid w:val="00DB2837"/>
    <w:rsid w:val="00DB4947"/>
    <w:rsid w:val="00DB53E0"/>
    <w:rsid w:val="00DC3282"/>
    <w:rsid w:val="00DC4796"/>
    <w:rsid w:val="00DC6E4D"/>
    <w:rsid w:val="00DD081A"/>
    <w:rsid w:val="00DD15EF"/>
    <w:rsid w:val="00DD2B6D"/>
    <w:rsid w:val="00DD652B"/>
    <w:rsid w:val="00DE53ED"/>
    <w:rsid w:val="00DF3939"/>
    <w:rsid w:val="00E0034E"/>
    <w:rsid w:val="00E0105A"/>
    <w:rsid w:val="00E015AF"/>
    <w:rsid w:val="00E06497"/>
    <w:rsid w:val="00E13DE9"/>
    <w:rsid w:val="00E15CD3"/>
    <w:rsid w:val="00E16439"/>
    <w:rsid w:val="00E20405"/>
    <w:rsid w:val="00E26148"/>
    <w:rsid w:val="00E30389"/>
    <w:rsid w:val="00E46C3C"/>
    <w:rsid w:val="00E46DB6"/>
    <w:rsid w:val="00E51A10"/>
    <w:rsid w:val="00E63ABA"/>
    <w:rsid w:val="00E6536D"/>
    <w:rsid w:val="00E67F48"/>
    <w:rsid w:val="00E701DA"/>
    <w:rsid w:val="00E76D45"/>
    <w:rsid w:val="00E80DB7"/>
    <w:rsid w:val="00E82614"/>
    <w:rsid w:val="00E853EB"/>
    <w:rsid w:val="00E87004"/>
    <w:rsid w:val="00E950EF"/>
    <w:rsid w:val="00EA3D77"/>
    <w:rsid w:val="00EB71E7"/>
    <w:rsid w:val="00EC39EA"/>
    <w:rsid w:val="00EC6697"/>
    <w:rsid w:val="00ED46BA"/>
    <w:rsid w:val="00ED68A9"/>
    <w:rsid w:val="00EE783A"/>
    <w:rsid w:val="00EF7F16"/>
    <w:rsid w:val="00F13BD4"/>
    <w:rsid w:val="00F179FE"/>
    <w:rsid w:val="00F3157E"/>
    <w:rsid w:val="00F37260"/>
    <w:rsid w:val="00F62DAF"/>
    <w:rsid w:val="00F709AF"/>
    <w:rsid w:val="00F91E01"/>
    <w:rsid w:val="00FA0EA4"/>
    <w:rsid w:val="00FB1BA3"/>
    <w:rsid w:val="00FB79C7"/>
    <w:rsid w:val="00FC7494"/>
    <w:rsid w:val="00FC766E"/>
    <w:rsid w:val="00FD65C6"/>
    <w:rsid w:val="00FE162E"/>
    <w:rsid w:val="00FE24B5"/>
    <w:rsid w:val="00FE46A2"/>
    <w:rsid w:val="00FE7347"/>
    <w:rsid w:val="00FF3F1E"/>
    <w:rsid w:val="00FF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773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004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D0047"/>
    <w:rPr>
      <w:rFonts w:cs="Times New Roman"/>
    </w:rPr>
  </w:style>
  <w:style w:type="paragraph" w:customStyle="1" w:styleId="1">
    <w:name w:val="Абзац списка1"/>
    <w:basedOn w:val="Normal"/>
    <w:uiPriority w:val="99"/>
    <w:rsid w:val="007642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25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8363C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rsid w:val="00775B4E"/>
    <w:rPr>
      <w:rFonts w:cs="Times New Roman"/>
    </w:rPr>
  </w:style>
  <w:style w:type="paragraph" w:styleId="ListParagraph">
    <w:name w:val="List Paragraph"/>
    <w:basedOn w:val="Normal"/>
    <w:uiPriority w:val="99"/>
    <w:qFormat/>
    <w:rsid w:val="00FD65C6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rsid w:val="0087228D"/>
    <w:pPr>
      <w:spacing w:after="0" w:line="240" w:lineRule="auto"/>
      <w:ind w:left="1980" w:hanging="1980"/>
    </w:pPr>
    <w:rPr>
      <w:rFonts w:ascii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7228D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38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D338B"/>
    <w:rPr>
      <w:rFonts w:eastAsia="Times New Roman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31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610</TotalTime>
  <Pages>2</Pages>
  <Words>596</Words>
  <Characters>3403</Characters>
  <Application>Microsoft Office Outlook</Application>
  <DocSecurity>0</DocSecurity>
  <Lines>0</Lines>
  <Paragraphs>0</Paragraphs>
  <ScaleCrop>false</ScaleCrop>
  <Company>Speed_XP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subject/>
  <dc:creator>Speed_XP</dc:creator>
  <cp:keywords/>
  <dc:description/>
  <cp:lastModifiedBy>6612</cp:lastModifiedBy>
  <cp:revision>52</cp:revision>
  <cp:lastPrinted>2013-11-08T10:59:00Z</cp:lastPrinted>
  <dcterms:created xsi:type="dcterms:W3CDTF">2013-05-17T10:39:00Z</dcterms:created>
  <dcterms:modified xsi:type="dcterms:W3CDTF">2013-11-08T10:59:00Z</dcterms:modified>
</cp:coreProperties>
</file>