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11A6" w:rsidRPr="003711A6" w:rsidRDefault="003711A6" w:rsidP="003711A6">
      <w:pPr>
        <w:pStyle w:val="1"/>
        <w:numPr>
          <w:ilvl w:val="0"/>
          <w:numId w:val="3"/>
        </w:numPr>
        <w:tabs>
          <w:tab w:val="left" w:pos="426"/>
        </w:tabs>
        <w:ind w:left="0" w:firstLine="0"/>
        <w:jc w:val="center"/>
        <w:rPr>
          <w:sz w:val="28"/>
          <w:szCs w:val="28"/>
        </w:rPr>
      </w:pPr>
      <w:bookmarkStart w:id="0" w:name="_Toc398564572"/>
      <w:bookmarkStart w:id="1" w:name="_Toc399408082"/>
      <w:bookmarkStart w:id="2" w:name="_Toc434855408"/>
      <w:r w:rsidRPr="003711A6">
        <w:rPr>
          <w:sz w:val="28"/>
          <w:szCs w:val="28"/>
        </w:rPr>
        <w:t xml:space="preserve">ИЗВЕЩЕНИЕ О ПРОВЕДЕНИИ </w:t>
      </w:r>
      <w:bookmarkEnd w:id="0"/>
      <w:bookmarkEnd w:id="1"/>
      <w:r w:rsidRPr="003711A6">
        <w:rPr>
          <w:sz w:val="28"/>
          <w:szCs w:val="28"/>
        </w:rPr>
        <w:t>ЗАКУПКИ</w:t>
      </w:r>
      <w:bookmarkEnd w:id="2"/>
    </w:p>
    <w:p w:rsidR="003711A6" w:rsidRPr="003711A6" w:rsidRDefault="003711A6" w:rsidP="003711A6">
      <w:pPr>
        <w:spacing w:after="0" w:line="240" w:lineRule="auto"/>
        <w:rPr>
          <w:rFonts w:ascii="Times New Roman" w:hAnsi="Times New Roman" w:cs="Times New Roman"/>
          <w:sz w:val="28"/>
          <w:szCs w:val="28"/>
        </w:rPr>
      </w:pPr>
    </w:p>
    <w:p w:rsidR="003711A6" w:rsidRPr="003711A6" w:rsidRDefault="003711A6" w:rsidP="003711A6">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3711A6">
        <w:rPr>
          <w:rFonts w:ascii="Times New Roman" w:hAnsi="Times New Roman"/>
          <w:b/>
          <w:sz w:val="28"/>
          <w:szCs w:val="28"/>
          <w:lang w:eastAsia="ru-RU"/>
        </w:rPr>
        <w:t>Форма и способ процедуры закупки:</w:t>
      </w:r>
      <w:r w:rsidRPr="003711A6">
        <w:rPr>
          <w:rFonts w:ascii="Times New Roman" w:hAnsi="Times New Roman"/>
          <w:sz w:val="28"/>
          <w:szCs w:val="28"/>
          <w:lang w:eastAsia="ru-RU"/>
        </w:rPr>
        <w:t xml:space="preserve"> Открытый одноэтапный запрос предложений в электронной форме без квалификационного отбора.</w:t>
      </w:r>
    </w:p>
    <w:p w:rsidR="003711A6" w:rsidRPr="003711A6" w:rsidRDefault="003711A6" w:rsidP="003711A6">
      <w:pPr>
        <w:tabs>
          <w:tab w:val="left" w:pos="1134"/>
        </w:tabs>
        <w:spacing w:after="0" w:line="240" w:lineRule="auto"/>
        <w:ind w:left="709"/>
        <w:contextualSpacing/>
        <w:jc w:val="both"/>
        <w:rPr>
          <w:rFonts w:ascii="Times New Roman" w:hAnsi="Times New Roman" w:cs="Times New Roman"/>
          <w:bCs/>
          <w:sz w:val="28"/>
          <w:szCs w:val="28"/>
          <w:lang w:eastAsia="en-US"/>
        </w:rPr>
      </w:pPr>
    </w:p>
    <w:p w:rsidR="003711A6" w:rsidRPr="003711A6" w:rsidRDefault="003711A6" w:rsidP="003711A6">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3711A6">
        <w:rPr>
          <w:rFonts w:ascii="Times New Roman" w:hAnsi="Times New Roman"/>
          <w:sz w:val="28"/>
          <w:szCs w:val="28"/>
        </w:rPr>
        <w:t xml:space="preserve">Закупка проводится в соответствии с Единым </w:t>
      </w:r>
      <w:r w:rsidRPr="003711A6">
        <w:rPr>
          <w:rFonts w:ascii="Times New Roman" w:hAnsi="Times New Roman"/>
          <w:sz w:val="28"/>
          <w:szCs w:val="28"/>
          <w:lang w:eastAsia="ru-RU"/>
        </w:rPr>
        <w:t>отраслевым</w:t>
      </w:r>
      <w:r w:rsidRPr="003711A6">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3711A6">
        <w:rPr>
          <w:rFonts w:ascii="Times New Roman" w:hAnsi="Times New Roman"/>
        </w:rPr>
        <w:t xml:space="preserve"> </w:t>
      </w:r>
      <w:r w:rsidRPr="003711A6">
        <w:rPr>
          <w:rFonts w:ascii="Times New Roman" w:hAnsi="Times New Roman"/>
          <w:sz w:val="28"/>
          <w:szCs w:val="28"/>
        </w:rPr>
        <w:t>от  07.02. 2012 № 37 (в редакции с изменениями, утвержденными решением наблюдательного совета Госкорпорации «Росатом» от 22.09.2015 № 76).</w:t>
      </w:r>
    </w:p>
    <w:p w:rsidR="003711A6" w:rsidRPr="003711A6" w:rsidRDefault="003711A6" w:rsidP="003711A6">
      <w:pPr>
        <w:pStyle w:val="a8"/>
        <w:tabs>
          <w:tab w:val="left" w:pos="0"/>
          <w:tab w:val="left" w:pos="1134"/>
        </w:tabs>
        <w:spacing w:after="0" w:line="240" w:lineRule="auto"/>
        <w:ind w:left="709"/>
        <w:jc w:val="both"/>
        <w:rPr>
          <w:rFonts w:ascii="Times New Roman" w:hAnsi="Times New Roman"/>
          <w:sz w:val="28"/>
          <w:szCs w:val="28"/>
        </w:rPr>
      </w:pPr>
    </w:p>
    <w:p w:rsidR="003711A6" w:rsidRPr="003711A6" w:rsidRDefault="003711A6" w:rsidP="003711A6">
      <w:pPr>
        <w:tabs>
          <w:tab w:val="left" w:pos="1134"/>
        </w:tabs>
        <w:spacing w:after="0" w:line="240" w:lineRule="auto"/>
        <w:ind w:firstLine="709"/>
        <w:contextualSpacing/>
        <w:jc w:val="both"/>
        <w:rPr>
          <w:rFonts w:ascii="Times New Roman" w:eastAsia="Calibri" w:hAnsi="Times New Roman" w:cs="Times New Roman"/>
          <w:sz w:val="28"/>
          <w:szCs w:val="28"/>
          <w:lang w:eastAsia="en-US"/>
        </w:rPr>
      </w:pPr>
      <w:proofErr w:type="gramStart"/>
      <w:r w:rsidRPr="003711A6">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3711A6">
        <w:rPr>
          <w:rFonts w:ascii="Times New Roman" w:eastAsia="Calibri" w:hAnsi="Times New Roman" w:cs="Times New Roman"/>
          <w:sz w:val="28"/>
          <w:szCs w:val="28"/>
          <w:lang w:eastAsia="en-US"/>
        </w:rPr>
        <w:t xml:space="preserve"> видами юридических лиц» (далее – Положение).</w:t>
      </w:r>
    </w:p>
    <w:p w:rsidR="003711A6" w:rsidRPr="003711A6" w:rsidRDefault="003711A6" w:rsidP="003711A6">
      <w:pPr>
        <w:tabs>
          <w:tab w:val="left" w:pos="1134"/>
        </w:tabs>
        <w:spacing w:after="0" w:line="240" w:lineRule="auto"/>
        <w:ind w:left="709"/>
        <w:contextualSpacing/>
        <w:jc w:val="both"/>
        <w:rPr>
          <w:rFonts w:ascii="Times New Roman" w:hAnsi="Times New Roman" w:cs="Times New Roman"/>
          <w:bCs/>
          <w:sz w:val="28"/>
          <w:szCs w:val="28"/>
          <w:lang w:eastAsia="en-US"/>
        </w:rPr>
      </w:pPr>
    </w:p>
    <w:p w:rsidR="003711A6" w:rsidRPr="003711A6" w:rsidRDefault="003711A6" w:rsidP="003711A6">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3711A6">
        <w:rPr>
          <w:rFonts w:ascii="Times New Roman" w:hAnsi="Times New Roman"/>
          <w:b/>
          <w:sz w:val="28"/>
          <w:szCs w:val="28"/>
        </w:rPr>
        <w:t>Предмет</w:t>
      </w:r>
      <w:r w:rsidRPr="003711A6">
        <w:rPr>
          <w:rFonts w:ascii="Times New Roman" w:hAnsi="Times New Roman"/>
          <w:b/>
          <w:spacing w:val="-6"/>
          <w:sz w:val="28"/>
          <w:szCs w:val="28"/>
        </w:rPr>
        <w:t xml:space="preserve"> закупки:</w:t>
      </w:r>
      <w:r w:rsidRPr="003711A6">
        <w:rPr>
          <w:rFonts w:ascii="Times New Roman" w:hAnsi="Times New Roman"/>
          <w:spacing w:val="-6"/>
          <w:sz w:val="28"/>
          <w:szCs w:val="28"/>
        </w:rPr>
        <w:t xml:space="preserve"> право заключения договора на </w:t>
      </w:r>
      <w:r w:rsidRPr="003711A6">
        <w:rPr>
          <w:rFonts w:ascii="Times New Roman" w:hAnsi="Times New Roman"/>
          <w:sz w:val="28"/>
          <w:szCs w:val="28"/>
        </w:rPr>
        <w:t>оказание услуг грузоподъемной техникой на площадке складского хозяйства УПТК Волгодонского филиала АО «НИАЭП» энергоблока № 4 Ростовской АЭС.</w:t>
      </w:r>
    </w:p>
    <w:p w:rsidR="003711A6" w:rsidRPr="003711A6" w:rsidRDefault="003711A6" w:rsidP="003711A6">
      <w:pPr>
        <w:tabs>
          <w:tab w:val="left" w:pos="1134"/>
        </w:tabs>
        <w:spacing w:after="0" w:line="240" w:lineRule="auto"/>
        <w:ind w:left="709"/>
        <w:contextualSpacing/>
        <w:jc w:val="both"/>
        <w:rPr>
          <w:rFonts w:ascii="Times New Roman" w:hAnsi="Times New Roman" w:cs="Times New Roman"/>
          <w:b/>
          <w:spacing w:val="-6"/>
          <w:sz w:val="28"/>
          <w:szCs w:val="28"/>
        </w:rPr>
      </w:pPr>
    </w:p>
    <w:p w:rsidR="003711A6" w:rsidRPr="003711A6" w:rsidRDefault="003711A6" w:rsidP="003711A6">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3711A6">
        <w:rPr>
          <w:rFonts w:ascii="Times New Roman" w:hAnsi="Times New Roman"/>
          <w:b/>
          <w:sz w:val="28"/>
          <w:szCs w:val="28"/>
        </w:rPr>
        <w:t xml:space="preserve">Заказчик, являющийся Организатором закупки: </w:t>
      </w:r>
      <w:r w:rsidRPr="003711A6">
        <w:rPr>
          <w:rFonts w:ascii="Times New Roman" w:hAnsi="Times New Roman"/>
          <w:spacing w:val="-6"/>
          <w:sz w:val="28"/>
          <w:szCs w:val="28"/>
        </w:rPr>
        <w:t>Волгодонский филиал</w:t>
      </w:r>
      <w:r w:rsidRPr="003711A6">
        <w:rPr>
          <w:rFonts w:ascii="Times New Roman" w:hAnsi="Times New Roman"/>
          <w:b/>
          <w:spacing w:val="-6"/>
          <w:sz w:val="28"/>
          <w:szCs w:val="28"/>
        </w:rPr>
        <w:t xml:space="preserve"> </w:t>
      </w:r>
      <w:r w:rsidRPr="003711A6">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Pr="003711A6">
        <w:rPr>
          <w:rFonts w:ascii="Times New Roman" w:hAnsi="Times New Roman"/>
          <w:color w:val="000000"/>
          <w:sz w:val="28"/>
          <w:szCs w:val="28"/>
        </w:rPr>
        <w:t>«Дирекция Генерального подрядчика на Ростовской атомной станции».</w:t>
      </w:r>
    </w:p>
    <w:p w:rsidR="003711A6" w:rsidRPr="003711A6" w:rsidRDefault="003711A6" w:rsidP="003711A6">
      <w:pPr>
        <w:pStyle w:val="a8"/>
        <w:spacing w:after="0" w:line="240" w:lineRule="auto"/>
        <w:ind w:left="1069"/>
        <w:rPr>
          <w:rFonts w:ascii="Times New Roman" w:hAnsi="Times New Roman"/>
          <w:sz w:val="28"/>
          <w:szCs w:val="28"/>
        </w:rPr>
      </w:pPr>
      <w:r w:rsidRPr="003711A6">
        <w:rPr>
          <w:rFonts w:ascii="Times New Roman" w:hAnsi="Times New Roman"/>
          <w:b/>
          <w:sz w:val="28"/>
          <w:szCs w:val="28"/>
        </w:rPr>
        <w:t>Место нахождения</w:t>
      </w:r>
      <w:r w:rsidRPr="003711A6">
        <w:rPr>
          <w:rFonts w:ascii="Times New Roman" w:hAnsi="Times New Roman"/>
          <w:sz w:val="28"/>
          <w:szCs w:val="28"/>
        </w:rPr>
        <w:t>: 347388, г. Волгодонск-28, Ростовская обл.</w:t>
      </w:r>
    </w:p>
    <w:p w:rsidR="003711A6" w:rsidRPr="003711A6" w:rsidRDefault="003711A6" w:rsidP="003711A6">
      <w:pPr>
        <w:pStyle w:val="a8"/>
        <w:spacing w:after="0" w:line="240" w:lineRule="auto"/>
        <w:ind w:left="1069"/>
        <w:rPr>
          <w:rFonts w:ascii="Times New Roman" w:hAnsi="Times New Roman"/>
          <w:sz w:val="28"/>
          <w:szCs w:val="28"/>
        </w:rPr>
      </w:pPr>
      <w:r w:rsidRPr="003711A6">
        <w:rPr>
          <w:rFonts w:ascii="Times New Roman" w:hAnsi="Times New Roman"/>
          <w:b/>
          <w:sz w:val="28"/>
          <w:szCs w:val="28"/>
        </w:rPr>
        <w:t>Почтовый адрес</w:t>
      </w:r>
      <w:r w:rsidRPr="003711A6">
        <w:rPr>
          <w:rFonts w:ascii="Times New Roman" w:hAnsi="Times New Roman"/>
          <w:sz w:val="28"/>
          <w:szCs w:val="28"/>
        </w:rPr>
        <w:t>: 347388, г. Волгодонск-28, Ростовская обл.</w:t>
      </w:r>
    </w:p>
    <w:p w:rsidR="003711A6" w:rsidRPr="003711A6" w:rsidRDefault="003711A6" w:rsidP="003711A6">
      <w:pPr>
        <w:pStyle w:val="a8"/>
        <w:tabs>
          <w:tab w:val="left" w:pos="0"/>
        </w:tabs>
        <w:spacing w:after="0" w:line="240" w:lineRule="auto"/>
        <w:ind w:left="0" w:firstLine="1069"/>
        <w:jc w:val="both"/>
        <w:rPr>
          <w:rFonts w:ascii="Times New Roman" w:hAnsi="Times New Roman"/>
          <w:sz w:val="28"/>
          <w:szCs w:val="28"/>
        </w:rPr>
      </w:pPr>
      <w:r w:rsidRPr="003711A6">
        <w:rPr>
          <w:rFonts w:ascii="Times New Roman" w:hAnsi="Times New Roman"/>
          <w:sz w:val="28"/>
          <w:szCs w:val="28"/>
        </w:rPr>
        <w:t xml:space="preserve">Тел./факс, электронная почта, контактное лицо: Начальник СХ УПТК  Долгов С.Л., тел.: (8639) 24-36-40, адрес электронной почты: </w:t>
      </w:r>
      <w:hyperlink r:id="rId5" w:history="1">
        <w:r w:rsidRPr="003711A6">
          <w:rPr>
            <w:rStyle w:val="a6"/>
            <w:rFonts w:ascii="Times New Roman" w:hAnsi="Times New Roman"/>
            <w:sz w:val="28"/>
            <w:szCs w:val="28"/>
            <w:lang w:val="en-US"/>
          </w:rPr>
          <w:t>opkp</w:t>
        </w:r>
        <w:r w:rsidRPr="003711A6">
          <w:rPr>
            <w:rStyle w:val="a6"/>
            <w:rFonts w:ascii="Times New Roman" w:hAnsi="Times New Roman"/>
            <w:sz w:val="28"/>
            <w:szCs w:val="28"/>
          </w:rPr>
          <w:t>-</w:t>
        </w:r>
        <w:r w:rsidRPr="003711A6">
          <w:rPr>
            <w:rStyle w:val="a6"/>
            <w:rFonts w:ascii="Times New Roman" w:hAnsi="Times New Roman"/>
            <w:sz w:val="28"/>
            <w:szCs w:val="28"/>
            <w:lang w:val="en-US"/>
          </w:rPr>
          <w:t>vf</w:t>
        </w:r>
        <w:r w:rsidRPr="003711A6">
          <w:rPr>
            <w:rStyle w:val="a6"/>
            <w:rFonts w:ascii="Times New Roman" w:hAnsi="Times New Roman"/>
            <w:sz w:val="28"/>
            <w:szCs w:val="28"/>
          </w:rPr>
          <w:t>@</w:t>
        </w:r>
        <w:r w:rsidRPr="003711A6">
          <w:rPr>
            <w:rStyle w:val="a6"/>
            <w:rFonts w:ascii="Times New Roman" w:hAnsi="Times New Roman"/>
            <w:sz w:val="28"/>
            <w:szCs w:val="28"/>
            <w:lang w:val="en-US"/>
          </w:rPr>
          <w:t>mail</w:t>
        </w:r>
        <w:r w:rsidRPr="003711A6">
          <w:rPr>
            <w:rStyle w:val="a6"/>
            <w:rFonts w:ascii="Times New Roman" w:hAnsi="Times New Roman"/>
            <w:sz w:val="28"/>
            <w:szCs w:val="28"/>
          </w:rPr>
          <w:t>.</w:t>
        </w:r>
        <w:r w:rsidRPr="003711A6">
          <w:rPr>
            <w:rStyle w:val="a6"/>
            <w:rFonts w:ascii="Times New Roman" w:hAnsi="Times New Roman"/>
            <w:sz w:val="28"/>
            <w:szCs w:val="28"/>
            <w:lang w:val="en-US"/>
          </w:rPr>
          <w:t>ru</w:t>
        </w:r>
      </w:hyperlink>
    </w:p>
    <w:p w:rsidR="003711A6" w:rsidRPr="003711A6" w:rsidRDefault="003711A6" w:rsidP="003711A6">
      <w:pPr>
        <w:pStyle w:val="a8"/>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3711A6">
        <w:rPr>
          <w:rFonts w:ascii="Times New Roman" w:hAnsi="Times New Roman"/>
          <w:b/>
          <w:sz w:val="28"/>
          <w:szCs w:val="28"/>
        </w:rPr>
        <w:t>Количество лотов:</w:t>
      </w:r>
      <w:r w:rsidRPr="003711A6">
        <w:rPr>
          <w:rFonts w:ascii="Times New Roman" w:hAnsi="Times New Roman"/>
          <w:sz w:val="28"/>
          <w:szCs w:val="28"/>
        </w:rPr>
        <w:t xml:space="preserve"> 1 (один). </w:t>
      </w:r>
    </w:p>
    <w:p w:rsidR="003711A6" w:rsidRPr="003711A6" w:rsidRDefault="003711A6" w:rsidP="003711A6">
      <w:pPr>
        <w:tabs>
          <w:tab w:val="left" w:pos="1134"/>
        </w:tabs>
        <w:spacing w:after="0" w:line="240" w:lineRule="auto"/>
        <w:ind w:firstLine="709"/>
        <w:contextualSpacing/>
        <w:rPr>
          <w:rFonts w:ascii="Times New Roman" w:hAnsi="Times New Roman" w:cs="Times New Roman"/>
          <w:sz w:val="28"/>
          <w:szCs w:val="28"/>
        </w:rPr>
      </w:pPr>
    </w:p>
    <w:p w:rsidR="003711A6" w:rsidRPr="003711A6" w:rsidRDefault="003711A6" w:rsidP="003711A6">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3711A6">
        <w:rPr>
          <w:rFonts w:ascii="Times New Roman" w:hAnsi="Times New Roman"/>
          <w:b/>
          <w:sz w:val="28"/>
          <w:szCs w:val="28"/>
        </w:rPr>
        <w:t>Предмет договора:</w:t>
      </w:r>
      <w:r w:rsidRPr="003711A6">
        <w:rPr>
          <w:rFonts w:ascii="Times New Roman" w:hAnsi="Times New Roman"/>
          <w:sz w:val="28"/>
          <w:szCs w:val="28"/>
        </w:rPr>
        <w:t xml:space="preserve"> </w:t>
      </w:r>
      <w:r w:rsidRPr="003711A6">
        <w:rPr>
          <w:rFonts w:ascii="Times New Roman" w:hAnsi="Times New Roman"/>
          <w:spacing w:val="-6"/>
          <w:sz w:val="28"/>
          <w:szCs w:val="28"/>
        </w:rPr>
        <w:t>право заключения договора на</w:t>
      </w:r>
      <w:r w:rsidRPr="003711A6">
        <w:rPr>
          <w:rFonts w:ascii="Times New Roman" w:hAnsi="Times New Roman"/>
          <w:bCs/>
        </w:rPr>
        <w:t xml:space="preserve"> </w:t>
      </w:r>
      <w:r w:rsidRPr="003711A6">
        <w:rPr>
          <w:rFonts w:ascii="Times New Roman" w:hAnsi="Times New Roman"/>
          <w:sz w:val="28"/>
          <w:szCs w:val="28"/>
        </w:rPr>
        <w:t>оказание услуг грузоподъемной техникой на площадке складского хозяйства УПТК Волгодонского филиала АО «НИАЭП» энергоблока № 4 Ростовской АЭС.</w:t>
      </w:r>
    </w:p>
    <w:p w:rsidR="003711A6" w:rsidRPr="003711A6" w:rsidRDefault="003711A6" w:rsidP="003711A6">
      <w:pPr>
        <w:tabs>
          <w:tab w:val="left" w:pos="1134"/>
        </w:tabs>
        <w:spacing w:after="0" w:line="240" w:lineRule="auto"/>
        <w:ind w:firstLine="709"/>
        <w:contextualSpacing/>
        <w:jc w:val="both"/>
        <w:rPr>
          <w:rFonts w:ascii="Times New Roman" w:hAnsi="Times New Roman" w:cs="Times New Roman"/>
          <w:b/>
          <w:sz w:val="28"/>
          <w:szCs w:val="28"/>
        </w:rPr>
      </w:pPr>
      <w:r w:rsidRPr="003711A6">
        <w:rPr>
          <w:rFonts w:ascii="Times New Roman" w:hAnsi="Times New Roman" w:cs="Times New Roman"/>
          <w:b/>
          <w:sz w:val="28"/>
          <w:szCs w:val="28"/>
        </w:rPr>
        <w:t xml:space="preserve">Срок оказания услуг: </w:t>
      </w:r>
    </w:p>
    <w:p w:rsidR="003711A6" w:rsidRPr="003711A6" w:rsidRDefault="003711A6" w:rsidP="003711A6">
      <w:pPr>
        <w:tabs>
          <w:tab w:val="left" w:pos="1134"/>
        </w:tabs>
        <w:spacing w:after="0" w:line="240" w:lineRule="auto"/>
        <w:ind w:left="709"/>
        <w:contextualSpacing/>
        <w:jc w:val="both"/>
        <w:rPr>
          <w:rFonts w:ascii="Times New Roman" w:hAnsi="Times New Roman" w:cs="Times New Roman"/>
          <w:sz w:val="28"/>
          <w:szCs w:val="28"/>
        </w:rPr>
      </w:pPr>
      <w:r w:rsidRPr="003711A6">
        <w:rPr>
          <w:rFonts w:ascii="Times New Roman" w:hAnsi="Times New Roman" w:cs="Times New Roman"/>
          <w:sz w:val="28"/>
          <w:szCs w:val="28"/>
        </w:rPr>
        <w:t xml:space="preserve">Начало оказания услуг: </w:t>
      </w:r>
      <w:r w:rsidRPr="003711A6">
        <w:rPr>
          <w:rFonts w:ascii="Times New Roman" w:hAnsi="Times New Roman" w:cs="Times New Roman"/>
          <w:bCs/>
          <w:color w:val="000000"/>
          <w:sz w:val="28"/>
          <w:szCs w:val="28"/>
        </w:rPr>
        <w:t>01.01.2016 г.</w:t>
      </w:r>
    </w:p>
    <w:p w:rsidR="003711A6" w:rsidRPr="003711A6" w:rsidRDefault="003711A6" w:rsidP="003711A6">
      <w:pPr>
        <w:tabs>
          <w:tab w:val="left" w:pos="1134"/>
        </w:tabs>
        <w:spacing w:after="0" w:line="240" w:lineRule="auto"/>
        <w:ind w:firstLine="709"/>
        <w:contextualSpacing/>
        <w:jc w:val="both"/>
        <w:rPr>
          <w:rFonts w:ascii="Times New Roman" w:hAnsi="Times New Roman" w:cs="Times New Roman"/>
          <w:b/>
          <w:i/>
        </w:rPr>
      </w:pPr>
      <w:r w:rsidRPr="003711A6">
        <w:rPr>
          <w:rFonts w:ascii="Times New Roman" w:hAnsi="Times New Roman" w:cs="Times New Roman"/>
          <w:sz w:val="28"/>
          <w:szCs w:val="28"/>
        </w:rPr>
        <w:t>Окончание оказания услуг: 31.12.2016 г.</w:t>
      </w:r>
    </w:p>
    <w:p w:rsidR="003711A6" w:rsidRPr="003711A6" w:rsidRDefault="003711A6" w:rsidP="003711A6">
      <w:pPr>
        <w:tabs>
          <w:tab w:val="left" w:pos="1134"/>
        </w:tabs>
        <w:spacing w:after="0" w:line="240" w:lineRule="auto"/>
        <w:ind w:firstLine="709"/>
        <w:contextualSpacing/>
        <w:jc w:val="both"/>
        <w:rPr>
          <w:rFonts w:ascii="Times New Roman" w:hAnsi="Times New Roman" w:cs="Times New Roman"/>
          <w:sz w:val="28"/>
          <w:szCs w:val="28"/>
        </w:rPr>
      </w:pPr>
      <w:r w:rsidRPr="003711A6">
        <w:rPr>
          <w:rFonts w:ascii="Times New Roman" w:hAnsi="Times New Roman" w:cs="Times New Roman"/>
          <w:b/>
          <w:sz w:val="28"/>
          <w:szCs w:val="28"/>
        </w:rPr>
        <w:t>Место оказания услуг:</w:t>
      </w:r>
      <w:r w:rsidRPr="003711A6">
        <w:rPr>
          <w:rFonts w:ascii="Times New Roman" w:hAnsi="Times New Roman" w:cs="Times New Roman"/>
          <w:sz w:val="28"/>
          <w:szCs w:val="28"/>
        </w:rPr>
        <w:t xml:space="preserve"> 347388, г. Волгодонск-28, Ростовская обл., </w:t>
      </w:r>
      <w:proofErr w:type="spellStart"/>
      <w:r w:rsidRPr="003711A6">
        <w:rPr>
          <w:rFonts w:ascii="Times New Roman" w:hAnsi="Times New Roman" w:cs="Times New Roman"/>
          <w:sz w:val="28"/>
          <w:szCs w:val="28"/>
        </w:rPr>
        <w:t>стройбаза</w:t>
      </w:r>
      <w:proofErr w:type="spellEnd"/>
      <w:r w:rsidRPr="003711A6">
        <w:rPr>
          <w:rFonts w:ascii="Times New Roman" w:hAnsi="Times New Roman" w:cs="Times New Roman"/>
          <w:sz w:val="28"/>
          <w:szCs w:val="28"/>
        </w:rPr>
        <w:t xml:space="preserve"> Ростовской АЭС, складское хозяйство УПТК Волгодонского филиала АО «НИАЭП».</w:t>
      </w:r>
    </w:p>
    <w:p w:rsidR="003711A6" w:rsidRPr="003711A6" w:rsidRDefault="003711A6" w:rsidP="003711A6">
      <w:pPr>
        <w:tabs>
          <w:tab w:val="left" w:pos="1134"/>
        </w:tabs>
        <w:spacing w:after="0" w:line="240" w:lineRule="auto"/>
        <w:ind w:firstLine="709"/>
        <w:contextualSpacing/>
        <w:jc w:val="both"/>
        <w:rPr>
          <w:rFonts w:ascii="Times New Roman" w:hAnsi="Times New Roman" w:cs="Times New Roman"/>
          <w:sz w:val="28"/>
          <w:szCs w:val="28"/>
        </w:rPr>
      </w:pPr>
      <w:r w:rsidRPr="003711A6">
        <w:rPr>
          <w:rFonts w:ascii="Times New Roman" w:hAnsi="Times New Roman" w:cs="Times New Roman"/>
          <w:sz w:val="28"/>
          <w:szCs w:val="28"/>
        </w:rPr>
        <w:lastRenderedPageBreak/>
        <w:t>Состав и объем услуг: все необходимые сведения приведены в Томе 2 «ТЕХНИЧЕСКАЯ ЧАСТЬ» закупочной документации.</w:t>
      </w:r>
    </w:p>
    <w:p w:rsidR="003711A6" w:rsidRPr="003711A6" w:rsidRDefault="003711A6" w:rsidP="003711A6">
      <w:pPr>
        <w:tabs>
          <w:tab w:val="left" w:pos="1134"/>
        </w:tabs>
        <w:spacing w:after="0" w:line="240" w:lineRule="auto"/>
        <w:ind w:firstLine="709"/>
        <w:contextualSpacing/>
        <w:jc w:val="both"/>
        <w:rPr>
          <w:rFonts w:ascii="Times New Roman" w:hAnsi="Times New Roman" w:cs="Times New Roman"/>
          <w:sz w:val="28"/>
          <w:szCs w:val="28"/>
        </w:rPr>
      </w:pPr>
      <w:r w:rsidRPr="003711A6">
        <w:rPr>
          <w:rFonts w:ascii="Times New Roman" w:hAnsi="Times New Roman" w:cs="Times New Roman"/>
          <w:sz w:val="28"/>
          <w:szCs w:val="28"/>
        </w:rPr>
        <w:t>Предложение частичного оказания услуг не допускается.</w:t>
      </w:r>
    </w:p>
    <w:p w:rsidR="003711A6" w:rsidRPr="003711A6" w:rsidRDefault="003711A6" w:rsidP="003711A6">
      <w:pPr>
        <w:tabs>
          <w:tab w:val="left" w:pos="1134"/>
        </w:tabs>
        <w:spacing w:after="0" w:line="240" w:lineRule="auto"/>
        <w:ind w:firstLine="709"/>
        <w:contextualSpacing/>
        <w:jc w:val="both"/>
        <w:rPr>
          <w:rFonts w:ascii="Times New Roman" w:hAnsi="Times New Roman" w:cs="Times New Roman"/>
          <w:b/>
          <w:i/>
        </w:rPr>
      </w:pPr>
    </w:p>
    <w:p w:rsidR="003711A6" w:rsidRPr="003711A6" w:rsidRDefault="003711A6" w:rsidP="003711A6">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3711A6">
        <w:rPr>
          <w:rFonts w:ascii="Times New Roman" w:hAnsi="Times New Roman"/>
          <w:b/>
          <w:sz w:val="28"/>
          <w:szCs w:val="28"/>
        </w:rPr>
        <w:t>Условия оплаты</w:t>
      </w:r>
      <w:r w:rsidRPr="003711A6">
        <w:rPr>
          <w:rFonts w:ascii="Times New Roman" w:hAnsi="Times New Roman"/>
          <w:sz w:val="28"/>
          <w:szCs w:val="28"/>
        </w:rPr>
        <w:t xml:space="preserve">: </w:t>
      </w:r>
      <w:r w:rsidRPr="003711A6">
        <w:rPr>
          <w:rFonts w:ascii="Times New Roman" w:hAnsi="Times New Roman"/>
          <w:sz w:val="28"/>
          <w:szCs w:val="28"/>
          <w:lang w:eastAsia="ru-RU"/>
        </w:rPr>
        <w:t>в соответствии со статьей 2 «Проекта договора» Часть 3 Том 1 закупочной документации.</w:t>
      </w:r>
    </w:p>
    <w:p w:rsidR="003711A6" w:rsidRPr="003711A6" w:rsidRDefault="003711A6" w:rsidP="003711A6">
      <w:pPr>
        <w:spacing w:after="0" w:line="240" w:lineRule="auto"/>
        <w:ind w:right="153" w:firstLine="709"/>
        <w:jc w:val="both"/>
        <w:rPr>
          <w:rFonts w:ascii="Times New Roman" w:hAnsi="Times New Roman" w:cs="Times New Roman"/>
          <w:sz w:val="28"/>
          <w:szCs w:val="28"/>
        </w:rPr>
      </w:pPr>
      <w:r w:rsidRPr="003711A6">
        <w:rPr>
          <w:rFonts w:ascii="Times New Roman" w:hAnsi="Times New Roman" w:cs="Times New Roman"/>
          <w:sz w:val="28"/>
          <w:szCs w:val="28"/>
        </w:rPr>
        <w:t>Форма и все условия проекта договора (Часть 3 «Проект договора» Том 1  закупочной документации) являются обязательными. Встречные предложения участников по проекту договора не допускаются.</w:t>
      </w:r>
    </w:p>
    <w:p w:rsidR="003711A6" w:rsidRPr="003711A6" w:rsidRDefault="003711A6" w:rsidP="003711A6">
      <w:pPr>
        <w:tabs>
          <w:tab w:val="left" w:pos="1134"/>
        </w:tabs>
        <w:spacing w:after="0" w:line="240" w:lineRule="auto"/>
        <w:ind w:firstLine="709"/>
        <w:contextualSpacing/>
        <w:jc w:val="both"/>
        <w:rPr>
          <w:rFonts w:ascii="Times New Roman" w:hAnsi="Times New Roman" w:cs="Times New Roman"/>
          <w:sz w:val="28"/>
          <w:szCs w:val="28"/>
        </w:rPr>
      </w:pPr>
      <w:r w:rsidRPr="003711A6">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 1  закупочной документации).</w:t>
      </w:r>
    </w:p>
    <w:p w:rsidR="003711A6" w:rsidRPr="003711A6" w:rsidRDefault="003711A6" w:rsidP="003711A6">
      <w:pPr>
        <w:tabs>
          <w:tab w:val="left" w:pos="1134"/>
        </w:tabs>
        <w:spacing w:after="0" w:line="240" w:lineRule="auto"/>
        <w:ind w:firstLine="709"/>
        <w:contextualSpacing/>
        <w:jc w:val="both"/>
        <w:rPr>
          <w:rFonts w:ascii="Times New Roman" w:hAnsi="Times New Roman" w:cs="Times New Roman"/>
          <w:sz w:val="28"/>
          <w:szCs w:val="28"/>
        </w:rPr>
      </w:pPr>
    </w:p>
    <w:p w:rsidR="003711A6" w:rsidRPr="003711A6" w:rsidRDefault="003711A6" w:rsidP="003711A6">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3711A6">
        <w:rPr>
          <w:rFonts w:ascii="Times New Roman" w:hAnsi="Times New Roman"/>
          <w:b/>
          <w:sz w:val="28"/>
          <w:szCs w:val="28"/>
        </w:rPr>
        <w:t xml:space="preserve">Начальная (максимальная) </w:t>
      </w:r>
      <w:r w:rsidRPr="003711A6">
        <w:rPr>
          <w:rFonts w:ascii="Times New Roman" w:hAnsi="Times New Roman"/>
          <w:b/>
          <w:sz w:val="28"/>
          <w:szCs w:val="28"/>
          <w:lang w:eastAsia="ru-RU"/>
        </w:rPr>
        <w:t>цена договора:</w:t>
      </w:r>
      <w:r w:rsidRPr="003711A6">
        <w:rPr>
          <w:rFonts w:ascii="Times New Roman" w:hAnsi="Times New Roman"/>
          <w:sz w:val="28"/>
          <w:szCs w:val="28"/>
          <w:lang w:eastAsia="ru-RU"/>
        </w:rPr>
        <w:t xml:space="preserve"> </w:t>
      </w:r>
    </w:p>
    <w:p w:rsidR="003711A6" w:rsidRPr="003711A6" w:rsidRDefault="003711A6" w:rsidP="003711A6">
      <w:pPr>
        <w:tabs>
          <w:tab w:val="left" w:pos="0"/>
          <w:tab w:val="left" w:pos="1134"/>
        </w:tabs>
        <w:spacing w:after="0" w:line="240" w:lineRule="auto"/>
        <w:jc w:val="both"/>
        <w:rPr>
          <w:rFonts w:ascii="Times New Roman" w:hAnsi="Times New Roman" w:cs="Times New Roman"/>
          <w:sz w:val="28"/>
          <w:szCs w:val="28"/>
        </w:rPr>
      </w:pPr>
      <w:r w:rsidRPr="003711A6">
        <w:rPr>
          <w:rFonts w:ascii="Times New Roman" w:hAnsi="Times New Roman" w:cs="Times New Roman"/>
          <w:b/>
          <w:bCs/>
          <w:color w:val="000000"/>
          <w:sz w:val="28"/>
          <w:szCs w:val="28"/>
        </w:rPr>
        <w:t>9 927 068,01</w:t>
      </w:r>
      <w:r w:rsidRPr="003711A6">
        <w:rPr>
          <w:rFonts w:ascii="Times New Roman" w:hAnsi="Times New Roman" w:cs="Times New Roman"/>
          <w:bCs/>
          <w:color w:val="000000"/>
          <w:sz w:val="28"/>
          <w:szCs w:val="28"/>
        </w:rPr>
        <w:t xml:space="preserve"> (Девять миллионов девятьсот двадцать семь тысяч шестьдесят восемь) рублей 01 копейка, в том числе НДС (18%), </w:t>
      </w:r>
      <w:r w:rsidRPr="003711A6">
        <w:rPr>
          <w:rFonts w:ascii="Times New Roman" w:hAnsi="Times New Roman" w:cs="Times New Roman"/>
          <w:b/>
          <w:sz w:val="28"/>
          <w:szCs w:val="28"/>
        </w:rPr>
        <w:t xml:space="preserve">в том числе начальная (максимальная) цена единицы услуги (1 </w:t>
      </w:r>
      <w:proofErr w:type="spellStart"/>
      <w:r w:rsidRPr="003711A6">
        <w:rPr>
          <w:rFonts w:ascii="Times New Roman" w:hAnsi="Times New Roman" w:cs="Times New Roman"/>
          <w:b/>
          <w:sz w:val="28"/>
          <w:szCs w:val="28"/>
        </w:rPr>
        <w:t>маш</w:t>
      </w:r>
      <w:proofErr w:type="spellEnd"/>
      <w:r w:rsidRPr="003711A6">
        <w:rPr>
          <w:rFonts w:ascii="Times New Roman" w:hAnsi="Times New Roman" w:cs="Times New Roman"/>
          <w:b/>
          <w:sz w:val="28"/>
          <w:szCs w:val="28"/>
        </w:rPr>
        <w:t>/час)</w:t>
      </w:r>
      <w:r w:rsidRPr="003711A6">
        <w:rPr>
          <w:rFonts w:ascii="Times New Roman" w:hAnsi="Times New Roman" w:cs="Times New Roman"/>
          <w:sz w:val="28"/>
          <w:szCs w:val="28"/>
        </w:rPr>
        <w:t>:</w:t>
      </w:r>
    </w:p>
    <w:p w:rsidR="003711A6" w:rsidRPr="003711A6" w:rsidRDefault="003711A6" w:rsidP="003711A6">
      <w:pPr>
        <w:tabs>
          <w:tab w:val="left" w:pos="0"/>
          <w:tab w:val="left" w:pos="1134"/>
        </w:tabs>
        <w:spacing w:after="0" w:line="240" w:lineRule="auto"/>
        <w:jc w:val="both"/>
        <w:rPr>
          <w:rFonts w:ascii="Times New Roman" w:hAnsi="Times New Roman" w:cs="Times New Roman"/>
          <w:sz w:val="28"/>
          <w:szCs w:val="28"/>
        </w:rPr>
      </w:pPr>
    </w:p>
    <w:p w:rsidR="003711A6" w:rsidRPr="003711A6" w:rsidRDefault="003711A6" w:rsidP="003711A6">
      <w:pPr>
        <w:tabs>
          <w:tab w:val="left" w:pos="0"/>
          <w:tab w:val="left" w:pos="1134"/>
        </w:tabs>
        <w:spacing w:after="0" w:line="240" w:lineRule="auto"/>
        <w:jc w:val="both"/>
        <w:rPr>
          <w:rFonts w:ascii="Times New Roman" w:hAnsi="Times New Roman" w:cs="Times New Roman"/>
          <w:b/>
          <w:sz w:val="28"/>
          <w:szCs w:val="28"/>
        </w:rPr>
      </w:pPr>
      <w:r w:rsidRPr="003711A6">
        <w:rPr>
          <w:rFonts w:ascii="Times New Roman" w:hAnsi="Times New Roman" w:cs="Times New Roman"/>
          <w:sz w:val="28"/>
          <w:szCs w:val="28"/>
        </w:rPr>
        <w:t xml:space="preserve">Автомобильный кран грузоподъемностью 25 тонн и стрелой не менее 20 метров - </w:t>
      </w:r>
      <w:r w:rsidRPr="003711A6">
        <w:rPr>
          <w:rFonts w:ascii="Times New Roman" w:hAnsi="Times New Roman" w:cs="Times New Roman"/>
          <w:b/>
          <w:color w:val="000000"/>
          <w:sz w:val="28"/>
          <w:szCs w:val="28"/>
        </w:rPr>
        <w:t xml:space="preserve">1 370,09 руб. без НДС за </w:t>
      </w:r>
      <w:r w:rsidRPr="003711A6">
        <w:rPr>
          <w:rFonts w:ascii="Times New Roman" w:hAnsi="Times New Roman" w:cs="Times New Roman"/>
          <w:b/>
          <w:sz w:val="28"/>
          <w:szCs w:val="28"/>
        </w:rPr>
        <w:t xml:space="preserve">1 </w:t>
      </w:r>
      <w:proofErr w:type="spellStart"/>
      <w:r w:rsidRPr="003711A6">
        <w:rPr>
          <w:rFonts w:ascii="Times New Roman" w:hAnsi="Times New Roman" w:cs="Times New Roman"/>
          <w:b/>
          <w:sz w:val="28"/>
          <w:szCs w:val="28"/>
        </w:rPr>
        <w:t>маш</w:t>
      </w:r>
      <w:proofErr w:type="spellEnd"/>
      <w:r w:rsidRPr="003711A6">
        <w:rPr>
          <w:rFonts w:ascii="Times New Roman" w:hAnsi="Times New Roman" w:cs="Times New Roman"/>
          <w:b/>
          <w:sz w:val="28"/>
          <w:szCs w:val="28"/>
        </w:rPr>
        <w:t>/час;</w:t>
      </w:r>
    </w:p>
    <w:p w:rsidR="003711A6" w:rsidRPr="003711A6" w:rsidRDefault="003711A6" w:rsidP="003711A6">
      <w:pPr>
        <w:spacing w:after="0" w:line="240" w:lineRule="auto"/>
        <w:jc w:val="both"/>
        <w:rPr>
          <w:rFonts w:ascii="Times New Roman" w:hAnsi="Times New Roman" w:cs="Times New Roman"/>
          <w:b/>
          <w:sz w:val="28"/>
          <w:szCs w:val="28"/>
        </w:rPr>
      </w:pPr>
      <w:r w:rsidRPr="003711A6">
        <w:rPr>
          <w:rFonts w:ascii="Times New Roman" w:hAnsi="Times New Roman" w:cs="Times New Roman"/>
          <w:sz w:val="28"/>
          <w:szCs w:val="28"/>
        </w:rPr>
        <w:t xml:space="preserve">Автомобильный кран грузоподъемностью 40 тонн и стрелой не менее 35 метров - </w:t>
      </w:r>
      <w:r w:rsidRPr="003711A6">
        <w:rPr>
          <w:rFonts w:ascii="Times New Roman" w:hAnsi="Times New Roman" w:cs="Times New Roman"/>
          <w:b/>
          <w:color w:val="000000"/>
          <w:sz w:val="28"/>
          <w:szCs w:val="28"/>
        </w:rPr>
        <w:t xml:space="preserve">2 586,81 руб. без НДС за </w:t>
      </w:r>
      <w:r w:rsidRPr="003711A6">
        <w:rPr>
          <w:rFonts w:ascii="Times New Roman" w:hAnsi="Times New Roman" w:cs="Times New Roman"/>
          <w:b/>
          <w:sz w:val="28"/>
          <w:szCs w:val="28"/>
        </w:rPr>
        <w:t xml:space="preserve">1 </w:t>
      </w:r>
      <w:proofErr w:type="spellStart"/>
      <w:r w:rsidRPr="003711A6">
        <w:rPr>
          <w:rFonts w:ascii="Times New Roman" w:hAnsi="Times New Roman" w:cs="Times New Roman"/>
          <w:b/>
          <w:sz w:val="28"/>
          <w:szCs w:val="28"/>
        </w:rPr>
        <w:t>маш</w:t>
      </w:r>
      <w:proofErr w:type="spellEnd"/>
      <w:r w:rsidRPr="003711A6">
        <w:rPr>
          <w:rFonts w:ascii="Times New Roman" w:hAnsi="Times New Roman" w:cs="Times New Roman"/>
          <w:b/>
          <w:sz w:val="28"/>
          <w:szCs w:val="28"/>
        </w:rPr>
        <w:t>/час.</w:t>
      </w:r>
    </w:p>
    <w:p w:rsidR="003711A6" w:rsidRPr="003711A6" w:rsidRDefault="003711A6" w:rsidP="003711A6">
      <w:pPr>
        <w:spacing w:after="0" w:line="240" w:lineRule="auto"/>
        <w:jc w:val="both"/>
        <w:rPr>
          <w:rFonts w:ascii="Times New Roman" w:hAnsi="Times New Roman" w:cs="Times New Roman"/>
          <w:sz w:val="28"/>
          <w:szCs w:val="28"/>
        </w:rPr>
      </w:pPr>
    </w:p>
    <w:p w:rsidR="003711A6" w:rsidRPr="003711A6" w:rsidRDefault="003711A6" w:rsidP="003711A6">
      <w:pPr>
        <w:spacing w:after="0" w:line="240" w:lineRule="auto"/>
        <w:jc w:val="both"/>
        <w:rPr>
          <w:rFonts w:ascii="Times New Roman" w:hAnsi="Times New Roman" w:cs="Times New Roman"/>
          <w:bCs/>
          <w:color w:val="000000"/>
          <w:sz w:val="28"/>
          <w:szCs w:val="28"/>
        </w:rPr>
      </w:pPr>
      <w:r w:rsidRPr="003711A6">
        <w:rPr>
          <w:rFonts w:ascii="Times New Roman" w:hAnsi="Times New Roman" w:cs="Times New Roman"/>
          <w:b/>
          <w:bCs/>
          <w:color w:val="000000"/>
          <w:sz w:val="28"/>
          <w:szCs w:val="28"/>
        </w:rPr>
        <w:t xml:space="preserve">8 412 769,50 </w:t>
      </w:r>
      <w:r w:rsidRPr="003711A6">
        <w:rPr>
          <w:rFonts w:ascii="Times New Roman" w:hAnsi="Times New Roman" w:cs="Times New Roman"/>
          <w:bCs/>
          <w:color w:val="000000"/>
          <w:sz w:val="28"/>
          <w:szCs w:val="28"/>
        </w:rPr>
        <w:t>(Восемь миллионов четыреста двенадцать тысяч семьсот шестьдесят девять) рублей 50 копеек</w:t>
      </w:r>
      <w:r w:rsidRPr="003711A6">
        <w:rPr>
          <w:rFonts w:ascii="Times New Roman" w:hAnsi="Times New Roman" w:cs="Times New Roman"/>
          <w:sz w:val="28"/>
          <w:szCs w:val="28"/>
        </w:rPr>
        <w:t>, без учета НДС.</w:t>
      </w:r>
    </w:p>
    <w:p w:rsidR="003711A6" w:rsidRPr="003711A6" w:rsidRDefault="003711A6" w:rsidP="003711A6">
      <w:pPr>
        <w:pStyle w:val="3"/>
        <w:tabs>
          <w:tab w:val="clear" w:pos="1307"/>
        </w:tabs>
        <w:ind w:left="0" w:right="153" w:firstLine="709"/>
        <w:rPr>
          <w:b/>
          <w:bCs/>
          <w:color w:val="000000"/>
          <w:sz w:val="28"/>
          <w:szCs w:val="28"/>
        </w:rPr>
      </w:pPr>
    </w:p>
    <w:p w:rsidR="003711A6" w:rsidRPr="003711A6" w:rsidRDefault="003711A6" w:rsidP="003711A6">
      <w:pPr>
        <w:tabs>
          <w:tab w:val="left" w:pos="1134"/>
        </w:tabs>
        <w:spacing w:after="0" w:line="240" w:lineRule="auto"/>
        <w:ind w:firstLine="709"/>
        <w:contextualSpacing/>
        <w:jc w:val="both"/>
        <w:rPr>
          <w:rFonts w:ascii="Times New Roman" w:hAnsi="Times New Roman" w:cs="Times New Roman"/>
          <w:sz w:val="28"/>
          <w:szCs w:val="28"/>
        </w:rPr>
      </w:pPr>
      <w:r w:rsidRPr="003711A6">
        <w:rPr>
          <w:rFonts w:ascii="Times New Roman" w:hAnsi="Times New Roman" w:cs="Times New Roman"/>
          <w:sz w:val="28"/>
          <w:szCs w:val="28"/>
        </w:rPr>
        <w:t xml:space="preserve">Предложение участника о цене договора не должно превышать начальную (максимальную) цену договора в текущем и в базисном уровне цен. </w:t>
      </w:r>
    </w:p>
    <w:p w:rsidR="003711A6" w:rsidRPr="003711A6" w:rsidRDefault="003711A6" w:rsidP="003711A6">
      <w:pPr>
        <w:pStyle w:val="3"/>
        <w:tabs>
          <w:tab w:val="clear" w:pos="1307"/>
        </w:tabs>
        <w:ind w:left="0" w:right="153" w:firstLine="709"/>
        <w:rPr>
          <w:sz w:val="28"/>
          <w:szCs w:val="28"/>
        </w:rPr>
      </w:pPr>
    </w:p>
    <w:p w:rsidR="003711A6" w:rsidRPr="003711A6" w:rsidRDefault="003711A6" w:rsidP="003711A6">
      <w:pPr>
        <w:tabs>
          <w:tab w:val="num" w:pos="-78"/>
          <w:tab w:val="left" w:pos="1134"/>
        </w:tabs>
        <w:spacing w:after="0" w:line="240" w:lineRule="auto"/>
        <w:ind w:firstLine="459"/>
        <w:contextualSpacing/>
        <w:jc w:val="both"/>
        <w:rPr>
          <w:rFonts w:ascii="Times New Roman" w:hAnsi="Times New Roman" w:cs="Times New Roman"/>
          <w:sz w:val="28"/>
          <w:szCs w:val="28"/>
        </w:rPr>
      </w:pPr>
      <w:r w:rsidRPr="003711A6">
        <w:rPr>
          <w:rFonts w:ascii="Times New Roman" w:hAnsi="Times New Roman" w:cs="Times New Roman"/>
          <w:sz w:val="28"/>
          <w:szCs w:val="28"/>
        </w:rP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3711A6" w:rsidRPr="003711A6" w:rsidRDefault="003711A6" w:rsidP="003711A6">
      <w:pPr>
        <w:tabs>
          <w:tab w:val="num" w:pos="-78"/>
          <w:tab w:val="left" w:pos="1134"/>
        </w:tabs>
        <w:spacing w:after="0" w:line="240" w:lineRule="auto"/>
        <w:ind w:firstLine="459"/>
        <w:contextualSpacing/>
        <w:jc w:val="both"/>
        <w:rPr>
          <w:rFonts w:ascii="Times New Roman" w:hAnsi="Times New Roman" w:cs="Times New Roman"/>
          <w:sz w:val="28"/>
          <w:szCs w:val="28"/>
        </w:rPr>
      </w:pPr>
    </w:p>
    <w:p w:rsidR="003711A6" w:rsidRPr="003711A6" w:rsidRDefault="003711A6" w:rsidP="003711A6">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3711A6">
        <w:rPr>
          <w:rFonts w:ascii="Times New Roman" w:hAnsi="Times New Roman"/>
          <w:b/>
          <w:sz w:val="28"/>
          <w:szCs w:val="28"/>
        </w:rPr>
        <w:t>Официальный язык закупки:</w:t>
      </w:r>
      <w:r w:rsidRPr="003711A6">
        <w:rPr>
          <w:rFonts w:ascii="Times New Roman" w:hAnsi="Times New Roman"/>
          <w:sz w:val="28"/>
          <w:szCs w:val="28"/>
        </w:rPr>
        <w:t xml:space="preserve"> русский.</w:t>
      </w:r>
    </w:p>
    <w:p w:rsidR="003711A6" w:rsidRPr="003711A6" w:rsidRDefault="003711A6" w:rsidP="003711A6">
      <w:pPr>
        <w:tabs>
          <w:tab w:val="left" w:pos="1134"/>
        </w:tabs>
        <w:spacing w:after="0" w:line="240" w:lineRule="auto"/>
        <w:ind w:firstLine="709"/>
        <w:contextualSpacing/>
        <w:jc w:val="both"/>
        <w:rPr>
          <w:rFonts w:ascii="Times New Roman" w:hAnsi="Times New Roman" w:cs="Times New Roman"/>
          <w:bCs/>
          <w:sz w:val="28"/>
          <w:szCs w:val="28"/>
          <w:lang w:eastAsia="en-US"/>
        </w:rPr>
      </w:pPr>
      <w:bookmarkStart w:id="3" w:name="_Ref317253353"/>
      <w:r w:rsidRPr="003711A6">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3711A6">
        <w:rPr>
          <w:rFonts w:ascii="Times New Roman"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w:t>
      </w:r>
      <w:r w:rsidRPr="003711A6">
        <w:rPr>
          <w:rFonts w:ascii="Times New Roman" w:hAnsi="Times New Roman" w:cs="Times New Roman"/>
          <w:sz w:val="28"/>
          <w:szCs w:val="28"/>
          <w:lang w:eastAsia="en-US"/>
        </w:rPr>
        <w:lastRenderedPageBreak/>
        <w:t>рассмотрении заявки на участие в закупке. Ответственность за достоверность перевода на русский язык несет участник закупки.</w:t>
      </w:r>
    </w:p>
    <w:p w:rsidR="003711A6" w:rsidRPr="003711A6" w:rsidRDefault="003711A6" w:rsidP="003711A6">
      <w:pPr>
        <w:tabs>
          <w:tab w:val="left" w:pos="1134"/>
        </w:tabs>
        <w:spacing w:after="0" w:line="240" w:lineRule="auto"/>
        <w:ind w:firstLine="709"/>
        <w:contextualSpacing/>
        <w:jc w:val="both"/>
        <w:rPr>
          <w:rFonts w:ascii="Times New Roman" w:hAnsi="Times New Roman" w:cs="Times New Roman"/>
          <w:b/>
          <w:i/>
          <w:sz w:val="28"/>
          <w:szCs w:val="28"/>
        </w:rPr>
      </w:pPr>
    </w:p>
    <w:p w:rsidR="003711A6" w:rsidRPr="003711A6" w:rsidRDefault="003711A6" w:rsidP="003711A6">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3711A6">
        <w:rPr>
          <w:rFonts w:ascii="Times New Roman" w:hAnsi="Times New Roman"/>
          <w:b/>
          <w:sz w:val="28"/>
          <w:szCs w:val="28"/>
        </w:rPr>
        <w:t>Валюта закупки:</w:t>
      </w:r>
      <w:r w:rsidRPr="003711A6">
        <w:rPr>
          <w:rFonts w:ascii="Times New Roman" w:hAnsi="Times New Roman"/>
          <w:sz w:val="28"/>
          <w:szCs w:val="28"/>
        </w:rPr>
        <w:t xml:space="preserve"> российский рубль.</w:t>
      </w:r>
    </w:p>
    <w:p w:rsidR="003711A6" w:rsidRPr="003711A6" w:rsidRDefault="003711A6" w:rsidP="003711A6">
      <w:pPr>
        <w:pStyle w:val="a8"/>
        <w:spacing w:after="0" w:line="240" w:lineRule="auto"/>
        <w:ind w:left="0" w:firstLine="709"/>
        <w:jc w:val="both"/>
        <w:rPr>
          <w:rFonts w:ascii="Times New Roman" w:hAnsi="Times New Roman"/>
          <w:sz w:val="28"/>
          <w:szCs w:val="28"/>
        </w:rPr>
      </w:pPr>
      <w:r w:rsidRPr="003711A6">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711A6" w:rsidRPr="003711A6" w:rsidRDefault="003711A6" w:rsidP="003711A6">
      <w:pPr>
        <w:pStyle w:val="a8"/>
        <w:tabs>
          <w:tab w:val="left" w:pos="0"/>
          <w:tab w:val="left" w:pos="1134"/>
        </w:tabs>
        <w:spacing w:after="0" w:line="240" w:lineRule="auto"/>
        <w:ind w:left="709"/>
        <w:jc w:val="both"/>
        <w:rPr>
          <w:rFonts w:ascii="Times New Roman" w:hAnsi="Times New Roman"/>
          <w:bCs/>
          <w:sz w:val="28"/>
          <w:szCs w:val="28"/>
        </w:rPr>
      </w:pPr>
    </w:p>
    <w:p w:rsidR="003711A6" w:rsidRPr="003711A6" w:rsidRDefault="003711A6" w:rsidP="003711A6">
      <w:pPr>
        <w:pStyle w:val="a8"/>
        <w:numPr>
          <w:ilvl w:val="0"/>
          <w:numId w:val="2"/>
        </w:numPr>
        <w:tabs>
          <w:tab w:val="left" w:pos="142"/>
          <w:tab w:val="left" w:pos="1134"/>
        </w:tabs>
        <w:spacing w:after="0" w:line="240" w:lineRule="auto"/>
        <w:ind w:left="0" w:firstLine="709"/>
        <w:jc w:val="both"/>
        <w:rPr>
          <w:rFonts w:ascii="Times New Roman" w:hAnsi="Times New Roman"/>
          <w:b/>
          <w:bCs/>
          <w:sz w:val="28"/>
          <w:szCs w:val="28"/>
        </w:rPr>
      </w:pPr>
      <w:r w:rsidRPr="003711A6">
        <w:rPr>
          <w:rFonts w:ascii="Times New Roman" w:hAnsi="Times New Roman"/>
          <w:b/>
          <w:sz w:val="28"/>
          <w:szCs w:val="28"/>
        </w:rPr>
        <w:t xml:space="preserve">Обеспечение заявки на участие в закупке: </w:t>
      </w:r>
      <w:r w:rsidRPr="003711A6">
        <w:rPr>
          <w:rFonts w:ascii="Times New Roman" w:hAnsi="Times New Roman"/>
          <w:sz w:val="28"/>
          <w:szCs w:val="28"/>
        </w:rPr>
        <w:t>не требуется.</w:t>
      </w:r>
    </w:p>
    <w:p w:rsidR="003711A6" w:rsidRPr="003711A6" w:rsidRDefault="003711A6" w:rsidP="003711A6">
      <w:pPr>
        <w:tabs>
          <w:tab w:val="left" w:pos="1134"/>
        </w:tabs>
        <w:spacing w:after="0" w:line="240" w:lineRule="auto"/>
        <w:ind w:firstLine="709"/>
        <w:contextualSpacing/>
        <w:jc w:val="both"/>
        <w:rPr>
          <w:rFonts w:ascii="Times New Roman" w:hAnsi="Times New Roman" w:cs="Times New Roman"/>
          <w:spacing w:val="-6"/>
          <w:sz w:val="28"/>
          <w:szCs w:val="28"/>
        </w:rPr>
      </w:pPr>
    </w:p>
    <w:p w:rsidR="003711A6" w:rsidRPr="003711A6" w:rsidRDefault="003711A6" w:rsidP="003711A6">
      <w:pPr>
        <w:pStyle w:val="a8"/>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3711A6">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3711A6" w:rsidRPr="003711A6" w:rsidRDefault="003711A6" w:rsidP="003711A6">
      <w:pPr>
        <w:tabs>
          <w:tab w:val="left" w:pos="1134"/>
        </w:tabs>
        <w:spacing w:after="0" w:line="240" w:lineRule="auto"/>
        <w:ind w:firstLine="709"/>
        <w:contextualSpacing/>
        <w:jc w:val="both"/>
        <w:rPr>
          <w:rFonts w:ascii="Times New Roman" w:hAnsi="Times New Roman" w:cs="Times New Roman"/>
          <w:sz w:val="28"/>
          <w:szCs w:val="28"/>
        </w:rPr>
      </w:pPr>
      <w:r w:rsidRPr="003711A6">
        <w:rPr>
          <w:rFonts w:ascii="Times New Roman" w:hAnsi="Times New Roman" w:cs="Times New Roman"/>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3711A6">
          <w:rPr>
            <w:rStyle w:val="a6"/>
            <w:rFonts w:ascii="Times New Roman" w:hAnsi="Times New Roman"/>
            <w:sz w:val="28"/>
            <w:szCs w:val="28"/>
            <w:lang w:val="en-US"/>
          </w:rPr>
          <w:t>www</w:t>
        </w:r>
        <w:r w:rsidRPr="003711A6">
          <w:rPr>
            <w:rStyle w:val="a6"/>
            <w:rFonts w:ascii="Times New Roman" w:hAnsi="Times New Roman"/>
            <w:sz w:val="28"/>
            <w:szCs w:val="28"/>
          </w:rPr>
          <w:t>.</w:t>
        </w:r>
        <w:r w:rsidRPr="003711A6">
          <w:rPr>
            <w:rStyle w:val="a6"/>
            <w:rFonts w:ascii="Times New Roman" w:hAnsi="Times New Roman"/>
            <w:sz w:val="28"/>
            <w:szCs w:val="28"/>
            <w:lang w:val="en-US"/>
          </w:rPr>
          <w:t>a</w:t>
        </w:r>
        <w:r w:rsidRPr="003711A6">
          <w:rPr>
            <w:rStyle w:val="a6"/>
            <w:rFonts w:ascii="Times New Roman" w:hAnsi="Times New Roman"/>
            <w:sz w:val="28"/>
            <w:szCs w:val="28"/>
          </w:rPr>
          <w:t>-</w:t>
        </w:r>
        <w:r w:rsidRPr="003711A6">
          <w:rPr>
            <w:rStyle w:val="a6"/>
            <w:rFonts w:ascii="Times New Roman" w:hAnsi="Times New Roman"/>
            <w:sz w:val="28"/>
            <w:szCs w:val="28"/>
            <w:lang w:val="en-US"/>
          </w:rPr>
          <w:t>k</w:t>
        </w:r>
        <w:r w:rsidRPr="003711A6">
          <w:rPr>
            <w:rStyle w:val="a6"/>
            <w:rFonts w:ascii="Times New Roman" w:hAnsi="Times New Roman"/>
            <w:sz w:val="28"/>
            <w:szCs w:val="28"/>
          </w:rPr>
          <w:t>-</w:t>
        </w:r>
        <w:r w:rsidRPr="003711A6">
          <w:rPr>
            <w:rStyle w:val="a6"/>
            <w:rFonts w:ascii="Times New Roman" w:hAnsi="Times New Roman"/>
            <w:sz w:val="28"/>
            <w:szCs w:val="28"/>
            <w:lang w:val="en-US"/>
          </w:rPr>
          <w:t>d</w:t>
        </w:r>
        <w:r w:rsidRPr="003711A6">
          <w:rPr>
            <w:rStyle w:val="a6"/>
            <w:rFonts w:ascii="Times New Roman" w:hAnsi="Times New Roman"/>
            <w:sz w:val="28"/>
            <w:szCs w:val="28"/>
          </w:rPr>
          <w:t>.</w:t>
        </w:r>
        <w:proofErr w:type="spellStart"/>
        <w:r w:rsidRPr="003711A6">
          <w:rPr>
            <w:rStyle w:val="a6"/>
            <w:rFonts w:ascii="Times New Roman" w:hAnsi="Times New Roman"/>
            <w:sz w:val="28"/>
            <w:szCs w:val="28"/>
            <w:lang w:val="en-US"/>
          </w:rPr>
          <w:t>ru</w:t>
        </w:r>
        <w:proofErr w:type="spellEnd"/>
      </w:hyperlink>
      <w:r w:rsidRPr="003711A6">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3711A6" w:rsidRPr="003711A6" w:rsidRDefault="003711A6" w:rsidP="003711A6">
      <w:pPr>
        <w:tabs>
          <w:tab w:val="left" w:pos="1134"/>
        </w:tabs>
        <w:spacing w:after="0" w:line="240" w:lineRule="auto"/>
        <w:ind w:firstLine="709"/>
        <w:contextualSpacing/>
        <w:jc w:val="both"/>
        <w:rPr>
          <w:rFonts w:ascii="Times New Roman" w:hAnsi="Times New Roman" w:cs="Times New Roman"/>
          <w:sz w:val="28"/>
          <w:szCs w:val="28"/>
        </w:rPr>
      </w:pPr>
      <w:proofErr w:type="gramStart"/>
      <w:r w:rsidRPr="003711A6">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711A6" w:rsidRPr="003711A6" w:rsidRDefault="003711A6" w:rsidP="003711A6">
      <w:pPr>
        <w:tabs>
          <w:tab w:val="left" w:pos="1134"/>
        </w:tabs>
        <w:spacing w:after="0" w:line="240" w:lineRule="auto"/>
        <w:ind w:firstLine="709"/>
        <w:contextualSpacing/>
        <w:jc w:val="both"/>
        <w:rPr>
          <w:rFonts w:ascii="Times New Roman" w:hAnsi="Times New Roman" w:cs="Times New Roman"/>
          <w:sz w:val="28"/>
          <w:szCs w:val="28"/>
        </w:rPr>
      </w:pPr>
      <w:r w:rsidRPr="003711A6">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3711A6" w:rsidRPr="003711A6" w:rsidRDefault="003711A6" w:rsidP="003711A6">
      <w:pPr>
        <w:tabs>
          <w:tab w:val="left" w:pos="1134"/>
        </w:tabs>
        <w:spacing w:after="0" w:line="240" w:lineRule="auto"/>
        <w:contextualSpacing/>
        <w:jc w:val="both"/>
        <w:rPr>
          <w:rFonts w:ascii="Times New Roman" w:hAnsi="Times New Roman" w:cs="Times New Roman"/>
          <w:spacing w:val="-6"/>
          <w:sz w:val="28"/>
          <w:szCs w:val="28"/>
        </w:rPr>
      </w:pPr>
    </w:p>
    <w:p w:rsidR="003711A6" w:rsidRPr="003711A6" w:rsidRDefault="003711A6" w:rsidP="003711A6">
      <w:pPr>
        <w:pStyle w:val="a8"/>
        <w:numPr>
          <w:ilvl w:val="0"/>
          <w:numId w:val="2"/>
        </w:numPr>
        <w:tabs>
          <w:tab w:val="left" w:pos="142"/>
          <w:tab w:val="left" w:pos="1134"/>
        </w:tabs>
        <w:spacing w:after="0" w:line="240" w:lineRule="auto"/>
        <w:ind w:left="0" w:firstLine="709"/>
        <w:jc w:val="both"/>
        <w:rPr>
          <w:rFonts w:ascii="Times New Roman" w:hAnsi="Times New Roman"/>
          <w:b/>
          <w:sz w:val="28"/>
          <w:szCs w:val="28"/>
        </w:rPr>
      </w:pPr>
      <w:r w:rsidRPr="003711A6">
        <w:rPr>
          <w:rFonts w:ascii="Times New Roman" w:hAnsi="Times New Roman"/>
          <w:b/>
          <w:sz w:val="28"/>
          <w:szCs w:val="28"/>
        </w:rPr>
        <w:t xml:space="preserve">Порядок получения закупочной документации: </w:t>
      </w:r>
    </w:p>
    <w:p w:rsidR="003711A6" w:rsidRPr="003711A6" w:rsidRDefault="003711A6" w:rsidP="003711A6">
      <w:pPr>
        <w:tabs>
          <w:tab w:val="left" w:pos="1134"/>
        </w:tabs>
        <w:spacing w:after="0" w:line="240" w:lineRule="auto"/>
        <w:ind w:firstLine="709"/>
        <w:contextualSpacing/>
        <w:jc w:val="both"/>
        <w:rPr>
          <w:rFonts w:ascii="Times New Roman" w:hAnsi="Times New Roman" w:cs="Times New Roman"/>
          <w:b/>
          <w:i/>
        </w:rPr>
      </w:pPr>
      <w:r w:rsidRPr="003711A6">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3711A6">
        <w:rPr>
          <w:rFonts w:ascii="Times New Roman" w:hAnsi="Times New Roman" w:cs="Times New Roman"/>
          <w:sz w:val="28"/>
          <w:szCs w:val="28"/>
        </w:rPr>
        <w:t>с даты</w:t>
      </w:r>
      <w:proofErr w:type="gramEnd"/>
      <w:r w:rsidRPr="003711A6">
        <w:rPr>
          <w:rFonts w:ascii="Times New Roman" w:hAnsi="Times New Roman" w:cs="Times New Roman"/>
          <w:sz w:val="28"/>
          <w:szCs w:val="28"/>
        </w:rPr>
        <w:t xml:space="preserve"> официальной публикации.</w:t>
      </w:r>
      <w:r w:rsidRPr="003711A6">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3711A6" w:rsidRPr="003711A6" w:rsidRDefault="003711A6" w:rsidP="003711A6">
      <w:pPr>
        <w:tabs>
          <w:tab w:val="left" w:pos="1134"/>
        </w:tabs>
        <w:spacing w:after="0" w:line="240" w:lineRule="auto"/>
        <w:ind w:firstLine="709"/>
        <w:contextualSpacing/>
        <w:jc w:val="both"/>
        <w:rPr>
          <w:rFonts w:ascii="Times New Roman" w:hAnsi="Times New Roman" w:cs="Times New Roman"/>
          <w:sz w:val="28"/>
          <w:szCs w:val="28"/>
        </w:rPr>
      </w:pPr>
      <w:r w:rsidRPr="003711A6">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3711A6">
        <w:rPr>
          <w:rFonts w:ascii="Times New Roman" w:hAnsi="Times New Roman" w:cs="Times New Roman"/>
          <w:sz w:val="28"/>
          <w:szCs w:val="28"/>
        </w:rPr>
        <w:t>Официальный</w:t>
      </w:r>
      <w:r w:rsidRPr="003711A6">
        <w:rPr>
          <w:rFonts w:ascii="Times New Roman" w:hAnsi="Times New Roman" w:cs="Times New Roman"/>
          <w:spacing w:val="-6"/>
          <w:sz w:val="28"/>
          <w:szCs w:val="28"/>
        </w:rPr>
        <w:t xml:space="preserve"> государственный сайт </w:t>
      </w:r>
      <w:r w:rsidRPr="003711A6">
        <w:rPr>
          <w:rFonts w:ascii="Times New Roman" w:hAnsi="Times New Roman" w:cs="Times New Roman"/>
          <w:sz w:val="28"/>
          <w:szCs w:val="28"/>
        </w:rPr>
        <w:t>(</w:t>
      </w:r>
      <w:hyperlink r:id="rId7" w:history="1">
        <w:r w:rsidRPr="003711A6">
          <w:rPr>
            <w:rStyle w:val="a6"/>
            <w:rFonts w:ascii="Times New Roman" w:hAnsi="Times New Roman"/>
            <w:sz w:val="28"/>
            <w:szCs w:val="28"/>
            <w:lang w:eastAsia="en-US"/>
          </w:rPr>
          <w:t>http://www.zakupki.gov.ru</w:t>
        </w:r>
      </w:hyperlink>
      <w:r w:rsidRPr="003711A6">
        <w:rPr>
          <w:rFonts w:ascii="Times New Roman" w:hAnsi="Times New Roman" w:cs="Times New Roman"/>
          <w:sz w:val="28"/>
          <w:szCs w:val="28"/>
        </w:rPr>
        <w:t>),</w:t>
      </w:r>
      <w:bookmarkEnd w:id="4"/>
      <w:r w:rsidRPr="003711A6">
        <w:rPr>
          <w:rFonts w:ascii="Times New Roman" w:hAnsi="Times New Roman" w:cs="Times New Roman"/>
          <w:sz w:val="28"/>
          <w:szCs w:val="28"/>
        </w:rPr>
        <w:t xml:space="preserve"> </w:t>
      </w:r>
    </w:p>
    <w:p w:rsidR="003711A6" w:rsidRPr="003711A6" w:rsidRDefault="003711A6" w:rsidP="003711A6">
      <w:pPr>
        <w:tabs>
          <w:tab w:val="left" w:pos="1134"/>
        </w:tabs>
        <w:spacing w:after="0" w:line="240" w:lineRule="auto"/>
        <w:ind w:firstLine="709"/>
        <w:contextualSpacing/>
        <w:jc w:val="both"/>
        <w:rPr>
          <w:rFonts w:ascii="Times New Roman" w:hAnsi="Times New Roman" w:cs="Times New Roman"/>
          <w:sz w:val="28"/>
          <w:szCs w:val="28"/>
        </w:rPr>
      </w:pPr>
      <w:r w:rsidRPr="003711A6">
        <w:rPr>
          <w:rFonts w:ascii="Times New Roman" w:hAnsi="Times New Roman" w:cs="Times New Roman"/>
          <w:sz w:val="28"/>
          <w:szCs w:val="28"/>
        </w:rPr>
        <w:t>Копии публикации документов по данной закупке:</w:t>
      </w:r>
    </w:p>
    <w:p w:rsidR="003711A6" w:rsidRPr="003711A6" w:rsidRDefault="003711A6" w:rsidP="003711A6">
      <w:pPr>
        <w:pStyle w:val="a8"/>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3711A6">
        <w:rPr>
          <w:rFonts w:ascii="Times New Roman" w:hAnsi="Times New Roman"/>
          <w:sz w:val="28"/>
          <w:szCs w:val="28"/>
        </w:rPr>
        <w:t xml:space="preserve">Официальный сайт по закупкам атомной отрасли </w:t>
      </w:r>
      <w:r w:rsidRPr="003711A6">
        <w:rPr>
          <w:rFonts w:ascii="Times New Roman" w:hAnsi="Times New Roman"/>
          <w:spacing w:val="-6"/>
          <w:sz w:val="28"/>
          <w:szCs w:val="28"/>
        </w:rPr>
        <w:t>(</w:t>
      </w:r>
      <w:hyperlink r:id="rId8" w:history="1">
        <w:r w:rsidRPr="003711A6">
          <w:rPr>
            <w:rStyle w:val="a6"/>
            <w:rFonts w:ascii="Times New Roman" w:hAnsi="Times New Roman"/>
            <w:sz w:val="28"/>
            <w:szCs w:val="28"/>
          </w:rPr>
          <w:t>http://zakupki.rosatom.ru</w:t>
        </w:r>
      </w:hyperlink>
      <w:r w:rsidRPr="003711A6">
        <w:rPr>
          <w:rFonts w:ascii="Times New Roman" w:hAnsi="Times New Roman"/>
          <w:spacing w:val="-6"/>
          <w:sz w:val="28"/>
          <w:szCs w:val="28"/>
        </w:rPr>
        <w:t>);</w:t>
      </w:r>
    </w:p>
    <w:p w:rsidR="003711A6" w:rsidRPr="003711A6" w:rsidRDefault="003711A6" w:rsidP="003711A6">
      <w:pPr>
        <w:pStyle w:val="a8"/>
        <w:numPr>
          <w:ilvl w:val="0"/>
          <w:numId w:val="4"/>
        </w:numPr>
        <w:tabs>
          <w:tab w:val="left" w:pos="386"/>
        </w:tabs>
        <w:spacing w:after="0" w:line="240" w:lineRule="auto"/>
        <w:ind w:left="1134" w:hanging="425"/>
        <w:contextualSpacing w:val="0"/>
        <w:jc w:val="both"/>
        <w:rPr>
          <w:rFonts w:ascii="Times New Roman" w:hAnsi="Times New Roman"/>
          <w:b/>
          <w:i/>
          <w:sz w:val="28"/>
          <w:szCs w:val="28"/>
        </w:rPr>
      </w:pPr>
      <w:r w:rsidRPr="003711A6">
        <w:rPr>
          <w:rFonts w:ascii="Times New Roman" w:hAnsi="Times New Roman"/>
          <w:sz w:val="28"/>
          <w:szCs w:val="28"/>
        </w:rPr>
        <w:t xml:space="preserve">ЭТП «Аукционный Конкурсный Дом» </w:t>
      </w:r>
      <w:hyperlink r:id="rId9" w:history="1">
        <w:r w:rsidRPr="003711A6">
          <w:rPr>
            <w:rStyle w:val="a6"/>
            <w:rFonts w:ascii="Times New Roman" w:hAnsi="Times New Roman"/>
            <w:sz w:val="28"/>
            <w:szCs w:val="28"/>
            <w:lang w:val="en-US"/>
          </w:rPr>
          <w:t>www</w:t>
        </w:r>
        <w:r w:rsidRPr="003711A6">
          <w:rPr>
            <w:rStyle w:val="a6"/>
            <w:rFonts w:ascii="Times New Roman" w:hAnsi="Times New Roman"/>
            <w:sz w:val="28"/>
            <w:szCs w:val="28"/>
          </w:rPr>
          <w:t>.</w:t>
        </w:r>
        <w:r w:rsidRPr="003711A6">
          <w:rPr>
            <w:rStyle w:val="a6"/>
            <w:rFonts w:ascii="Times New Roman" w:hAnsi="Times New Roman"/>
            <w:sz w:val="28"/>
            <w:szCs w:val="28"/>
            <w:lang w:val="en-US"/>
          </w:rPr>
          <w:t>a</w:t>
        </w:r>
        <w:r w:rsidRPr="003711A6">
          <w:rPr>
            <w:rStyle w:val="a6"/>
            <w:rFonts w:ascii="Times New Roman" w:hAnsi="Times New Roman"/>
            <w:sz w:val="28"/>
            <w:szCs w:val="28"/>
          </w:rPr>
          <w:t>-</w:t>
        </w:r>
        <w:r w:rsidRPr="003711A6">
          <w:rPr>
            <w:rStyle w:val="a6"/>
            <w:rFonts w:ascii="Times New Roman" w:hAnsi="Times New Roman"/>
            <w:sz w:val="28"/>
            <w:szCs w:val="28"/>
            <w:lang w:val="en-US"/>
          </w:rPr>
          <w:t>k</w:t>
        </w:r>
        <w:r w:rsidRPr="003711A6">
          <w:rPr>
            <w:rStyle w:val="a6"/>
            <w:rFonts w:ascii="Times New Roman" w:hAnsi="Times New Roman"/>
            <w:sz w:val="28"/>
            <w:szCs w:val="28"/>
          </w:rPr>
          <w:t>-</w:t>
        </w:r>
        <w:r w:rsidRPr="003711A6">
          <w:rPr>
            <w:rStyle w:val="a6"/>
            <w:rFonts w:ascii="Times New Roman" w:hAnsi="Times New Roman"/>
            <w:sz w:val="28"/>
            <w:szCs w:val="28"/>
            <w:lang w:val="en-US"/>
          </w:rPr>
          <w:t>d</w:t>
        </w:r>
        <w:r w:rsidRPr="003711A6">
          <w:rPr>
            <w:rStyle w:val="a6"/>
            <w:rFonts w:ascii="Times New Roman" w:hAnsi="Times New Roman"/>
            <w:sz w:val="28"/>
            <w:szCs w:val="28"/>
          </w:rPr>
          <w:t>.</w:t>
        </w:r>
        <w:proofErr w:type="spellStart"/>
        <w:r w:rsidRPr="003711A6">
          <w:rPr>
            <w:rStyle w:val="a6"/>
            <w:rFonts w:ascii="Times New Roman" w:hAnsi="Times New Roman"/>
            <w:sz w:val="28"/>
            <w:szCs w:val="28"/>
            <w:lang w:val="en-US"/>
          </w:rPr>
          <w:t>ru</w:t>
        </w:r>
        <w:proofErr w:type="spellEnd"/>
      </w:hyperlink>
    </w:p>
    <w:p w:rsidR="003711A6" w:rsidRPr="003711A6" w:rsidRDefault="003711A6" w:rsidP="003711A6">
      <w:pPr>
        <w:pStyle w:val="a8"/>
        <w:tabs>
          <w:tab w:val="left" w:pos="142"/>
          <w:tab w:val="left" w:pos="1134"/>
        </w:tabs>
        <w:spacing w:after="0" w:line="240" w:lineRule="auto"/>
        <w:ind w:left="0" w:firstLine="709"/>
        <w:jc w:val="both"/>
        <w:rPr>
          <w:rFonts w:ascii="Times New Roman" w:hAnsi="Times New Roman"/>
          <w:sz w:val="28"/>
          <w:szCs w:val="28"/>
        </w:rPr>
      </w:pPr>
    </w:p>
    <w:p w:rsidR="003711A6" w:rsidRPr="003711A6" w:rsidRDefault="003711A6" w:rsidP="003711A6">
      <w:pPr>
        <w:pStyle w:val="a8"/>
        <w:numPr>
          <w:ilvl w:val="0"/>
          <w:numId w:val="2"/>
        </w:numPr>
        <w:tabs>
          <w:tab w:val="left" w:pos="0"/>
        </w:tabs>
        <w:spacing w:after="0" w:line="240" w:lineRule="auto"/>
        <w:ind w:left="0" w:firstLine="709"/>
        <w:jc w:val="both"/>
        <w:rPr>
          <w:rFonts w:ascii="Times New Roman" w:hAnsi="Times New Roman"/>
          <w:sz w:val="28"/>
          <w:szCs w:val="28"/>
        </w:rPr>
      </w:pPr>
      <w:r w:rsidRPr="003711A6">
        <w:rPr>
          <w:rFonts w:ascii="Times New Roman" w:hAnsi="Times New Roman"/>
          <w:b/>
          <w:sz w:val="28"/>
          <w:szCs w:val="28"/>
        </w:rPr>
        <w:t>Возможность и условия, по которым допускается подача альтернативных предложений:</w:t>
      </w:r>
      <w:r w:rsidRPr="003711A6">
        <w:rPr>
          <w:rFonts w:ascii="Times New Roman" w:hAnsi="Times New Roman"/>
          <w:sz w:val="28"/>
          <w:szCs w:val="28"/>
        </w:rPr>
        <w:t xml:space="preserve"> не допускается.</w:t>
      </w:r>
    </w:p>
    <w:p w:rsidR="003711A6" w:rsidRPr="003711A6" w:rsidRDefault="003711A6" w:rsidP="003711A6">
      <w:pPr>
        <w:pStyle w:val="a8"/>
        <w:tabs>
          <w:tab w:val="left" w:pos="0"/>
          <w:tab w:val="left" w:pos="1134"/>
        </w:tabs>
        <w:spacing w:after="0" w:line="240" w:lineRule="auto"/>
        <w:ind w:left="1069"/>
        <w:jc w:val="both"/>
        <w:rPr>
          <w:rFonts w:ascii="Times New Roman" w:hAnsi="Times New Roman"/>
          <w:sz w:val="28"/>
          <w:szCs w:val="28"/>
        </w:rPr>
      </w:pPr>
    </w:p>
    <w:p w:rsidR="003711A6" w:rsidRPr="003711A6" w:rsidRDefault="003711A6" w:rsidP="003711A6">
      <w:pPr>
        <w:pStyle w:val="Times12"/>
        <w:numPr>
          <w:ilvl w:val="0"/>
          <w:numId w:val="2"/>
        </w:numPr>
        <w:tabs>
          <w:tab w:val="left" w:pos="70"/>
        </w:tabs>
        <w:ind w:left="0" w:firstLine="709"/>
        <w:rPr>
          <w:rFonts w:eastAsia="Calibri"/>
          <w:b/>
          <w:bCs w:val="0"/>
          <w:szCs w:val="24"/>
          <w:lang w:eastAsia="en-US"/>
        </w:rPr>
      </w:pPr>
      <w:r w:rsidRPr="003711A6">
        <w:rPr>
          <w:b/>
          <w:sz w:val="28"/>
          <w:szCs w:val="28"/>
        </w:rPr>
        <w:t>Привлечение соисполнителей (юридических или физических лиц, оказывающих часть услуг по договору):</w:t>
      </w:r>
      <w:r w:rsidRPr="003711A6">
        <w:rPr>
          <w:b/>
          <w:szCs w:val="24"/>
        </w:rPr>
        <w:t xml:space="preserve"> </w:t>
      </w:r>
      <w:r w:rsidRPr="003711A6">
        <w:rPr>
          <w:sz w:val="28"/>
          <w:szCs w:val="28"/>
        </w:rPr>
        <w:t xml:space="preserve">допускается. </w:t>
      </w:r>
      <w:r w:rsidRPr="003711A6">
        <w:rPr>
          <w:rFonts w:eastAsia="Calibri"/>
          <w:bCs w:val="0"/>
          <w:sz w:val="28"/>
          <w:szCs w:val="28"/>
          <w:lang w:eastAsia="en-US"/>
        </w:rPr>
        <w:t>Объем привлечения соисполнителей определяются участником закупки самостоятельно.</w:t>
      </w:r>
    </w:p>
    <w:p w:rsidR="003711A6" w:rsidRPr="003711A6" w:rsidRDefault="003711A6" w:rsidP="003711A6">
      <w:pPr>
        <w:pStyle w:val="a8"/>
        <w:tabs>
          <w:tab w:val="left" w:pos="0"/>
          <w:tab w:val="left" w:pos="70"/>
          <w:tab w:val="left" w:pos="1134"/>
        </w:tabs>
        <w:spacing w:after="0" w:line="240" w:lineRule="auto"/>
        <w:ind w:left="0" w:right="153" w:firstLine="709"/>
        <w:jc w:val="both"/>
        <w:rPr>
          <w:rFonts w:ascii="Times New Roman" w:hAnsi="Times New Roman"/>
          <w:b/>
          <w:i/>
          <w:szCs w:val="24"/>
        </w:rPr>
      </w:pPr>
    </w:p>
    <w:p w:rsidR="003711A6" w:rsidRPr="003711A6" w:rsidRDefault="003711A6" w:rsidP="003711A6">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3711A6">
        <w:rPr>
          <w:rFonts w:ascii="Times New Roman" w:hAnsi="Times New Roman"/>
          <w:b/>
          <w:sz w:val="28"/>
          <w:szCs w:val="28"/>
        </w:rPr>
        <w:lastRenderedPageBreak/>
        <w:t>Возможность</w:t>
      </w:r>
      <w:r w:rsidRPr="003711A6">
        <w:rPr>
          <w:rFonts w:ascii="Times New Roman" w:hAnsi="Times New Roman"/>
          <w:b/>
          <w:spacing w:val="-6"/>
          <w:sz w:val="28"/>
          <w:szCs w:val="28"/>
        </w:rPr>
        <w:t xml:space="preserve"> проведения процедуры переторжки:</w:t>
      </w:r>
      <w:r w:rsidRPr="003711A6">
        <w:rPr>
          <w:rFonts w:ascii="Times New Roman" w:hAnsi="Times New Roman"/>
          <w:spacing w:val="-6"/>
          <w:sz w:val="28"/>
          <w:szCs w:val="28"/>
        </w:rPr>
        <w:t xml:space="preserve"> </w:t>
      </w:r>
      <w:r w:rsidRPr="003711A6">
        <w:rPr>
          <w:rFonts w:ascii="Times New Roman" w:hAnsi="Times New Roman"/>
          <w:sz w:val="28"/>
          <w:szCs w:val="28"/>
        </w:rPr>
        <w:t>возможна по снижению первоначально указанной в заявке на участие в закупке цены.</w:t>
      </w:r>
    </w:p>
    <w:p w:rsidR="003711A6" w:rsidRPr="003711A6" w:rsidRDefault="003711A6" w:rsidP="003711A6">
      <w:pPr>
        <w:tabs>
          <w:tab w:val="left" w:pos="1134"/>
        </w:tabs>
        <w:spacing w:after="0" w:line="240" w:lineRule="auto"/>
        <w:ind w:firstLine="709"/>
        <w:contextualSpacing/>
        <w:jc w:val="both"/>
        <w:rPr>
          <w:rFonts w:ascii="Times New Roman" w:hAnsi="Times New Roman" w:cs="Times New Roman"/>
          <w:spacing w:val="-6"/>
          <w:sz w:val="28"/>
          <w:szCs w:val="28"/>
        </w:rPr>
      </w:pPr>
    </w:p>
    <w:p w:rsidR="003711A6" w:rsidRPr="003711A6" w:rsidRDefault="003711A6" w:rsidP="003711A6">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3711A6">
        <w:rPr>
          <w:rFonts w:ascii="Times New Roman" w:hAnsi="Times New Roman"/>
          <w:b/>
          <w:spacing w:val="-6"/>
          <w:sz w:val="28"/>
          <w:szCs w:val="28"/>
        </w:rPr>
        <w:t xml:space="preserve">Срок </w:t>
      </w:r>
      <w:r w:rsidRPr="003711A6">
        <w:rPr>
          <w:rFonts w:ascii="Times New Roman" w:hAnsi="Times New Roman"/>
          <w:b/>
          <w:sz w:val="28"/>
          <w:szCs w:val="28"/>
        </w:rPr>
        <w:t>окончания</w:t>
      </w:r>
      <w:r w:rsidRPr="003711A6">
        <w:rPr>
          <w:rFonts w:ascii="Times New Roman" w:hAnsi="Times New Roman"/>
          <w:b/>
          <w:spacing w:val="-6"/>
          <w:sz w:val="28"/>
          <w:szCs w:val="28"/>
        </w:rPr>
        <w:t xml:space="preserve"> подачи заявок на участие в закупке</w:t>
      </w:r>
      <w:r w:rsidRPr="003711A6">
        <w:rPr>
          <w:rFonts w:ascii="Times New Roman" w:hAnsi="Times New Roman"/>
          <w:spacing w:val="-6"/>
          <w:sz w:val="28"/>
          <w:szCs w:val="28"/>
        </w:rPr>
        <w:t xml:space="preserve"> (открытия доступа к поданным заявкам)</w:t>
      </w:r>
      <w:r w:rsidRPr="003711A6">
        <w:rPr>
          <w:rFonts w:ascii="Times New Roman" w:hAnsi="Times New Roman"/>
          <w:b/>
          <w:i/>
          <w:spacing w:val="-6"/>
          <w:sz w:val="28"/>
          <w:szCs w:val="28"/>
        </w:rPr>
        <w:t xml:space="preserve"> </w:t>
      </w:r>
      <w:r w:rsidRPr="003711A6">
        <w:rPr>
          <w:rFonts w:ascii="Times New Roman" w:hAnsi="Times New Roman"/>
          <w:spacing w:val="-6"/>
          <w:sz w:val="28"/>
          <w:szCs w:val="28"/>
          <w:highlight w:val="yellow"/>
        </w:rPr>
        <w:t xml:space="preserve">09-00 (время московское) </w:t>
      </w:r>
      <w:r w:rsidRPr="003711A6">
        <w:rPr>
          <w:rFonts w:ascii="Times New Roman" w:hAnsi="Times New Roman"/>
          <w:b/>
          <w:spacing w:val="-6"/>
          <w:sz w:val="28"/>
          <w:szCs w:val="28"/>
          <w:highlight w:val="yellow"/>
        </w:rPr>
        <w:t>«25» ноября 2015 года</w:t>
      </w:r>
      <w:r w:rsidRPr="003711A6">
        <w:rPr>
          <w:rFonts w:ascii="Times New Roman" w:hAnsi="Times New Roman"/>
          <w:spacing w:val="-6"/>
          <w:sz w:val="28"/>
          <w:szCs w:val="28"/>
          <w:highlight w:val="yellow"/>
        </w:rPr>
        <w:t>.</w:t>
      </w:r>
      <w:r w:rsidRPr="003711A6">
        <w:rPr>
          <w:rFonts w:ascii="Times New Roman" w:hAnsi="Times New Roman"/>
          <w:spacing w:val="-6"/>
          <w:sz w:val="28"/>
          <w:szCs w:val="28"/>
        </w:rPr>
        <w:t xml:space="preserve"> </w:t>
      </w:r>
    </w:p>
    <w:p w:rsidR="003711A6" w:rsidRPr="003711A6" w:rsidRDefault="003711A6" w:rsidP="003711A6">
      <w:pPr>
        <w:tabs>
          <w:tab w:val="left" w:pos="1134"/>
        </w:tabs>
        <w:spacing w:after="0" w:line="240" w:lineRule="auto"/>
        <w:ind w:left="709"/>
        <w:contextualSpacing/>
        <w:jc w:val="both"/>
        <w:rPr>
          <w:rFonts w:ascii="Times New Roman" w:hAnsi="Times New Roman" w:cs="Times New Roman"/>
          <w:spacing w:val="-6"/>
          <w:sz w:val="28"/>
          <w:szCs w:val="28"/>
        </w:rPr>
      </w:pPr>
    </w:p>
    <w:p w:rsidR="003711A6" w:rsidRPr="003711A6" w:rsidRDefault="003711A6" w:rsidP="003711A6">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3711A6">
        <w:rPr>
          <w:rFonts w:ascii="Times New Roman" w:hAnsi="Times New Roman"/>
          <w:b/>
          <w:spacing w:val="-6"/>
          <w:sz w:val="28"/>
          <w:szCs w:val="28"/>
        </w:rPr>
        <w:t>Место и дата рассмотрения заявок и подведения итогов закупки:</w:t>
      </w:r>
    </w:p>
    <w:p w:rsidR="003711A6" w:rsidRPr="003711A6" w:rsidRDefault="003711A6" w:rsidP="003711A6">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3711A6">
        <w:rPr>
          <w:rFonts w:ascii="Times New Roman" w:hAnsi="Times New Roman" w:cs="Times New Roman"/>
          <w:spacing w:val="-6"/>
          <w:sz w:val="28"/>
          <w:szCs w:val="28"/>
          <w:lang w:eastAsia="en-US"/>
        </w:rPr>
        <w:t xml:space="preserve">Отборочная стадия рассмотрения заявок на участие в закупке: </w:t>
      </w:r>
      <w:r w:rsidRPr="003711A6">
        <w:rPr>
          <w:rFonts w:ascii="Times New Roman" w:hAnsi="Times New Roman" w:cs="Times New Roman"/>
          <w:color w:val="000000"/>
          <w:sz w:val="28"/>
          <w:szCs w:val="28"/>
        </w:rPr>
        <w:t xml:space="preserve">347388, Ростовская область, </w:t>
      </w:r>
      <w:proofErr w:type="gramStart"/>
      <w:r w:rsidRPr="003711A6">
        <w:rPr>
          <w:rFonts w:ascii="Times New Roman" w:hAnsi="Times New Roman" w:cs="Times New Roman"/>
          <w:color w:val="000000"/>
          <w:sz w:val="28"/>
          <w:szCs w:val="28"/>
        </w:rPr>
        <w:t>г</w:t>
      </w:r>
      <w:proofErr w:type="gramEnd"/>
      <w:r w:rsidRPr="003711A6">
        <w:rPr>
          <w:rFonts w:ascii="Times New Roman" w:hAnsi="Times New Roman" w:cs="Times New Roman"/>
          <w:color w:val="000000"/>
          <w:sz w:val="28"/>
          <w:szCs w:val="28"/>
        </w:rPr>
        <w:t xml:space="preserve">. Волгодонск-28, </w:t>
      </w:r>
      <w:r w:rsidRPr="003711A6">
        <w:rPr>
          <w:rFonts w:ascii="Times New Roman" w:hAnsi="Times New Roman" w:cs="Times New Roman"/>
          <w:spacing w:val="-6"/>
          <w:sz w:val="28"/>
          <w:szCs w:val="28"/>
        </w:rPr>
        <w:t>Волгодонский филиал АО «НИАЭП»</w:t>
      </w:r>
      <w:r w:rsidRPr="003711A6">
        <w:rPr>
          <w:rFonts w:ascii="Times New Roman" w:hAnsi="Times New Roman" w:cs="Times New Roman"/>
          <w:spacing w:val="-6"/>
          <w:sz w:val="28"/>
          <w:szCs w:val="28"/>
          <w:lang w:eastAsia="en-US"/>
        </w:rPr>
        <w:t xml:space="preserve">, не позднее </w:t>
      </w:r>
      <w:r w:rsidRPr="003711A6">
        <w:rPr>
          <w:rFonts w:ascii="Times New Roman" w:hAnsi="Times New Roman" w:cs="Times New Roman"/>
          <w:b/>
          <w:spacing w:val="-6"/>
          <w:sz w:val="28"/>
          <w:szCs w:val="28"/>
          <w:highlight w:val="yellow"/>
          <w:lang w:eastAsia="en-US"/>
        </w:rPr>
        <w:t>«04» декабря 2015 г.</w:t>
      </w:r>
      <w:r w:rsidRPr="003711A6">
        <w:rPr>
          <w:rFonts w:ascii="Times New Roman" w:hAnsi="Times New Roman" w:cs="Times New Roman"/>
          <w:spacing w:val="-6"/>
          <w:sz w:val="28"/>
          <w:szCs w:val="28"/>
          <w:lang w:eastAsia="en-US"/>
        </w:rPr>
        <w:t xml:space="preserve"> </w:t>
      </w:r>
    </w:p>
    <w:p w:rsidR="003711A6" w:rsidRPr="003711A6" w:rsidRDefault="003711A6" w:rsidP="003711A6">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3711A6">
        <w:rPr>
          <w:rFonts w:ascii="Times New Roman" w:hAnsi="Times New Roman" w:cs="Times New Roman"/>
          <w:spacing w:val="-6"/>
          <w:sz w:val="28"/>
          <w:szCs w:val="28"/>
          <w:lang w:eastAsia="en-US"/>
        </w:rPr>
        <w:t xml:space="preserve">Оценочная стадия рассмотрения заявок на участие в закупке и подведение итогов закупки: </w:t>
      </w:r>
      <w:r w:rsidRPr="003711A6">
        <w:rPr>
          <w:rFonts w:ascii="Times New Roman" w:hAnsi="Times New Roman" w:cs="Times New Roman"/>
          <w:color w:val="000000"/>
          <w:sz w:val="28"/>
          <w:szCs w:val="28"/>
        </w:rPr>
        <w:t xml:space="preserve">347388, Ростовская область, </w:t>
      </w:r>
      <w:proofErr w:type="gramStart"/>
      <w:r w:rsidRPr="003711A6">
        <w:rPr>
          <w:rFonts w:ascii="Times New Roman" w:hAnsi="Times New Roman" w:cs="Times New Roman"/>
          <w:color w:val="000000"/>
          <w:sz w:val="28"/>
          <w:szCs w:val="28"/>
        </w:rPr>
        <w:t>г</w:t>
      </w:r>
      <w:proofErr w:type="gramEnd"/>
      <w:r w:rsidRPr="003711A6">
        <w:rPr>
          <w:rFonts w:ascii="Times New Roman" w:hAnsi="Times New Roman" w:cs="Times New Roman"/>
          <w:color w:val="000000"/>
          <w:sz w:val="28"/>
          <w:szCs w:val="28"/>
        </w:rPr>
        <w:t xml:space="preserve">. Волгодонск-28, </w:t>
      </w:r>
      <w:r w:rsidRPr="003711A6">
        <w:rPr>
          <w:rFonts w:ascii="Times New Roman" w:hAnsi="Times New Roman" w:cs="Times New Roman"/>
          <w:spacing w:val="-6"/>
          <w:sz w:val="28"/>
          <w:szCs w:val="28"/>
        </w:rPr>
        <w:t>Волгодонский филиал АО «НИАЭП»</w:t>
      </w:r>
      <w:r w:rsidRPr="003711A6">
        <w:rPr>
          <w:rFonts w:ascii="Times New Roman" w:hAnsi="Times New Roman" w:cs="Times New Roman"/>
          <w:spacing w:val="-6"/>
          <w:sz w:val="28"/>
          <w:szCs w:val="28"/>
          <w:lang w:eastAsia="en-US"/>
        </w:rPr>
        <w:t xml:space="preserve">, не позднее </w:t>
      </w:r>
      <w:r w:rsidRPr="003711A6">
        <w:rPr>
          <w:rFonts w:ascii="Times New Roman" w:hAnsi="Times New Roman" w:cs="Times New Roman"/>
          <w:b/>
          <w:spacing w:val="-6"/>
          <w:sz w:val="28"/>
          <w:szCs w:val="28"/>
          <w:highlight w:val="yellow"/>
          <w:lang w:eastAsia="en-US"/>
        </w:rPr>
        <w:t>«11» декабря 2015 г.</w:t>
      </w:r>
      <w:r w:rsidRPr="003711A6">
        <w:rPr>
          <w:rFonts w:ascii="Times New Roman" w:hAnsi="Times New Roman" w:cs="Times New Roman"/>
          <w:spacing w:val="-6"/>
          <w:sz w:val="28"/>
          <w:szCs w:val="28"/>
          <w:lang w:eastAsia="en-US"/>
        </w:rPr>
        <w:t xml:space="preserve"> </w:t>
      </w:r>
    </w:p>
    <w:p w:rsidR="003711A6" w:rsidRPr="003711A6" w:rsidRDefault="003711A6" w:rsidP="003711A6">
      <w:pPr>
        <w:tabs>
          <w:tab w:val="left" w:pos="1134"/>
        </w:tabs>
        <w:spacing w:after="0" w:line="240" w:lineRule="auto"/>
        <w:ind w:firstLine="709"/>
        <w:contextualSpacing/>
        <w:jc w:val="both"/>
        <w:rPr>
          <w:rFonts w:ascii="Times New Roman" w:hAnsi="Times New Roman" w:cs="Times New Roman"/>
          <w:b/>
          <w:i/>
        </w:rPr>
      </w:pPr>
    </w:p>
    <w:p w:rsidR="003711A6" w:rsidRPr="003711A6" w:rsidRDefault="003711A6" w:rsidP="003711A6">
      <w:pPr>
        <w:pStyle w:val="a8"/>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3711A6">
        <w:rPr>
          <w:rFonts w:ascii="Times New Roman" w:hAnsi="Times New Roman"/>
          <w:b/>
          <w:spacing w:val="-6"/>
          <w:sz w:val="28"/>
          <w:szCs w:val="28"/>
        </w:rPr>
        <w:t xml:space="preserve">Срок </w:t>
      </w:r>
      <w:r w:rsidRPr="003711A6">
        <w:rPr>
          <w:rFonts w:ascii="Times New Roman" w:hAnsi="Times New Roman"/>
          <w:b/>
          <w:sz w:val="28"/>
          <w:szCs w:val="28"/>
        </w:rPr>
        <w:t>заключения</w:t>
      </w:r>
      <w:r w:rsidRPr="003711A6">
        <w:rPr>
          <w:rFonts w:ascii="Times New Roman" w:hAnsi="Times New Roman"/>
          <w:b/>
          <w:spacing w:val="-6"/>
          <w:sz w:val="28"/>
          <w:szCs w:val="28"/>
        </w:rPr>
        <w:t xml:space="preserve"> договора:</w:t>
      </w:r>
      <w:r w:rsidRPr="003711A6">
        <w:rPr>
          <w:rFonts w:ascii="Times New Roman" w:hAnsi="Times New Roman"/>
          <w:spacing w:val="-6"/>
          <w:sz w:val="28"/>
          <w:szCs w:val="28"/>
        </w:rPr>
        <w:t xml:space="preserve"> </w:t>
      </w:r>
      <w:r w:rsidRPr="003711A6">
        <w:rPr>
          <w:rFonts w:ascii="Times New Roman" w:hAnsi="Times New Roman"/>
          <w:sz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3711A6" w:rsidRPr="003711A6" w:rsidRDefault="003711A6" w:rsidP="003711A6">
      <w:pPr>
        <w:pStyle w:val="a8"/>
        <w:numPr>
          <w:ilvl w:val="0"/>
          <w:numId w:val="5"/>
        </w:numPr>
        <w:tabs>
          <w:tab w:val="left" w:pos="1134"/>
        </w:tabs>
        <w:spacing w:after="0" w:line="240" w:lineRule="auto"/>
        <w:ind w:left="0" w:firstLine="709"/>
        <w:jc w:val="both"/>
        <w:rPr>
          <w:rFonts w:ascii="Times New Roman" w:hAnsi="Times New Roman"/>
          <w:sz w:val="28"/>
        </w:rPr>
      </w:pPr>
      <w:r w:rsidRPr="003711A6">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3711A6" w:rsidRPr="003711A6" w:rsidRDefault="003711A6" w:rsidP="003711A6">
      <w:pPr>
        <w:pStyle w:val="a8"/>
        <w:numPr>
          <w:ilvl w:val="0"/>
          <w:numId w:val="5"/>
        </w:numPr>
        <w:tabs>
          <w:tab w:val="left" w:pos="1134"/>
        </w:tabs>
        <w:spacing w:after="0" w:line="240" w:lineRule="auto"/>
        <w:ind w:left="0" w:firstLine="709"/>
        <w:jc w:val="both"/>
        <w:rPr>
          <w:rFonts w:ascii="Times New Roman" w:hAnsi="Times New Roman"/>
          <w:sz w:val="28"/>
          <w:szCs w:val="28"/>
        </w:rPr>
      </w:pPr>
      <w:r w:rsidRPr="003711A6">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711A6" w:rsidRPr="003711A6" w:rsidRDefault="003711A6" w:rsidP="003711A6">
      <w:pPr>
        <w:pStyle w:val="a8"/>
        <w:numPr>
          <w:ilvl w:val="0"/>
          <w:numId w:val="5"/>
        </w:numPr>
        <w:tabs>
          <w:tab w:val="left" w:pos="1134"/>
        </w:tabs>
        <w:spacing w:after="0" w:line="240" w:lineRule="auto"/>
        <w:ind w:left="0" w:firstLine="709"/>
        <w:jc w:val="both"/>
        <w:rPr>
          <w:rFonts w:ascii="Times New Roman" w:hAnsi="Times New Roman"/>
          <w:sz w:val="28"/>
        </w:rPr>
      </w:pPr>
      <w:r w:rsidRPr="003711A6">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711A6" w:rsidRPr="003711A6" w:rsidRDefault="003711A6" w:rsidP="003711A6">
      <w:pPr>
        <w:tabs>
          <w:tab w:val="left" w:pos="1134"/>
        </w:tabs>
        <w:spacing w:after="0" w:line="240" w:lineRule="auto"/>
        <w:ind w:firstLine="709"/>
        <w:contextualSpacing/>
        <w:jc w:val="both"/>
        <w:rPr>
          <w:rFonts w:ascii="Times New Roman" w:hAnsi="Times New Roman" w:cs="Times New Roman"/>
          <w:spacing w:val="-6"/>
          <w:sz w:val="28"/>
          <w:szCs w:val="28"/>
          <w:lang w:eastAsia="en-US"/>
        </w:rPr>
      </w:pPr>
      <w:proofErr w:type="gramStart"/>
      <w:r w:rsidRPr="003711A6">
        <w:rPr>
          <w:rFonts w:ascii="Times New Roman" w:hAnsi="Times New Roman" w:cs="Times New Roman"/>
          <w:spacing w:val="-6"/>
          <w:sz w:val="28"/>
          <w:szCs w:val="28"/>
          <w:lang w:eastAsia="en-US"/>
        </w:rPr>
        <w:t>Заказчик в течение 8 (восьми) рабочих дней</w:t>
      </w:r>
      <w:r w:rsidRPr="003711A6">
        <w:rPr>
          <w:rFonts w:ascii="Times New Roman" w:hAnsi="Times New Roman" w:cs="Times New Roman"/>
        </w:rPr>
        <w:t xml:space="preserve"> </w:t>
      </w:r>
      <w:r w:rsidRPr="003711A6">
        <w:rPr>
          <w:rFonts w:ascii="Times New Roman"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3711A6">
        <w:rPr>
          <w:rFonts w:ascii="Times New Roman"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3711A6" w:rsidRPr="003711A6" w:rsidRDefault="003711A6" w:rsidP="003711A6">
      <w:pPr>
        <w:tabs>
          <w:tab w:val="left" w:pos="1134"/>
        </w:tabs>
        <w:spacing w:after="0" w:line="240" w:lineRule="auto"/>
        <w:ind w:firstLine="709"/>
        <w:contextualSpacing/>
        <w:jc w:val="both"/>
        <w:rPr>
          <w:rFonts w:ascii="Times New Roman" w:hAnsi="Times New Roman" w:cs="Times New Roman"/>
          <w:sz w:val="28"/>
          <w:szCs w:val="28"/>
        </w:rPr>
      </w:pPr>
      <w:r w:rsidRPr="003711A6">
        <w:rPr>
          <w:rFonts w:ascii="Times New Roman"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3711A6" w:rsidRPr="003711A6" w:rsidRDefault="003711A6" w:rsidP="003711A6">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3711A6">
        <w:rPr>
          <w:rFonts w:ascii="Times New Roman" w:hAnsi="Times New Roman" w:cs="Times New Roman"/>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4 (четырех) дней</w:t>
      </w:r>
      <w:r w:rsidRPr="003711A6">
        <w:rPr>
          <w:rFonts w:ascii="Times New Roman" w:hAnsi="Times New Roman" w:cs="Times New Roman"/>
          <w:b/>
          <w:bCs/>
          <w:i/>
          <w:iCs/>
        </w:rPr>
        <w:t xml:space="preserve"> </w:t>
      </w:r>
      <w:r w:rsidRPr="003711A6">
        <w:rPr>
          <w:rFonts w:ascii="Times New Roman" w:hAnsi="Times New Roman" w:cs="Times New Roman"/>
          <w:spacing w:val="-6"/>
          <w:sz w:val="28"/>
          <w:szCs w:val="28"/>
          <w:lang w:eastAsia="en-US"/>
        </w:rPr>
        <w:t>со дня направления указанного договора.</w:t>
      </w:r>
    </w:p>
    <w:p w:rsidR="003711A6" w:rsidRPr="003711A6" w:rsidRDefault="003711A6" w:rsidP="003711A6">
      <w:pPr>
        <w:tabs>
          <w:tab w:val="left" w:pos="1134"/>
        </w:tabs>
        <w:spacing w:after="0" w:line="240" w:lineRule="auto"/>
        <w:ind w:left="709"/>
        <w:contextualSpacing/>
        <w:jc w:val="both"/>
        <w:rPr>
          <w:rFonts w:ascii="Times New Roman" w:hAnsi="Times New Roman" w:cs="Times New Roman"/>
          <w:spacing w:val="-6"/>
          <w:sz w:val="32"/>
          <w:szCs w:val="28"/>
        </w:rPr>
      </w:pPr>
    </w:p>
    <w:p w:rsidR="003711A6" w:rsidRPr="003711A6" w:rsidRDefault="003711A6" w:rsidP="003711A6">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3711A6">
        <w:rPr>
          <w:rFonts w:ascii="Times New Roman" w:hAnsi="Times New Roman"/>
          <w:b/>
          <w:sz w:val="28"/>
          <w:szCs w:val="28"/>
        </w:rPr>
        <w:t>Обеспечение</w:t>
      </w:r>
      <w:r w:rsidRPr="003711A6">
        <w:rPr>
          <w:rFonts w:ascii="Times New Roman" w:hAnsi="Times New Roman"/>
          <w:b/>
          <w:spacing w:val="-6"/>
          <w:sz w:val="28"/>
          <w:szCs w:val="28"/>
        </w:rPr>
        <w:t xml:space="preserve"> исполнения обязательств по договору: </w:t>
      </w:r>
    </w:p>
    <w:p w:rsidR="003711A6" w:rsidRPr="003711A6" w:rsidRDefault="003711A6" w:rsidP="003711A6">
      <w:pPr>
        <w:pStyle w:val="a8"/>
        <w:tabs>
          <w:tab w:val="left" w:pos="0"/>
          <w:tab w:val="left" w:pos="1134"/>
        </w:tabs>
        <w:spacing w:after="0" w:line="240" w:lineRule="auto"/>
        <w:ind w:left="0" w:firstLine="709"/>
        <w:jc w:val="both"/>
        <w:rPr>
          <w:rFonts w:ascii="Times New Roman" w:hAnsi="Times New Roman"/>
          <w:spacing w:val="-6"/>
          <w:sz w:val="28"/>
          <w:szCs w:val="28"/>
        </w:rPr>
      </w:pPr>
      <w:r w:rsidRPr="003711A6">
        <w:rPr>
          <w:rFonts w:ascii="Times New Roman" w:hAnsi="Times New Roman"/>
          <w:spacing w:val="-6"/>
          <w:sz w:val="28"/>
          <w:szCs w:val="28"/>
        </w:rPr>
        <w:lastRenderedPageBreak/>
        <w:t>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w:t>
      </w:r>
    </w:p>
    <w:p w:rsidR="003711A6" w:rsidRPr="003711A6" w:rsidRDefault="003711A6" w:rsidP="003711A6">
      <w:pPr>
        <w:pStyle w:val="a8"/>
        <w:tabs>
          <w:tab w:val="left" w:pos="0"/>
          <w:tab w:val="left" w:pos="1134"/>
        </w:tabs>
        <w:spacing w:after="0" w:line="240" w:lineRule="auto"/>
        <w:ind w:left="0" w:firstLine="709"/>
        <w:jc w:val="both"/>
        <w:rPr>
          <w:rFonts w:ascii="Times New Roman" w:hAnsi="Times New Roman"/>
          <w:sz w:val="28"/>
          <w:szCs w:val="28"/>
          <w:lang w:eastAsia="ru-RU"/>
        </w:rPr>
      </w:pPr>
    </w:p>
    <w:p w:rsidR="003711A6" w:rsidRPr="003711A6" w:rsidRDefault="003711A6" w:rsidP="003711A6">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3711A6">
        <w:rPr>
          <w:rFonts w:ascii="Times New Roman" w:hAnsi="Times New Roman"/>
          <w:sz w:val="28"/>
          <w:szCs w:val="28"/>
        </w:rPr>
        <w:t>Процедура запроса предложений не является торгами по</w:t>
      </w:r>
      <w:r w:rsidRPr="003711A6">
        <w:rPr>
          <w:rFonts w:ascii="Times New Roman" w:hAnsi="Times New Roman"/>
          <w:sz w:val="28"/>
          <w:szCs w:val="28"/>
          <w:lang w:eastAsia="ru-RU"/>
        </w:rPr>
        <w:t xml:space="preserve"> законодательству Российской Федерации.</w:t>
      </w:r>
    </w:p>
    <w:p w:rsidR="003711A6" w:rsidRPr="003711A6" w:rsidRDefault="003711A6" w:rsidP="003711A6">
      <w:pPr>
        <w:pStyle w:val="a8"/>
        <w:tabs>
          <w:tab w:val="left" w:pos="0"/>
          <w:tab w:val="left" w:pos="1134"/>
        </w:tabs>
        <w:spacing w:after="0" w:line="240" w:lineRule="auto"/>
        <w:ind w:left="0" w:firstLine="709"/>
        <w:jc w:val="both"/>
        <w:rPr>
          <w:rFonts w:ascii="Times New Roman" w:hAnsi="Times New Roman"/>
          <w:sz w:val="28"/>
          <w:szCs w:val="28"/>
          <w:lang w:eastAsia="ru-RU"/>
        </w:rPr>
      </w:pPr>
    </w:p>
    <w:p w:rsidR="003711A6" w:rsidRPr="003711A6" w:rsidRDefault="003711A6" w:rsidP="003711A6">
      <w:pPr>
        <w:pStyle w:val="a8"/>
        <w:numPr>
          <w:ilvl w:val="0"/>
          <w:numId w:val="2"/>
        </w:numPr>
        <w:tabs>
          <w:tab w:val="left" w:pos="142"/>
          <w:tab w:val="left" w:pos="1134"/>
        </w:tabs>
        <w:spacing w:after="0" w:line="240" w:lineRule="auto"/>
        <w:ind w:left="0" w:firstLine="709"/>
        <w:jc w:val="both"/>
        <w:rPr>
          <w:rFonts w:ascii="Times New Roman" w:hAnsi="Times New Roman"/>
          <w:sz w:val="28"/>
          <w:szCs w:val="28"/>
        </w:rPr>
      </w:pPr>
      <w:r w:rsidRPr="003711A6">
        <w:rPr>
          <w:rFonts w:ascii="Times New Roman" w:hAnsi="Times New Roman"/>
          <w:b/>
          <w:sz w:val="28"/>
          <w:szCs w:val="28"/>
        </w:rPr>
        <w:t>Отказ организатора закупки от проведения закупки по решению заказчика:</w:t>
      </w:r>
      <w:r w:rsidRPr="003711A6">
        <w:rPr>
          <w:rFonts w:ascii="Times New Roman" w:hAnsi="Times New Roman"/>
          <w:sz w:val="28"/>
          <w:szCs w:val="28"/>
        </w:rPr>
        <w:t xml:space="preserve"> в любое время вплоть до подведения итогов закупки, в указанных ниже случаях не приводит к каким-либо последствиям для организатора закупки:</w:t>
      </w:r>
    </w:p>
    <w:p w:rsidR="003711A6" w:rsidRPr="003711A6" w:rsidRDefault="003711A6" w:rsidP="003711A6">
      <w:pPr>
        <w:pStyle w:val="a7"/>
        <w:numPr>
          <w:ilvl w:val="0"/>
          <w:numId w:val="6"/>
        </w:numPr>
        <w:tabs>
          <w:tab w:val="left" w:pos="142"/>
        </w:tabs>
        <w:spacing w:after="0"/>
        <w:ind w:left="0" w:firstLine="709"/>
        <w:jc w:val="both"/>
        <w:rPr>
          <w:sz w:val="28"/>
          <w:szCs w:val="28"/>
        </w:rPr>
      </w:pPr>
      <w:r w:rsidRPr="003711A6">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711A6" w:rsidRPr="003711A6" w:rsidRDefault="003711A6" w:rsidP="003711A6">
      <w:pPr>
        <w:pStyle w:val="a7"/>
        <w:numPr>
          <w:ilvl w:val="0"/>
          <w:numId w:val="6"/>
        </w:numPr>
        <w:tabs>
          <w:tab w:val="left" w:pos="142"/>
        </w:tabs>
        <w:spacing w:after="0"/>
        <w:ind w:left="0" w:firstLine="709"/>
        <w:jc w:val="both"/>
        <w:rPr>
          <w:sz w:val="28"/>
          <w:szCs w:val="28"/>
        </w:rPr>
      </w:pPr>
      <w:r w:rsidRPr="003711A6">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711A6" w:rsidRPr="003711A6" w:rsidRDefault="003711A6" w:rsidP="003711A6">
      <w:pPr>
        <w:pStyle w:val="a7"/>
        <w:numPr>
          <w:ilvl w:val="0"/>
          <w:numId w:val="6"/>
        </w:numPr>
        <w:tabs>
          <w:tab w:val="left" w:pos="142"/>
        </w:tabs>
        <w:spacing w:after="0"/>
        <w:ind w:left="0" w:firstLine="709"/>
        <w:jc w:val="both"/>
        <w:rPr>
          <w:sz w:val="28"/>
          <w:szCs w:val="28"/>
        </w:rPr>
      </w:pPr>
      <w:r w:rsidRPr="003711A6">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711A6" w:rsidRPr="003711A6" w:rsidRDefault="003711A6" w:rsidP="003711A6">
      <w:pPr>
        <w:pStyle w:val="a7"/>
        <w:tabs>
          <w:tab w:val="left" w:pos="142"/>
        </w:tabs>
        <w:spacing w:after="0"/>
        <w:ind w:left="0" w:firstLine="709"/>
        <w:jc w:val="both"/>
        <w:rPr>
          <w:sz w:val="28"/>
          <w:szCs w:val="28"/>
        </w:rPr>
      </w:pPr>
      <w:proofErr w:type="gramStart"/>
      <w:r w:rsidRPr="003711A6">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3711A6">
        <w:rPr>
          <w:sz w:val="28"/>
          <w:szCs w:val="28"/>
        </w:rPr>
        <w:t>ение следующего рабочего дня) в порядке, установленном для размещения извещения о проведении закупки и</w:t>
      </w:r>
      <w:proofErr w:type="gramEnd"/>
      <w:r w:rsidRPr="003711A6">
        <w:rPr>
          <w:sz w:val="28"/>
          <w:szCs w:val="28"/>
        </w:rPr>
        <w:t xml:space="preserve"> закупочной документации.</w:t>
      </w:r>
    </w:p>
    <w:p w:rsidR="003711A6" w:rsidRPr="003711A6" w:rsidRDefault="003711A6" w:rsidP="003711A6">
      <w:pPr>
        <w:tabs>
          <w:tab w:val="left" w:pos="1134"/>
        </w:tabs>
        <w:spacing w:after="0" w:line="240" w:lineRule="auto"/>
        <w:ind w:left="142" w:firstLine="567"/>
        <w:contextualSpacing/>
        <w:jc w:val="both"/>
        <w:rPr>
          <w:rFonts w:ascii="Times New Roman" w:hAnsi="Times New Roman" w:cs="Times New Roman"/>
          <w:sz w:val="28"/>
          <w:szCs w:val="28"/>
        </w:rPr>
      </w:pPr>
    </w:p>
    <w:p w:rsidR="003711A6" w:rsidRPr="003711A6" w:rsidRDefault="003711A6" w:rsidP="003711A6">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3711A6">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3711A6" w:rsidRPr="003711A6" w:rsidRDefault="003711A6" w:rsidP="003711A6">
      <w:pPr>
        <w:pStyle w:val="a8"/>
        <w:tabs>
          <w:tab w:val="left" w:pos="0"/>
          <w:tab w:val="left" w:pos="1134"/>
        </w:tabs>
        <w:spacing w:after="0" w:line="240" w:lineRule="auto"/>
        <w:ind w:left="0" w:firstLine="709"/>
        <w:jc w:val="both"/>
        <w:rPr>
          <w:rFonts w:ascii="Times New Roman" w:hAnsi="Times New Roman"/>
          <w:sz w:val="28"/>
          <w:szCs w:val="28"/>
        </w:rPr>
      </w:pPr>
      <w:r w:rsidRPr="003711A6">
        <w:rPr>
          <w:rFonts w:ascii="Times New Roman" w:hAnsi="Times New Roman"/>
          <w:sz w:val="28"/>
          <w:szCs w:val="28"/>
        </w:rPr>
        <w:t xml:space="preserve">Центральный арбитражный комитет (ЦАК) - </w:t>
      </w:r>
      <w:hyperlink r:id="rId10" w:history="1">
        <w:r w:rsidRPr="003711A6">
          <w:rPr>
            <w:rFonts w:ascii="Times New Roman" w:hAnsi="Times New Roman"/>
            <w:sz w:val="28"/>
            <w:szCs w:val="28"/>
          </w:rPr>
          <w:t>arbitration@rosatom.ru</w:t>
        </w:r>
      </w:hyperlink>
      <w:r w:rsidRPr="003711A6">
        <w:rPr>
          <w:rFonts w:ascii="Times New Roman" w:hAnsi="Times New Roman"/>
          <w:sz w:val="28"/>
          <w:szCs w:val="28"/>
        </w:rPr>
        <w:t>.</w:t>
      </w:r>
    </w:p>
    <w:p w:rsidR="003711A6" w:rsidRPr="003711A6" w:rsidRDefault="003711A6" w:rsidP="003711A6">
      <w:pPr>
        <w:pStyle w:val="a4"/>
        <w:spacing w:before="0" w:beforeAutospacing="0" w:after="0" w:afterAutospacing="0"/>
        <w:ind w:right="153"/>
        <w:jc w:val="both"/>
      </w:pPr>
    </w:p>
    <w:p w:rsidR="00000000" w:rsidRPr="003711A6" w:rsidRDefault="003711A6" w:rsidP="003711A6">
      <w:pPr>
        <w:spacing w:after="0" w:line="240" w:lineRule="auto"/>
        <w:rPr>
          <w:rFonts w:ascii="Times New Roman" w:hAnsi="Times New Roman" w:cs="Times New Roman"/>
        </w:rPr>
      </w:pPr>
    </w:p>
    <w:sectPr w:rsidR="00000000" w:rsidRPr="003711A6" w:rsidSect="003711A6">
      <w:pgSz w:w="11906" w:h="16838"/>
      <w:pgMar w:top="1134" w:right="707"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66ED535E"/>
    <w:multiLevelType w:val="multilevel"/>
    <w:tmpl w:val="E8327AA4"/>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sz w:val="28"/>
        <w:szCs w:val="28"/>
      </w:rPr>
    </w:lvl>
    <w:lvl w:ilvl="2">
      <w:start w:val="1"/>
      <w:numFmt w:val="decimal"/>
      <w:isLgl/>
      <w:lvlText w:val="%1.%2.%3."/>
      <w:lvlJc w:val="left"/>
      <w:pPr>
        <w:ind w:left="1146" w:hanging="720"/>
      </w:pPr>
      <w:rPr>
        <w:rFonts w:cs="Times New Roman" w:hint="default"/>
        <w:sz w:val="28"/>
        <w:szCs w:val="28"/>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3711A6"/>
    <w:rsid w:val="003711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711A6"/>
    <w:pPr>
      <w:keepNext/>
      <w:numPr>
        <w:numId w:val="1"/>
      </w:numPr>
      <w:spacing w:after="0" w:line="240" w:lineRule="auto"/>
      <w:jc w:val="right"/>
      <w:outlineLvl w:val="0"/>
    </w:pPr>
    <w:rPr>
      <w:rFonts w:ascii="Times New Roman" w:eastAsia="Times New Roman" w:hAnsi="Times New Roman" w:cs="Times New Roman"/>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3711A6"/>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711A6"/>
    <w:rPr>
      <w:rFonts w:ascii="Times New Roman" w:eastAsia="Times New Roman" w:hAnsi="Times New Roman" w:cs="Times New Roman"/>
      <w:iCs/>
      <w:sz w:val="20"/>
      <w:szCs w:val="20"/>
    </w:rPr>
  </w:style>
  <w:style w:type="character" w:customStyle="1" w:styleId="20">
    <w:name w:val="Заголовок 2 Знак"/>
    <w:basedOn w:val="a1"/>
    <w:link w:val="2"/>
    <w:rsid w:val="003711A6"/>
    <w:rPr>
      <w:rFonts w:ascii="Arial" w:eastAsia="Times New Roman" w:hAnsi="Arial" w:cs="Arial"/>
      <w:b/>
      <w:bCs/>
      <w:i/>
      <w:iCs/>
      <w:sz w:val="28"/>
      <w:szCs w:val="28"/>
    </w:rPr>
  </w:style>
  <w:style w:type="paragraph" w:styleId="a4">
    <w:name w:val="Normal (Web)"/>
    <w:aliases w:val="Обычный (Web),Обычный (веб) Знак Знак,Обычный (Web) Знак Знак Знак"/>
    <w:basedOn w:val="a0"/>
    <w:link w:val="a5"/>
    <w:uiPriority w:val="99"/>
    <w:rsid w:val="003711A6"/>
    <w:pPr>
      <w:spacing w:before="100" w:beforeAutospacing="1" w:after="100" w:afterAutospacing="1" w:line="240" w:lineRule="auto"/>
    </w:pPr>
    <w:rPr>
      <w:rFonts w:ascii="Times New Roman" w:eastAsia="Times New Roman" w:hAnsi="Times New Roman" w:cs="Times New Roman"/>
      <w:sz w:val="24"/>
      <w:szCs w:val="20"/>
    </w:rPr>
  </w:style>
  <w:style w:type="paragraph" w:customStyle="1" w:styleId="a">
    <w:name w:val="Пункт"/>
    <w:basedOn w:val="a0"/>
    <w:rsid w:val="003711A6"/>
    <w:pPr>
      <w:numPr>
        <w:ilvl w:val="2"/>
        <w:numId w:val="1"/>
      </w:numPr>
      <w:spacing w:after="0" w:line="360" w:lineRule="auto"/>
      <w:jc w:val="both"/>
    </w:pPr>
    <w:rPr>
      <w:rFonts w:ascii="Times New Roman" w:eastAsia="Times New Roman" w:hAnsi="Times New Roman" w:cs="Times New Roman"/>
      <w:sz w:val="28"/>
      <w:szCs w:val="28"/>
    </w:rPr>
  </w:style>
  <w:style w:type="character" w:styleId="a6">
    <w:name w:val="Hyperlink"/>
    <w:basedOn w:val="a1"/>
    <w:uiPriority w:val="99"/>
    <w:rsid w:val="003711A6"/>
    <w:rPr>
      <w:rFonts w:cs="Times New Roman"/>
      <w:color w:val="0000FF"/>
      <w:u w:val="single"/>
    </w:rPr>
  </w:style>
  <w:style w:type="paragraph" w:customStyle="1" w:styleId="3">
    <w:name w:val="Стиль3"/>
    <w:basedOn w:val="21"/>
    <w:uiPriority w:val="99"/>
    <w:rsid w:val="003711A6"/>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Times12">
    <w:name w:val="Times 12"/>
    <w:basedOn w:val="a0"/>
    <w:rsid w:val="003711A6"/>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styleId="a7">
    <w:name w:val="List Continue"/>
    <w:basedOn w:val="a0"/>
    <w:uiPriority w:val="99"/>
    <w:rsid w:val="003711A6"/>
    <w:pPr>
      <w:spacing w:after="120" w:line="240" w:lineRule="auto"/>
      <w:ind w:left="283"/>
    </w:pPr>
    <w:rPr>
      <w:rFonts w:ascii="Times New Roman" w:eastAsia="Times New Roman" w:hAnsi="Times New Roman" w:cs="Times New Roman"/>
      <w:sz w:val="24"/>
      <w:szCs w:val="24"/>
    </w:rPr>
  </w:style>
  <w:style w:type="paragraph" w:styleId="a8">
    <w:name w:val="List Paragraph"/>
    <w:basedOn w:val="a0"/>
    <w:link w:val="a9"/>
    <w:uiPriority w:val="34"/>
    <w:qFormat/>
    <w:rsid w:val="003711A6"/>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locked/>
    <w:rsid w:val="003711A6"/>
    <w:rPr>
      <w:rFonts w:ascii="Times New Roman" w:eastAsia="Times New Roman" w:hAnsi="Times New Roman" w:cs="Times New Roman"/>
      <w:sz w:val="24"/>
      <w:szCs w:val="20"/>
    </w:rPr>
  </w:style>
  <w:style w:type="character" w:customStyle="1" w:styleId="a9">
    <w:name w:val="Абзац списка Знак"/>
    <w:link w:val="a8"/>
    <w:uiPriority w:val="34"/>
    <w:locked/>
    <w:rsid w:val="003711A6"/>
    <w:rPr>
      <w:rFonts w:ascii="Calibri" w:eastAsia="Times New Roman" w:hAnsi="Calibri" w:cs="Times New Roman"/>
      <w:szCs w:val="20"/>
      <w:lang w:eastAsia="en-US"/>
    </w:rPr>
  </w:style>
  <w:style w:type="paragraph" w:styleId="21">
    <w:name w:val="Body Text Indent 2"/>
    <w:basedOn w:val="a0"/>
    <w:link w:val="22"/>
    <w:uiPriority w:val="99"/>
    <w:semiHidden/>
    <w:unhideWhenUsed/>
    <w:rsid w:val="003711A6"/>
    <w:pPr>
      <w:spacing w:after="120" w:line="480" w:lineRule="auto"/>
      <w:ind w:left="283"/>
    </w:pPr>
  </w:style>
  <w:style w:type="character" w:customStyle="1" w:styleId="22">
    <w:name w:val="Основной текст с отступом 2 Знак"/>
    <w:basedOn w:val="a1"/>
    <w:link w:val="21"/>
    <w:uiPriority w:val="99"/>
    <w:semiHidden/>
    <w:rsid w:val="003711A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opkp-vf@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1642</Words>
  <Characters>9364</Characters>
  <Application>Microsoft Office Word</Application>
  <DocSecurity>0</DocSecurity>
  <Lines>78</Lines>
  <Paragraphs>21</Paragraphs>
  <ScaleCrop>false</ScaleCrop>
  <Company/>
  <LinksUpToDate>false</LinksUpToDate>
  <CharactersWithSpaces>10985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vdn1547</cp:lastModifiedBy>
  <cp:revision>2</cp:revision>
  <dcterms:created xsi:type="dcterms:W3CDTF">2015-11-12T15:10:00Z</dcterms:created>
  <dcterms:modified xsi:type="dcterms:W3CDTF">2015-11-12T15:11:00Z</dcterms:modified>
</cp:coreProperties>
</file>