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2F0D65">
        <w:t>1</w:t>
      </w:r>
      <w:r w:rsidR="002F0D65" w:rsidRPr="002F0D65">
        <w:t>7</w:t>
      </w:r>
      <w:r w:rsidRPr="006555A3">
        <w:t xml:space="preserve">» </w:t>
      </w:r>
      <w:r w:rsidR="001175F1" w:rsidRPr="006555A3">
        <w:t>декабря</w:t>
      </w:r>
      <w:r>
        <w:t xml:space="preserve"> </w:t>
      </w:r>
      <w:r w:rsidRPr="00E074ED">
        <w:t>20</w:t>
      </w:r>
      <w:r w:rsidR="00634A04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Pr="006264BC" w:rsidRDefault="006264BC" w:rsidP="00F52CBB">
      <w:pPr>
        <w:jc w:val="center"/>
        <w:rPr>
          <w:u w:val="single"/>
        </w:rPr>
      </w:pPr>
      <w:r w:rsidRPr="006264BC">
        <w:rPr>
          <w:b/>
          <w:sz w:val="28"/>
          <w:szCs w:val="28"/>
          <w:u w:val="single"/>
        </w:rPr>
        <w:t xml:space="preserve">поставку </w:t>
      </w:r>
      <w:r w:rsidR="00077AB1" w:rsidRPr="00077AB1">
        <w:rPr>
          <w:b/>
          <w:sz w:val="28"/>
          <w:szCs w:val="28"/>
          <w:u w:val="single"/>
        </w:rPr>
        <w:t>лабораторно</w:t>
      </w:r>
      <w:r w:rsidR="002F0D65">
        <w:rPr>
          <w:b/>
          <w:sz w:val="28"/>
          <w:szCs w:val="28"/>
          <w:u w:val="single"/>
        </w:rPr>
        <w:t>й посуды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1E41DF">
        <w:t xml:space="preserve"> </w:t>
      </w:r>
      <w:r w:rsidR="004E2533">
        <w:t>17</w:t>
      </w:r>
      <w:r w:rsidR="001E41DF">
        <w:t xml:space="preserve"> </w:t>
      </w:r>
      <w:r>
        <w:t xml:space="preserve">» </w:t>
      </w:r>
      <w:r w:rsidR="001175F1">
        <w:t>декабря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1E41DF">
        <w:t xml:space="preserve"> </w:t>
      </w:r>
      <w:r w:rsidR="004E2533">
        <w:t>17</w:t>
      </w:r>
      <w:r w:rsidR="001E41DF">
        <w:t xml:space="preserve"> </w:t>
      </w:r>
      <w:r>
        <w:t xml:space="preserve">» </w:t>
      </w:r>
      <w:r w:rsidR="001175F1">
        <w:t>декабря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Default="00E50D70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077AB1" w:rsidRDefault="00077AB1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6C28AD" w:rsidRPr="005A5537" w:rsidRDefault="00F52CBB" w:rsidP="005B6CA6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Предмет </w:t>
      </w:r>
      <w:r w:rsidR="00894C1C">
        <w:rPr>
          <w:rFonts w:ascii="Times New Roman" w:hAnsi="Times New Roman"/>
          <w:b/>
          <w:sz w:val="24"/>
          <w:szCs w:val="24"/>
        </w:rPr>
        <w:t>простой процедуры закупки</w:t>
      </w:r>
      <w:r w:rsidR="00077AB1">
        <w:rPr>
          <w:rFonts w:ascii="Times New Roman" w:hAnsi="Times New Roman"/>
          <w:b/>
          <w:sz w:val="24"/>
          <w:szCs w:val="24"/>
        </w:rPr>
        <w:t xml:space="preserve"> </w:t>
      </w:r>
      <w:r w:rsidR="00894C1C">
        <w:rPr>
          <w:rFonts w:ascii="Times New Roman" w:hAnsi="Times New Roman"/>
          <w:b/>
          <w:sz w:val="24"/>
          <w:szCs w:val="24"/>
        </w:rPr>
        <w:t>(</w:t>
      </w:r>
      <w:r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894C1C">
        <w:rPr>
          <w:rFonts w:ascii="Times New Roman" w:hAnsi="Times New Roman"/>
          <w:b/>
          <w:sz w:val="24"/>
          <w:szCs w:val="24"/>
        </w:rPr>
        <w:t>) в электронной форме</w:t>
      </w:r>
      <w:r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12341C" w:rsidRDefault="004E2533" w:rsidP="005B6CA6">
      <w:pPr>
        <w:ind w:left="-284" w:firstLine="993"/>
        <w:rPr>
          <w:b/>
          <w:u w:val="single"/>
        </w:rPr>
      </w:pPr>
      <w:r>
        <w:t>Право з</w:t>
      </w:r>
      <w:r w:rsidR="006C28AD" w:rsidRPr="00D313BD">
        <w:t>аключени</w:t>
      </w:r>
      <w:r>
        <w:t>я</w:t>
      </w:r>
      <w:r w:rsidR="006C28AD" w:rsidRPr="00D313BD">
        <w:t xml:space="preserve"> договора </w:t>
      </w:r>
      <w:r w:rsidR="006C28AD" w:rsidRPr="0012341C">
        <w:rPr>
          <w:b/>
          <w:u w:val="single"/>
        </w:rPr>
        <w:t xml:space="preserve">на </w:t>
      </w:r>
      <w:r w:rsidR="00F52CBB" w:rsidRPr="0012341C">
        <w:rPr>
          <w:b/>
          <w:u w:val="single"/>
        </w:rPr>
        <w:t xml:space="preserve">поставку </w:t>
      </w:r>
      <w:r w:rsidR="002F0D65">
        <w:rPr>
          <w:b/>
          <w:u w:val="single"/>
        </w:rPr>
        <w:t>лабораторной посуды</w:t>
      </w:r>
      <w:r w:rsidR="00D313BD" w:rsidRPr="0012341C">
        <w:rPr>
          <w:b/>
          <w:u w:val="single"/>
        </w:rPr>
        <w:t>.</w:t>
      </w:r>
    </w:p>
    <w:p w:rsidR="006C28AD" w:rsidRPr="0012341C" w:rsidRDefault="006C28AD" w:rsidP="005B6CA6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2341C">
        <w:rPr>
          <w:rFonts w:ascii="Times New Roman" w:hAnsi="Times New Roman"/>
          <w:b/>
          <w:sz w:val="24"/>
          <w:szCs w:val="24"/>
        </w:rPr>
        <w:t>Адрес поставки</w:t>
      </w:r>
      <w:r w:rsidR="00826B7A">
        <w:rPr>
          <w:rFonts w:ascii="Times New Roman" w:hAnsi="Times New Roman"/>
          <w:b/>
          <w:sz w:val="24"/>
          <w:szCs w:val="24"/>
        </w:rPr>
        <w:t>:</w:t>
      </w:r>
    </w:p>
    <w:p w:rsidR="00F52CBB" w:rsidRPr="00240D9B" w:rsidRDefault="00F52CBB" w:rsidP="005B6CA6">
      <w:pPr>
        <w:pStyle w:val="af2"/>
        <w:spacing w:before="0" w:beforeAutospacing="0" w:after="0" w:afterAutospacing="0"/>
        <w:ind w:left="-284" w:firstLine="993"/>
        <w:jc w:val="both"/>
      </w:pPr>
      <w:r w:rsidRPr="000015DF">
        <w:t>107076,  г. Москва, ул. Богородский вал, д.3</w:t>
      </w:r>
    </w:p>
    <w:p w:rsidR="006C28AD" w:rsidRPr="00D84725" w:rsidRDefault="006C28AD" w:rsidP="005B6CA6">
      <w:pPr>
        <w:pStyle w:val="afff1"/>
        <w:widowControl w:val="0"/>
        <w:numPr>
          <w:ilvl w:val="0"/>
          <w:numId w:val="42"/>
        </w:numPr>
        <w:adjustRightInd w:val="0"/>
        <w:spacing w:after="0" w:line="240" w:lineRule="auto"/>
        <w:ind w:left="-284" w:firstLine="993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5F06E4" w:rsidP="005B6CA6">
      <w:pPr>
        <w:tabs>
          <w:tab w:val="num" w:pos="0"/>
        </w:tabs>
        <w:ind w:left="-284" w:firstLine="993"/>
        <w:jc w:val="both"/>
      </w:pPr>
      <w:r>
        <w:t>45 дней с момента оплаты</w:t>
      </w:r>
    </w:p>
    <w:p w:rsidR="00077AB1" w:rsidRPr="00671315" w:rsidRDefault="00D313BD" w:rsidP="005B6CA6">
      <w:pPr>
        <w:pStyle w:val="afff1"/>
        <w:widowControl w:val="0"/>
        <w:numPr>
          <w:ilvl w:val="0"/>
          <w:numId w:val="42"/>
        </w:numPr>
        <w:adjustRightInd w:val="0"/>
        <w:spacing w:after="0"/>
        <w:ind w:left="-284" w:firstLine="993"/>
        <w:jc w:val="both"/>
        <w:textAlignment w:val="baseline"/>
        <w:outlineLvl w:val="0"/>
        <w:rPr>
          <w:rFonts w:ascii="Times New Roman" w:hAnsi="Times New Roman"/>
          <w:b/>
          <w:sz w:val="24"/>
        </w:rPr>
      </w:pPr>
      <w:r w:rsidRPr="00671315">
        <w:rPr>
          <w:rFonts w:ascii="Times New Roman" w:hAnsi="Times New Roman"/>
          <w:b/>
          <w:sz w:val="24"/>
        </w:rPr>
        <w:t xml:space="preserve">Технические </w:t>
      </w:r>
      <w:r w:rsidR="006C28AD" w:rsidRPr="00671315">
        <w:rPr>
          <w:rFonts w:ascii="Times New Roman" w:hAnsi="Times New Roman"/>
          <w:b/>
          <w:sz w:val="24"/>
        </w:rPr>
        <w:t>требования</w:t>
      </w:r>
      <w:r w:rsidR="00F52CBB" w:rsidRPr="00671315">
        <w:rPr>
          <w:rFonts w:ascii="Times New Roman" w:hAnsi="Times New Roman"/>
          <w:b/>
          <w:sz w:val="24"/>
        </w:rPr>
        <w:t xml:space="preserve"> и объем поставляемой продукции</w:t>
      </w:r>
      <w:r w:rsidR="006C28AD" w:rsidRPr="00671315">
        <w:rPr>
          <w:rFonts w:ascii="Times New Roman" w:hAnsi="Times New Roman"/>
          <w:b/>
          <w:sz w:val="24"/>
        </w:rPr>
        <w:t>:</w:t>
      </w:r>
    </w:p>
    <w:tbl>
      <w:tblPr>
        <w:tblW w:w="0" w:type="auto"/>
        <w:jc w:val="center"/>
        <w:tblInd w:w="-2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4285"/>
        <w:gridCol w:w="2835"/>
        <w:gridCol w:w="992"/>
        <w:gridCol w:w="1123"/>
      </w:tblGrid>
      <w:tr w:rsidR="0082085D" w:rsidRPr="00BB6813" w:rsidTr="00DC79D2">
        <w:trPr>
          <w:jc w:val="center"/>
        </w:trPr>
        <w:tc>
          <w:tcPr>
            <w:tcW w:w="668" w:type="dxa"/>
            <w:shd w:val="clear" w:color="auto" w:fill="auto"/>
          </w:tcPr>
          <w:p w:rsidR="0082085D" w:rsidRPr="00BB6813" w:rsidRDefault="0082085D" w:rsidP="005B6CA6">
            <w:pPr>
              <w:ind w:left="-8" w:right="-285" w:hanging="142"/>
              <w:contextualSpacing/>
              <w:jc w:val="both"/>
              <w:rPr>
                <w:b/>
                <w:kern w:val="28"/>
                <w:sz w:val="22"/>
                <w:szCs w:val="22"/>
              </w:rPr>
            </w:pPr>
            <w:r>
              <w:rPr>
                <w:b/>
                <w:kern w:val="28"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kern w:val="28"/>
                <w:sz w:val="22"/>
                <w:szCs w:val="22"/>
              </w:rPr>
              <w:t>п</w:t>
            </w:r>
            <w:proofErr w:type="gramEnd"/>
            <w:r>
              <w:rPr>
                <w:b/>
                <w:kern w:val="28"/>
                <w:sz w:val="22"/>
                <w:szCs w:val="22"/>
              </w:rPr>
              <w:t>/п</w:t>
            </w:r>
          </w:p>
        </w:tc>
        <w:tc>
          <w:tcPr>
            <w:tcW w:w="4285" w:type="dxa"/>
            <w:shd w:val="clear" w:color="auto" w:fill="auto"/>
          </w:tcPr>
          <w:p w:rsidR="0082085D" w:rsidRPr="00BB6813" w:rsidRDefault="0082085D" w:rsidP="005B6CA6">
            <w:pPr>
              <w:ind w:right="34"/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Наименование продукции</w:t>
            </w:r>
          </w:p>
        </w:tc>
        <w:tc>
          <w:tcPr>
            <w:tcW w:w="2835" w:type="dxa"/>
            <w:shd w:val="clear" w:color="auto" w:fill="auto"/>
          </w:tcPr>
          <w:p w:rsidR="0082085D" w:rsidRPr="002F0D65" w:rsidRDefault="002F0D65" w:rsidP="005B6CA6">
            <w:pPr>
              <w:ind w:right="34"/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Каталожный номер</w:t>
            </w:r>
          </w:p>
        </w:tc>
        <w:tc>
          <w:tcPr>
            <w:tcW w:w="992" w:type="dxa"/>
            <w:shd w:val="clear" w:color="auto" w:fill="auto"/>
          </w:tcPr>
          <w:p w:rsidR="0082085D" w:rsidRPr="00BB6813" w:rsidRDefault="0082085D" w:rsidP="005B6CA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Ед.</w:t>
            </w:r>
          </w:p>
          <w:p w:rsidR="0082085D" w:rsidRPr="00BB6813" w:rsidRDefault="0082085D" w:rsidP="005B6CA6">
            <w:pPr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изм.</w:t>
            </w:r>
          </w:p>
        </w:tc>
        <w:tc>
          <w:tcPr>
            <w:tcW w:w="1123" w:type="dxa"/>
            <w:shd w:val="clear" w:color="auto" w:fill="auto"/>
          </w:tcPr>
          <w:p w:rsidR="0082085D" w:rsidRPr="00BB6813" w:rsidRDefault="0082085D" w:rsidP="005B6CA6">
            <w:pPr>
              <w:ind w:right="-285" w:hanging="328"/>
              <w:contextualSpacing/>
              <w:jc w:val="center"/>
              <w:rPr>
                <w:b/>
                <w:kern w:val="28"/>
                <w:sz w:val="22"/>
                <w:szCs w:val="22"/>
              </w:rPr>
            </w:pPr>
            <w:r w:rsidRPr="00BB6813">
              <w:rPr>
                <w:b/>
                <w:kern w:val="28"/>
                <w:sz w:val="22"/>
                <w:szCs w:val="22"/>
              </w:rPr>
              <w:t>Кол-во</w:t>
            </w:r>
          </w:p>
        </w:tc>
      </w:tr>
      <w:tr w:rsidR="002F0D65" w:rsidRPr="00BB6813" w:rsidTr="00DC79D2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2F0D65" w:rsidRPr="00BB6813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1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>Делительная воронка с тефлоновым краем емкостью 100см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z w:val="20"/>
                <w:szCs w:val="20"/>
                <w:lang w:val="en-US"/>
              </w:rPr>
            </w:pPr>
            <w:r w:rsidRPr="005B6CA6">
              <w:rPr>
                <w:rFonts w:cs="Tahoma"/>
                <w:sz w:val="20"/>
                <w:szCs w:val="20"/>
                <w:lang w:val="en-US"/>
              </w:rPr>
              <w:t>Aldrich cat. №Z550752-1</w:t>
            </w:r>
            <w:r w:rsidRPr="005B6CA6">
              <w:rPr>
                <w:rFonts w:cs="Tahoma"/>
                <w:sz w:val="20"/>
                <w:szCs w:val="20"/>
              </w:rPr>
              <w:t>ЕА</w:t>
            </w:r>
          </w:p>
        </w:tc>
        <w:tc>
          <w:tcPr>
            <w:tcW w:w="992" w:type="dxa"/>
            <w:shd w:val="clear" w:color="auto" w:fill="auto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bookmarkStart w:id="1" w:name="_GoBack"/>
            <w:bookmarkEnd w:id="1"/>
            <w:r>
              <w:t>3</w:t>
            </w:r>
          </w:p>
        </w:tc>
      </w:tr>
      <w:tr w:rsidR="002F0D65" w:rsidRPr="00BB6813" w:rsidTr="00DC79D2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2F0D65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2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>Делительная воронка с тефлоновым краем емкостью 500см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z w:val="20"/>
                <w:szCs w:val="20"/>
                <w:lang w:val="en-US"/>
              </w:rPr>
            </w:pPr>
            <w:r w:rsidRPr="005B6CA6">
              <w:rPr>
                <w:rFonts w:cs="Tahoma"/>
                <w:sz w:val="20"/>
                <w:szCs w:val="20"/>
                <w:lang w:val="en-US"/>
              </w:rPr>
              <w:t>Aldrich cat. № Z548154-1</w:t>
            </w:r>
            <w:r w:rsidRPr="005B6CA6">
              <w:rPr>
                <w:rFonts w:cs="Tahoma"/>
                <w:sz w:val="20"/>
                <w:szCs w:val="20"/>
              </w:rPr>
              <w:t>ЕА</w:t>
            </w:r>
          </w:p>
        </w:tc>
        <w:tc>
          <w:tcPr>
            <w:tcW w:w="992" w:type="dxa"/>
            <w:shd w:val="clear" w:color="auto" w:fill="auto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2F0D65" w:rsidRPr="00BB6813" w:rsidTr="00DC79D2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2F0D65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3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>Колба для фильтрования емкостью 5дм</w:t>
            </w:r>
            <w:r>
              <w:rPr>
                <w:vertAlign w:val="superscript"/>
              </w:rPr>
              <w:t xml:space="preserve">3 </w:t>
            </w:r>
            <w:r>
              <w:t>(колба Бунзена)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z w:val="20"/>
                <w:szCs w:val="20"/>
              </w:rPr>
            </w:pPr>
            <w:r w:rsidRPr="005B6CA6">
              <w:rPr>
                <w:rFonts w:cs="Tahoma"/>
                <w:sz w:val="20"/>
                <w:szCs w:val="20"/>
                <w:lang w:val="en-US"/>
              </w:rPr>
              <w:t>Aldrich cat</w:t>
            </w:r>
            <w:r w:rsidRPr="005B6CA6">
              <w:rPr>
                <w:rFonts w:cs="Tahoma"/>
                <w:sz w:val="20"/>
                <w:szCs w:val="20"/>
              </w:rPr>
              <w:t xml:space="preserve">. </w:t>
            </w:r>
            <w:r w:rsidRPr="005B6CA6">
              <w:rPr>
                <w:rFonts w:cs="Tahoma"/>
                <w:sz w:val="20"/>
                <w:szCs w:val="20"/>
                <w:lang w:val="en-US"/>
              </w:rPr>
              <w:t>№</w:t>
            </w:r>
            <w:r w:rsidRPr="005B6CA6">
              <w:rPr>
                <w:rFonts w:cs="Tahoma"/>
                <w:sz w:val="20"/>
                <w:szCs w:val="20"/>
              </w:rPr>
              <w:t>Z232734-1ЕА</w:t>
            </w:r>
          </w:p>
        </w:tc>
        <w:tc>
          <w:tcPr>
            <w:tcW w:w="992" w:type="dxa"/>
            <w:shd w:val="clear" w:color="auto" w:fill="auto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2F0D65" w:rsidRPr="00BB6813" w:rsidTr="00DC79D2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2F0D65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4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 xml:space="preserve">Воронка </w:t>
            </w:r>
            <w:proofErr w:type="spellStart"/>
            <w:r>
              <w:t>Бюхнера</w:t>
            </w:r>
            <w:proofErr w:type="spellEnd"/>
            <w:r>
              <w:t xml:space="preserve"> </w:t>
            </w:r>
            <w:proofErr w:type="spellStart"/>
            <w:r>
              <w:t>стекл</w:t>
            </w:r>
            <w:proofErr w:type="spellEnd"/>
            <w:r>
              <w:t>. емкостью 70 см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z w:val="20"/>
                <w:szCs w:val="20"/>
              </w:rPr>
            </w:pPr>
            <w:r w:rsidRPr="005B6CA6">
              <w:rPr>
                <w:rFonts w:cs="Tahoma"/>
                <w:sz w:val="20"/>
                <w:szCs w:val="20"/>
                <w:lang w:val="en-US"/>
              </w:rPr>
              <w:t>Aldrich cat</w:t>
            </w:r>
            <w:r w:rsidRPr="005B6CA6">
              <w:rPr>
                <w:rFonts w:cs="Tahoma"/>
                <w:sz w:val="20"/>
                <w:szCs w:val="20"/>
              </w:rPr>
              <w:t xml:space="preserve">. </w:t>
            </w:r>
            <w:r w:rsidRPr="005B6CA6">
              <w:rPr>
                <w:rFonts w:cs="Tahoma"/>
                <w:sz w:val="20"/>
                <w:szCs w:val="20"/>
                <w:lang w:val="en-US"/>
              </w:rPr>
              <w:t>№</w:t>
            </w:r>
            <w:r w:rsidRPr="005B6CA6">
              <w:rPr>
                <w:rFonts w:cs="Tahoma"/>
                <w:sz w:val="20"/>
                <w:szCs w:val="20"/>
              </w:rPr>
              <w:t>Z232394-1ЕА</w:t>
            </w:r>
          </w:p>
        </w:tc>
        <w:tc>
          <w:tcPr>
            <w:tcW w:w="992" w:type="dxa"/>
            <w:shd w:val="clear" w:color="auto" w:fill="auto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2F0D65" w:rsidRPr="00BB6813" w:rsidTr="00DC79D2">
        <w:trPr>
          <w:trHeight w:val="509"/>
          <w:jc w:val="center"/>
        </w:trPr>
        <w:tc>
          <w:tcPr>
            <w:tcW w:w="668" w:type="dxa"/>
            <w:shd w:val="clear" w:color="auto" w:fill="auto"/>
          </w:tcPr>
          <w:p w:rsidR="002F0D65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5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>Капельная воронка с обводной трубкой и тефлоновым краном емкостью 25см</w:t>
            </w:r>
            <w:r>
              <w:rPr>
                <w:vertAlign w:val="superscript"/>
              </w:rPr>
              <w:t>3</w:t>
            </w:r>
            <w: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pacing w:val="-4"/>
                <w:kern w:val="18"/>
                <w:sz w:val="20"/>
                <w:szCs w:val="20"/>
                <w:lang w:val="en-US"/>
              </w:rPr>
            </w:pPr>
            <w:r w:rsidRPr="005B6CA6">
              <w:rPr>
                <w:rFonts w:cs="Tahoma"/>
                <w:spacing w:val="-4"/>
                <w:kern w:val="18"/>
                <w:sz w:val="20"/>
                <w:szCs w:val="20"/>
                <w:lang w:val="en-US"/>
              </w:rPr>
              <w:t>Aldrich cat. №Z548707-1EA</w:t>
            </w:r>
          </w:p>
        </w:tc>
        <w:tc>
          <w:tcPr>
            <w:tcW w:w="992" w:type="dxa"/>
            <w:shd w:val="clear" w:color="auto" w:fill="auto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2F0D65" w:rsidRPr="00BB6813" w:rsidTr="00DC79D2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2F0D65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6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>Капельная воронка с обводной трубкой и тефлоновым краном емкостью 250см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pacing w:val="-4"/>
                <w:kern w:val="18"/>
                <w:sz w:val="20"/>
                <w:szCs w:val="20"/>
              </w:rPr>
            </w:pPr>
            <w:proofErr w:type="spellStart"/>
            <w:r w:rsidRPr="005B6CA6">
              <w:rPr>
                <w:rFonts w:cs="Tahoma"/>
                <w:spacing w:val="-4"/>
                <w:kern w:val="18"/>
                <w:sz w:val="20"/>
                <w:szCs w:val="20"/>
              </w:rPr>
              <w:t>Aldrich</w:t>
            </w:r>
            <w:proofErr w:type="spellEnd"/>
            <w:r w:rsidRPr="005B6CA6">
              <w:rPr>
                <w:rFonts w:cs="Tahoma"/>
                <w:spacing w:val="-4"/>
                <w:kern w:val="18"/>
                <w:sz w:val="20"/>
                <w:szCs w:val="20"/>
              </w:rPr>
              <w:t xml:space="preserve"> </w:t>
            </w:r>
            <w:proofErr w:type="spellStart"/>
            <w:r w:rsidRPr="005B6CA6">
              <w:rPr>
                <w:rFonts w:cs="Tahoma"/>
                <w:spacing w:val="-4"/>
                <w:kern w:val="18"/>
                <w:sz w:val="20"/>
                <w:szCs w:val="20"/>
              </w:rPr>
              <w:t>cat</w:t>
            </w:r>
            <w:proofErr w:type="spellEnd"/>
            <w:r w:rsidRPr="005B6CA6">
              <w:rPr>
                <w:rFonts w:cs="Tahoma"/>
                <w:spacing w:val="-4"/>
                <w:kern w:val="18"/>
                <w:sz w:val="20"/>
                <w:szCs w:val="20"/>
              </w:rPr>
              <w:t>. №Z548766-1ЕА</w:t>
            </w:r>
          </w:p>
        </w:tc>
        <w:tc>
          <w:tcPr>
            <w:tcW w:w="992" w:type="dxa"/>
            <w:shd w:val="clear" w:color="auto" w:fill="auto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2F0D65" w:rsidRPr="00BB6813" w:rsidTr="00DC79D2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2F0D65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7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 xml:space="preserve">Воронка </w:t>
            </w:r>
            <w:proofErr w:type="spellStart"/>
            <w:r>
              <w:t>Бюхнера</w:t>
            </w:r>
            <w:proofErr w:type="spellEnd"/>
            <w:r>
              <w:t xml:space="preserve"> стеклянная емкостью 125см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z w:val="20"/>
                <w:szCs w:val="20"/>
              </w:rPr>
            </w:pPr>
            <w:r w:rsidRPr="005B6CA6">
              <w:rPr>
                <w:rFonts w:cs="Tahoma"/>
                <w:sz w:val="20"/>
                <w:szCs w:val="20"/>
                <w:lang w:val="en-US"/>
              </w:rPr>
              <w:t>Aldrich cat</w:t>
            </w:r>
            <w:r w:rsidRPr="005B6CA6">
              <w:rPr>
                <w:rFonts w:cs="Tahoma"/>
                <w:sz w:val="20"/>
                <w:szCs w:val="20"/>
              </w:rPr>
              <w:t>. №Z232408-1ЕА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2F0D65" w:rsidRPr="00BB6813" w:rsidTr="00DC79D2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2F0D65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8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 xml:space="preserve">Воронка </w:t>
            </w:r>
            <w:proofErr w:type="spellStart"/>
            <w:r>
              <w:t>Бюхнера</w:t>
            </w:r>
            <w:proofErr w:type="spellEnd"/>
            <w:r>
              <w:t xml:space="preserve"> стеклянная емкостью 220см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z w:val="20"/>
                <w:szCs w:val="20"/>
              </w:rPr>
            </w:pPr>
            <w:r w:rsidRPr="005B6CA6">
              <w:rPr>
                <w:rFonts w:cs="Tahoma"/>
                <w:sz w:val="20"/>
                <w:szCs w:val="20"/>
                <w:lang w:val="en-US"/>
              </w:rPr>
              <w:t>Aldrich cat</w:t>
            </w:r>
            <w:r w:rsidRPr="005B6CA6">
              <w:rPr>
                <w:rFonts w:cs="Tahoma"/>
                <w:sz w:val="20"/>
                <w:szCs w:val="20"/>
              </w:rPr>
              <w:t>. №Z232416-1ЕА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</w:tr>
      <w:tr w:rsidR="002F0D65" w:rsidRPr="00BB6813" w:rsidTr="00DC79D2">
        <w:trPr>
          <w:trHeight w:val="537"/>
          <w:jc w:val="center"/>
        </w:trPr>
        <w:tc>
          <w:tcPr>
            <w:tcW w:w="668" w:type="dxa"/>
            <w:shd w:val="clear" w:color="auto" w:fill="auto"/>
          </w:tcPr>
          <w:p w:rsidR="002F0D65" w:rsidRDefault="002F0D65" w:rsidP="005B6CA6">
            <w:pPr>
              <w:ind w:left="-173" w:right="-285"/>
              <w:contextualSpacing/>
              <w:jc w:val="center"/>
              <w:rPr>
                <w:kern w:val="28"/>
                <w:sz w:val="22"/>
                <w:szCs w:val="22"/>
              </w:rPr>
            </w:pPr>
            <w:r>
              <w:rPr>
                <w:kern w:val="28"/>
                <w:sz w:val="22"/>
                <w:szCs w:val="22"/>
              </w:rPr>
              <w:t>9</w:t>
            </w:r>
          </w:p>
        </w:tc>
        <w:tc>
          <w:tcPr>
            <w:tcW w:w="4285" w:type="dxa"/>
            <w:shd w:val="clear" w:color="auto" w:fill="auto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ind w:left="-108" w:right="-59"/>
            </w:pPr>
            <w:r>
              <w:t xml:space="preserve">Ампулы для ЯМР </w:t>
            </w:r>
            <w:proofErr w:type="spellStart"/>
            <w:r>
              <w:rPr>
                <w:lang w:val="en-US"/>
              </w:rPr>
              <w:t>WilMAD</w:t>
            </w:r>
            <w:proofErr w:type="spellEnd"/>
            <w:r w:rsidRPr="002F0D65">
              <w:t xml:space="preserve"> </w:t>
            </w:r>
            <w:r>
              <w:rPr>
                <w:lang w:val="en-US"/>
              </w:rPr>
              <w:t>NMR</w:t>
            </w:r>
            <w:r w:rsidRPr="002F0D65">
              <w:t xml:space="preserve"> </w:t>
            </w:r>
            <w:r>
              <w:rPr>
                <w:lang w:val="en-US"/>
              </w:rPr>
              <w:t>tubes</w:t>
            </w:r>
          </w:p>
        </w:tc>
        <w:tc>
          <w:tcPr>
            <w:tcW w:w="2835" w:type="dxa"/>
            <w:shd w:val="clear" w:color="auto" w:fill="auto"/>
          </w:tcPr>
          <w:p w:rsidR="002F0D65" w:rsidRPr="005B6CA6" w:rsidRDefault="002F0D65" w:rsidP="005B6CA6">
            <w:pPr>
              <w:pStyle w:val="affffa"/>
              <w:snapToGrid w:val="0"/>
              <w:jc w:val="both"/>
              <w:rPr>
                <w:rFonts w:cs="Tahoma"/>
                <w:sz w:val="20"/>
                <w:szCs w:val="20"/>
              </w:rPr>
            </w:pPr>
            <w:r w:rsidRPr="005B6CA6">
              <w:rPr>
                <w:rFonts w:cs="Tahoma"/>
                <w:sz w:val="20"/>
                <w:szCs w:val="20"/>
                <w:lang w:val="en-US"/>
              </w:rPr>
              <w:t xml:space="preserve">Aldrich cat. </w:t>
            </w:r>
            <w:r w:rsidRPr="005B6CA6">
              <w:rPr>
                <w:rFonts w:cs="Tahoma"/>
                <w:sz w:val="20"/>
                <w:szCs w:val="20"/>
              </w:rPr>
              <w:t>№ Z271993-1РАК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0D65" w:rsidRPr="00BB6813" w:rsidRDefault="002F0D65" w:rsidP="005B6CA6">
            <w:pPr>
              <w:ind w:right="-44"/>
              <w:contextualSpacing/>
              <w:jc w:val="center"/>
              <w:rPr>
                <w:kern w:val="28"/>
                <w:sz w:val="22"/>
                <w:szCs w:val="22"/>
              </w:rPr>
            </w:pPr>
            <w:r w:rsidRPr="00BB6813">
              <w:rPr>
                <w:kern w:val="28"/>
                <w:sz w:val="22"/>
                <w:szCs w:val="22"/>
              </w:rPr>
              <w:t>шт.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2F0D65" w:rsidRDefault="002F0D65" w:rsidP="005B6CA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</w:tbl>
    <w:p w:rsidR="006C28AD" w:rsidRPr="001175F1" w:rsidRDefault="006C28AD" w:rsidP="005B6CA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/>
        <w:ind w:left="0" w:firstLine="709"/>
        <w:jc w:val="both"/>
        <w:textAlignment w:val="baseline"/>
        <w:outlineLvl w:val="0"/>
        <w:rPr>
          <w:b/>
        </w:rPr>
      </w:pPr>
      <w:r w:rsidRPr="001175F1">
        <w:rPr>
          <w:rFonts w:ascii="Times New Roman" w:hAnsi="Times New Roman"/>
          <w:b/>
          <w:sz w:val="24"/>
          <w:szCs w:val="24"/>
        </w:rPr>
        <w:t>Общие</w:t>
      </w:r>
      <w:r w:rsidRPr="001175F1">
        <w:rPr>
          <w:b/>
        </w:rPr>
        <w:t xml:space="preserve"> </w:t>
      </w:r>
      <w:r w:rsidRPr="001175F1">
        <w:rPr>
          <w:rFonts w:ascii="Times New Roman" w:hAnsi="Times New Roman"/>
          <w:b/>
          <w:sz w:val="24"/>
          <w:szCs w:val="24"/>
        </w:rPr>
        <w:t>требования</w:t>
      </w:r>
    </w:p>
    <w:p w:rsidR="006C28AD" w:rsidRPr="006C28AD" w:rsidRDefault="006C28AD" w:rsidP="005B6CA6">
      <w:pPr>
        <w:tabs>
          <w:tab w:val="num" w:pos="0"/>
        </w:tabs>
        <w:ind w:firstLine="709"/>
        <w:jc w:val="both"/>
      </w:pPr>
      <w:r w:rsidRPr="006C28AD">
        <w:t xml:space="preserve">Предмет поставки должен быть новым (не бывшим в эксплуатации, не ремонтированным), работоспособным. </w:t>
      </w:r>
      <w:proofErr w:type="gramStart"/>
      <w:r w:rsidRPr="006C28AD">
        <w:t>Не допускается поставка выставочных образцов.</w:t>
      </w:r>
      <w:proofErr w:type="gramEnd"/>
    </w:p>
    <w:p w:rsidR="006C28AD" w:rsidRPr="006C28AD" w:rsidRDefault="006C28AD" w:rsidP="005B6CA6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5B6CA6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Default="006C28AD" w:rsidP="005B6CA6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5B6CA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5B6CA6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5B6CA6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5B6CA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5B6CA6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5AD" w:rsidRDefault="004C15AD">
      <w:r>
        <w:separator/>
      </w:r>
    </w:p>
  </w:endnote>
  <w:endnote w:type="continuationSeparator" w:id="0">
    <w:p w:rsidR="004C15AD" w:rsidRDefault="004C1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C79D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25A9A" w:rsidRPr="00514881" w:rsidRDefault="00325A9A" w:rsidP="00325A9A">
    <w:pPr>
      <w:pStyle w:val="af4"/>
      <w:tabs>
        <w:tab w:val="clear" w:pos="4153"/>
      </w:tabs>
      <w:ind w:left="-567"/>
      <w:jc w:val="center"/>
    </w:pPr>
    <w:r w:rsidRPr="00514881">
      <w:rPr>
        <w:bCs/>
      </w:rPr>
      <w:t>Документации по простой процедуре закупк</w:t>
    </w:r>
    <w:proofErr w:type="gramStart"/>
    <w:r w:rsidRPr="00514881">
      <w:rPr>
        <w:bCs/>
      </w:rPr>
      <w:t>и(</w:t>
    </w:r>
    <w:proofErr w:type="gramEnd"/>
    <w:r w:rsidRPr="00514881">
      <w:rPr>
        <w:bCs/>
      </w:rPr>
      <w:t>запрос цен)</w:t>
    </w:r>
    <w:r w:rsidRPr="00514881">
      <w:t xml:space="preserve">в электронной форме </w:t>
    </w:r>
  </w:p>
  <w:p w:rsidR="00325A9A" w:rsidRPr="00F6772B" w:rsidRDefault="00325A9A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514881">
      <w:t xml:space="preserve">на право заключения договора на </w:t>
    </w:r>
    <w:r w:rsidR="004E2533" w:rsidRPr="004E2533">
      <w:t>поставку лабораторной посуды</w:t>
    </w:r>
  </w:p>
  <w:p w:rsidR="006C28AD" w:rsidRPr="008C4058" w:rsidRDefault="006C28AD" w:rsidP="00325A9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5AD" w:rsidRDefault="004C15AD">
      <w:r>
        <w:separator/>
      </w:r>
    </w:p>
  </w:footnote>
  <w:footnote w:type="continuationSeparator" w:id="0">
    <w:p w:rsidR="004C15AD" w:rsidRDefault="004C1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7D4657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680A"/>
    <w:rsid w:val="00077AB1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175F1"/>
    <w:rsid w:val="001217B3"/>
    <w:rsid w:val="00121C57"/>
    <w:rsid w:val="0012341C"/>
    <w:rsid w:val="00124739"/>
    <w:rsid w:val="001249CA"/>
    <w:rsid w:val="0012627E"/>
    <w:rsid w:val="0013016B"/>
    <w:rsid w:val="001335E4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6C2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5D55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1D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D8F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0D65"/>
    <w:rsid w:val="002F0E2D"/>
    <w:rsid w:val="002F2DFE"/>
    <w:rsid w:val="002F530B"/>
    <w:rsid w:val="002F7216"/>
    <w:rsid w:val="002F75DC"/>
    <w:rsid w:val="003001BB"/>
    <w:rsid w:val="003042A2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3DB5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16E4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52B"/>
    <w:rsid w:val="004C0AB0"/>
    <w:rsid w:val="004C1016"/>
    <w:rsid w:val="004C1219"/>
    <w:rsid w:val="004C15AD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533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6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6CA6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6E4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4FA2"/>
    <w:rsid w:val="00645550"/>
    <w:rsid w:val="00645DC5"/>
    <w:rsid w:val="00647F8D"/>
    <w:rsid w:val="006541D1"/>
    <w:rsid w:val="0065426F"/>
    <w:rsid w:val="006555A3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315"/>
    <w:rsid w:val="00671FDB"/>
    <w:rsid w:val="00672B3F"/>
    <w:rsid w:val="00674833"/>
    <w:rsid w:val="0067516B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0BDC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275"/>
    <w:rsid w:val="006C3345"/>
    <w:rsid w:val="006C42DF"/>
    <w:rsid w:val="006C47C3"/>
    <w:rsid w:val="006C4BA0"/>
    <w:rsid w:val="006C52B5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C3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2ED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085D"/>
    <w:rsid w:val="00822783"/>
    <w:rsid w:val="00822AB6"/>
    <w:rsid w:val="00823AD1"/>
    <w:rsid w:val="008240B3"/>
    <w:rsid w:val="008240C6"/>
    <w:rsid w:val="008243A8"/>
    <w:rsid w:val="008262C7"/>
    <w:rsid w:val="00826B7A"/>
    <w:rsid w:val="00827D11"/>
    <w:rsid w:val="00834060"/>
    <w:rsid w:val="008353FC"/>
    <w:rsid w:val="008355E1"/>
    <w:rsid w:val="008358E6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714B"/>
    <w:rsid w:val="0086727F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4C1C"/>
    <w:rsid w:val="00897AF9"/>
    <w:rsid w:val="008A548A"/>
    <w:rsid w:val="008A644E"/>
    <w:rsid w:val="008B0182"/>
    <w:rsid w:val="008B0847"/>
    <w:rsid w:val="008B0AF0"/>
    <w:rsid w:val="008B254F"/>
    <w:rsid w:val="008B2A0F"/>
    <w:rsid w:val="008B398B"/>
    <w:rsid w:val="008B3B52"/>
    <w:rsid w:val="008B4E54"/>
    <w:rsid w:val="008B59F7"/>
    <w:rsid w:val="008B5C58"/>
    <w:rsid w:val="008B6070"/>
    <w:rsid w:val="008B670A"/>
    <w:rsid w:val="008B67FD"/>
    <w:rsid w:val="008B753B"/>
    <w:rsid w:val="008B79DC"/>
    <w:rsid w:val="008B7A21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0FE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4AC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0DE8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5EA5"/>
    <w:rsid w:val="009F7673"/>
    <w:rsid w:val="00A004EB"/>
    <w:rsid w:val="00A00F49"/>
    <w:rsid w:val="00A0446F"/>
    <w:rsid w:val="00A047EE"/>
    <w:rsid w:val="00A06127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06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1A1B"/>
    <w:rsid w:val="00A85A0F"/>
    <w:rsid w:val="00A8648A"/>
    <w:rsid w:val="00A87950"/>
    <w:rsid w:val="00A87DC6"/>
    <w:rsid w:val="00A92747"/>
    <w:rsid w:val="00A92B5E"/>
    <w:rsid w:val="00A950C5"/>
    <w:rsid w:val="00A95D68"/>
    <w:rsid w:val="00A96BE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41BA"/>
    <w:rsid w:val="00AB4DA6"/>
    <w:rsid w:val="00AB6421"/>
    <w:rsid w:val="00AB6D62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7DC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BEB"/>
    <w:rsid w:val="00C03D4B"/>
    <w:rsid w:val="00C03E85"/>
    <w:rsid w:val="00C045E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D54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2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A29"/>
    <w:rsid w:val="00DB525C"/>
    <w:rsid w:val="00DB62DD"/>
    <w:rsid w:val="00DC0A3F"/>
    <w:rsid w:val="00DC151C"/>
    <w:rsid w:val="00DC2CAE"/>
    <w:rsid w:val="00DC546D"/>
    <w:rsid w:val="00DC5C14"/>
    <w:rsid w:val="00DC79D2"/>
    <w:rsid w:val="00DD0201"/>
    <w:rsid w:val="00DD13E4"/>
    <w:rsid w:val="00DD1DDA"/>
    <w:rsid w:val="00DD21F6"/>
    <w:rsid w:val="00DD479D"/>
    <w:rsid w:val="00DD5290"/>
    <w:rsid w:val="00DD6818"/>
    <w:rsid w:val="00DE0976"/>
    <w:rsid w:val="00DE181F"/>
    <w:rsid w:val="00DE394C"/>
    <w:rsid w:val="00DE419C"/>
    <w:rsid w:val="00DE65AA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2231"/>
    <w:rsid w:val="00E6326D"/>
    <w:rsid w:val="00E6361B"/>
    <w:rsid w:val="00E63B84"/>
    <w:rsid w:val="00E64067"/>
    <w:rsid w:val="00E64221"/>
    <w:rsid w:val="00E6779F"/>
    <w:rsid w:val="00E71027"/>
    <w:rsid w:val="00E71309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001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1F8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054E"/>
    <w:rsid w:val="00FD10A2"/>
    <w:rsid w:val="00FD2CCA"/>
    <w:rsid w:val="00FD36C1"/>
    <w:rsid w:val="00FD3FA4"/>
    <w:rsid w:val="00FD4D16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affffa">
    <w:name w:val="Содержимое таблицы"/>
    <w:basedOn w:val="a3"/>
    <w:rsid w:val="002F0D65"/>
    <w:pPr>
      <w:widowControl w:val="0"/>
      <w:suppressLineNumbers/>
      <w:suppressAutoHyphens/>
    </w:pPr>
    <w:rPr>
      <w:rFonts w:eastAsia="Lucida Sans Unicode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affffa">
    <w:name w:val="Содержимое таблицы"/>
    <w:basedOn w:val="a3"/>
    <w:rsid w:val="002F0D65"/>
    <w:pPr>
      <w:widowControl w:val="0"/>
      <w:suppressLineNumbers/>
      <w:suppressAutoHyphens/>
    </w:pPr>
    <w:rPr>
      <w:rFonts w:eastAsia="Lucida Sans Unicode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E817E3-D930-4D4F-883F-66FA384514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41E2E1-E319-46C0-AC79-8F1A7FD02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10</cp:revision>
  <cp:lastPrinted>2012-09-26T11:12:00Z</cp:lastPrinted>
  <dcterms:created xsi:type="dcterms:W3CDTF">2012-11-23T14:12:00Z</dcterms:created>
  <dcterms:modified xsi:type="dcterms:W3CDTF">2012-12-17T13:31:00Z</dcterms:modified>
</cp:coreProperties>
</file>