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5A376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DE0307">
      <w:pPr>
        <w:pStyle w:val="af1"/>
        <w:jc w:val="center"/>
        <w:rPr>
          <w:b/>
          <w:caps/>
          <w:sz w:val="28"/>
          <w:szCs w:val="28"/>
        </w:rPr>
      </w:pPr>
      <w:r>
        <w:rPr>
          <w:b/>
          <w:sz w:val="28"/>
          <w:szCs w:val="28"/>
        </w:rPr>
        <w:t>НА</w:t>
      </w:r>
      <w:r w:rsidR="00EC084B">
        <w:rPr>
          <w:b/>
          <w:sz w:val="28"/>
          <w:szCs w:val="28"/>
        </w:rPr>
        <w:t xml:space="preserve"> </w:t>
      </w:r>
      <w:r w:rsidR="00F86E58">
        <w:rPr>
          <w:b/>
          <w:sz w:val="28"/>
          <w:szCs w:val="28"/>
        </w:rPr>
        <w:t>РАЗРАБОТКУ ТЕХНИЧЕСКОЙ ДОКУМЕНТАЦИИ КАПИТАЛЬНОГО</w:t>
      </w:r>
      <w:r w:rsidR="00F86E58" w:rsidRPr="00DE0307">
        <w:rPr>
          <w:b/>
          <w:sz w:val="28"/>
          <w:szCs w:val="28"/>
        </w:rPr>
        <w:t xml:space="preserve"> </w:t>
      </w:r>
      <w:r w:rsidR="00DE0307" w:rsidRPr="00DE0307">
        <w:rPr>
          <w:b/>
          <w:sz w:val="28"/>
          <w:szCs w:val="28"/>
        </w:rPr>
        <w:t>РЕМОНТА ЧАСТИ АДМИНИСТРАТИВНОГО ЗДАНИЯ ПОД РАЗМЕЩЕНИЕ ЛАБОРАТОРИИ РАДИАЦИОННОГО КОНТРОЛЯ НИЖЕГОРОДСКОГО ОТДЕЛЕНИЯ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862E46" w:rsidRDefault="005A376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7019962" w:history="1">
        <w:r w:rsidR="00862E46" w:rsidRPr="00345E68">
          <w:rPr>
            <w:rStyle w:val="ac"/>
            <w:b/>
          </w:rPr>
          <w:t>ИЗВЕЩЕНИЕ О ПРОВЕДЕНИИ АУКЦИОНА В ЭЛЕКТРОННОЙ ФОРМЕ</w:t>
        </w:r>
        <w:r w:rsidR="00862E46">
          <w:rPr>
            <w:webHidden/>
          </w:rPr>
          <w:tab/>
        </w:r>
        <w:r w:rsidR="00862E46">
          <w:rPr>
            <w:webHidden/>
          </w:rPr>
          <w:fldChar w:fldCharType="begin"/>
        </w:r>
        <w:r w:rsidR="00862E46">
          <w:rPr>
            <w:webHidden/>
          </w:rPr>
          <w:instrText xml:space="preserve"> PAGEREF _Toc327019962 \h </w:instrText>
        </w:r>
        <w:r w:rsidR="00862E46">
          <w:rPr>
            <w:webHidden/>
          </w:rPr>
        </w:r>
        <w:r w:rsidR="00862E46">
          <w:rPr>
            <w:webHidden/>
          </w:rPr>
          <w:fldChar w:fldCharType="separate"/>
        </w:r>
        <w:r w:rsidR="00862E46">
          <w:rPr>
            <w:webHidden/>
          </w:rPr>
          <w:t>4</w:t>
        </w:r>
        <w:r w:rsidR="00862E46">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19963" w:history="1">
        <w:r w:rsidRPr="00345E68">
          <w:rPr>
            <w:rStyle w:val="ac"/>
            <w:b/>
          </w:rPr>
          <w:t>Раздел 1.</w:t>
        </w:r>
        <w:r>
          <w:rPr>
            <w:rFonts w:asciiTheme="minorHAnsi" w:eastAsiaTheme="minorEastAsia" w:hAnsiTheme="minorHAnsi" w:cstheme="minorBidi"/>
            <w:sz w:val="22"/>
            <w:szCs w:val="22"/>
          </w:rPr>
          <w:tab/>
        </w:r>
        <w:r w:rsidRPr="00345E68">
          <w:rPr>
            <w:rStyle w:val="ac"/>
            <w:b/>
          </w:rPr>
          <w:t>«ТЕРМИНЫ И ОПРЕДЕЛЕНИЯ»</w:t>
        </w:r>
        <w:r>
          <w:rPr>
            <w:webHidden/>
          </w:rPr>
          <w:tab/>
        </w:r>
        <w:r>
          <w:rPr>
            <w:webHidden/>
          </w:rPr>
          <w:fldChar w:fldCharType="begin"/>
        </w:r>
        <w:r>
          <w:rPr>
            <w:webHidden/>
          </w:rPr>
          <w:instrText xml:space="preserve"> PAGEREF _Toc327019963 \h </w:instrText>
        </w:r>
        <w:r>
          <w:rPr>
            <w:webHidden/>
          </w:rPr>
        </w:r>
        <w:r>
          <w:rPr>
            <w:webHidden/>
          </w:rPr>
          <w:fldChar w:fldCharType="separate"/>
        </w:r>
        <w:r>
          <w:rPr>
            <w:webHidden/>
          </w:rPr>
          <w:t>6</w:t>
        </w:r>
        <w:r>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19964" w:history="1">
        <w:r w:rsidRPr="00345E68">
          <w:rPr>
            <w:rStyle w:val="ac"/>
            <w:b/>
          </w:rPr>
          <w:t>Раздел 2.</w:t>
        </w:r>
        <w:r>
          <w:rPr>
            <w:rFonts w:asciiTheme="minorHAnsi" w:eastAsiaTheme="minorEastAsia" w:hAnsiTheme="minorHAnsi" w:cstheme="minorBidi"/>
            <w:sz w:val="22"/>
            <w:szCs w:val="22"/>
          </w:rPr>
          <w:tab/>
        </w:r>
        <w:r w:rsidRPr="00345E68">
          <w:rPr>
            <w:rStyle w:val="ac"/>
            <w:b/>
          </w:rPr>
          <w:t>«ОБЩИЕ ПОЛОЖЕНИЯ»</w:t>
        </w:r>
        <w:r>
          <w:rPr>
            <w:webHidden/>
          </w:rPr>
          <w:tab/>
        </w:r>
        <w:r>
          <w:rPr>
            <w:webHidden/>
          </w:rPr>
          <w:fldChar w:fldCharType="begin"/>
        </w:r>
        <w:r>
          <w:rPr>
            <w:webHidden/>
          </w:rPr>
          <w:instrText xml:space="preserve"> PAGEREF _Toc327019964 \h </w:instrText>
        </w:r>
        <w:r>
          <w:rPr>
            <w:webHidden/>
          </w:rPr>
        </w:r>
        <w:r>
          <w:rPr>
            <w:webHidden/>
          </w:rPr>
          <w:fldChar w:fldCharType="separate"/>
        </w:r>
        <w:r>
          <w:rPr>
            <w:webHidden/>
          </w:rPr>
          <w:t>8</w:t>
        </w:r>
        <w:r>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65" w:history="1">
        <w:r w:rsidRPr="00862E46">
          <w:rPr>
            <w:rStyle w:val="ac"/>
          </w:rPr>
          <w:t>2.1.</w:t>
        </w:r>
        <w:r w:rsidRPr="00862E46">
          <w:rPr>
            <w:rFonts w:asciiTheme="minorHAnsi" w:eastAsiaTheme="minorEastAsia" w:hAnsiTheme="minorHAnsi" w:cstheme="minorBidi"/>
            <w:bCs w:val="0"/>
            <w:sz w:val="22"/>
            <w:szCs w:val="22"/>
          </w:rPr>
          <w:tab/>
        </w:r>
        <w:r w:rsidRPr="00862E46">
          <w:rPr>
            <w:rStyle w:val="ac"/>
          </w:rPr>
          <w:t>Форма и вид процедуры закупки, предмет аукциона</w:t>
        </w:r>
        <w:r w:rsidRPr="00862E46">
          <w:rPr>
            <w:webHidden/>
          </w:rPr>
          <w:tab/>
        </w:r>
        <w:r w:rsidRPr="00862E46">
          <w:rPr>
            <w:webHidden/>
          </w:rPr>
          <w:fldChar w:fldCharType="begin"/>
        </w:r>
        <w:r w:rsidRPr="00862E46">
          <w:rPr>
            <w:webHidden/>
          </w:rPr>
          <w:instrText xml:space="preserve"> PAGEREF _Toc327019965 \h </w:instrText>
        </w:r>
        <w:r w:rsidRPr="00862E46">
          <w:rPr>
            <w:webHidden/>
          </w:rPr>
        </w:r>
        <w:r w:rsidRPr="00862E46">
          <w:rPr>
            <w:webHidden/>
          </w:rPr>
          <w:fldChar w:fldCharType="separate"/>
        </w:r>
        <w:r w:rsidRPr="00862E46">
          <w:rPr>
            <w:webHidden/>
          </w:rPr>
          <w:t>8</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66" w:history="1">
        <w:r w:rsidRPr="00862E46">
          <w:rPr>
            <w:rStyle w:val="ac"/>
          </w:rPr>
          <w:t>2.2.</w:t>
        </w:r>
        <w:r w:rsidRPr="00862E46">
          <w:rPr>
            <w:rFonts w:asciiTheme="minorHAnsi" w:eastAsiaTheme="minorEastAsia" w:hAnsiTheme="minorHAnsi" w:cstheme="minorBidi"/>
            <w:bCs w:val="0"/>
            <w:sz w:val="22"/>
            <w:szCs w:val="22"/>
          </w:rPr>
          <w:tab/>
        </w:r>
        <w:r w:rsidRPr="00862E46">
          <w:rPr>
            <w:rStyle w:val="ac"/>
          </w:rPr>
          <w:t>Участник процедуры закупки/Участник электронного аукциона/Победитель аукциона</w:t>
        </w:r>
        <w:r w:rsidRPr="00862E46">
          <w:rPr>
            <w:webHidden/>
          </w:rPr>
          <w:tab/>
        </w:r>
        <w:r w:rsidRPr="00862E46">
          <w:rPr>
            <w:webHidden/>
          </w:rPr>
          <w:fldChar w:fldCharType="begin"/>
        </w:r>
        <w:r w:rsidRPr="00862E46">
          <w:rPr>
            <w:webHidden/>
          </w:rPr>
          <w:instrText xml:space="preserve"> PAGEREF _Toc327019966 \h </w:instrText>
        </w:r>
        <w:r w:rsidRPr="00862E46">
          <w:rPr>
            <w:webHidden/>
          </w:rPr>
        </w:r>
        <w:r w:rsidRPr="00862E46">
          <w:rPr>
            <w:webHidden/>
          </w:rPr>
          <w:fldChar w:fldCharType="separate"/>
        </w:r>
        <w:r w:rsidRPr="00862E46">
          <w:rPr>
            <w:webHidden/>
          </w:rPr>
          <w:t>8</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67" w:history="1">
        <w:r w:rsidRPr="00862E46">
          <w:rPr>
            <w:rStyle w:val="ac"/>
          </w:rPr>
          <w:t>2.3.</w:t>
        </w:r>
        <w:r w:rsidRPr="00862E46">
          <w:rPr>
            <w:rFonts w:asciiTheme="minorHAnsi" w:eastAsiaTheme="minorEastAsia" w:hAnsiTheme="minorHAnsi" w:cstheme="minorBidi"/>
            <w:bCs w:val="0"/>
            <w:sz w:val="22"/>
            <w:szCs w:val="22"/>
          </w:rPr>
          <w:tab/>
        </w:r>
        <w:r w:rsidRPr="00862E46">
          <w:rPr>
            <w:rStyle w:val="ac"/>
          </w:rPr>
          <w:t>Правовой статус документов</w:t>
        </w:r>
        <w:r w:rsidRPr="00862E46">
          <w:rPr>
            <w:webHidden/>
          </w:rPr>
          <w:tab/>
        </w:r>
        <w:r w:rsidRPr="00862E46">
          <w:rPr>
            <w:webHidden/>
          </w:rPr>
          <w:fldChar w:fldCharType="begin"/>
        </w:r>
        <w:r w:rsidRPr="00862E46">
          <w:rPr>
            <w:webHidden/>
          </w:rPr>
          <w:instrText xml:space="preserve"> PAGEREF _Toc327019967 \h </w:instrText>
        </w:r>
        <w:r w:rsidRPr="00862E46">
          <w:rPr>
            <w:webHidden/>
          </w:rPr>
        </w:r>
        <w:r w:rsidRPr="00862E46">
          <w:rPr>
            <w:webHidden/>
          </w:rPr>
          <w:fldChar w:fldCharType="separate"/>
        </w:r>
        <w:r w:rsidRPr="00862E46">
          <w:rPr>
            <w:webHidden/>
          </w:rPr>
          <w:t>9</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68" w:history="1">
        <w:r w:rsidRPr="00862E46">
          <w:rPr>
            <w:rStyle w:val="ac"/>
          </w:rPr>
          <w:t>2.4.</w:t>
        </w:r>
        <w:r w:rsidRPr="00862E46">
          <w:rPr>
            <w:rFonts w:asciiTheme="minorHAnsi" w:eastAsiaTheme="minorEastAsia" w:hAnsiTheme="minorHAnsi" w:cstheme="minorBidi"/>
            <w:bCs w:val="0"/>
            <w:sz w:val="22"/>
            <w:szCs w:val="22"/>
          </w:rPr>
          <w:tab/>
        </w:r>
        <w:r w:rsidRPr="00862E46">
          <w:rPr>
            <w:rStyle w:val="ac"/>
          </w:rPr>
          <w:t>Особые положения в связи с проведением электронного аукциона через электронную торговую площадку</w:t>
        </w:r>
        <w:r w:rsidRPr="00862E46">
          <w:rPr>
            <w:webHidden/>
          </w:rPr>
          <w:tab/>
        </w:r>
        <w:r w:rsidRPr="00862E46">
          <w:rPr>
            <w:webHidden/>
          </w:rPr>
          <w:fldChar w:fldCharType="begin"/>
        </w:r>
        <w:r w:rsidRPr="00862E46">
          <w:rPr>
            <w:webHidden/>
          </w:rPr>
          <w:instrText xml:space="preserve"> PAGEREF _Toc327019968 \h </w:instrText>
        </w:r>
        <w:r w:rsidRPr="00862E46">
          <w:rPr>
            <w:webHidden/>
          </w:rPr>
        </w:r>
        <w:r w:rsidRPr="00862E46">
          <w:rPr>
            <w:webHidden/>
          </w:rPr>
          <w:fldChar w:fldCharType="separate"/>
        </w:r>
        <w:r w:rsidRPr="00862E46">
          <w:rPr>
            <w:webHidden/>
          </w:rPr>
          <w:t>10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69" w:history="1">
        <w:r w:rsidRPr="00862E46">
          <w:rPr>
            <w:rStyle w:val="ac"/>
          </w:rPr>
          <w:t>2.5.</w:t>
        </w:r>
        <w:r w:rsidRPr="00862E46">
          <w:rPr>
            <w:rFonts w:asciiTheme="minorHAnsi" w:eastAsiaTheme="minorEastAsia" w:hAnsiTheme="minorHAnsi" w:cstheme="minorBidi"/>
            <w:bCs w:val="0"/>
            <w:sz w:val="22"/>
            <w:szCs w:val="22"/>
          </w:rPr>
          <w:tab/>
        </w:r>
        <w:r w:rsidRPr="00862E46">
          <w:rPr>
            <w:rStyle w:val="ac"/>
          </w:rPr>
          <w:t>Затраты на участие в электронном аукционе</w:t>
        </w:r>
        <w:r w:rsidRPr="00862E46">
          <w:rPr>
            <w:webHidden/>
          </w:rPr>
          <w:tab/>
        </w:r>
        <w:r w:rsidRPr="00862E46">
          <w:rPr>
            <w:webHidden/>
          </w:rPr>
          <w:fldChar w:fldCharType="begin"/>
        </w:r>
        <w:r w:rsidRPr="00862E46">
          <w:rPr>
            <w:webHidden/>
          </w:rPr>
          <w:instrText xml:space="preserve"> PAGEREF _Toc327019969 \h </w:instrText>
        </w:r>
        <w:r w:rsidRPr="00862E46">
          <w:rPr>
            <w:webHidden/>
          </w:rPr>
        </w:r>
        <w:r w:rsidRPr="00862E46">
          <w:rPr>
            <w:webHidden/>
          </w:rPr>
          <w:fldChar w:fldCharType="separate"/>
        </w:r>
        <w:r w:rsidRPr="00862E46">
          <w:rPr>
            <w:webHidden/>
          </w:rPr>
          <w:t>10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0" w:history="1">
        <w:r w:rsidRPr="00862E46">
          <w:rPr>
            <w:rStyle w:val="ac"/>
          </w:rPr>
          <w:t>2.6.</w:t>
        </w:r>
        <w:r w:rsidRPr="00862E46">
          <w:rPr>
            <w:rFonts w:asciiTheme="minorHAnsi" w:eastAsiaTheme="minorEastAsia" w:hAnsiTheme="minorHAnsi" w:cstheme="minorBidi"/>
            <w:bCs w:val="0"/>
            <w:sz w:val="22"/>
            <w:szCs w:val="22"/>
          </w:rPr>
          <w:tab/>
        </w:r>
        <w:r w:rsidRPr="00862E46">
          <w:rPr>
            <w:rStyle w:val="ac"/>
          </w:rPr>
          <w:t>Отказ от проведения электронного аукциона [или любого лота аукциона]</w:t>
        </w:r>
        <w:r w:rsidRPr="00862E46">
          <w:rPr>
            <w:webHidden/>
          </w:rPr>
          <w:tab/>
        </w:r>
        <w:r w:rsidRPr="00862E46">
          <w:rPr>
            <w:webHidden/>
          </w:rPr>
          <w:fldChar w:fldCharType="begin"/>
        </w:r>
        <w:r w:rsidRPr="00862E46">
          <w:rPr>
            <w:webHidden/>
          </w:rPr>
          <w:instrText xml:space="preserve"> PAGEREF _Toc327019970 \h </w:instrText>
        </w:r>
        <w:r w:rsidRPr="00862E46">
          <w:rPr>
            <w:webHidden/>
          </w:rPr>
        </w:r>
        <w:r w:rsidRPr="00862E46">
          <w:rPr>
            <w:webHidden/>
          </w:rPr>
          <w:fldChar w:fldCharType="separate"/>
        </w:r>
        <w:r w:rsidRPr="00862E46">
          <w:rPr>
            <w:webHidden/>
          </w:rPr>
          <w:t>10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1" w:history="1">
        <w:r w:rsidRPr="00862E46">
          <w:rPr>
            <w:rStyle w:val="ac"/>
          </w:rPr>
          <w:t>2.7.</w:t>
        </w:r>
        <w:r w:rsidRPr="00862E46">
          <w:rPr>
            <w:rFonts w:asciiTheme="minorHAnsi" w:eastAsiaTheme="minorEastAsia" w:hAnsiTheme="minorHAnsi" w:cstheme="minorBidi"/>
            <w:bCs w:val="0"/>
            <w:sz w:val="22"/>
            <w:szCs w:val="22"/>
          </w:rPr>
          <w:tab/>
        </w:r>
        <w:r w:rsidRPr="00862E46">
          <w:rPr>
            <w:rStyle w:val="ac"/>
          </w:rPr>
          <w:t>Официальный источник информации о ходе и результатах аукциона</w:t>
        </w:r>
        <w:r w:rsidRPr="00862E46">
          <w:rPr>
            <w:webHidden/>
          </w:rPr>
          <w:tab/>
        </w:r>
        <w:r w:rsidRPr="00862E46">
          <w:rPr>
            <w:webHidden/>
          </w:rPr>
          <w:fldChar w:fldCharType="begin"/>
        </w:r>
        <w:r w:rsidRPr="00862E46">
          <w:rPr>
            <w:webHidden/>
          </w:rPr>
          <w:instrText xml:space="preserve"> PAGEREF _Toc327019971 \h </w:instrText>
        </w:r>
        <w:r w:rsidRPr="00862E46">
          <w:rPr>
            <w:webHidden/>
          </w:rPr>
        </w:r>
        <w:r w:rsidRPr="00862E46">
          <w:rPr>
            <w:webHidden/>
          </w:rPr>
          <w:fldChar w:fldCharType="separate"/>
        </w:r>
        <w:r w:rsidRPr="00862E46">
          <w:rPr>
            <w:webHidden/>
          </w:rPr>
          <w:t>10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2" w:history="1">
        <w:r w:rsidRPr="00862E46">
          <w:rPr>
            <w:rStyle w:val="ac"/>
          </w:rPr>
          <w:t>2.8.</w:t>
        </w:r>
        <w:r w:rsidRPr="00862E46">
          <w:rPr>
            <w:rFonts w:asciiTheme="minorHAnsi" w:eastAsiaTheme="minorEastAsia" w:hAnsiTheme="minorHAnsi" w:cstheme="minorBidi"/>
            <w:bCs w:val="0"/>
            <w:sz w:val="22"/>
            <w:szCs w:val="22"/>
          </w:rPr>
          <w:tab/>
        </w:r>
        <w:r w:rsidRPr="00862E46">
          <w:rPr>
            <w:rStyle w:val="ac"/>
          </w:rPr>
          <w:t>Прочие положения</w:t>
        </w:r>
        <w:r w:rsidRPr="00862E46">
          <w:rPr>
            <w:webHidden/>
          </w:rPr>
          <w:tab/>
        </w:r>
        <w:r w:rsidRPr="00862E46">
          <w:rPr>
            <w:webHidden/>
          </w:rPr>
          <w:fldChar w:fldCharType="begin"/>
        </w:r>
        <w:r w:rsidRPr="00862E46">
          <w:rPr>
            <w:webHidden/>
          </w:rPr>
          <w:instrText xml:space="preserve"> PAGEREF _Toc327019972 \h </w:instrText>
        </w:r>
        <w:r w:rsidRPr="00862E46">
          <w:rPr>
            <w:webHidden/>
          </w:rPr>
        </w:r>
        <w:r w:rsidRPr="00862E46">
          <w:rPr>
            <w:webHidden/>
          </w:rPr>
          <w:fldChar w:fldCharType="separate"/>
        </w:r>
        <w:r w:rsidRPr="00862E46">
          <w:rPr>
            <w:webHidden/>
          </w:rPr>
          <w:t>11</w:t>
        </w:r>
        <w:r w:rsidRPr="00862E46">
          <w:rPr>
            <w:webHidden/>
          </w:rPr>
          <w:fldChar w:fldCharType="end"/>
        </w:r>
      </w:hyperlink>
    </w:p>
    <w:p w:rsidR="00862E46" w:rsidRDefault="00862E46">
      <w:pPr>
        <w:pStyle w:val="1a"/>
        <w:tabs>
          <w:tab w:val="left" w:pos="1440"/>
        </w:tabs>
        <w:rPr>
          <w:rFonts w:asciiTheme="minorHAnsi" w:eastAsiaTheme="minorEastAsia" w:hAnsiTheme="minorHAnsi" w:cstheme="minorBidi"/>
          <w:sz w:val="22"/>
          <w:szCs w:val="22"/>
        </w:rPr>
      </w:pPr>
      <w:hyperlink w:anchor="_Toc327019973" w:history="1">
        <w:r w:rsidRPr="00345E68">
          <w:rPr>
            <w:rStyle w:val="ac"/>
            <w:b/>
          </w:rPr>
          <w:t>Раздел 3.</w:t>
        </w:r>
        <w:r>
          <w:rPr>
            <w:rFonts w:asciiTheme="minorHAnsi" w:eastAsiaTheme="minorEastAsia" w:hAnsiTheme="minorHAnsi" w:cstheme="minorBidi"/>
            <w:sz w:val="22"/>
            <w:szCs w:val="22"/>
          </w:rPr>
          <w:tab/>
        </w:r>
        <w:r w:rsidRPr="00345E68">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_Toc327019973 \h </w:instrText>
        </w:r>
        <w:r>
          <w:rPr>
            <w:webHidden/>
          </w:rPr>
        </w:r>
        <w:r>
          <w:rPr>
            <w:webHidden/>
          </w:rPr>
          <w:fldChar w:fldCharType="separate"/>
        </w:r>
        <w:r>
          <w:rPr>
            <w:webHidden/>
          </w:rPr>
          <w:t>12</w:t>
        </w:r>
        <w:r>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19974" w:history="1">
        <w:r w:rsidRPr="00345E68">
          <w:rPr>
            <w:rStyle w:val="ac"/>
            <w:b/>
          </w:rPr>
          <w:t>Раздел 4.</w:t>
        </w:r>
        <w:r>
          <w:rPr>
            <w:rFonts w:asciiTheme="minorHAnsi" w:eastAsiaTheme="minorEastAsia" w:hAnsiTheme="minorHAnsi" w:cstheme="minorBidi"/>
            <w:sz w:val="22"/>
            <w:szCs w:val="22"/>
          </w:rPr>
          <w:tab/>
        </w:r>
        <w:r w:rsidRPr="00345E68">
          <w:rPr>
            <w:rStyle w:val="ac"/>
            <w:b/>
          </w:rPr>
          <w:t>«ПОРЯДОК ПРОВЕДЕНИЯ ЭЛЕКТРОННОГО АУКЦИОНА»</w:t>
        </w:r>
        <w:r>
          <w:rPr>
            <w:webHidden/>
          </w:rPr>
          <w:tab/>
        </w:r>
        <w:r>
          <w:rPr>
            <w:webHidden/>
          </w:rPr>
          <w:fldChar w:fldCharType="begin"/>
        </w:r>
        <w:r>
          <w:rPr>
            <w:webHidden/>
          </w:rPr>
          <w:instrText xml:space="preserve"> PAGEREF _Toc327019974 \h </w:instrText>
        </w:r>
        <w:r>
          <w:rPr>
            <w:webHidden/>
          </w:rPr>
        </w:r>
        <w:r>
          <w:rPr>
            <w:webHidden/>
          </w:rPr>
          <w:fldChar w:fldCharType="separate"/>
        </w:r>
        <w:r>
          <w:rPr>
            <w:webHidden/>
          </w:rPr>
          <w:t>16</w:t>
        </w:r>
        <w:r>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5" w:history="1">
        <w:r w:rsidRPr="00862E46">
          <w:rPr>
            <w:rStyle w:val="ac"/>
          </w:rPr>
          <w:t>4.1.</w:t>
        </w:r>
        <w:r w:rsidRPr="00862E46">
          <w:rPr>
            <w:rFonts w:asciiTheme="minorHAnsi" w:eastAsiaTheme="minorEastAsia" w:hAnsiTheme="minorHAnsi" w:cstheme="minorBidi"/>
            <w:bCs w:val="0"/>
            <w:sz w:val="22"/>
            <w:szCs w:val="22"/>
          </w:rPr>
          <w:tab/>
        </w:r>
        <w:r w:rsidRPr="00862E46">
          <w:rPr>
            <w:rStyle w:val="ac"/>
          </w:rPr>
          <w:t>Получение аукционной документации</w:t>
        </w:r>
        <w:r w:rsidRPr="00862E46">
          <w:rPr>
            <w:webHidden/>
          </w:rPr>
          <w:tab/>
        </w:r>
        <w:r w:rsidRPr="00862E46">
          <w:rPr>
            <w:webHidden/>
          </w:rPr>
          <w:fldChar w:fldCharType="begin"/>
        </w:r>
        <w:r w:rsidRPr="00862E46">
          <w:rPr>
            <w:webHidden/>
          </w:rPr>
          <w:instrText xml:space="preserve"> PAGEREF _Toc327019975 \h </w:instrText>
        </w:r>
        <w:r w:rsidRPr="00862E46">
          <w:rPr>
            <w:webHidden/>
          </w:rPr>
        </w:r>
        <w:r w:rsidRPr="00862E46">
          <w:rPr>
            <w:webHidden/>
          </w:rPr>
          <w:fldChar w:fldCharType="separate"/>
        </w:r>
        <w:r w:rsidRPr="00862E46">
          <w:rPr>
            <w:webHidden/>
          </w:rPr>
          <w:t>16</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6" w:history="1">
        <w:r w:rsidRPr="00862E46">
          <w:rPr>
            <w:rStyle w:val="ac"/>
          </w:rPr>
          <w:t>4.2.</w:t>
        </w:r>
        <w:r w:rsidRPr="00862E46">
          <w:rPr>
            <w:rFonts w:asciiTheme="minorHAnsi" w:eastAsiaTheme="minorEastAsia" w:hAnsiTheme="minorHAnsi" w:cstheme="minorBidi"/>
            <w:bCs w:val="0"/>
            <w:sz w:val="22"/>
            <w:szCs w:val="22"/>
          </w:rPr>
          <w:tab/>
        </w:r>
        <w:r w:rsidRPr="00862E46">
          <w:rPr>
            <w:rStyle w:val="ac"/>
          </w:rPr>
          <w:t>Разъяснение положений аукционной документации</w:t>
        </w:r>
        <w:r w:rsidRPr="00862E46">
          <w:rPr>
            <w:webHidden/>
          </w:rPr>
          <w:tab/>
        </w:r>
        <w:r w:rsidRPr="00862E46">
          <w:rPr>
            <w:webHidden/>
          </w:rPr>
          <w:fldChar w:fldCharType="begin"/>
        </w:r>
        <w:r w:rsidRPr="00862E46">
          <w:rPr>
            <w:webHidden/>
          </w:rPr>
          <w:instrText xml:space="preserve"> PAGEREF _Toc327019976 \h </w:instrText>
        </w:r>
        <w:r w:rsidRPr="00862E46">
          <w:rPr>
            <w:webHidden/>
          </w:rPr>
        </w:r>
        <w:r w:rsidRPr="00862E46">
          <w:rPr>
            <w:webHidden/>
          </w:rPr>
          <w:fldChar w:fldCharType="separate"/>
        </w:r>
        <w:r w:rsidRPr="00862E46">
          <w:rPr>
            <w:webHidden/>
          </w:rPr>
          <w:t>16</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7" w:history="1">
        <w:r w:rsidRPr="00862E46">
          <w:rPr>
            <w:rStyle w:val="ac"/>
          </w:rPr>
          <w:t>4.3.</w:t>
        </w:r>
        <w:r w:rsidRPr="00862E46">
          <w:rPr>
            <w:rFonts w:asciiTheme="minorHAnsi" w:eastAsiaTheme="minorEastAsia" w:hAnsiTheme="minorHAnsi" w:cstheme="minorBidi"/>
            <w:bCs w:val="0"/>
            <w:sz w:val="22"/>
            <w:szCs w:val="22"/>
          </w:rPr>
          <w:tab/>
        </w:r>
        <w:r w:rsidRPr="00862E46">
          <w:rPr>
            <w:rStyle w:val="ac"/>
          </w:rPr>
          <w:t>Внесение изменений в извещение о проведении аукциона в электронной форме и аукционную документацию</w:t>
        </w:r>
        <w:r w:rsidRPr="00862E46">
          <w:rPr>
            <w:webHidden/>
          </w:rPr>
          <w:tab/>
        </w:r>
        <w:r w:rsidRPr="00862E46">
          <w:rPr>
            <w:webHidden/>
          </w:rPr>
          <w:fldChar w:fldCharType="begin"/>
        </w:r>
        <w:r w:rsidRPr="00862E46">
          <w:rPr>
            <w:webHidden/>
          </w:rPr>
          <w:instrText xml:space="preserve"> PAGEREF _Toc327019977 \h </w:instrText>
        </w:r>
        <w:r w:rsidRPr="00862E46">
          <w:rPr>
            <w:webHidden/>
          </w:rPr>
        </w:r>
        <w:r w:rsidRPr="00862E46">
          <w:rPr>
            <w:webHidden/>
          </w:rPr>
          <w:fldChar w:fldCharType="separate"/>
        </w:r>
        <w:r w:rsidRPr="00862E46">
          <w:rPr>
            <w:webHidden/>
          </w:rPr>
          <w:t>16</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8" w:history="1">
        <w:r w:rsidRPr="00862E46">
          <w:rPr>
            <w:rStyle w:val="ac"/>
          </w:rPr>
          <w:t>4.4.</w:t>
        </w:r>
        <w:r w:rsidRPr="00862E46">
          <w:rPr>
            <w:rFonts w:asciiTheme="minorHAnsi" w:eastAsiaTheme="minorEastAsia" w:hAnsiTheme="minorHAnsi" w:cstheme="minorBidi"/>
            <w:bCs w:val="0"/>
            <w:sz w:val="22"/>
            <w:szCs w:val="22"/>
          </w:rPr>
          <w:tab/>
        </w:r>
        <w:r w:rsidRPr="00862E46">
          <w:rPr>
            <w:rStyle w:val="ac"/>
          </w:rPr>
          <w:t>Общие требования к заявке на участие в электронном аукционе</w:t>
        </w:r>
        <w:r w:rsidRPr="00862E46">
          <w:rPr>
            <w:webHidden/>
          </w:rPr>
          <w:tab/>
        </w:r>
        <w:r w:rsidRPr="00862E46">
          <w:rPr>
            <w:webHidden/>
          </w:rPr>
          <w:fldChar w:fldCharType="begin"/>
        </w:r>
        <w:r w:rsidRPr="00862E46">
          <w:rPr>
            <w:webHidden/>
          </w:rPr>
          <w:instrText xml:space="preserve"> PAGEREF _Toc327019978 \h </w:instrText>
        </w:r>
        <w:r w:rsidRPr="00862E46">
          <w:rPr>
            <w:webHidden/>
          </w:rPr>
        </w:r>
        <w:r w:rsidRPr="00862E46">
          <w:rPr>
            <w:webHidden/>
          </w:rPr>
          <w:fldChar w:fldCharType="separate"/>
        </w:r>
        <w:r w:rsidRPr="00862E46">
          <w:rPr>
            <w:webHidden/>
          </w:rPr>
          <w:t>17</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79" w:history="1">
        <w:r w:rsidRPr="00862E46">
          <w:rPr>
            <w:rStyle w:val="ac"/>
          </w:rPr>
          <w:t>4.5.</w:t>
        </w:r>
        <w:r w:rsidRPr="00862E46">
          <w:rPr>
            <w:rFonts w:asciiTheme="minorHAnsi" w:eastAsiaTheme="minorEastAsia" w:hAnsiTheme="minorHAnsi" w:cstheme="minorBidi"/>
            <w:bCs w:val="0"/>
            <w:sz w:val="22"/>
            <w:szCs w:val="22"/>
          </w:rPr>
          <w:tab/>
        </w:r>
        <w:r w:rsidRPr="00862E46">
          <w:rPr>
            <w:rStyle w:val="ac"/>
          </w:rPr>
          <w:t>Требования к содержанию первой части заявки на участие в электронном аукционе</w:t>
        </w:r>
        <w:r w:rsidRPr="00862E46">
          <w:rPr>
            <w:webHidden/>
          </w:rPr>
          <w:tab/>
        </w:r>
        <w:r w:rsidRPr="00862E46">
          <w:rPr>
            <w:webHidden/>
          </w:rPr>
          <w:fldChar w:fldCharType="begin"/>
        </w:r>
        <w:r w:rsidRPr="00862E46">
          <w:rPr>
            <w:webHidden/>
          </w:rPr>
          <w:instrText xml:space="preserve"> PAGEREF _Toc327019979 \h </w:instrText>
        </w:r>
        <w:r w:rsidRPr="00862E46">
          <w:rPr>
            <w:webHidden/>
          </w:rPr>
        </w:r>
        <w:r w:rsidRPr="00862E46">
          <w:rPr>
            <w:webHidden/>
          </w:rPr>
          <w:fldChar w:fldCharType="separate"/>
        </w:r>
        <w:r w:rsidRPr="00862E46">
          <w:rPr>
            <w:webHidden/>
          </w:rPr>
          <w:t>18</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0" w:history="1">
        <w:r w:rsidRPr="00862E46">
          <w:rPr>
            <w:rStyle w:val="ac"/>
          </w:rPr>
          <w:t>4.6.</w:t>
        </w:r>
        <w:r w:rsidRPr="00862E46">
          <w:rPr>
            <w:rFonts w:asciiTheme="minorHAnsi" w:eastAsiaTheme="minorEastAsia" w:hAnsiTheme="minorHAnsi" w:cstheme="minorBidi"/>
            <w:bCs w:val="0"/>
            <w:sz w:val="22"/>
            <w:szCs w:val="22"/>
          </w:rPr>
          <w:tab/>
        </w:r>
        <w:r w:rsidRPr="00862E46">
          <w:rPr>
            <w:rStyle w:val="ac"/>
          </w:rPr>
          <w:t>Требования к содержанию второй части заявки на участие в электронном аукционе</w:t>
        </w:r>
        <w:r w:rsidRPr="00862E46">
          <w:rPr>
            <w:webHidden/>
          </w:rPr>
          <w:tab/>
        </w:r>
        <w:r w:rsidRPr="00862E46">
          <w:rPr>
            <w:webHidden/>
          </w:rPr>
          <w:fldChar w:fldCharType="begin"/>
        </w:r>
        <w:r w:rsidRPr="00862E46">
          <w:rPr>
            <w:webHidden/>
          </w:rPr>
          <w:instrText xml:space="preserve"> PAGEREF _Toc327019980 \h </w:instrText>
        </w:r>
        <w:r w:rsidRPr="00862E46">
          <w:rPr>
            <w:webHidden/>
          </w:rPr>
        </w:r>
        <w:r w:rsidRPr="00862E46">
          <w:rPr>
            <w:webHidden/>
          </w:rPr>
          <w:fldChar w:fldCharType="separate"/>
        </w:r>
        <w:r w:rsidRPr="00862E46">
          <w:rPr>
            <w:webHidden/>
          </w:rPr>
          <w:t>19</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1" w:history="1">
        <w:r w:rsidRPr="00862E46">
          <w:rPr>
            <w:rStyle w:val="ac"/>
          </w:rPr>
          <w:t>4.7.</w:t>
        </w:r>
        <w:r w:rsidRPr="00862E46">
          <w:rPr>
            <w:rFonts w:asciiTheme="minorHAnsi" w:eastAsiaTheme="minorEastAsia" w:hAnsiTheme="minorHAnsi" w:cstheme="minorBidi"/>
            <w:bCs w:val="0"/>
            <w:sz w:val="22"/>
            <w:szCs w:val="22"/>
          </w:rPr>
          <w:tab/>
        </w:r>
        <w:r w:rsidRPr="00862E46">
          <w:rPr>
            <w:rStyle w:val="ac"/>
          </w:rPr>
          <w:t>Срок действия заявки на участие в электронном аукционе</w:t>
        </w:r>
        <w:r w:rsidRPr="00862E46">
          <w:rPr>
            <w:webHidden/>
          </w:rPr>
          <w:tab/>
        </w:r>
        <w:r w:rsidRPr="00862E46">
          <w:rPr>
            <w:webHidden/>
          </w:rPr>
          <w:fldChar w:fldCharType="begin"/>
        </w:r>
        <w:r w:rsidRPr="00862E46">
          <w:rPr>
            <w:webHidden/>
          </w:rPr>
          <w:instrText xml:space="preserve"> PAGEREF _Toc327019981 \h </w:instrText>
        </w:r>
        <w:r w:rsidRPr="00862E46">
          <w:rPr>
            <w:webHidden/>
          </w:rPr>
        </w:r>
        <w:r w:rsidRPr="00862E46">
          <w:rPr>
            <w:webHidden/>
          </w:rPr>
          <w:fldChar w:fldCharType="separate"/>
        </w:r>
        <w:r w:rsidRPr="00862E46">
          <w:rPr>
            <w:webHidden/>
          </w:rPr>
          <w:t>19</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2" w:history="1">
        <w:r w:rsidRPr="00862E46">
          <w:rPr>
            <w:rStyle w:val="ac"/>
          </w:rPr>
          <w:t>4.8.</w:t>
        </w:r>
        <w:r w:rsidRPr="00862E46">
          <w:rPr>
            <w:rFonts w:asciiTheme="minorHAnsi" w:eastAsiaTheme="minorEastAsia" w:hAnsiTheme="minorHAnsi" w:cstheme="minorBidi"/>
            <w:bCs w:val="0"/>
            <w:sz w:val="22"/>
            <w:szCs w:val="22"/>
          </w:rPr>
          <w:tab/>
        </w:r>
        <w:r w:rsidRPr="00862E46">
          <w:rPr>
            <w:rStyle w:val="ac"/>
          </w:rPr>
          <w:t>Официальный язык электронного аукциона</w:t>
        </w:r>
        <w:r w:rsidRPr="00862E46">
          <w:rPr>
            <w:webHidden/>
          </w:rPr>
          <w:tab/>
        </w:r>
        <w:r w:rsidRPr="00862E46">
          <w:rPr>
            <w:webHidden/>
          </w:rPr>
          <w:fldChar w:fldCharType="begin"/>
        </w:r>
        <w:r w:rsidRPr="00862E46">
          <w:rPr>
            <w:webHidden/>
          </w:rPr>
          <w:instrText xml:space="preserve"> PAGEREF _Toc327019982 \h </w:instrText>
        </w:r>
        <w:r w:rsidRPr="00862E46">
          <w:rPr>
            <w:webHidden/>
          </w:rPr>
        </w:r>
        <w:r w:rsidRPr="00862E46">
          <w:rPr>
            <w:webHidden/>
          </w:rPr>
          <w:fldChar w:fldCharType="separate"/>
        </w:r>
        <w:r w:rsidRPr="00862E46">
          <w:rPr>
            <w:webHidden/>
          </w:rPr>
          <w:t>19</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3" w:history="1">
        <w:r w:rsidRPr="00862E46">
          <w:rPr>
            <w:rStyle w:val="ac"/>
          </w:rPr>
          <w:t>4.9.</w:t>
        </w:r>
        <w:r w:rsidRPr="00862E46">
          <w:rPr>
            <w:rFonts w:asciiTheme="minorHAnsi" w:eastAsiaTheme="minorEastAsia" w:hAnsiTheme="minorHAnsi" w:cstheme="minorBidi"/>
            <w:bCs w:val="0"/>
            <w:sz w:val="22"/>
            <w:szCs w:val="22"/>
          </w:rPr>
          <w:tab/>
        </w:r>
        <w:r w:rsidRPr="00862E46">
          <w:rPr>
            <w:rStyle w:val="ac"/>
          </w:rPr>
          <w:t>Валюта электронного аукциона</w:t>
        </w:r>
        <w:r w:rsidRPr="00862E46">
          <w:rPr>
            <w:webHidden/>
          </w:rPr>
          <w:tab/>
        </w:r>
        <w:r w:rsidRPr="00862E46">
          <w:rPr>
            <w:webHidden/>
          </w:rPr>
          <w:fldChar w:fldCharType="begin"/>
        </w:r>
        <w:r w:rsidRPr="00862E46">
          <w:rPr>
            <w:webHidden/>
          </w:rPr>
          <w:instrText xml:space="preserve"> PAGEREF _Toc327019983 \h </w:instrText>
        </w:r>
        <w:r w:rsidRPr="00862E46">
          <w:rPr>
            <w:webHidden/>
          </w:rPr>
        </w:r>
        <w:r w:rsidRPr="00862E46">
          <w:rPr>
            <w:webHidden/>
          </w:rPr>
          <w:fldChar w:fldCharType="separate"/>
        </w:r>
        <w:r w:rsidRPr="00862E46">
          <w:rPr>
            <w:webHidden/>
          </w:rPr>
          <w:t>20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4" w:history="1">
        <w:r w:rsidRPr="00862E46">
          <w:rPr>
            <w:rStyle w:val="ac"/>
          </w:rPr>
          <w:t>4.10.</w:t>
        </w:r>
        <w:r w:rsidRPr="00862E46">
          <w:rPr>
            <w:rFonts w:asciiTheme="minorHAnsi" w:eastAsiaTheme="minorEastAsia" w:hAnsiTheme="minorHAnsi" w:cstheme="minorBidi"/>
            <w:bCs w:val="0"/>
            <w:sz w:val="22"/>
            <w:szCs w:val="22"/>
          </w:rPr>
          <w:tab/>
        </w:r>
        <w:r w:rsidRPr="00862E46">
          <w:rPr>
            <w:rStyle w:val="ac"/>
          </w:rPr>
          <w:t>Начальная (максимальная) цена договора (цена лота)</w:t>
        </w:r>
        <w:r w:rsidRPr="00862E46">
          <w:rPr>
            <w:webHidden/>
          </w:rPr>
          <w:tab/>
        </w:r>
        <w:r w:rsidRPr="00862E46">
          <w:rPr>
            <w:webHidden/>
          </w:rPr>
          <w:fldChar w:fldCharType="begin"/>
        </w:r>
        <w:r w:rsidRPr="00862E46">
          <w:rPr>
            <w:webHidden/>
          </w:rPr>
          <w:instrText xml:space="preserve"> PAGEREF _Toc327019984 \h </w:instrText>
        </w:r>
        <w:r w:rsidRPr="00862E46">
          <w:rPr>
            <w:webHidden/>
          </w:rPr>
        </w:r>
        <w:r w:rsidRPr="00862E46">
          <w:rPr>
            <w:webHidden/>
          </w:rPr>
          <w:fldChar w:fldCharType="separate"/>
        </w:r>
        <w:r w:rsidRPr="00862E46">
          <w:rPr>
            <w:webHidden/>
          </w:rPr>
          <w:t>20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5" w:history="1">
        <w:r w:rsidRPr="00862E46">
          <w:rPr>
            <w:rStyle w:val="ac"/>
          </w:rPr>
          <w:t>4.11.</w:t>
        </w:r>
        <w:r w:rsidRPr="00862E46">
          <w:rPr>
            <w:rFonts w:asciiTheme="minorHAnsi" w:eastAsiaTheme="minorEastAsia" w:hAnsiTheme="minorHAnsi" w:cstheme="minorBidi"/>
            <w:bCs w:val="0"/>
            <w:sz w:val="22"/>
            <w:szCs w:val="22"/>
          </w:rPr>
          <w:tab/>
        </w:r>
        <w:r w:rsidRPr="00862E46">
          <w:rPr>
            <w:rStyle w:val="ac"/>
          </w:rPr>
          <w:t>Обеспечение заявки на участие в электронном аукционе</w:t>
        </w:r>
        <w:r w:rsidRPr="00862E46">
          <w:rPr>
            <w:webHidden/>
          </w:rPr>
          <w:tab/>
        </w:r>
        <w:r w:rsidRPr="00862E46">
          <w:rPr>
            <w:webHidden/>
          </w:rPr>
          <w:fldChar w:fldCharType="begin"/>
        </w:r>
        <w:r w:rsidRPr="00862E46">
          <w:rPr>
            <w:webHidden/>
          </w:rPr>
          <w:instrText xml:space="preserve"> PAGEREF _Toc327019985 \h </w:instrText>
        </w:r>
        <w:r w:rsidRPr="00862E46">
          <w:rPr>
            <w:webHidden/>
          </w:rPr>
        </w:r>
        <w:r w:rsidRPr="00862E46">
          <w:rPr>
            <w:webHidden/>
          </w:rPr>
          <w:fldChar w:fldCharType="separate"/>
        </w:r>
        <w:r w:rsidRPr="00862E46">
          <w:rPr>
            <w:webHidden/>
          </w:rPr>
          <w:t>20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6" w:history="1">
        <w:r w:rsidRPr="00862E46">
          <w:rPr>
            <w:rStyle w:val="ac"/>
          </w:rPr>
          <w:t>4.12.</w:t>
        </w:r>
        <w:r w:rsidRPr="00862E46">
          <w:rPr>
            <w:rFonts w:asciiTheme="minorHAnsi" w:eastAsiaTheme="minorEastAsia" w:hAnsiTheme="minorHAnsi" w:cstheme="minorBidi"/>
            <w:bCs w:val="0"/>
            <w:sz w:val="22"/>
            <w:szCs w:val="22"/>
          </w:rPr>
          <w:tab/>
        </w:r>
        <w:r w:rsidRPr="00862E46">
          <w:rPr>
            <w:rStyle w:val="ac"/>
          </w:rPr>
          <w:t>Подача и прием заявок на участие в электронном аукционе</w:t>
        </w:r>
        <w:r w:rsidRPr="00862E46">
          <w:rPr>
            <w:webHidden/>
          </w:rPr>
          <w:tab/>
        </w:r>
        <w:r w:rsidRPr="00862E46">
          <w:rPr>
            <w:webHidden/>
          </w:rPr>
          <w:fldChar w:fldCharType="begin"/>
        </w:r>
        <w:r w:rsidRPr="00862E46">
          <w:rPr>
            <w:webHidden/>
          </w:rPr>
          <w:instrText xml:space="preserve"> PAGEREF _Toc327019986 \h </w:instrText>
        </w:r>
        <w:r w:rsidRPr="00862E46">
          <w:rPr>
            <w:webHidden/>
          </w:rPr>
        </w:r>
        <w:r w:rsidRPr="00862E46">
          <w:rPr>
            <w:webHidden/>
          </w:rPr>
          <w:fldChar w:fldCharType="separate"/>
        </w:r>
        <w:r w:rsidRPr="00862E46">
          <w:rPr>
            <w:webHidden/>
          </w:rPr>
          <w:t>22</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7" w:history="1">
        <w:r w:rsidRPr="00862E46">
          <w:rPr>
            <w:rStyle w:val="ac"/>
          </w:rPr>
          <w:t>4.13.</w:t>
        </w:r>
        <w:r w:rsidRPr="00862E46">
          <w:rPr>
            <w:rFonts w:asciiTheme="minorHAnsi" w:eastAsiaTheme="minorEastAsia" w:hAnsiTheme="minorHAnsi" w:cstheme="minorBidi"/>
            <w:bCs w:val="0"/>
            <w:sz w:val="22"/>
            <w:szCs w:val="22"/>
          </w:rPr>
          <w:tab/>
        </w:r>
        <w:r w:rsidRPr="00862E46">
          <w:rPr>
            <w:rStyle w:val="ac"/>
          </w:rPr>
          <w:t>Изменение заявок на участие в электронном аукционе и их отзыв</w:t>
        </w:r>
        <w:r w:rsidRPr="00862E46">
          <w:rPr>
            <w:webHidden/>
          </w:rPr>
          <w:tab/>
        </w:r>
        <w:r w:rsidRPr="00862E46">
          <w:rPr>
            <w:webHidden/>
          </w:rPr>
          <w:fldChar w:fldCharType="begin"/>
        </w:r>
        <w:r w:rsidRPr="00862E46">
          <w:rPr>
            <w:webHidden/>
          </w:rPr>
          <w:instrText xml:space="preserve"> PAGEREF _Toc327019987 \h </w:instrText>
        </w:r>
        <w:r w:rsidRPr="00862E46">
          <w:rPr>
            <w:webHidden/>
          </w:rPr>
        </w:r>
        <w:r w:rsidRPr="00862E46">
          <w:rPr>
            <w:webHidden/>
          </w:rPr>
          <w:fldChar w:fldCharType="separate"/>
        </w:r>
        <w:r w:rsidRPr="00862E46">
          <w:rPr>
            <w:webHidden/>
          </w:rPr>
          <w:t>22</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8" w:history="1">
        <w:r w:rsidRPr="00862E46">
          <w:rPr>
            <w:rStyle w:val="ac"/>
          </w:rPr>
          <w:t>4.14.</w:t>
        </w:r>
        <w:r w:rsidRPr="00862E46">
          <w:rPr>
            <w:rFonts w:asciiTheme="minorHAnsi" w:eastAsiaTheme="minorEastAsia" w:hAnsiTheme="minorHAnsi" w:cstheme="minorBidi"/>
            <w:bCs w:val="0"/>
            <w:sz w:val="22"/>
            <w:szCs w:val="22"/>
          </w:rPr>
          <w:tab/>
        </w:r>
        <w:r w:rsidRPr="00862E46">
          <w:rPr>
            <w:rStyle w:val="ac"/>
          </w:rPr>
          <w:t>Опоздавшие заявки на участие в аукционе</w:t>
        </w:r>
        <w:r w:rsidRPr="00862E46">
          <w:rPr>
            <w:webHidden/>
          </w:rPr>
          <w:tab/>
        </w:r>
        <w:r w:rsidRPr="00862E46">
          <w:rPr>
            <w:webHidden/>
          </w:rPr>
          <w:fldChar w:fldCharType="begin"/>
        </w:r>
        <w:r w:rsidRPr="00862E46">
          <w:rPr>
            <w:webHidden/>
          </w:rPr>
          <w:instrText xml:space="preserve"> PAGEREF _Toc327019988 \h </w:instrText>
        </w:r>
        <w:r w:rsidRPr="00862E46">
          <w:rPr>
            <w:webHidden/>
          </w:rPr>
        </w:r>
        <w:r w:rsidRPr="00862E46">
          <w:rPr>
            <w:webHidden/>
          </w:rPr>
          <w:fldChar w:fldCharType="separate"/>
        </w:r>
        <w:r w:rsidRPr="00862E46">
          <w:rPr>
            <w:webHidden/>
          </w:rPr>
          <w:t>23</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89" w:history="1">
        <w:r w:rsidRPr="00862E46">
          <w:rPr>
            <w:rStyle w:val="ac"/>
          </w:rPr>
          <w:t>4.15.</w:t>
        </w:r>
        <w:r w:rsidRPr="00862E46">
          <w:rPr>
            <w:rFonts w:asciiTheme="minorHAnsi" w:eastAsiaTheme="minorEastAsia" w:hAnsiTheme="minorHAnsi" w:cstheme="minorBidi"/>
            <w:bCs w:val="0"/>
            <w:sz w:val="22"/>
            <w:szCs w:val="22"/>
          </w:rPr>
          <w:tab/>
        </w:r>
        <w:r w:rsidRPr="00862E46">
          <w:rPr>
            <w:rStyle w:val="ac"/>
          </w:rPr>
          <w:t>Рассмотрение заявок на участие в аукционе, проведение аукциона, подведение итогов аукциона</w:t>
        </w:r>
        <w:r w:rsidRPr="00862E46">
          <w:rPr>
            <w:webHidden/>
          </w:rPr>
          <w:tab/>
        </w:r>
        <w:r w:rsidRPr="00862E46">
          <w:rPr>
            <w:webHidden/>
          </w:rPr>
          <w:fldChar w:fldCharType="begin"/>
        </w:r>
        <w:r w:rsidRPr="00862E46">
          <w:rPr>
            <w:webHidden/>
          </w:rPr>
          <w:instrText xml:space="preserve"> PAGEREF _Toc327019989 \h </w:instrText>
        </w:r>
        <w:r w:rsidRPr="00862E46">
          <w:rPr>
            <w:webHidden/>
          </w:rPr>
        </w:r>
        <w:r w:rsidRPr="00862E46">
          <w:rPr>
            <w:webHidden/>
          </w:rPr>
          <w:fldChar w:fldCharType="separate"/>
        </w:r>
        <w:r w:rsidRPr="00862E46">
          <w:rPr>
            <w:webHidden/>
          </w:rPr>
          <w:t>23</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0" w:history="1">
        <w:r w:rsidRPr="00862E46">
          <w:rPr>
            <w:rStyle w:val="ac"/>
          </w:rPr>
          <w:t>4.16.</w:t>
        </w:r>
        <w:r w:rsidRPr="00862E46">
          <w:rPr>
            <w:rFonts w:asciiTheme="minorHAnsi" w:eastAsiaTheme="minorEastAsia" w:hAnsiTheme="minorHAnsi" w:cstheme="minorBidi"/>
            <w:bCs w:val="0"/>
            <w:sz w:val="22"/>
            <w:szCs w:val="22"/>
          </w:rPr>
          <w:tab/>
        </w:r>
        <w:r w:rsidRPr="00862E46">
          <w:rPr>
            <w:rStyle w:val="ac"/>
          </w:rPr>
          <w:t>Заключение договора по результатам электронного аукциона</w:t>
        </w:r>
        <w:r w:rsidRPr="00862E46">
          <w:rPr>
            <w:webHidden/>
          </w:rPr>
          <w:tab/>
        </w:r>
        <w:r w:rsidRPr="00862E46">
          <w:rPr>
            <w:webHidden/>
          </w:rPr>
          <w:fldChar w:fldCharType="begin"/>
        </w:r>
        <w:r w:rsidRPr="00862E46">
          <w:rPr>
            <w:webHidden/>
          </w:rPr>
          <w:instrText xml:space="preserve"> PAGEREF _Toc327019990 \h </w:instrText>
        </w:r>
        <w:r w:rsidRPr="00862E46">
          <w:rPr>
            <w:webHidden/>
          </w:rPr>
        </w:r>
        <w:r w:rsidRPr="00862E46">
          <w:rPr>
            <w:webHidden/>
          </w:rPr>
          <w:fldChar w:fldCharType="separate"/>
        </w:r>
        <w:r w:rsidRPr="00862E46">
          <w:rPr>
            <w:webHidden/>
          </w:rPr>
          <w:t>30</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1" w:history="1">
        <w:r w:rsidRPr="00862E46">
          <w:rPr>
            <w:rStyle w:val="ac"/>
          </w:rPr>
          <w:t>4.17.</w:t>
        </w:r>
        <w:r w:rsidRPr="00862E46">
          <w:rPr>
            <w:rFonts w:asciiTheme="minorHAnsi" w:eastAsiaTheme="minorEastAsia" w:hAnsiTheme="minorHAnsi" w:cstheme="minorBidi"/>
            <w:bCs w:val="0"/>
            <w:sz w:val="22"/>
            <w:szCs w:val="22"/>
          </w:rPr>
          <w:tab/>
        </w:r>
        <w:r w:rsidRPr="00862E46">
          <w:rPr>
            <w:rStyle w:val="ac"/>
          </w:rPr>
          <w:t>Обеспечение исполнения договора</w:t>
        </w:r>
        <w:r w:rsidRPr="00862E46">
          <w:rPr>
            <w:webHidden/>
          </w:rPr>
          <w:tab/>
        </w:r>
        <w:r w:rsidRPr="00862E46">
          <w:rPr>
            <w:webHidden/>
          </w:rPr>
          <w:fldChar w:fldCharType="begin"/>
        </w:r>
        <w:r w:rsidRPr="00862E46">
          <w:rPr>
            <w:webHidden/>
          </w:rPr>
          <w:instrText xml:space="preserve"> PAGEREF _Toc327019991 \h </w:instrText>
        </w:r>
        <w:r w:rsidRPr="00862E46">
          <w:rPr>
            <w:webHidden/>
          </w:rPr>
        </w:r>
        <w:r w:rsidRPr="00862E46">
          <w:rPr>
            <w:webHidden/>
          </w:rPr>
          <w:fldChar w:fldCharType="separate"/>
        </w:r>
        <w:r w:rsidRPr="00862E46">
          <w:rPr>
            <w:webHidden/>
          </w:rPr>
          <w:t>33</w:t>
        </w:r>
        <w:r w:rsidRPr="00862E46">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19992" w:history="1">
        <w:r w:rsidRPr="00345E68">
          <w:rPr>
            <w:rStyle w:val="ac"/>
            <w:b/>
          </w:rPr>
          <w:t>Раздел 5.</w:t>
        </w:r>
        <w:r>
          <w:rPr>
            <w:rFonts w:asciiTheme="minorHAnsi" w:eastAsiaTheme="minorEastAsia" w:hAnsiTheme="minorHAnsi" w:cstheme="minorBidi"/>
            <w:sz w:val="22"/>
            <w:szCs w:val="22"/>
          </w:rPr>
          <w:tab/>
        </w:r>
        <w:r w:rsidRPr="00345E68">
          <w:rPr>
            <w:rStyle w:val="ac"/>
            <w:b/>
          </w:rPr>
          <w:t>«ИНФОРМАЦИОННАЯ КАРТА АУКЦИОНА»</w:t>
        </w:r>
        <w:r>
          <w:rPr>
            <w:webHidden/>
          </w:rPr>
          <w:tab/>
        </w:r>
        <w:r>
          <w:rPr>
            <w:webHidden/>
          </w:rPr>
          <w:fldChar w:fldCharType="begin"/>
        </w:r>
        <w:r>
          <w:rPr>
            <w:webHidden/>
          </w:rPr>
          <w:instrText xml:space="preserve"> PAGEREF _Toc327019992 \h </w:instrText>
        </w:r>
        <w:r>
          <w:rPr>
            <w:webHidden/>
          </w:rPr>
        </w:r>
        <w:r>
          <w:rPr>
            <w:webHidden/>
          </w:rPr>
          <w:fldChar w:fldCharType="separate"/>
        </w:r>
        <w:r>
          <w:rPr>
            <w:webHidden/>
          </w:rPr>
          <w:t>34</w:t>
        </w:r>
        <w:r>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19993" w:history="1">
        <w:r w:rsidRPr="00345E68">
          <w:rPr>
            <w:rStyle w:val="ac"/>
            <w:b/>
          </w:rPr>
          <w:t>Раздел 6.</w:t>
        </w:r>
        <w:r>
          <w:rPr>
            <w:rFonts w:asciiTheme="minorHAnsi" w:eastAsiaTheme="minorEastAsia" w:hAnsiTheme="minorHAnsi" w:cstheme="minorBidi"/>
            <w:sz w:val="22"/>
            <w:szCs w:val="22"/>
          </w:rPr>
          <w:tab/>
        </w:r>
        <w:r w:rsidRPr="00345E68">
          <w:rPr>
            <w:rStyle w:val="ac"/>
            <w:b/>
          </w:rPr>
          <w:t>«ТЕХНИЧЕСКАЯ ЧАСТЬ»</w:t>
        </w:r>
        <w:r>
          <w:rPr>
            <w:webHidden/>
          </w:rPr>
          <w:tab/>
        </w:r>
        <w:r>
          <w:rPr>
            <w:webHidden/>
          </w:rPr>
          <w:fldChar w:fldCharType="begin"/>
        </w:r>
        <w:r>
          <w:rPr>
            <w:webHidden/>
          </w:rPr>
          <w:instrText xml:space="preserve"> PAGEREF _Toc327019993 \h </w:instrText>
        </w:r>
        <w:r>
          <w:rPr>
            <w:webHidden/>
          </w:rPr>
        </w:r>
        <w:r>
          <w:rPr>
            <w:webHidden/>
          </w:rPr>
          <w:fldChar w:fldCharType="separate"/>
        </w:r>
        <w:r>
          <w:rPr>
            <w:webHidden/>
          </w:rPr>
          <w:t>41</w:t>
        </w:r>
        <w:r>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4" w:history="1">
        <w:r w:rsidRPr="00862E46">
          <w:rPr>
            <w:rStyle w:val="ac"/>
          </w:rPr>
          <w:t>6.1.</w:t>
        </w:r>
        <w:r w:rsidRPr="00862E46">
          <w:rPr>
            <w:rFonts w:asciiTheme="minorHAnsi" w:eastAsiaTheme="minorEastAsia" w:hAnsiTheme="minorHAnsi" w:cstheme="minorBidi"/>
            <w:bCs w:val="0"/>
            <w:sz w:val="22"/>
            <w:szCs w:val="22"/>
          </w:rPr>
          <w:tab/>
        </w:r>
        <w:r w:rsidRPr="00862E46">
          <w:rPr>
            <w:rStyle w:val="ac"/>
          </w:rPr>
          <w:t>Основание для проектирования:</w:t>
        </w:r>
        <w:r w:rsidRPr="00862E46">
          <w:rPr>
            <w:webHidden/>
          </w:rPr>
          <w:tab/>
        </w:r>
        <w:r w:rsidRPr="00862E46">
          <w:rPr>
            <w:webHidden/>
          </w:rPr>
          <w:fldChar w:fldCharType="begin"/>
        </w:r>
        <w:r w:rsidRPr="00862E46">
          <w:rPr>
            <w:webHidden/>
          </w:rPr>
          <w:instrText xml:space="preserve"> PAGEREF _Toc327019994 \h </w:instrText>
        </w:r>
        <w:r w:rsidRPr="00862E46">
          <w:rPr>
            <w:webHidden/>
          </w:rPr>
        </w:r>
        <w:r w:rsidRPr="00862E46">
          <w:rPr>
            <w:webHidden/>
          </w:rPr>
          <w:fldChar w:fldCharType="separate"/>
        </w:r>
        <w:r w:rsidRPr="00862E46">
          <w:rPr>
            <w:webHidden/>
          </w:rPr>
          <w:t>41</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5" w:history="1">
        <w:r w:rsidRPr="00862E46">
          <w:rPr>
            <w:rStyle w:val="ac"/>
          </w:rPr>
          <w:t>6.2.</w:t>
        </w:r>
        <w:r w:rsidRPr="00862E46">
          <w:rPr>
            <w:rFonts w:asciiTheme="minorHAnsi" w:eastAsiaTheme="minorEastAsia" w:hAnsiTheme="minorHAnsi" w:cstheme="minorBidi"/>
            <w:bCs w:val="0"/>
            <w:sz w:val="22"/>
            <w:szCs w:val="22"/>
          </w:rPr>
          <w:tab/>
        </w:r>
        <w:r w:rsidRPr="00862E46">
          <w:rPr>
            <w:rStyle w:val="ac"/>
          </w:rPr>
          <w:t>Цель работы:</w:t>
        </w:r>
        <w:r w:rsidRPr="00862E46">
          <w:rPr>
            <w:webHidden/>
          </w:rPr>
          <w:tab/>
        </w:r>
        <w:r w:rsidRPr="00862E46">
          <w:rPr>
            <w:webHidden/>
          </w:rPr>
          <w:fldChar w:fldCharType="begin"/>
        </w:r>
        <w:r w:rsidRPr="00862E46">
          <w:rPr>
            <w:webHidden/>
          </w:rPr>
          <w:instrText xml:space="preserve"> PAGEREF _Toc327019995 \h </w:instrText>
        </w:r>
        <w:r w:rsidRPr="00862E46">
          <w:rPr>
            <w:webHidden/>
          </w:rPr>
        </w:r>
        <w:r w:rsidRPr="00862E46">
          <w:rPr>
            <w:webHidden/>
          </w:rPr>
          <w:fldChar w:fldCharType="separate"/>
        </w:r>
        <w:r w:rsidRPr="00862E46">
          <w:rPr>
            <w:webHidden/>
          </w:rPr>
          <w:t>41</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6" w:history="1">
        <w:r w:rsidRPr="00862E46">
          <w:rPr>
            <w:rStyle w:val="ac"/>
          </w:rPr>
          <w:t>6.3.</w:t>
        </w:r>
        <w:r w:rsidRPr="00862E46">
          <w:rPr>
            <w:rFonts w:asciiTheme="minorHAnsi" w:eastAsiaTheme="minorEastAsia" w:hAnsiTheme="minorHAnsi" w:cstheme="minorBidi"/>
            <w:bCs w:val="0"/>
            <w:sz w:val="22"/>
            <w:szCs w:val="22"/>
          </w:rPr>
          <w:tab/>
        </w:r>
        <w:r w:rsidRPr="00862E46">
          <w:rPr>
            <w:rStyle w:val="ac"/>
          </w:rPr>
          <w:t>Сроки и график выполнения работ:</w:t>
        </w:r>
        <w:r w:rsidRPr="00862E46">
          <w:rPr>
            <w:webHidden/>
          </w:rPr>
          <w:tab/>
        </w:r>
        <w:r w:rsidRPr="00862E46">
          <w:rPr>
            <w:webHidden/>
          </w:rPr>
          <w:fldChar w:fldCharType="begin"/>
        </w:r>
        <w:r w:rsidRPr="00862E46">
          <w:rPr>
            <w:webHidden/>
          </w:rPr>
          <w:instrText xml:space="preserve"> PAGEREF _Toc327019996 \h </w:instrText>
        </w:r>
        <w:r w:rsidRPr="00862E46">
          <w:rPr>
            <w:webHidden/>
          </w:rPr>
        </w:r>
        <w:r w:rsidRPr="00862E46">
          <w:rPr>
            <w:webHidden/>
          </w:rPr>
          <w:fldChar w:fldCharType="separate"/>
        </w:r>
        <w:r w:rsidRPr="00862E46">
          <w:rPr>
            <w:webHidden/>
          </w:rPr>
          <w:t>41</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7" w:history="1">
        <w:r w:rsidRPr="00862E46">
          <w:rPr>
            <w:rStyle w:val="ac"/>
          </w:rPr>
          <w:t>6.4.</w:t>
        </w:r>
        <w:r w:rsidRPr="00862E46">
          <w:rPr>
            <w:rFonts w:asciiTheme="minorHAnsi" w:eastAsiaTheme="minorEastAsia" w:hAnsiTheme="minorHAnsi" w:cstheme="minorBidi"/>
            <w:bCs w:val="0"/>
            <w:sz w:val="22"/>
            <w:szCs w:val="22"/>
          </w:rPr>
          <w:tab/>
        </w:r>
        <w:r w:rsidRPr="00862E46">
          <w:rPr>
            <w:rStyle w:val="ac"/>
          </w:rPr>
          <w:t>Место выполнения работ:</w:t>
        </w:r>
        <w:r w:rsidRPr="00862E46">
          <w:rPr>
            <w:webHidden/>
          </w:rPr>
          <w:tab/>
        </w:r>
        <w:r w:rsidRPr="00862E46">
          <w:rPr>
            <w:webHidden/>
          </w:rPr>
          <w:fldChar w:fldCharType="begin"/>
        </w:r>
        <w:r w:rsidRPr="00862E46">
          <w:rPr>
            <w:webHidden/>
          </w:rPr>
          <w:instrText xml:space="preserve"> PAGEREF _Toc327019997 \h </w:instrText>
        </w:r>
        <w:r w:rsidRPr="00862E46">
          <w:rPr>
            <w:webHidden/>
          </w:rPr>
        </w:r>
        <w:r w:rsidRPr="00862E46">
          <w:rPr>
            <w:webHidden/>
          </w:rPr>
          <w:fldChar w:fldCharType="separate"/>
        </w:r>
        <w:r w:rsidRPr="00862E46">
          <w:rPr>
            <w:webHidden/>
          </w:rPr>
          <w:t>41</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19998" w:history="1">
        <w:r w:rsidRPr="00862E46">
          <w:rPr>
            <w:rStyle w:val="ac"/>
          </w:rPr>
          <w:t>6.5.</w:t>
        </w:r>
        <w:r w:rsidRPr="00862E46">
          <w:rPr>
            <w:rFonts w:asciiTheme="minorHAnsi" w:eastAsiaTheme="minorEastAsia" w:hAnsiTheme="minorHAnsi" w:cstheme="minorBidi"/>
            <w:bCs w:val="0"/>
            <w:sz w:val="22"/>
            <w:szCs w:val="22"/>
          </w:rPr>
          <w:tab/>
        </w:r>
        <w:r w:rsidRPr="00862E46">
          <w:rPr>
            <w:rStyle w:val="ac"/>
          </w:rPr>
          <w:t>Состав работ:</w:t>
        </w:r>
        <w:r w:rsidRPr="00862E46">
          <w:rPr>
            <w:webHidden/>
          </w:rPr>
          <w:tab/>
        </w:r>
        <w:r w:rsidRPr="00862E46">
          <w:rPr>
            <w:webHidden/>
          </w:rPr>
          <w:fldChar w:fldCharType="begin"/>
        </w:r>
        <w:r w:rsidRPr="00862E46">
          <w:rPr>
            <w:webHidden/>
          </w:rPr>
          <w:instrText xml:space="preserve"> PAGEREF _Toc327019998 \h </w:instrText>
        </w:r>
        <w:r w:rsidRPr="00862E46">
          <w:rPr>
            <w:webHidden/>
          </w:rPr>
        </w:r>
        <w:r w:rsidRPr="00862E46">
          <w:rPr>
            <w:webHidden/>
          </w:rPr>
          <w:fldChar w:fldCharType="separate"/>
        </w:r>
        <w:r w:rsidRPr="00862E46">
          <w:rPr>
            <w:webHidden/>
          </w:rPr>
          <w:t>41</w:t>
        </w:r>
        <w:r w:rsidRPr="00862E46">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19999" w:history="1">
        <w:r w:rsidRPr="00345E68">
          <w:rPr>
            <w:rStyle w:val="ac"/>
            <w:b/>
          </w:rPr>
          <w:t>Состав разделов проектной документации:</w:t>
        </w:r>
        <w:r>
          <w:rPr>
            <w:webHidden/>
          </w:rPr>
          <w:tab/>
        </w:r>
        <w:r>
          <w:rPr>
            <w:webHidden/>
          </w:rPr>
          <w:fldChar w:fldCharType="begin"/>
        </w:r>
        <w:r>
          <w:rPr>
            <w:webHidden/>
          </w:rPr>
          <w:instrText xml:space="preserve"> PAGEREF _Toc327019999 \h </w:instrText>
        </w:r>
        <w:r>
          <w:rPr>
            <w:webHidden/>
          </w:rPr>
        </w:r>
        <w:r>
          <w:rPr>
            <w:webHidden/>
          </w:rPr>
          <w:fldChar w:fldCharType="separate"/>
        </w:r>
        <w:r>
          <w:rPr>
            <w:webHidden/>
          </w:rPr>
          <w:t>41</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0" w:history="1">
        <w:r w:rsidRPr="00345E68">
          <w:rPr>
            <w:rStyle w:val="ac"/>
            <w:b/>
          </w:rPr>
          <w:t>Основные требования:</w:t>
        </w:r>
        <w:r>
          <w:rPr>
            <w:webHidden/>
          </w:rPr>
          <w:tab/>
        </w:r>
        <w:r>
          <w:rPr>
            <w:webHidden/>
          </w:rPr>
          <w:fldChar w:fldCharType="begin"/>
        </w:r>
        <w:r>
          <w:rPr>
            <w:webHidden/>
          </w:rPr>
          <w:instrText xml:space="preserve"> PAGEREF _Toc327020000 \h </w:instrText>
        </w:r>
        <w:r>
          <w:rPr>
            <w:webHidden/>
          </w:rPr>
        </w:r>
        <w:r>
          <w:rPr>
            <w:webHidden/>
          </w:rPr>
          <w:fldChar w:fldCharType="separate"/>
        </w:r>
        <w:r>
          <w:rPr>
            <w:webHidden/>
          </w:rPr>
          <w:t>41</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1" w:history="1">
        <w:r w:rsidRPr="00345E68">
          <w:rPr>
            <w:rStyle w:val="ac"/>
            <w:b/>
          </w:rPr>
          <w:t>Обязательные требования:</w:t>
        </w:r>
        <w:r>
          <w:rPr>
            <w:webHidden/>
          </w:rPr>
          <w:tab/>
        </w:r>
        <w:r>
          <w:rPr>
            <w:webHidden/>
          </w:rPr>
          <w:fldChar w:fldCharType="begin"/>
        </w:r>
        <w:r>
          <w:rPr>
            <w:webHidden/>
          </w:rPr>
          <w:instrText xml:space="preserve"> PAGEREF _Toc327020001 \h </w:instrText>
        </w:r>
        <w:r>
          <w:rPr>
            <w:webHidden/>
          </w:rPr>
        </w:r>
        <w:r>
          <w:rPr>
            <w:webHidden/>
          </w:rPr>
          <w:fldChar w:fldCharType="separate"/>
        </w:r>
        <w:r>
          <w:rPr>
            <w:webHidden/>
          </w:rPr>
          <w:t>42</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2" w:history="1">
        <w:r w:rsidRPr="00345E68">
          <w:rPr>
            <w:rStyle w:val="ac"/>
            <w:b/>
          </w:rPr>
          <w:t>Пожарная сигнализация:</w:t>
        </w:r>
        <w:r>
          <w:rPr>
            <w:webHidden/>
          </w:rPr>
          <w:tab/>
        </w:r>
        <w:r>
          <w:rPr>
            <w:webHidden/>
          </w:rPr>
          <w:fldChar w:fldCharType="begin"/>
        </w:r>
        <w:r>
          <w:rPr>
            <w:webHidden/>
          </w:rPr>
          <w:instrText xml:space="preserve"> PAGEREF _Toc327020002 \h </w:instrText>
        </w:r>
        <w:r>
          <w:rPr>
            <w:webHidden/>
          </w:rPr>
        </w:r>
        <w:r>
          <w:rPr>
            <w:webHidden/>
          </w:rPr>
          <w:fldChar w:fldCharType="separate"/>
        </w:r>
        <w:r>
          <w:rPr>
            <w:webHidden/>
          </w:rPr>
          <w:t>42</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3" w:history="1">
        <w:r w:rsidRPr="00345E68">
          <w:rPr>
            <w:rStyle w:val="ac"/>
            <w:b/>
          </w:rPr>
          <w:t>Требования безопасности:</w:t>
        </w:r>
        <w:r>
          <w:rPr>
            <w:webHidden/>
          </w:rPr>
          <w:tab/>
        </w:r>
        <w:r>
          <w:rPr>
            <w:webHidden/>
          </w:rPr>
          <w:fldChar w:fldCharType="begin"/>
        </w:r>
        <w:r>
          <w:rPr>
            <w:webHidden/>
          </w:rPr>
          <w:instrText xml:space="preserve"> PAGEREF _Toc327020003 \h </w:instrText>
        </w:r>
        <w:r>
          <w:rPr>
            <w:webHidden/>
          </w:rPr>
        </w:r>
        <w:r>
          <w:rPr>
            <w:webHidden/>
          </w:rPr>
          <w:fldChar w:fldCharType="separate"/>
        </w:r>
        <w:r>
          <w:rPr>
            <w:webHidden/>
          </w:rPr>
          <w:t>42</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4" w:history="1">
        <w:r w:rsidRPr="00345E68">
          <w:rPr>
            <w:rStyle w:val="ac"/>
            <w:b/>
          </w:rPr>
          <w:t>Другие требования:</w:t>
        </w:r>
        <w:r>
          <w:rPr>
            <w:webHidden/>
          </w:rPr>
          <w:tab/>
        </w:r>
        <w:r>
          <w:rPr>
            <w:webHidden/>
          </w:rPr>
          <w:fldChar w:fldCharType="begin"/>
        </w:r>
        <w:r>
          <w:rPr>
            <w:webHidden/>
          </w:rPr>
          <w:instrText xml:space="preserve"> PAGEREF _Toc327020004 \h </w:instrText>
        </w:r>
        <w:r>
          <w:rPr>
            <w:webHidden/>
          </w:rPr>
        </w:r>
        <w:r>
          <w:rPr>
            <w:webHidden/>
          </w:rPr>
          <w:fldChar w:fldCharType="separate"/>
        </w:r>
        <w:r>
          <w:rPr>
            <w:webHidden/>
          </w:rPr>
          <w:t>42</w:t>
        </w:r>
        <w:r>
          <w:rPr>
            <w:webHidden/>
          </w:rPr>
          <w:fldChar w:fldCharType="end"/>
        </w:r>
      </w:hyperlink>
    </w:p>
    <w:p w:rsidR="00862E46" w:rsidRDefault="00862E46">
      <w:pPr>
        <w:pStyle w:val="1a"/>
        <w:rPr>
          <w:rFonts w:asciiTheme="minorHAnsi" w:eastAsiaTheme="minorEastAsia" w:hAnsiTheme="minorHAnsi" w:cstheme="minorBidi"/>
          <w:sz w:val="22"/>
          <w:szCs w:val="22"/>
        </w:rPr>
      </w:pPr>
      <w:hyperlink w:anchor="_Toc327020005" w:history="1">
        <w:r w:rsidRPr="00345E68">
          <w:rPr>
            <w:rStyle w:val="ac"/>
            <w:b/>
          </w:rPr>
          <w:t>Общий план проектируемых помещений ЛРК Нижегородского отделения</w:t>
        </w:r>
        <w:r>
          <w:rPr>
            <w:webHidden/>
          </w:rPr>
          <w:tab/>
        </w:r>
        <w:r>
          <w:rPr>
            <w:webHidden/>
          </w:rPr>
          <w:fldChar w:fldCharType="begin"/>
        </w:r>
        <w:r>
          <w:rPr>
            <w:webHidden/>
          </w:rPr>
          <w:instrText xml:space="preserve"> PAGEREF _Toc327020005 \h </w:instrText>
        </w:r>
        <w:r>
          <w:rPr>
            <w:webHidden/>
          </w:rPr>
        </w:r>
        <w:r>
          <w:rPr>
            <w:webHidden/>
          </w:rPr>
          <w:fldChar w:fldCharType="separate"/>
        </w:r>
        <w:r>
          <w:rPr>
            <w:webHidden/>
          </w:rPr>
          <w:t>42</w:t>
        </w:r>
        <w:r>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06" w:history="1">
        <w:r w:rsidRPr="00862E46">
          <w:rPr>
            <w:rStyle w:val="ac"/>
          </w:rPr>
          <w:t>6.6.</w:t>
        </w:r>
        <w:r w:rsidRPr="00862E46">
          <w:rPr>
            <w:rFonts w:asciiTheme="minorHAnsi" w:eastAsiaTheme="minorEastAsia" w:hAnsiTheme="minorHAnsi" w:cstheme="minorBidi"/>
            <w:bCs w:val="0"/>
            <w:sz w:val="22"/>
            <w:szCs w:val="22"/>
          </w:rPr>
          <w:tab/>
        </w:r>
        <w:r w:rsidRPr="00862E46">
          <w:rPr>
            <w:rStyle w:val="ac"/>
          </w:rPr>
          <w:t>Исходно-разрешительный материал:</w:t>
        </w:r>
        <w:r w:rsidRPr="00862E46">
          <w:rPr>
            <w:webHidden/>
          </w:rPr>
          <w:tab/>
        </w:r>
        <w:r w:rsidRPr="00862E46">
          <w:rPr>
            <w:webHidden/>
          </w:rPr>
          <w:fldChar w:fldCharType="begin"/>
        </w:r>
        <w:r w:rsidRPr="00862E46">
          <w:rPr>
            <w:webHidden/>
          </w:rPr>
          <w:instrText xml:space="preserve"> PAGEREF _Toc327020006 \h </w:instrText>
        </w:r>
        <w:r w:rsidRPr="00862E46">
          <w:rPr>
            <w:webHidden/>
          </w:rPr>
        </w:r>
        <w:r w:rsidRPr="00862E46">
          <w:rPr>
            <w:webHidden/>
          </w:rPr>
          <w:fldChar w:fldCharType="separate"/>
        </w:r>
        <w:r w:rsidRPr="00862E46">
          <w:rPr>
            <w:webHidden/>
          </w:rPr>
          <w:t>43</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07" w:history="1">
        <w:r w:rsidRPr="00862E46">
          <w:rPr>
            <w:rStyle w:val="ac"/>
          </w:rPr>
          <w:t>6.7.</w:t>
        </w:r>
        <w:r w:rsidRPr="00862E46">
          <w:rPr>
            <w:rFonts w:asciiTheme="minorHAnsi" w:eastAsiaTheme="minorEastAsia" w:hAnsiTheme="minorHAnsi" w:cstheme="minorBidi"/>
            <w:bCs w:val="0"/>
            <w:sz w:val="22"/>
            <w:szCs w:val="22"/>
          </w:rPr>
          <w:tab/>
        </w:r>
        <w:r w:rsidRPr="00862E46">
          <w:rPr>
            <w:rStyle w:val="ac"/>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Pr="00862E46">
          <w:rPr>
            <w:webHidden/>
          </w:rPr>
          <w:tab/>
        </w:r>
        <w:r w:rsidRPr="00862E46">
          <w:rPr>
            <w:webHidden/>
          </w:rPr>
          <w:fldChar w:fldCharType="begin"/>
        </w:r>
        <w:r w:rsidRPr="00862E46">
          <w:rPr>
            <w:webHidden/>
          </w:rPr>
          <w:instrText xml:space="preserve"> PAGEREF _Toc327020007 \h </w:instrText>
        </w:r>
        <w:r w:rsidRPr="00862E46">
          <w:rPr>
            <w:webHidden/>
          </w:rPr>
        </w:r>
        <w:r w:rsidRPr="00862E46">
          <w:rPr>
            <w:webHidden/>
          </w:rPr>
          <w:fldChar w:fldCharType="separate"/>
        </w:r>
        <w:r w:rsidRPr="00862E46">
          <w:rPr>
            <w:webHidden/>
          </w:rPr>
          <w:t>43</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08" w:history="1">
        <w:r w:rsidRPr="00862E46">
          <w:rPr>
            <w:rStyle w:val="ac"/>
          </w:rPr>
          <w:t>6.8.</w:t>
        </w:r>
        <w:r w:rsidRPr="00862E46">
          <w:rPr>
            <w:rFonts w:asciiTheme="minorHAnsi" w:eastAsiaTheme="minorEastAsia" w:hAnsiTheme="minorHAnsi" w:cstheme="minorBidi"/>
            <w:bCs w:val="0"/>
            <w:sz w:val="22"/>
            <w:szCs w:val="22"/>
          </w:rPr>
          <w:tab/>
        </w:r>
        <w:r w:rsidRPr="00862E46">
          <w:rPr>
            <w:rStyle w:val="ac"/>
          </w:rPr>
          <w:t>Требования к документам и сведениям о характеристиках работ, подлежащим предоставлению в составе Заявки (сертификаты, разрешение на использование…):</w:t>
        </w:r>
        <w:r w:rsidRPr="00862E46">
          <w:rPr>
            <w:webHidden/>
          </w:rPr>
          <w:tab/>
        </w:r>
        <w:r w:rsidRPr="00862E46">
          <w:rPr>
            <w:webHidden/>
          </w:rPr>
          <w:fldChar w:fldCharType="begin"/>
        </w:r>
        <w:r w:rsidRPr="00862E46">
          <w:rPr>
            <w:webHidden/>
          </w:rPr>
          <w:instrText xml:space="preserve"> PAGEREF _Toc327020008 \h </w:instrText>
        </w:r>
        <w:r w:rsidRPr="00862E46">
          <w:rPr>
            <w:webHidden/>
          </w:rPr>
        </w:r>
        <w:r w:rsidRPr="00862E46">
          <w:rPr>
            <w:webHidden/>
          </w:rPr>
          <w:fldChar w:fldCharType="separate"/>
        </w:r>
        <w:r w:rsidRPr="00862E46">
          <w:rPr>
            <w:webHidden/>
          </w:rPr>
          <w:t>43</w:t>
        </w:r>
        <w:r w:rsidRPr="00862E46">
          <w:rPr>
            <w:webHidden/>
          </w:rPr>
          <w:fldChar w:fldCharType="end"/>
        </w:r>
      </w:hyperlink>
    </w:p>
    <w:p w:rsidR="00862E46" w:rsidRDefault="00862E46">
      <w:pPr>
        <w:pStyle w:val="1a"/>
        <w:tabs>
          <w:tab w:val="left" w:pos="1440"/>
        </w:tabs>
        <w:rPr>
          <w:rFonts w:asciiTheme="minorHAnsi" w:eastAsiaTheme="minorEastAsia" w:hAnsiTheme="minorHAnsi" w:cstheme="minorBidi"/>
          <w:sz w:val="22"/>
          <w:szCs w:val="22"/>
        </w:rPr>
      </w:pPr>
      <w:hyperlink w:anchor="_Toc327020009" w:history="1">
        <w:r w:rsidRPr="00345E68">
          <w:rPr>
            <w:rStyle w:val="ac"/>
            <w:b/>
          </w:rPr>
          <w:t>Раздел 7.</w:t>
        </w:r>
        <w:r>
          <w:rPr>
            <w:rFonts w:asciiTheme="minorHAnsi" w:eastAsiaTheme="minorEastAsia" w:hAnsiTheme="minorHAnsi" w:cstheme="minorBidi"/>
            <w:sz w:val="22"/>
            <w:szCs w:val="22"/>
          </w:rPr>
          <w:tab/>
        </w:r>
        <w:r w:rsidRPr="00345E68">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_Toc327020009 \h </w:instrText>
        </w:r>
        <w:r>
          <w:rPr>
            <w:webHidden/>
          </w:rPr>
        </w:r>
        <w:r>
          <w:rPr>
            <w:webHidden/>
          </w:rPr>
          <w:fldChar w:fldCharType="separate"/>
        </w:r>
        <w:r>
          <w:rPr>
            <w:webHidden/>
          </w:rPr>
          <w:t>45</w:t>
        </w:r>
        <w:r>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10" w:history="1">
        <w:r w:rsidRPr="00862E46">
          <w:rPr>
            <w:rStyle w:val="ac"/>
          </w:rPr>
          <w:t>7.1.</w:t>
        </w:r>
        <w:r w:rsidRPr="00862E46">
          <w:rPr>
            <w:rFonts w:asciiTheme="minorHAnsi" w:eastAsiaTheme="minorEastAsia" w:hAnsiTheme="minorHAnsi" w:cstheme="minorBidi"/>
            <w:bCs w:val="0"/>
            <w:sz w:val="22"/>
            <w:szCs w:val="22"/>
          </w:rPr>
          <w:tab/>
        </w:r>
        <w:r w:rsidRPr="00862E46">
          <w:rPr>
            <w:rStyle w:val="ac"/>
          </w:rPr>
          <w:t>ЧАСТЬ 1 ЗАЯВКИ НА УЧАСТИЕ В ЭЛЕКТРОННОМ АУКЦИОНЕ (форма 1)</w:t>
        </w:r>
        <w:r w:rsidRPr="00862E46">
          <w:rPr>
            <w:webHidden/>
          </w:rPr>
          <w:tab/>
        </w:r>
        <w:r w:rsidRPr="00862E46">
          <w:rPr>
            <w:webHidden/>
          </w:rPr>
          <w:fldChar w:fldCharType="begin"/>
        </w:r>
        <w:r w:rsidRPr="00862E46">
          <w:rPr>
            <w:webHidden/>
          </w:rPr>
          <w:instrText xml:space="preserve"> PAGEREF _Toc327020010 \h </w:instrText>
        </w:r>
        <w:r w:rsidRPr="00862E46">
          <w:rPr>
            <w:webHidden/>
          </w:rPr>
        </w:r>
        <w:r w:rsidRPr="00862E46">
          <w:rPr>
            <w:webHidden/>
          </w:rPr>
          <w:fldChar w:fldCharType="separate"/>
        </w:r>
        <w:r w:rsidRPr="00862E46">
          <w:rPr>
            <w:webHidden/>
          </w:rPr>
          <w:t>45</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11" w:history="1">
        <w:r w:rsidRPr="00862E46">
          <w:rPr>
            <w:rStyle w:val="ac"/>
          </w:rPr>
          <w:t>7.2.</w:t>
        </w:r>
        <w:r w:rsidRPr="00862E46">
          <w:rPr>
            <w:rFonts w:asciiTheme="minorHAnsi" w:eastAsiaTheme="minorEastAsia" w:hAnsiTheme="minorHAnsi" w:cstheme="minorBidi"/>
            <w:bCs w:val="0"/>
            <w:sz w:val="22"/>
            <w:szCs w:val="22"/>
          </w:rPr>
          <w:tab/>
        </w:r>
        <w:r w:rsidRPr="00862E46">
          <w:rPr>
            <w:rStyle w:val="ac"/>
          </w:rPr>
          <w:t>ТЕХНИЧЕСКОЕ ПРЕДЛОЖЕНИЕ (Форма 2)</w:t>
        </w:r>
        <w:r w:rsidRPr="00862E46">
          <w:rPr>
            <w:webHidden/>
          </w:rPr>
          <w:tab/>
        </w:r>
        <w:r w:rsidRPr="00862E46">
          <w:rPr>
            <w:webHidden/>
          </w:rPr>
          <w:fldChar w:fldCharType="begin"/>
        </w:r>
        <w:r w:rsidRPr="00862E46">
          <w:rPr>
            <w:webHidden/>
          </w:rPr>
          <w:instrText xml:space="preserve"> PAGEREF _Toc327020011 \h </w:instrText>
        </w:r>
        <w:r w:rsidRPr="00862E46">
          <w:rPr>
            <w:webHidden/>
          </w:rPr>
        </w:r>
        <w:r w:rsidRPr="00862E46">
          <w:rPr>
            <w:webHidden/>
          </w:rPr>
          <w:fldChar w:fldCharType="separate"/>
        </w:r>
        <w:r w:rsidRPr="00862E46">
          <w:rPr>
            <w:webHidden/>
          </w:rPr>
          <w:t>46</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12" w:history="1">
        <w:r w:rsidRPr="00862E46">
          <w:rPr>
            <w:rStyle w:val="ac"/>
          </w:rPr>
          <w:t>7.3.</w:t>
        </w:r>
        <w:r w:rsidRPr="00862E46">
          <w:rPr>
            <w:rFonts w:asciiTheme="minorHAnsi" w:eastAsiaTheme="minorEastAsia" w:hAnsiTheme="minorHAnsi" w:cstheme="minorBidi"/>
            <w:bCs w:val="0"/>
            <w:sz w:val="22"/>
            <w:szCs w:val="22"/>
          </w:rPr>
          <w:tab/>
        </w:r>
        <w:r w:rsidRPr="00862E46">
          <w:rPr>
            <w:rStyle w:val="ac"/>
          </w:rPr>
          <w:t>ЧАСТЬ 2 ЗАЯВКИ НА УЧАСТИЕ В ЭЛЕКТРОННОМ АУКЦИОНЕ (Форма3)</w:t>
        </w:r>
        <w:r w:rsidRPr="00862E46">
          <w:rPr>
            <w:webHidden/>
          </w:rPr>
          <w:tab/>
        </w:r>
        <w:r w:rsidRPr="00862E46">
          <w:rPr>
            <w:webHidden/>
          </w:rPr>
          <w:fldChar w:fldCharType="begin"/>
        </w:r>
        <w:r w:rsidRPr="00862E46">
          <w:rPr>
            <w:webHidden/>
          </w:rPr>
          <w:instrText xml:space="preserve"> PAGEREF _Toc327020012 \h </w:instrText>
        </w:r>
        <w:r w:rsidRPr="00862E46">
          <w:rPr>
            <w:webHidden/>
          </w:rPr>
        </w:r>
        <w:r w:rsidRPr="00862E46">
          <w:rPr>
            <w:webHidden/>
          </w:rPr>
          <w:fldChar w:fldCharType="separate"/>
        </w:r>
        <w:r w:rsidRPr="00862E46">
          <w:rPr>
            <w:webHidden/>
          </w:rPr>
          <w:t>47</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13" w:history="1">
        <w:r w:rsidRPr="00862E46">
          <w:rPr>
            <w:rStyle w:val="ac"/>
          </w:rPr>
          <w:t>7.4.</w:t>
        </w:r>
        <w:r w:rsidRPr="00862E46">
          <w:rPr>
            <w:rFonts w:asciiTheme="minorHAnsi" w:eastAsiaTheme="minorEastAsia" w:hAnsiTheme="minorHAnsi" w:cstheme="minorBidi"/>
            <w:bCs w:val="0"/>
            <w:sz w:val="22"/>
            <w:szCs w:val="22"/>
          </w:rPr>
          <w:tab/>
        </w:r>
        <w:r w:rsidRPr="00862E46">
          <w:rPr>
            <w:rStyle w:val="ac"/>
          </w:rPr>
          <w:t>АНКЕТА УЧАСТНИКА ПРОЦЕДУРЫ ЗАКУПКИ (Форма 4)</w:t>
        </w:r>
        <w:r w:rsidRPr="00862E46">
          <w:rPr>
            <w:webHidden/>
          </w:rPr>
          <w:tab/>
        </w:r>
        <w:r w:rsidRPr="00862E46">
          <w:rPr>
            <w:webHidden/>
          </w:rPr>
          <w:fldChar w:fldCharType="begin"/>
        </w:r>
        <w:r w:rsidRPr="00862E46">
          <w:rPr>
            <w:webHidden/>
          </w:rPr>
          <w:instrText xml:space="preserve"> PAGEREF _Toc327020013 \h </w:instrText>
        </w:r>
        <w:r w:rsidRPr="00862E46">
          <w:rPr>
            <w:webHidden/>
          </w:rPr>
        </w:r>
        <w:r w:rsidRPr="00862E46">
          <w:rPr>
            <w:webHidden/>
          </w:rPr>
          <w:fldChar w:fldCharType="separate"/>
        </w:r>
        <w:r w:rsidRPr="00862E46">
          <w:rPr>
            <w:webHidden/>
          </w:rPr>
          <w:t>51</w:t>
        </w:r>
        <w:r w:rsidRPr="00862E46">
          <w:rPr>
            <w:webHidden/>
          </w:rPr>
          <w:fldChar w:fldCharType="end"/>
        </w:r>
      </w:hyperlink>
    </w:p>
    <w:p w:rsidR="00862E46" w:rsidRPr="00862E46" w:rsidRDefault="00862E46">
      <w:pPr>
        <w:pStyle w:val="29"/>
        <w:rPr>
          <w:rFonts w:asciiTheme="minorHAnsi" w:eastAsiaTheme="minorEastAsia" w:hAnsiTheme="minorHAnsi" w:cstheme="minorBidi"/>
          <w:bCs w:val="0"/>
          <w:sz w:val="22"/>
          <w:szCs w:val="22"/>
        </w:rPr>
      </w:pPr>
      <w:hyperlink w:anchor="_Toc327020014" w:history="1">
        <w:r w:rsidRPr="00862E46">
          <w:rPr>
            <w:rStyle w:val="ac"/>
          </w:rPr>
          <w:t>7.5.</w:t>
        </w:r>
        <w:r w:rsidRPr="00862E46">
          <w:rPr>
            <w:rFonts w:asciiTheme="minorHAnsi" w:eastAsiaTheme="minorEastAsia" w:hAnsiTheme="minorHAnsi" w:cstheme="minorBidi"/>
            <w:bCs w:val="0"/>
            <w:sz w:val="22"/>
            <w:szCs w:val="22"/>
          </w:rPr>
          <w:tab/>
        </w:r>
        <w:r w:rsidRPr="00862E46">
          <w:rPr>
            <w:rStyle w:val="ac"/>
          </w:rPr>
          <w:t>Сведения о цепочке собственников, включая бенефициаров (в том числе конечных) (форма 4)</w:t>
        </w:r>
        <w:r w:rsidRPr="00862E46">
          <w:rPr>
            <w:webHidden/>
          </w:rPr>
          <w:tab/>
        </w:r>
        <w:r w:rsidRPr="00862E46">
          <w:rPr>
            <w:webHidden/>
          </w:rPr>
          <w:fldChar w:fldCharType="begin"/>
        </w:r>
        <w:r w:rsidRPr="00862E46">
          <w:rPr>
            <w:webHidden/>
          </w:rPr>
          <w:instrText xml:space="preserve"> PAGEREF _Toc327020014 \h </w:instrText>
        </w:r>
        <w:r w:rsidRPr="00862E46">
          <w:rPr>
            <w:webHidden/>
          </w:rPr>
        </w:r>
        <w:r w:rsidRPr="00862E46">
          <w:rPr>
            <w:webHidden/>
          </w:rPr>
          <w:fldChar w:fldCharType="separate"/>
        </w:r>
        <w:r w:rsidRPr="00862E46">
          <w:rPr>
            <w:webHidden/>
          </w:rPr>
          <w:t>53</w:t>
        </w:r>
        <w:r w:rsidRPr="00862E46">
          <w:rPr>
            <w:webHidden/>
          </w:rPr>
          <w:fldChar w:fldCharType="end"/>
        </w:r>
      </w:hyperlink>
    </w:p>
    <w:p w:rsidR="00862E46" w:rsidRDefault="00862E46">
      <w:pPr>
        <w:pStyle w:val="1a"/>
        <w:tabs>
          <w:tab w:val="left" w:pos="1200"/>
        </w:tabs>
        <w:rPr>
          <w:rFonts w:asciiTheme="minorHAnsi" w:eastAsiaTheme="minorEastAsia" w:hAnsiTheme="minorHAnsi" w:cstheme="minorBidi"/>
          <w:sz w:val="22"/>
          <w:szCs w:val="22"/>
        </w:rPr>
      </w:pPr>
      <w:hyperlink w:anchor="_Toc327020015" w:history="1">
        <w:r w:rsidRPr="00345E68">
          <w:rPr>
            <w:rStyle w:val="ac"/>
            <w:b/>
          </w:rPr>
          <w:t>Раздел 8.</w:t>
        </w:r>
        <w:r>
          <w:rPr>
            <w:rFonts w:asciiTheme="minorHAnsi" w:eastAsiaTheme="minorEastAsia" w:hAnsiTheme="minorHAnsi" w:cstheme="minorBidi"/>
            <w:sz w:val="22"/>
            <w:szCs w:val="22"/>
          </w:rPr>
          <w:tab/>
        </w:r>
        <w:r w:rsidRPr="00345E68">
          <w:rPr>
            <w:rStyle w:val="ac"/>
            <w:b/>
          </w:rPr>
          <w:t>«ПРОЕКТ ДОГОВОРА»</w:t>
        </w:r>
        <w:r>
          <w:rPr>
            <w:webHidden/>
          </w:rPr>
          <w:tab/>
        </w:r>
        <w:r>
          <w:rPr>
            <w:webHidden/>
          </w:rPr>
          <w:fldChar w:fldCharType="begin"/>
        </w:r>
        <w:r>
          <w:rPr>
            <w:webHidden/>
          </w:rPr>
          <w:instrText xml:space="preserve"> PAGEREF _Toc327020015 \h </w:instrText>
        </w:r>
        <w:r>
          <w:rPr>
            <w:webHidden/>
          </w:rPr>
        </w:r>
        <w:r>
          <w:rPr>
            <w:webHidden/>
          </w:rPr>
          <w:fldChar w:fldCharType="separate"/>
        </w:r>
        <w:r>
          <w:rPr>
            <w:webHidden/>
          </w:rPr>
          <w:t>56</w:t>
        </w:r>
        <w:r>
          <w:rPr>
            <w:webHidden/>
          </w:rPr>
          <w:fldChar w:fldCharType="end"/>
        </w:r>
      </w:hyperlink>
    </w:p>
    <w:p w:rsidR="00D56811" w:rsidRPr="00E074ED" w:rsidRDefault="005A376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701996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r w:rsidR="00E074ED" w:rsidRPr="00C83038">
        <w:rPr>
          <w:rFonts w:ascii="Times New Roman" w:hAnsi="Times New Roman"/>
          <w:sz w:val="24"/>
          <w:szCs w:val="24"/>
        </w:rPr>
        <w:t>эл.</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207278">
        <w:rPr>
          <w:rFonts w:ascii="Times New Roman" w:hAnsi="Times New Roman"/>
          <w:sz w:val="24"/>
          <w:szCs w:val="24"/>
        </w:rPr>
        <w:t>Р</w:t>
      </w:r>
      <w:r w:rsidR="00207278" w:rsidRPr="00207278">
        <w:rPr>
          <w:rFonts w:ascii="Times New Roman" w:hAnsi="Times New Roman"/>
          <w:sz w:val="24"/>
          <w:szCs w:val="24"/>
        </w:rPr>
        <w:t>азработк</w:t>
      </w:r>
      <w:r w:rsidR="00207278">
        <w:rPr>
          <w:rFonts w:ascii="Times New Roman" w:hAnsi="Times New Roman"/>
          <w:sz w:val="24"/>
          <w:szCs w:val="24"/>
        </w:rPr>
        <w:t>а</w:t>
      </w:r>
      <w:r w:rsidR="00207278" w:rsidRPr="00207278">
        <w:rPr>
          <w:rFonts w:ascii="Times New Roman" w:hAnsi="Times New Roman"/>
          <w:sz w:val="24"/>
          <w:szCs w:val="24"/>
        </w:rPr>
        <w:t xml:space="preserve"> технической документации капитального </w:t>
      </w:r>
      <w:r w:rsidR="003D2C49" w:rsidRPr="003D2C49">
        <w:rPr>
          <w:rFonts w:ascii="Times New Roman" w:hAnsi="Times New Roman"/>
          <w:sz w:val="24"/>
          <w:szCs w:val="24"/>
        </w:rPr>
        <w:t>ремонта части административного здания под размещение лаборатории радиационного контроля Нижегородского отделения филиала «Приволжский территориальный округ»</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A60" w:rsidRPr="00B10A60">
        <w:rPr>
          <w:rStyle w:val="rvts30"/>
          <w:color w:val="000000"/>
          <w:sz w:val="24"/>
          <w:szCs w:val="24"/>
        </w:rPr>
        <w:t xml:space="preserve">не </w:t>
      </w:r>
      <w:r w:rsidR="003D2C49" w:rsidRPr="003D2C49">
        <w:rPr>
          <w:rStyle w:val="rvts30"/>
          <w:color w:val="000000"/>
          <w:sz w:val="24"/>
          <w:szCs w:val="24"/>
        </w:rPr>
        <w:t>позднее 30 декабря 2012г</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3D2C49" w:rsidP="00A21A79">
      <w:pPr>
        <w:tabs>
          <w:tab w:val="left" w:pos="1276"/>
        </w:tabs>
        <w:spacing w:before="60"/>
        <w:jc w:val="both"/>
      </w:pPr>
      <w:r w:rsidRPr="003D2C49">
        <w:t>Нижегородская область, г. Нижний Новгород, Московское шоссе, д. 302А</w:t>
      </w:r>
      <w:r w:rsidR="00A21A79" w:rsidRPr="00A21A79">
        <w:t xml:space="preserve"> (</w:t>
      </w:r>
      <w:r>
        <w:t>Нижегородское</w:t>
      </w:r>
      <w:r w:rsidR="00A21A79" w:rsidRPr="00A21A79">
        <w:t xml:space="preserve"> отделения филиала «Приволжский территориальный округ» ФГУП «РосРАО»)</w:t>
      </w:r>
      <w:r w:rsidR="007D6621">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3D2C49" w:rsidRPr="003D2C49">
        <w:rPr>
          <w:rFonts w:ascii="Times New Roman" w:hAnsi="Times New Roman"/>
          <w:color w:val="000000"/>
          <w:sz w:val="24"/>
          <w:szCs w:val="24"/>
        </w:rPr>
        <w:t>599</w:t>
      </w:r>
      <w:r w:rsidR="003D2C49">
        <w:rPr>
          <w:rFonts w:ascii="Times New Roman" w:hAnsi="Times New Roman"/>
          <w:color w:val="000000"/>
          <w:sz w:val="24"/>
          <w:szCs w:val="24"/>
        </w:rPr>
        <w:t> </w:t>
      </w:r>
      <w:r w:rsidR="003D2C49" w:rsidRPr="003D2C49">
        <w:rPr>
          <w:rFonts w:ascii="Times New Roman" w:hAnsi="Times New Roman"/>
          <w:color w:val="000000"/>
          <w:sz w:val="24"/>
          <w:szCs w:val="24"/>
        </w:rPr>
        <w:t>36</w:t>
      </w:r>
      <w:r w:rsidR="003D2C49">
        <w:rPr>
          <w:rFonts w:ascii="Times New Roman" w:hAnsi="Times New Roman"/>
          <w:color w:val="000000"/>
          <w:sz w:val="24"/>
          <w:szCs w:val="24"/>
        </w:rPr>
        <w:t>3,</w:t>
      </w:r>
      <w:r w:rsidR="003D2C49" w:rsidRPr="003D2C49">
        <w:rPr>
          <w:rFonts w:ascii="Times New Roman" w:hAnsi="Times New Roman"/>
          <w:color w:val="000000"/>
          <w:sz w:val="24"/>
          <w:szCs w:val="24"/>
        </w:rPr>
        <w:t>77 (Пятьсот девяносто девять тысяч триста шестьдесят три) российских руб</w:t>
      </w:r>
      <w:r w:rsidR="003D2C49">
        <w:rPr>
          <w:rFonts w:ascii="Times New Roman" w:hAnsi="Times New Roman"/>
          <w:color w:val="000000"/>
          <w:sz w:val="24"/>
          <w:szCs w:val="24"/>
        </w:rPr>
        <w:t>ля</w:t>
      </w:r>
      <w:r w:rsidR="003D2C49" w:rsidRPr="003D2C49">
        <w:rPr>
          <w:rFonts w:ascii="Times New Roman" w:hAnsi="Times New Roman"/>
          <w:color w:val="000000"/>
          <w:sz w:val="24"/>
          <w:szCs w:val="24"/>
        </w:rPr>
        <w:t xml:space="preserve"> 77</w:t>
      </w:r>
      <w:r w:rsidR="0019632B" w:rsidRPr="0019632B">
        <w:rPr>
          <w:rFonts w:ascii="Times New Roman" w:hAnsi="Times New Roman"/>
          <w:color w:val="000000"/>
          <w:sz w:val="24"/>
          <w:szCs w:val="24"/>
        </w:rPr>
        <w:t xml:space="preserve"> копеек</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3D2C49" w:rsidRPr="003D2C49">
        <w:rPr>
          <w:rFonts w:ascii="Times New Roman" w:hAnsi="Times New Roman"/>
          <w:color w:val="000000"/>
          <w:sz w:val="24"/>
          <w:szCs w:val="24"/>
        </w:rPr>
        <w:t>все расходы, в том числе налоги, пошлины, сборы, вознаграждение Подрядчика, а также расходы, которые Подрядчик должен выплатить в связи с выполнением обязательств по договору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lastRenderedPageBreak/>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системы</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19632B">
        <w:rPr>
          <w:rFonts w:ascii="Times New Roman" w:hAnsi="Times New Roman"/>
          <w:sz w:val="24"/>
          <w:szCs w:val="24"/>
        </w:rPr>
        <w:t>02</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19632B">
        <w:rPr>
          <w:rFonts w:ascii="Times New Roman" w:hAnsi="Times New Roman"/>
          <w:sz w:val="24"/>
          <w:szCs w:val="24"/>
        </w:rPr>
        <w:t>Июл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E3243D">
        <w:rPr>
          <w:rFonts w:ascii="Times New Roman" w:hAnsi="Times New Roman"/>
          <w:sz w:val="24"/>
          <w:szCs w:val="24"/>
        </w:rPr>
        <w:t>0</w:t>
      </w:r>
      <w:r w:rsidR="0019632B">
        <w:rPr>
          <w:rFonts w:ascii="Times New Roman" w:hAnsi="Times New Roman"/>
          <w:sz w:val="24"/>
          <w:szCs w:val="24"/>
        </w:rPr>
        <w:t>6</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г.</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r w:rsidR="004B04A9" w:rsidRPr="00C83038">
        <w:rPr>
          <w:rFonts w:ascii="Times New Roman" w:hAnsi="Times New Roman"/>
          <w:sz w:val="24"/>
          <w:szCs w:val="24"/>
        </w:rPr>
        <w:t>Пыжевский</w:t>
      </w:r>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E3243D">
        <w:rPr>
          <w:rFonts w:ascii="Times New Roman" w:hAnsi="Times New Roman"/>
          <w:sz w:val="24"/>
          <w:szCs w:val="24"/>
        </w:rPr>
        <w:t>0</w:t>
      </w:r>
      <w:r w:rsidR="0019632B">
        <w:rPr>
          <w:rFonts w:ascii="Times New Roman" w:hAnsi="Times New Roman"/>
          <w:sz w:val="24"/>
          <w:szCs w:val="24"/>
        </w:rPr>
        <w:t>9</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AF59C2">
        <w:rPr>
          <w:rFonts w:ascii="Times New Roman" w:hAnsi="Times New Roman"/>
          <w:sz w:val="24"/>
          <w:szCs w:val="24"/>
        </w:rPr>
        <w:t>1</w:t>
      </w:r>
      <w:r w:rsidR="0019632B">
        <w:rPr>
          <w:rFonts w:ascii="Times New Roman" w:hAnsi="Times New Roman"/>
          <w:sz w:val="24"/>
          <w:szCs w:val="24"/>
        </w:rPr>
        <w:t>2</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AF59C2">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2E4298" w:rsidRPr="00C83038">
        <w:rPr>
          <w:rFonts w:ascii="Times New Roman" w:hAnsi="Times New Roman"/>
          <w:sz w:val="24"/>
          <w:szCs w:val="24"/>
        </w:rPr>
        <w:t>Пыжевский</w:t>
      </w:r>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r w:rsidR="00AE5C96" w:rsidRPr="00C83038">
        <w:rPr>
          <w:rFonts w:ascii="Times New Roman" w:hAnsi="Times New Roman"/>
          <w:sz w:val="24"/>
          <w:szCs w:val="24"/>
        </w:rPr>
        <w:t>позднее</w:t>
      </w:r>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701996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701996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701996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701996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701996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701996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701996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701997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701997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w:t>
      </w:r>
      <w:r w:rsidRPr="003F595A">
        <w:rPr>
          <w:rFonts w:ascii="Times New Roman" w:hAnsi="Times New Roman"/>
          <w:sz w:val="24"/>
          <w:szCs w:val="24"/>
        </w:rPr>
        <w:lastRenderedPageBreak/>
        <w:t xml:space="preserve">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7019972"/>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701997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701997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701997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701997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701997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701997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lastRenderedPageBreak/>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701997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701998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701998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701998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701998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701998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701998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lastRenderedPageBreak/>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701998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701998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lastRenderedPageBreak/>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7019988"/>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701998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Pr="004E5DF4">
        <w:rPr>
          <w:rFonts w:ascii="Times New Roman" w:hAnsi="Times New Roman"/>
          <w:sz w:val="24"/>
          <w:szCs w:val="24"/>
          <w:u w:val="single"/>
        </w:rPr>
        <w:lastRenderedPageBreak/>
        <w:t>«</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r w:rsidR="00AD16B8" w:rsidRPr="00AD16B8">
        <w:rPr>
          <w:rFonts w:ascii="Times New Roman" w:hAnsi="Times New Roman"/>
          <w:sz w:val="24"/>
          <w:szCs w:val="24"/>
        </w:rPr>
        <w:t xml:space="preserve">[В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w:t>
      </w:r>
      <w:r w:rsidR="00AD16B8" w:rsidRPr="00AD16B8">
        <w:rPr>
          <w:rFonts w:ascii="Times New Roman" w:hAnsi="Times New Roman"/>
          <w:sz w:val="24"/>
          <w:szCs w:val="24"/>
        </w:rPr>
        <w:lastRenderedPageBreak/>
        <w:t>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 xml:space="preserve">подпунктом </w:t>
      </w:r>
      <w:r w:rsidR="00E95709" w:rsidRPr="00E95709">
        <w:rPr>
          <w:rFonts w:ascii="Times New Roman" w:hAnsi="Times New Roman"/>
          <w:sz w:val="24"/>
          <w:szCs w:val="24"/>
          <w:u w:val="single"/>
        </w:rPr>
        <w:lastRenderedPageBreak/>
        <w:t>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 xml:space="preserve">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w:t>
      </w:r>
      <w:r w:rsidRPr="008355E1">
        <w:rPr>
          <w:rFonts w:ascii="Times New Roman" w:hAnsi="Times New Roman"/>
          <w:sz w:val="24"/>
          <w:szCs w:val="24"/>
        </w:rPr>
        <w:lastRenderedPageBreak/>
        <w:t xml:space="preserve">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 xml:space="preserve">участие в аукционе и направлении организатору аукциона исправленных документов. При исправлении арифметических ошибок в заявках на участие в аукционе </w:t>
      </w:r>
      <w:r w:rsidRPr="003A0A78">
        <w:rPr>
          <w:rFonts w:ascii="Times New Roman" w:hAnsi="Times New Roman"/>
          <w:sz w:val="24"/>
          <w:szCs w:val="24"/>
        </w:rPr>
        <w:lastRenderedPageBreak/>
        <w:t>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 xml:space="preserve">ИНФОРМАЦИОННАЯ КАРТА </w:t>
      </w:r>
      <w:r w:rsidR="00A21989" w:rsidRPr="00A21989">
        <w:rPr>
          <w:rFonts w:ascii="Times New Roman" w:hAnsi="Times New Roman"/>
          <w:sz w:val="24"/>
          <w:szCs w:val="24"/>
          <w:u w:val="single"/>
        </w:rPr>
        <w:lastRenderedPageBreak/>
        <w:t>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w:t>
      </w:r>
      <w:r w:rsidRPr="004D6024">
        <w:rPr>
          <w:rFonts w:ascii="Times New Roman" w:hAnsi="Times New Roman"/>
          <w:sz w:val="24"/>
          <w:szCs w:val="24"/>
        </w:rPr>
        <w:lastRenderedPageBreak/>
        <w:t>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7019990"/>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w:t>
      </w:r>
      <w:r w:rsidRPr="00982C96">
        <w:rPr>
          <w:rFonts w:ascii="Times New Roman" w:hAnsi="Times New Roman"/>
          <w:sz w:val="24"/>
          <w:szCs w:val="24"/>
        </w:rPr>
        <w:lastRenderedPageBreak/>
        <w:t xml:space="preserve">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 xml:space="preserve">начальной (максимальной) цене договора. Данный коэффициент учитывается при расчетах стоимости </w:t>
      </w:r>
      <w:r w:rsidRPr="00982C96">
        <w:rPr>
          <w:rFonts w:ascii="Times New Roman" w:hAnsi="Times New Roman"/>
          <w:sz w:val="24"/>
          <w:szCs w:val="24"/>
        </w:rPr>
        <w:lastRenderedPageBreak/>
        <w:t>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lastRenderedPageBreak/>
        <w:t>будучи участником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701999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701999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ED3FC9">
              <w:rPr>
                <w:bCs/>
                <w:sz w:val="22"/>
                <w:szCs w:val="22"/>
              </w:rPr>
              <w:br/>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ED3FC9" w:rsidP="00C4040F">
            <w:pPr>
              <w:spacing w:before="60" w:after="60"/>
              <w:rPr>
                <w:sz w:val="22"/>
                <w:szCs w:val="22"/>
              </w:rPr>
            </w:pPr>
            <w:r>
              <w:rPr>
                <w:sz w:val="22"/>
                <w:szCs w:val="22"/>
              </w:rPr>
              <w:t>Р</w:t>
            </w:r>
            <w:r w:rsidRPr="00ED3FC9">
              <w:rPr>
                <w:sz w:val="22"/>
                <w:szCs w:val="22"/>
              </w:rPr>
              <w:t>азработк</w:t>
            </w:r>
            <w:r>
              <w:rPr>
                <w:sz w:val="22"/>
                <w:szCs w:val="22"/>
              </w:rPr>
              <w:t>а</w:t>
            </w:r>
            <w:r w:rsidRPr="00ED3FC9">
              <w:rPr>
                <w:sz w:val="22"/>
                <w:szCs w:val="22"/>
              </w:rPr>
              <w:t xml:space="preserve"> технической документации капитального </w:t>
            </w:r>
            <w:r w:rsidR="002D33C0" w:rsidRPr="002D33C0">
              <w:rPr>
                <w:sz w:val="22"/>
                <w:szCs w:val="22"/>
              </w:rPr>
              <w:t>ремонта части административного здания под размещение лаборатории радиационного контроля Нижегородского отделения филиала «Приволжский территориальный округ»</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145B0E" w:rsidRPr="00145B0E">
              <w:rPr>
                <w:rStyle w:val="rvts30"/>
                <w:color w:val="000000"/>
                <w:sz w:val="24"/>
                <w:szCs w:val="24"/>
              </w:rPr>
              <w:t xml:space="preserve">не позднее </w:t>
            </w:r>
            <w:r w:rsidR="002D33C0" w:rsidRPr="002D33C0">
              <w:rPr>
                <w:rStyle w:val="rvts30"/>
                <w:color w:val="000000"/>
                <w:sz w:val="24"/>
                <w:szCs w:val="24"/>
              </w:rPr>
              <w:t xml:space="preserve">30 декабря </w:t>
            </w:r>
            <w:r w:rsidR="00145B0E" w:rsidRPr="00145B0E">
              <w:rPr>
                <w:rStyle w:val="rvts30"/>
                <w:color w:val="000000"/>
                <w:sz w:val="24"/>
                <w:szCs w:val="24"/>
              </w:rPr>
              <w:t>2012 года</w:t>
            </w:r>
            <w:r>
              <w:rPr>
                <w:sz w:val="22"/>
                <w:szCs w:val="22"/>
              </w:rPr>
              <w:t>.</w:t>
            </w:r>
          </w:p>
          <w:p w:rsidR="000F1BEB" w:rsidRPr="0086051B" w:rsidRDefault="000F1BEB" w:rsidP="009A332E">
            <w:pPr>
              <w:spacing w:before="60" w:after="60"/>
              <w:rPr>
                <w:sz w:val="22"/>
                <w:szCs w:val="22"/>
              </w:rPr>
            </w:pPr>
          </w:p>
          <w:p w:rsidR="007742A3" w:rsidRPr="0086051B" w:rsidRDefault="002D33C0" w:rsidP="00DB316B">
            <w:pPr>
              <w:spacing w:before="60" w:after="60"/>
              <w:rPr>
                <w:sz w:val="22"/>
                <w:szCs w:val="22"/>
              </w:rPr>
            </w:pPr>
            <w:r w:rsidRPr="002D33C0">
              <w:rPr>
                <w:sz w:val="22"/>
                <w:szCs w:val="22"/>
              </w:rPr>
              <w:t>Нижегородская область, г. Нижний Новгород, Московское шоссе, д. 302А (Нижегородское отделения филиала «Приволжский территориальный округ» ФГУП «РосРАО»)</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211F0C">
            <w:pPr>
              <w:spacing w:before="60" w:after="60"/>
              <w:ind w:right="153"/>
              <w:rPr>
                <w:bCs/>
                <w:sz w:val="22"/>
                <w:szCs w:val="22"/>
              </w:rPr>
            </w:pPr>
            <w:r w:rsidRPr="0086051B">
              <w:rPr>
                <w:sz w:val="22"/>
                <w:szCs w:val="22"/>
              </w:rPr>
              <w:t>«</w:t>
            </w:r>
            <w:r w:rsidR="00145B0E">
              <w:rPr>
                <w:sz w:val="22"/>
                <w:szCs w:val="22"/>
              </w:rPr>
              <w:t>0</w:t>
            </w:r>
            <w:r w:rsidR="00211F0C">
              <w:rPr>
                <w:sz w:val="22"/>
                <w:szCs w:val="22"/>
              </w:rPr>
              <w:t>9</w:t>
            </w:r>
            <w:r w:rsidR="00493733" w:rsidRPr="0086051B">
              <w:rPr>
                <w:sz w:val="22"/>
                <w:szCs w:val="22"/>
              </w:rPr>
              <w:t>»</w:t>
            </w:r>
            <w:r w:rsidR="00C257F9">
              <w:rPr>
                <w:sz w:val="22"/>
                <w:szCs w:val="22"/>
              </w:rPr>
              <w:t xml:space="preserve"> </w:t>
            </w:r>
            <w:r w:rsidR="00145B0E">
              <w:rPr>
                <w:sz w:val="22"/>
                <w:szCs w:val="22"/>
              </w:rPr>
              <w:t>Ию</w:t>
            </w:r>
            <w:r w:rsidR="004C04F8">
              <w:rPr>
                <w:sz w:val="22"/>
                <w:szCs w:val="22"/>
              </w:rPr>
              <w:t>н</w:t>
            </w:r>
            <w:r w:rsidR="00145B0E">
              <w:rPr>
                <w:sz w:val="22"/>
                <w:szCs w:val="22"/>
              </w:rPr>
              <w:t>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255C6F">
              <w:rPr>
                <w:sz w:val="22"/>
                <w:szCs w:val="22"/>
              </w:rPr>
              <w:br/>
            </w:r>
            <w:r w:rsidR="00255C6F">
              <w:rPr>
                <w:sz w:val="22"/>
                <w:szCs w:val="22"/>
              </w:rPr>
              <w:br/>
            </w:r>
            <w:r w:rsidR="00255C6F">
              <w:rPr>
                <w:sz w:val="22"/>
                <w:szCs w:val="22"/>
              </w:rPr>
              <w:br/>
            </w:r>
            <w:r w:rsidR="007742A3">
              <w:rPr>
                <w:sz w:val="22"/>
                <w:szCs w:val="22"/>
              </w:rPr>
              <w:br/>
            </w: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F71500" w:rsidP="007742A3">
            <w:pPr>
              <w:spacing w:before="60" w:after="60"/>
              <w:ind w:right="153"/>
              <w:jc w:val="both"/>
              <w:rPr>
                <w:color w:val="000000"/>
                <w:sz w:val="22"/>
                <w:szCs w:val="22"/>
              </w:rPr>
            </w:pPr>
            <w:r w:rsidRPr="00F71500">
              <w:rPr>
                <w:color w:val="000000"/>
                <w:sz w:val="22"/>
                <w:szCs w:val="22"/>
              </w:rPr>
              <w:t>599</w:t>
            </w:r>
            <w:r>
              <w:rPr>
                <w:color w:val="000000"/>
                <w:sz w:val="22"/>
                <w:szCs w:val="22"/>
              </w:rPr>
              <w:t> </w:t>
            </w:r>
            <w:r w:rsidRPr="00F71500">
              <w:rPr>
                <w:color w:val="000000"/>
                <w:sz w:val="22"/>
                <w:szCs w:val="22"/>
              </w:rPr>
              <w:t>363</w:t>
            </w:r>
            <w:r>
              <w:rPr>
                <w:color w:val="000000"/>
                <w:sz w:val="22"/>
                <w:szCs w:val="22"/>
              </w:rPr>
              <w:t>,</w:t>
            </w:r>
            <w:r w:rsidRPr="00F71500">
              <w:rPr>
                <w:color w:val="000000"/>
                <w:sz w:val="22"/>
                <w:szCs w:val="22"/>
              </w:rPr>
              <w:t>77 (Пятьсот девяносто девять тысяч триста шестьдесят три) российских рубля 77 копеек, включая НДС. Цена договора включает в себя: все расходы, в том числе налоги, пошлины, сборы, вознаграждение Подрядчика, а также расходы, которые Подрядчик должен выплатить в связи с выполнением обязательств по договору и другие обязательные платежи</w:t>
            </w:r>
            <w:r w:rsidR="007742A3" w:rsidRPr="007742A3">
              <w:rPr>
                <w:color w:val="000000"/>
                <w:sz w:val="22"/>
                <w:szCs w:val="22"/>
              </w:rPr>
              <w:t xml:space="preserve">. </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F71500" w:rsidP="007742A3">
            <w:pPr>
              <w:pStyle w:val="36"/>
              <w:tabs>
                <w:tab w:val="left" w:pos="992"/>
              </w:tabs>
              <w:spacing w:before="60" w:after="60" w:line="240" w:lineRule="auto"/>
              <w:ind w:left="0" w:right="153"/>
              <w:rPr>
                <w:sz w:val="22"/>
                <w:szCs w:val="22"/>
              </w:rPr>
            </w:pPr>
            <w:r w:rsidRPr="00F71500">
              <w:rPr>
                <w:sz w:val="22"/>
                <w:szCs w:val="22"/>
              </w:rPr>
              <w:t>В течение 10 банковских дней после приемки выполненных работ и подписания сторонами акта приема-передачи выполненных работ</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w:t>
            </w:r>
            <w:r w:rsidRPr="00917CAD">
              <w:rPr>
                <w:sz w:val="22"/>
                <w:szCs w:val="22"/>
              </w:rPr>
              <w:lastRenderedPageBreak/>
              <w:t>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1F0C" w:rsidRDefault="00F71500" w:rsidP="00145B0E">
            <w:pPr>
              <w:widowControl w:val="0"/>
              <w:numPr>
                <w:ilvl w:val="0"/>
                <w:numId w:val="24"/>
              </w:numPr>
              <w:tabs>
                <w:tab w:val="left" w:pos="778"/>
              </w:tabs>
              <w:adjustRightInd w:val="0"/>
              <w:spacing w:before="60" w:after="60"/>
              <w:ind w:left="0" w:right="153" w:firstLine="0"/>
              <w:jc w:val="both"/>
              <w:textAlignment w:val="baseline"/>
              <w:rPr>
                <w:sz w:val="22"/>
                <w:szCs w:val="22"/>
              </w:rPr>
            </w:pPr>
            <w:r w:rsidRPr="00F71500">
              <w:rPr>
                <w:sz w:val="22"/>
                <w:szCs w:val="22"/>
              </w:rPr>
              <w:t>Наличие свидетельства о допуске к работам,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и имеющих  право на выполнение работ (в случае выполнения таких работ на особо опасных, технически сложных и  уникальных объектах)</w:t>
            </w:r>
            <w:r>
              <w:rPr>
                <w:sz w:val="22"/>
                <w:szCs w:val="22"/>
              </w:rPr>
              <w:t>:</w:t>
            </w:r>
          </w:p>
          <w:p w:rsidR="00F71500" w:rsidRPr="00120317" w:rsidRDefault="00F71500" w:rsidP="00F71500">
            <w:pPr>
              <w:tabs>
                <w:tab w:val="left" w:pos="709"/>
                <w:tab w:val="num" w:pos="786"/>
              </w:tabs>
              <w:ind w:right="-55"/>
              <w:jc w:val="both"/>
              <w:rPr>
                <w:sz w:val="22"/>
                <w:szCs w:val="22"/>
              </w:rPr>
            </w:pPr>
            <w:r w:rsidRPr="00120317">
              <w:rPr>
                <w:sz w:val="22"/>
                <w:szCs w:val="22"/>
              </w:rPr>
              <w:t>Работы по подготовке архитектурных решений</w:t>
            </w:r>
            <w:r>
              <w:rPr>
                <w:sz w:val="22"/>
                <w:szCs w:val="22"/>
              </w:rPr>
              <w:t>;</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конструктивных решений.</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проектов внутренних инженерных систем водоснабжения и канализации;</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проектов внутренних систем электроснабжения;</w:t>
            </w:r>
          </w:p>
          <w:p w:rsidR="00F71500" w:rsidRPr="00F71500" w:rsidRDefault="00F71500" w:rsidP="00F71500">
            <w:pPr>
              <w:pStyle w:val="afff0"/>
              <w:numPr>
                <w:ilvl w:val="0"/>
                <w:numId w:val="58"/>
              </w:numPr>
              <w:spacing w:after="0" w:line="240" w:lineRule="auto"/>
              <w:ind w:left="494" w:right="-57" w:hanging="284"/>
              <w:rPr>
                <w:rFonts w:ascii="Times New Roman" w:hAnsi="Times New Roman"/>
              </w:rPr>
            </w:pPr>
            <w:r w:rsidRPr="00F71500">
              <w:rPr>
                <w:rFonts w:ascii="Times New Roman" w:hAnsi="Times New Roman"/>
              </w:rPr>
              <w:t>Работы по подготовке проектов внутренних слаботочных систем</w:t>
            </w:r>
          </w:p>
          <w:p w:rsidR="00006DF6" w:rsidRPr="00145B0E" w:rsidRDefault="00F71500" w:rsidP="00F71500">
            <w:pPr>
              <w:widowControl w:val="0"/>
              <w:numPr>
                <w:ilvl w:val="0"/>
                <w:numId w:val="24"/>
              </w:numPr>
              <w:tabs>
                <w:tab w:val="left" w:pos="778"/>
              </w:tabs>
              <w:adjustRightInd w:val="0"/>
              <w:spacing w:before="60" w:after="60"/>
              <w:ind w:left="0" w:right="153" w:firstLine="0"/>
              <w:jc w:val="both"/>
              <w:textAlignment w:val="baseline"/>
              <w:rPr>
                <w:sz w:val="22"/>
                <w:szCs w:val="22"/>
              </w:rPr>
            </w:pPr>
            <w:r w:rsidRPr="00F71500">
              <w:rPr>
                <w:sz w:val="22"/>
                <w:szCs w:val="22"/>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r w:rsidR="00211F0C">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Pr="00141B4F" w:rsidRDefault="00F71500" w:rsidP="00145B0E">
            <w:pPr>
              <w:tabs>
                <w:tab w:val="left" w:pos="495"/>
                <w:tab w:val="left" w:pos="5657"/>
              </w:tabs>
              <w:spacing w:before="60" w:after="60"/>
              <w:ind w:right="153"/>
              <w:jc w:val="both"/>
              <w:rPr>
                <w:color w:val="000000"/>
                <w:sz w:val="22"/>
                <w:szCs w:val="22"/>
              </w:rPr>
            </w:pPr>
            <w:r w:rsidRPr="00F71500">
              <w:rPr>
                <w:color w:val="000000"/>
                <w:sz w:val="22"/>
                <w:szCs w:val="22"/>
              </w:rPr>
              <w:t>Исполнитель несет ответственность за ненадлежащее составление Рабочей документации, включая недостатки, обнаруженные впоследствии в ходе капитального ремонта объекта, а также в процессе эксплуатации объекта, созданного на основе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rsidR="00006DF6">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lastRenderedPageBreak/>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45B0E"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211F0C">
              <w:rPr>
                <w:spacing w:val="-6"/>
                <w:sz w:val="22"/>
              </w:rPr>
              <w:t>02</w:t>
            </w:r>
            <w:r w:rsidRPr="00E30131">
              <w:rPr>
                <w:spacing w:val="-6"/>
                <w:sz w:val="22"/>
              </w:rPr>
              <w:t xml:space="preserve">» </w:t>
            </w:r>
            <w:r w:rsidR="00E77BA5">
              <w:rPr>
                <w:spacing w:val="-6"/>
                <w:sz w:val="22"/>
              </w:rPr>
              <w:t>Ию</w:t>
            </w:r>
            <w:r w:rsidR="00211F0C">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DF6163">
            <w:pPr>
              <w:pStyle w:val="Times12"/>
              <w:spacing w:before="60" w:after="60"/>
              <w:ind w:right="153" w:firstLine="0"/>
              <w:jc w:val="left"/>
              <w:rPr>
                <w:sz w:val="22"/>
              </w:rPr>
            </w:pPr>
            <w:r>
              <w:rPr>
                <w:spacing w:val="-6"/>
                <w:sz w:val="22"/>
              </w:rPr>
              <w:t>«</w:t>
            </w:r>
            <w:r w:rsidR="00DF6163">
              <w:rPr>
                <w:spacing w:val="-6"/>
                <w:sz w:val="22"/>
              </w:rPr>
              <w:t>06</w:t>
            </w:r>
            <w:r w:rsidR="00E30131" w:rsidRPr="00E30131">
              <w:rPr>
                <w:spacing w:val="-6"/>
                <w:sz w:val="22"/>
              </w:rPr>
              <w:t xml:space="preserve">» </w:t>
            </w:r>
            <w:r w:rsidR="004C7F24">
              <w:rPr>
                <w:spacing w:val="-6"/>
                <w:sz w:val="22"/>
              </w:rPr>
              <w:t>Июл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 xml:space="preserve">[по </w:t>
            </w:r>
            <w:r w:rsidR="005E5D0D" w:rsidRPr="005E5D0D">
              <w:rPr>
                <w:bCs w:val="0"/>
                <w:sz w:val="22"/>
              </w:rPr>
              <w:lastRenderedPageBreak/>
              <w:t>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lastRenderedPageBreak/>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DF6163">
            <w:pPr>
              <w:pStyle w:val="Times12"/>
              <w:spacing w:before="60" w:after="60"/>
              <w:ind w:right="153" w:firstLine="0"/>
              <w:jc w:val="left"/>
              <w:rPr>
                <w:sz w:val="22"/>
              </w:rPr>
            </w:pPr>
            <w:r w:rsidRPr="0086051B">
              <w:rPr>
                <w:sz w:val="22"/>
              </w:rPr>
              <w:lastRenderedPageBreak/>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4C7F24">
              <w:rPr>
                <w:spacing w:val="-6"/>
                <w:sz w:val="22"/>
              </w:rPr>
              <w:t>0</w:t>
            </w:r>
            <w:r w:rsidR="00DF6163">
              <w:rPr>
                <w:spacing w:val="-6"/>
                <w:sz w:val="22"/>
              </w:rPr>
              <w:t>9</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DF6163">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4C7F24">
              <w:rPr>
                <w:spacing w:val="-6"/>
                <w:sz w:val="22"/>
              </w:rPr>
              <w:t>1</w:t>
            </w:r>
            <w:r w:rsidR="00DF6163">
              <w:rPr>
                <w:spacing w:val="-6"/>
                <w:sz w:val="22"/>
              </w:rPr>
              <w:t>2</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lastRenderedPageBreak/>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701999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3514C5" w:rsidRPr="003514C5" w:rsidRDefault="003514C5" w:rsidP="003514C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179786796"/>
      <w:bookmarkStart w:id="193" w:name="_Toc260119870"/>
      <w:bookmarkStart w:id="194" w:name="_Toc264614249"/>
      <w:bookmarkStart w:id="195" w:name="_Toc264614376"/>
      <w:bookmarkStart w:id="196" w:name="_Toc115243394"/>
      <w:bookmarkStart w:id="197" w:name="_Toc115242643"/>
      <w:bookmarkStart w:id="198" w:name="_Toc115241757"/>
      <w:bookmarkStart w:id="199" w:name="_Toc115076356"/>
      <w:bookmarkStart w:id="200" w:name="_Toc115076148"/>
      <w:bookmarkStart w:id="201" w:name="_Toc114916849"/>
      <w:bookmarkStart w:id="202" w:name="_Toc114916551"/>
      <w:bookmarkStart w:id="203" w:name="_Toc114916012"/>
      <w:bookmarkStart w:id="204" w:name="_Toc99807245"/>
      <w:bookmarkStart w:id="205" w:name="_Toc327019994"/>
      <w:bookmarkEnd w:id="190"/>
      <w:bookmarkEnd w:id="191"/>
      <w:r w:rsidRPr="003514C5">
        <w:rPr>
          <w:rFonts w:ascii="Times New Roman" w:hAnsi="Times New Roman"/>
          <w:b/>
          <w:sz w:val="24"/>
          <w:szCs w:val="24"/>
        </w:rPr>
        <w:t>Основание для проектирования</w:t>
      </w:r>
      <w:bookmarkEnd w:id="192"/>
      <w:bookmarkEnd w:id="193"/>
      <w:bookmarkEnd w:id="194"/>
      <w:bookmarkEnd w:id="195"/>
      <w:r w:rsidRPr="003514C5">
        <w:rPr>
          <w:rFonts w:ascii="Times New Roman" w:hAnsi="Times New Roman"/>
          <w:b/>
          <w:sz w:val="24"/>
          <w:szCs w:val="24"/>
        </w:rPr>
        <w:t>:</w:t>
      </w:r>
      <w:bookmarkEnd w:id="205"/>
    </w:p>
    <w:p w:rsidR="003514C5" w:rsidRPr="003514C5" w:rsidRDefault="003514C5" w:rsidP="003514C5">
      <w:pPr>
        <w:ind w:firstLine="709"/>
        <w:jc w:val="both"/>
        <w:rPr>
          <w:color w:val="000000"/>
        </w:rPr>
      </w:pPr>
      <w:r w:rsidRPr="003514C5">
        <w:rPr>
          <w:color w:val="000000"/>
        </w:rPr>
        <w:t>Расширение технических возможностей лаборатории радиационного контроля (ЛРК) Нижегородского отделения филиала «Приволжский территориальный округ» ФГУП «РосРАО», связанное с необходимостью выполнения ЛРК своего непосредственного предназначения -  соблюдение правил, норм, требований РБ, контроль дозовых нагрузок персонала, проведение мониторинга окружающей среды на ПХРО.</w:t>
      </w:r>
    </w:p>
    <w:p w:rsidR="003514C5" w:rsidRPr="003514C5" w:rsidRDefault="003514C5" w:rsidP="003514C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260119877"/>
      <w:bookmarkStart w:id="207" w:name="_Toc264614256"/>
      <w:bookmarkStart w:id="208" w:name="_Toc264614383"/>
      <w:bookmarkStart w:id="209" w:name="_Toc327019995"/>
      <w:r w:rsidRPr="003514C5">
        <w:rPr>
          <w:rFonts w:ascii="Times New Roman" w:hAnsi="Times New Roman"/>
          <w:b/>
          <w:sz w:val="24"/>
          <w:szCs w:val="24"/>
        </w:rPr>
        <w:t>Цель</w:t>
      </w:r>
      <w:bookmarkEnd w:id="206"/>
      <w:bookmarkEnd w:id="207"/>
      <w:bookmarkEnd w:id="208"/>
      <w:r w:rsidRPr="003514C5">
        <w:rPr>
          <w:rFonts w:ascii="Times New Roman" w:hAnsi="Times New Roman"/>
          <w:b/>
          <w:sz w:val="24"/>
          <w:szCs w:val="24"/>
        </w:rPr>
        <w:t xml:space="preserve"> работы:</w:t>
      </w:r>
      <w:bookmarkEnd w:id="209"/>
      <w:r w:rsidRPr="003514C5">
        <w:rPr>
          <w:rFonts w:ascii="Times New Roman" w:hAnsi="Times New Roman"/>
          <w:b/>
          <w:sz w:val="24"/>
          <w:szCs w:val="24"/>
        </w:rPr>
        <w:t xml:space="preserve"> </w:t>
      </w:r>
    </w:p>
    <w:p w:rsidR="003514C5" w:rsidRPr="003514C5" w:rsidRDefault="003514C5" w:rsidP="003514C5">
      <w:pPr>
        <w:ind w:firstLine="709"/>
        <w:jc w:val="both"/>
        <w:rPr>
          <w:color w:val="000000"/>
        </w:rPr>
      </w:pPr>
      <w:r w:rsidRPr="003514C5">
        <w:rPr>
          <w:color w:val="000000"/>
        </w:rPr>
        <w:t xml:space="preserve">Разработать проектную документацию капитального ремонта части административного здания под размещение лаборатории радиационного контроля на территории производственной площадки Нижегородского отделения филиала «Приволжский территориальный округ» ФГУП «РосРАО». </w:t>
      </w:r>
    </w:p>
    <w:p w:rsidR="003514C5" w:rsidRPr="003514C5" w:rsidRDefault="003514C5" w:rsidP="003514C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Toc327019996"/>
      <w:r w:rsidRPr="003514C5">
        <w:rPr>
          <w:rFonts w:ascii="Times New Roman" w:hAnsi="Times New Roman"/>
          <w:b/>
          <w:sz w:val="24"/>
          <w:szCs w:val="24"/>
        </w:rPr>
        <w:t>Сроки и график выполнения работ:</w:t>
      </w:r>
      <w:bookmarkEnd w:id="210"/>
    </w:p>
    <w:p w:rsidR="003514C5" w:rsidRPr="003514C5" w:rsidRDefault="003514C5" w:rsidP="003514C5">
      <w:pPr>
        <w:ind w:firstLine="709"/>
        <w:jc w:val="both"/>
        <w:rPr>
          <w:color w:val="000000"/>
        </w:rPr>
      </w:pPr>
      <w:r w:rsidRPr="003514C5">
        <w:rPr>
          <w:color w:val="000000"/>
        </w:rPr>
        <w:t>Дата начала выполнения работ – дата  подписания договора;</w:t>
      </w:r>
    </w:p>
    <w:p w:rsidR="003514C5" w:rsidRPr="003514C5" w:rsidRDefault="003514C5" w:rsidP="003514C5">
      <w:pPr>
        <w:ind w:firstLine="709"/>
        <w:jc w:val="both"/>
        <w:rPr>
          <w:color w:val="000000"/>
        </w:rPr>
      </w:pPr>
      <w:r w:rsidRPr="003514C5">
        <w:rPr>
          <w:color w:val="000000"/>
        </w:rPr>
        <w:t>Дата окончания выполнения работ – не позднее 30 декабря 2012г.</w:t>
      </w:r>
    </w:p>
    <w:p w:rsidR="003514C5" w:rsidRPr="003514C5" w:rsidRDefault="003514C5" w:rsidP="003514C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7019997"/>
      <w:r w:rsidRPr="003514C5">
        <w:rPr>
          <w:rFonts w:ascii="Times New Roman" w:hAnsi="Times New Roman"/>
          <w:b/>
          <w:sz w:val="24"/>
          <w:szCs w:val="24"/>
        </w:rPr>
        <w:t>Место выполнения работ:</w:t>
      </w:r>
      <w:bookmarkEnd w:id="211"/>
    </w:p>
    <w:p w:rsidR="003514C5" w:rsidRPr="003514C5" w:rsidRDefault="003514C5" w:rsidP="003514C5">
      <w:pPr>
        <w:ind w:firstLine="709"/>
        <w:jc w:val="both"/>
        <w:rPr>
          <w:color w:val="000000"/>
        </w:rPr>
      </w:pPr>
      <w:r w:rsidRPr="003514C5">
        <w:rPr>
          <w:color w:val="000000"/>
        </w:rPr>
        <w:t xml:space="preserve">Нижегородская область,  г. Нижний Новгород, Московское шоссе, 302А </w:t>
      </w:r>
    </w:p>
    <w:p w:rsidR="003514C5" w:rsidRPr="003514C5" w:rsidRDefault="003514C5" w:rsidP="003514C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7019998"/>
      <w:r w:rsidRPr="003514C5">
        <w:rPr>
          <w:rFonts w:ascii="Times New Roman" w:hAnsi="Times New Roman"/>
          <w:b/>
          <w:sz w:val="24"/>
          <w:szCs w:val="24"/>
        </w:rPr>
        <w:t>Состав работ:</w:t>
      </w:r>
      <w:bookmarkEnd w:id="212"/>
    </w:p>
    <w:p w:rsidR="003514C5" w:rsidRPr="003514C5" w:rsidRDefault="003514C5" w:rsidP="003514C5">
      <w:pPr>
        <w:pStyle w:val="afff0"/>
        <w:numPr>
          <w:ilvl w:val="3"/>
          <w:numId w:val="60"/>
        </w:numPr>
        <w:spacing w:after="0" w:line="240" w:lineRule="auto"/>
        <w:ind w:left="0" w:firstLine="709"/>
        <w:rPr>
          <w:rFonts w:ascii="Times New Roman" w:hAnsi="Times New Roman"/>
          <w:color w:val="000000" w:themeColor="text1"/>
          <w:sz w:val="24"/>
          <w:szCs w:val="24"/>
        </w:rPr>
      </w:pPr>
      <w:r w:rsidRPr="003514C5">
        <w:rPr>
          <w:rFonts w:ascii="Times New Roman" w:hAnsi="Times New Roman"/>
          <w:color w:val="000000" w:themeColor="text1"/>
          <w:sz w:val="24"/>
          <w:szCs w:val="24"/>
        </w:rPr>
        <w:t>Разработка проектной документации в соответствии с Постановлением Правительства РФ от 16.02.2008 №87 «О составе разделов проектной документации и требования к их содержанию».</w:t>
      </w:r>
    </w:p>
    <w:p w:rsidR="003514C5" w:rsidRPr="003514C5" w:rsidRDefault="003514C5" w:rsidP="003514C5">
      <w:pPr>
        <w:pStyle w:val="afff0"/>
        <w:numPr>
          <w:ilvl w:val="3"/>
          <w:numId w:val="60"/>
        </w:numPr>
        <w:spacing w:after="0" w:line="240" w:lineRule="auto"/>
        <w:ind w:left="0" w:firstLine="709"/>
        <w:rPr>
          <w:rFonts w:ascii="Times New Roman" w:hAnsi="Times New Roman"/>
          <w:color w:val="000000" w:themeColor="text1"/>
          <w:sz w:val="24"/>
          <w:szCs w:val="24"/>
        </w:rPr>
      </w:pPr>
      <w:r w:rsidRPr="003514C5">
        <w:rPr>
          <w:rFonts w:ascii="Times New Roman" w:hAnsi="Times New Roman"/>
          <w:color w:val="000000" w:themeColor="text1"/>
          <w:sz w:val="24"/>
          <w:szCs w:val="24"/>
        </w:rPr>
        <w:t>Согласование проектной документации с МРУ №153 ФМБА России.</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3" w:name="_Toc327019999"/>
      <w:r w:rsidRPr="003514C5">
        <w:rPr>
          <w:b/>
          <w:color w:val="000000" w:themeColor="text1"/>
        </w:rPr>
        <w:t>Состав разделов проектной документации:</w:t>
      </w:r>
      <w:bookmarkEnd w:id="213"/>
    </w:p>
    <w:p w:rsidR="003514C5" w:rsidRPr="003514C5" w:rsidRDefault="003514C5" w:rsidP="003514C5">
      <w:pPr>
        <w:tabs>
          <w:tab w:val="left" w:pos="1134"/>
        </w:tabs>
        <w:jc w:val="both"/>
        <w:rPr>
          <w:color w:val="000000" w:themeColor="text1"/>
        </w:rPr>
      </w:pPr>
      <w:r w:rsidRPr="003514C5">
        <w:rPr>
          <w:color w:val="000000" w:themeColor="text1"/>
        </w:rPr>
        <w:t>Раздел 1</w:t>
      </w:r>
      <w:r w:rsidRPr="003514C5">
        <w:rPr>
          <w:color w:val="000000" w:themeColor="text1"/>
        </w:rPr>
        <w:tab/>
        <w:t xml:space="preserve">«Пояснительная записка»; </w:t>
      </w:r>
    </w:p>
    <w:p w:rsidR="003514C5" w:rsidRPr="003514C5" w:rsidRDefault="003514C5" w:rsidP="003514C5">
      <w:pPr>
        <w:tabs>
          <w:tab w:val="left" w:pos="1134"/>
        </w:tabs>
        <w:jc w:val="both"/>
        <w:rPr>
          <w:color w:val="000000" w:themeColor="text1"/>
        </w:rPr>
      </w:pPr>
      <w:r w:rsidRPr="003514C5">
        <w:rPr>
          <w:color w:val="000000" w:themeColor="text1"/>
        </w:rPr>
        <w:t>Раздел 2</w:t>
      </w:r>
      <w:r w:rsidRPr="003514C5">
        <w:rPr>
          <w:color w:val="000000" w:themeColor="text1"/>
        </w:rPr>
        <w:tab/>
        <w:t>«Архитектурные решения»;</w:t>
      </w:r>
    </w:p>
    <w:p w:rsidR="003514C5" w:rsidRPr="003514C5" w:rsidRDefault="003514C5" w:rsidP="003514C5">
      <w:pPr>
        <w:tabs>
          <w:tab w:val="left" w:pos="1134"/>
        </w:tabs>
        <w:jc w:val="both"/>
        <w:rPr>
          <w:color w:val="000000" w:themeColor="text1"/>
        </w:rPr>
      </w:pPr>
      <w:r w:rsidRPr="003514C5">
        <w:rPr>
          <w:color w:val="000000" w:themeColor="text1"/>
        </w:rPr>
        <w:t>Раздел 3</w:t>
      </w:r>
      <w:r w:rsidRPr="003514C5">
        <w:rPr>
          <w:color w:val="000000" w:themeColor="text1"/>
        </w:rPr>
        <w:tab/>
        <w:t>«Конструктивные и объемно-планировочные решения»;</w:t>
      </w:r>
    </w:p>
    <w:p w:rsidR="003514C5" w:rsidRPr="003514C5" w:rsidRDefault="003514C5" w:rsidP="003514C5">
      <w:pPr>
        <w:tabs>
          <w:tab w:val="left" w:pos="1134"/>
        </w:tabs>
        <w:jc w:val="both"/>
        <w:rPr>
          <w:color w:val="000000" w:themeColor="text1"/>
        </w:rPr>
      </w:pPr>
      <w:r w:rsidRPr="003514C5">
        <w:rPr>
          <w:color w:val="000000" w:themeColor="text1"/>
        </w:rPr>
        <w:t>Раздел 4</w:t>
      </w:r>
      <w:r w:rsidRPr="003514C5">
        <w:rPr>
          <w:color w:val="000000" w:themeColor="text1"/>
        </w:rPr>
        <w:tab/>
        <w:t>«Сведения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должен состоять из следующих подразделов:</w:t>
      </w:r>
    </w:p>
    <w:p w:rsidR="003514C5" w:rsidRPr="003514C5" w:rsidRDefault="003514C5" w:rsidP="003514C5">
      <w:pPr>
        <w:jc w:val="both"/>
        <w:rPr>
          <w:color w:val="000000" w:themeColor="text1"/>
        </w:rPr>
      </w:pPr>
      <w:r w:rsidRPr="003514C5">
        <w:rPr>
          <w:color w:val="000000" w:themeColor="text1"/>
        </w:rPr>
        <w:t xml:space="preserve">- «Проект организации капитального ремонта»; </w:t>
      </w:r>
    </w:p>
    <w:p w:rsidR="003514C5" w:rsidRPr="003514C5" w:rsidRDefault="003514C5" w:rsidP="003514C5">
      <w:pPr>
        <w:jc w:val="both"/>
        <w:rPr>
          <w:color w:val="000000" w:themeColor="text1"/>
        </w:rPr>
      </w:pPr>
      <w:r w:rsidRPr="003514C5">
        <w:rPr>
          <w:color w:val="000000" w:themeColor="text1"/>
        </w:rPr>
        <w:t xml:space="preserve">- «Перечень мероприятий по охране окружающей среды»; </w:t>
      </w:r>
    </w:p>
    <w:p w:rsidR="003514C5" w:rsidRPr="003514C5" w:rsidRDefault="003514C5" w:rsidP="003514C5">
      <w:pPr>
        <w:jc w:val="both"/>
        <w:rPr>
          <w:color w:val="000000" w:themeColor="text1"/>
        </w:rPr>
      </w:pPr>
      <w:r w:rsidRPr="003514C5">
        <w:rPr>
          <w:color w:val="000000" w:themeColor="text1"/>
        </w:rPr>
        <w:t>- «Мероприятия по обеспечению пожарной безопасности»;</w:t>
      </w:r>
    </w:p>
    <w:p w:rsidR="003514C5" w:rsidRPr="003514C5" w:rsidRDefault="003514C5" w:rsidP="003514C5">
      <w:pPr>
        <w:tabs>
          <w:tab w:val="left" w:pos="1134"/>
        </w:tabs>
        <w:jc w:val="both"/>
        <w:rPr>
          <w:color w:val="000000" w:themeColor="text1"/>
        </w:rPr>
      </w:pPr>
      <w:r w:rsidRPr="003514C5">
        <w:rPr>
          <w:color w:val="000000" w:themeColor="text1"/>
        </w:rPr>
        <w:t>Раздел 5</w:t>
      </w:r>
      <w:r>
        <w:rPr>
          <w:color w:val="000000" w:themeColor="text1"/>
        </w:rPr>
        <w:tab/>
      </w:r>
      <w:r w:rsidRPr="003514C5">
        <w:rPr>
          <w:color w:val="000000" w:themeColor="text1"/>
        </w:rPr>
        <w:t>«Смета на капитальный ремонт объекта»</w:t>
      </w:r>
    </w:p>
    <w:p w:rsidR="003514C5" w:rsidRPr="003514C5" w:rsidRDefault="003514C5" w:rsidP="003514C5">
      <w:pPr>
        <w:tabs>
          <w:tab w:val="left" w:pos="1134"/>
        </w:tabs>
        <w:jc w:val="both"/>
        <w:rPr>
          <w:color w:val="000000" w:themeColor="text1"/>
        </w:rPr>
      </w:pPr>
      <w:r w:rsidRPr="003514C5">
        <w:rPr>
          <w:color w:val="000000" w:themeColor="text1"/>
        </w:rPr>
        <w:t>Раздел 6</w:t>
      </w:r>
      <w:r>
        <w:rPr>
          <w:color w:val="000000" w:themeColor="text1"/>
        </w:rPr>
        <w:tab/>
      </w:r>
      <w:r w:rsidRPr="003514C5">
        <w:rPr>
          <w:color w:val="000000" w:themeColor="text1"/>
        </w:rPr>
        <w:t>«Иная документация в случаях, предусмотренных федеральными законами» должен содержать документацию, необходимость разработки которой при осуществлении проектирования и капитального ремонта предусмотрена законодательными актами Российской Федерации».</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4" w:name="_Toc327020000"/>
      <w:r w:rsidRPr="003514C5">
        <w:rPr>
          <w:b/>
          <w:color w:val="000000" w:themeColor="text1"/>
        </w:rPr>
        <w:t>Основные требования:</w:t>
      </w:r>
      <w:bookmarkEnd w:id="214"/>
    </w:p>
    <w:p w:rsidR="003514C5" w:rsidRPr="003514C5" w:rsidRDefault="003514C5" w:rsidP="003514C5">
      <w:pPr>
        <w:ind w:firstLine="709"/>
        <w:jc w:val="both"/>
        <w:rPr>
          <w:color w:val="000000"/>
        </w:rPr>
      </w:pPr>
      <w:r w:rsidRPr="003514C5">
        <w:rPr>
          <w:color w:val="000000"/>
        </w:rPr>
        <w:t>Предназначения некоторых помещений:</w:t>
      </w:r>
    </w:p>
    <w:p w:rsidR="003514C5" w:rsidRPr="003514C5" w:rsidRDefault="003514C5" w:rsidP="003514C5">
      <w:pPr>
        <w:jc w:val="both"/>
        <w:rPr>
          <w:color w:val="000000" w:themeColor="text1"/>
        </w:rPr>
      </w:pPr>
      <w:r w:rsidRPr="003514C5">
        <w:rPr>
          <w:color w:val="000000" w:themeColor="text1"/>
        </w:rPr>
        <w:t>- помещение ИДК и спектрометрии (помещение 6) – проведение спектрометрических и радиометрических измерений. Оборудование: спектрометрический комплекс «ПРОГРЕСС», установка дозиметрическая термолюминесцентная ДВГ-02ТМ;</w:t>
      </w:r>
    </w:p>
    <w:p w:rsidR="003514C5" w:rsidRPr="003514C5" w:rsidRDefault="003514C5" w:rsidP="003514C5">
      <w:pPr>
        <w:jc w:val="both"/>
        <w:rPr>
          <w:color w:val="000000" w:themeColor="text1"/>
        </w:rPr>
      </w:pPr>
      <w:r w:rsidRPr="003514C5">
        <w:rPr>
          <w:color w:val="000000" w:themeColor="text1"/>
        </w:rPr>
        <w:t xml:space="preserve">- помещение пробоподготовки и контроля активности нативных образцов (помещение 7) – прием, предварительная подготовка и хранение проб, хранение вспомогательного оборудования. Оборудование: печь муфельная, шкаф вытяжной, электрическая плитка, шкаф </w:t>
      </w:r>
      <w:r w:rsidRPr="003514C5">
        <w:rPr>
          <w:color w:val="000000" w:themeColor="text1"/>
        </w:rPr>
        <w:lastRenderedPageBreak/>
        <w:t>сушильный, шкаф медицинский, химическая посуда, стал лабораторный с вентиляционной установкой, стол лабораторный, весы лабораторные с антивибрационной подставкой, бета-радиометр РКБ4-1еМ, паспортизированная вентиляционная система;</w:t>
      </w:r>
    </w:p>
    <w:p w:rsidR="003514C5" w:rsidRPr="003514C5" w:rsidRDefault="003514C5" w:rsidP="003514C5">
      <w:pPr>
        <w:ind w:firstLine="709"/>
        <w:jc w:val="both"/>
        <w:rPr>
          <w:color w:val="000000"/>
        </w:rPr>
      </w:pPr>
      <w:r w:rsidRPr="003514C5">
        <w:rPr>
          <w:color w:val="000000"/>
        </w:rPr>
        <w:t>Места для контроля радиоактивного загрязнения (помечены на плане) должны быть оборудованы установкой радиометрической контрольной РЗБ-05Д-01.</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5" w:name="_Toc327020001"/>
      <w:r w:rsidRPr="003514C5">
        <w:rPr>
          <w:b/>
          <w:color w:val="000000" w:themeColor="text1"/>
        </w:rPr>
        <w:t>Обязательные требования:</w:t>
      </w:r>
      <w:bookmarkEnd w:id="215"/>
      <w:r w:rsidRPr="003514C5">
        <w:rPr>
          <w:b/>
          <w:color w:val="000000" w:themeColor="text1"/>
        </w:rPr>
        <w:t xml:space="preserve">  </w:t>
      </w:r>
    </w:p>
    <w:p w:rsidR="003514C5" w:rsidRPr="003514C5" w:rsidRDefault="003514C5" w:rsidP="003514C5">
      <w:pPr>
        <w:ind w:firstLine="709"/>
        <w:jc w:val="both"/>
        <w:rPr>
          <w:color w:val="000000"/>
        </w:rPr>
      </w:pPr>
      <w:r w:rsidRPr="003514C5">
        <w:rPr>
          <w:color w:val="000000"/>
        </w:rPr>
        <w:t>Для ремонта помещения 7 – пол-пластикат, по периметру пола - пластикатный фартук на высоту 15 см, стены – облицовка плиткой на всю высоту, потолок – окраска химически стойкой краской.</w:t>
      </w:r>
    </w:p>
    <w:p w:rsidR="003514C5" w:rsidRPr="003514C5" w:rsidRDefault="003514C5" w:rsidP="003514C5">
      <w:pPr>
        <w:jc w:val="both"/>
        <w:rPr>
          <w:color w:val="000000"/>
        </w:rPr>
      </w:pPr>
      <w:r w:rsidRPr="003514C5">
        <w:rPr>
          <w:b/>
          <w:iCs/>
          <w:color w:val="000000" w:themeColor="text1"/>
        </w:rPr>
        <w:t>Требования к физической защите</w:t>
      </w:r>
      <w:r w:rsidRPr="00DB7CDE">
        <w:rPr>
          <w:color w:val="000000" w:themeColor="text1"/>
          <w:sz w:val="28"/>
          <w:szCs w:val="28"/>
        </w:rPr>
        <w:t xml:space="preserve"> </w:t>
      </w:r>
      <w:r w:rsidRPr="003514C5">
        <w:rPr>
          <w:color w:val="000000"/>
        </w:rPr>
        <w:t>проектируемых помещений ЛРК: предусмотреть 2 рубежа охраны помещений ЛРК – первый рубеж охраны: вход в ЛРК (с торца здания), блокировки – магнитно-контактный и датчик движения на открывание входной двери, датчик охраны целостности стекла окна (помещение 6), предусмотреть контроль доступа (СКУД), второй рубеж охраны – помещение 7: магнитно-контактный и датчик движения на открывание входной двери, датчик охраны целостности стекла окна, объемный датчик. Определить три зоны охраны – зона входа в ЛРК, зона входа в помещение 5, зона входа в помещение 7. Предусмотреть установку двух стробоскопов: первый - на входе в ЛРК, второй – на входе в помещение 7.</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6" w:name="_Toc327020002"/>
      <w:r w:rsidRPr="003514C5">
        <w:rPr>
          <w:b/>
          <w:color w:val="000000" w:themeColor="text1"/>
        </w:rPr>
        <w:t>Пожарная сигнализация:</w:t>
      </w:r>
      <w:bookmarkEnd w:id="216"/>
    </w:p>
    <w:p w:rsidR="003514C5" w:rsidRPr="003514C5" w:rsidRDefault="003514C5" w:rsidP="003514C5">
      <w:pPr>
        <w:ind w:firstLine="709"/>
        <w:jc w:val="both"/>
        <w:rPr>
          <w:color w:val="000000"/>
        </w:rPr>
      </w:pPr>
      <w:r w:rsidRPr="003514C5">
        <w:rPr>
          <w:color w:val="000000"/>
        </w:rPr>
        <w:t>Категория помещений по взрывопожарной и пожарной опасности: В2.</w:t>
      </w:r>
    </w:p>
    <w:p w:rsidR="003514C5" w:rsidRPr="003514C5" w:rsidRDefault="003514C5" w:rsidP="003514C5">
      <w:pPr>
        <w:ind w:firstLine="709"/>
        <w:jc w:val="both"/>
        <w:rPr>
          <w:color w:val="000000"/>
        </w:rPr>
      </w:pPr>
      <w:r w:rsidRPr="003514C5">
        <w:rPr>
          <w:color w:val="000000"/>
        </w:rPr>
        <w:t>Предусмотреть одновременное обесточивание помещений ЛРК в случае пожара.</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7" w:name="_Toc327020003"/>
      <w:r w:rsidRPr="003514C5">
        <w:rPr>
          <w:b/>
          <w:color w:val="000000" w:themeColor="text1"/>
        </w:rPr>
        <w:t>Требования безопасности:</w:t>
      </w:r>
      <w:bookmarkEnd w:id="217"/>
    </w:p>
    <w:p w:rsidR="003514C5" w:rsidRPr="003514C5" w:rsidRDefault="003514C5" w:rsidP="003514C5">
      <w:pPr>
        <w:ind w:firstLine="709"/>
        <w:jc w:val="both"/>
        <w:rPr>
          <w:color w:val="000000"/>
        </w:rPr>
      </w:pPr>
      <w:r w:rsidRPr="003514C5">
        <w:rPr>
          <w:color w:val="000000"/>
        </w:rPr>
        <w:t>Конструкция помещений ЛРК должна предотвращать возможность попадания РВ в окружающую среду в количестве, превышающем разрешенное нормативными документами, а также обеспечивать защиту персонала и населения от воздействия ионизирующего излучения.</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8" w:name="_Toc327020004"/>
      <w:r w:rsidRPr="003514C5">
        <w:rPr>
          <w:b/>
          <w:color w:val="000000" w:themeColor="text1"/>
        </w:rPr>
        <w:t>Другие требования:</w:t>
      </w:r>
      <w:bookmarkEnd w:id="218"/>
      <w:r w:rsidRPr="003514C5">
        <w:rPr>
          <w:b/>
          <w:color w:val="000000" w:themeColor="text1"/>
        </w:rPr>
        <w:t xml:space="preserve"> </w:t>
      </w:r>
    </w:p>
    <w:p w:rsidR="003514C5" w:rsidRPr="003514C5" w:rsidRDefault="003514C5" w:rsidP="003514C5">
      <w:pPr>
        <w:ind w:firstLine="709"/>
        <w:jc w:val="both"/>
        <w:rPr>
          <w:color w:val="000000"/>
        </w:rPr>
      </w:pPr>
      <w:r w:rsidRPr="003514C5">
        <w:rPr>
          <w:i/>
          <w:color w:val="000000"/>
        </w:rPr>
        <w:t>Освещение</w:t>
      </w:r>
      <w:r w:rsidRPr="003514C5">
        <w:rPr>
          <w:color w:val="000000"/>
        </w:rPr>
        <w:t xml:space="preserve"> - лампы люминесцентные, вентиляция вытяжная (2 вентилятора ~0.4 кВт, паспортизированная вентсистема с разводкой на 2 вытяжных шкафа в помещении 7, установка распределительного электрощита. </w:t>
      </w:r>
    </w:p>
    <w:p w:rsidR="003514C5" w:rsidRPr="003514C5" w:rsidRDefault="003514C5" w:rsidP="003514C5">
      <w:pPr>
        <w:ind w:firstLine="709"/>
        <w:jc w:val="both"/>
        <w:rPr>
          <w:color w:val="000000"/>
        </w:rPr>
      </w:pPr>
      <w:r w:rsidRPr="003514C5">
        <w:rPr>
          <w:i/>
          <w:color w:val="000000"/>
        </w:rPr>
        <w:t>Отопление</w:t>
      </w:r>
      <w:r w:rsidRPr="003514C5">
        <w:rPr>
          <w:color w:val="000000"/>
        </w:rPr>
        <w:t xml:space="preserve">: рассмотреть возможность использования существующих регистров отопления ø100 мм (магистральная теплотрасса). </w:t>
      </w:r>
    </w:p>
    <w:p w:rsidR="003514C5" w:rsidRPr="003514C5" w:rsidRDefault="003514C5" w:rsidP="003514C5">
      <w:pPr>
        <w:ind w:firstLine="709"/>
        <w:jc w:val="both"/>
        <w:rPr>
          <w:color w:val="000000"/>
        </w:rPr>
      </w:pPr>
      <w:r w:rsidRPr="003514C5">
        <w:rPr>
          <w:i/>
          <w:color w:val="000000"/>
        </w:rPr>
        <w:t>Телефонизация</w:t>
      </w:r>
      <w:r w:rsidRPr="003514C5">
        <w:rPr>
          <w:color w:val="000000"/>
        </w:rPr>
        <w:t>: предусмотреть установку телефонных аппаратов в помещениях 6, 7, 11, 12, 13, 14, а также обеспечение сети Интернет и установку локальной компьютерной сети.</w:t>
      </w:r>
    </w:p>
    <w:p w:rsidR="003514C5" w:rsidRPr="003514C5" w:rsidRDefault="003514C5" w:rsidP="003514C5">
      <w:pPr>
        <w:pStyle w:val="10"/>
        <w:keepNext w:val="0"/>
        <w:widowControl w:val="0"/>
        <w:numPr>
          <w:ilvl w:val="0"/>
          <w:numId w:val="0"/>
        </w:numPr>
        <w:spacing w:before="60"/>
        <w:ind w:left="1134" w:hanging="1134"/>
        <w:jc w:val="both"/>
        <w:rPr>
          <w:b/>
          <w:color w:val="000000" w:themeColor="text1"/>
        </w:rPr>
      </w:pPr>
      <w:bookmarkStart w:id="219" w:name="_Toc327020005"/>
      <w:r w:rsidRPr="003514C5">
        <w:rPr>
          <w:b/>
          <w:color w:val="000000" w:themeColor="text1"/>
        </w:rPr>
        <w:t>Общий план проектируемых помещений ЛРК Нижегородского отделения</w:t>
      </w:r>
      <w:bookmarkEnd w:id="219"/>
    </w:p>
    <w:p w:rsidR="003514C5" w:rsidRPr="00DB7CDE" w:rsidRDefault="003514C5" w:rsidP="003514C5">
      <w:pPr>
        <w:pStyle w:val="Normal"/>
        <w:spacing w:line="240" w:lineRule="auto"/>
        <w:ind w:firstLine="0"/>
        <w:rPr>
          <w:rFonts w:ascii="Times New Roman" w:hAnsi="Times New Roman"/>
          <w:color w:val="000000" w:themeColor="text1"/>
          <w:sz w:val="28"/>
          <w:szCs w:val="28"/>
        </w:rPr>
      </w:pPr>
      <w:r w:rsidRPr="00DB7CDE">
        <w:rPr>
          <w:noProof/>
          <w:color w:val="000000" w:themeColor="text1"/>
          <w:sz w:val="28"/>
          <w:szCs w:val="28"/>
        </w:rPr>
        <w:lastRenderedPageBreak/>
        <w:drawing>
          <wp:inline distT="0" distB="0" distL="0" distR="0">
            <wp:extent cx="6115050" cy="37242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6115050" cy="3724275"/>
                    </a:xfrm>
                    <a:prstGeom prst="rect">
                      <a:avLst/>
                    </a:prstGeom>
                    <a:noFill/>
                    <a:ln w="9525">
                      <a:noFill/>
                      <a:miter lim="800000"/>
                      <a:headEnd/>
                      <a:tailEnd/>
                    </a:ln>
                  </pic:spPr>
                </pic:pic>
              </a:graphicData>
            </a:graphic>
          </wp:inline>
        </w:drawing>
      </w:r>
    </w:p>
    <w:p w:rsidR="003514C5" w:rsidRPr="00620B32" w:rsidRDefault="003514C5" w:rsidP="00620B32">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Toc327020006"/>
      <w:r w:rsidRPr="00620B32">
        <w:rPr>
          <w:rFonts w:ascii="Times New Roman" w:hAnsi="Times New Roman"/>
          <w:b/>
          <w:sz w:val="24"/>
          <w:szCs w:val="24"/>
        </w:rPr>
        <w:t>Исходно-разрешительный материал:</w:t>
      </w:r>
      <w:bookmarkEnd w:id="220"/>
    </w:p>
    <w:p w:rsidR="003514C5" w:rsidRPr="003514C5" w:rsidRDefault="003514C5" w:rsidP="003514C5">
      <w:pPr>
        <w:ind w:firstLine="709"/>
        <w:jc w:val="both"/>
        <w:rPr>
          <w:color w:val="000000"/>
        </w:rPr>
      </w:pPr>
      <w:r w:rsidRPr="003514C5">
        <w:rPr>
          <w:color w:val="000000"/>
        </w:rPr>
        <w:t>Аттестат аккредитации ЛРК №САРК RU.0001.441056 от 25.07.2011, положение о ЛРК, паспорт ЛРК, руководство по качеству испытаний ЛРК, санитарно-эпидемиологическое заключение на виды деятельности ЛРК.</w:t>
      </w:r>
    </w:p>
    <w:p w:rsidR="003514C5" w:rsidRPr="00620B32" w:rsidRDefault="003514C5" w:rsidP="00620B32">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Toc327020007"/>
      <w:r w:rsidRPr="00620B32">
        <w:rPr>
          <w:rFonts w:ascii="Times New Roman" w:hAnsi="Times New Roman"/>
          <w:b/>
          <w:sz w:val="24"/>
          <w:szCs w:val="24"/>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bookmarkEnd w:id="221"/>
    </w:p>
    <w:p w:rsidR="003514C5" w:rsidRPr="00620B32" w:rsidRDefault="003514C5" w:rsidP="00620B32">
      <w:pPr>
        <w:ind w:firstLine="709"/>
        <w:jc w:val="both"/>
        <w:rPr>
          <w:color w:val="000000"/>
        </w:rPr>
      </w:pPr>
      <w:r w:rsidRPr="00620B32">
        <w:rPr>
          <w:color w:val="000000"/>
        </w:rPr>
        <w:t>Наличие свидетельства о допуске к работам,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и имеющих  право на выполнение работ (в случае выполнения таких работ на особо опасных, технически сложных и  уникальных объектах):</w:t>
      </w:r>
    </w:p>
    <w:p w:rsidR="003514C5" w:rsidRPr="00620B32" w:rsidRDefault="003514C5" w:rsidP="00620B32">
      <w:pPr>
        <w:jc w:val="both"/>
        <w:rPr>
          <w:color w:val="000000" w:themeColor="text1"/>
        </w:rPr>
      </w:pPr>
      <w:r w:rsidRPr="00620B32">
        <w:rPr>
          <w:color w:val="000000" w:themeColor="text1"/>
        </w:rPr>
        <w:t>-  Работы по подготовке архитектурных решений;</w:t>
      </w:r>
    </w:p>
    <w:p w:rsidR="003514C5" w:rsidRPr="00620B32" w:rsidRDefault="003514C5" w:rsidP="00620B32">
      <w:pPr>
        <w:jc w:val="both"/>
        <w:rPr>
          <w:color w:val="000000" w:themeColor="text1"/>
        </w:rPr>
      </w:pPr>
      <w:r w:rsidRPr="00620B32">
        <w:rPr>
          <w:color w:val="000000" w:themeColor="text1"/>
        </w:rPr>
        <w:t>-  Работы по подготовке конструктивных решений;</w:t>
      </w:r>
    </w:p>
    <w:p w:rsidR="003514C5" w:rsidRPr="00620B32" w:rsidRDefault="003514C5" w:rsidP="00620B32">
      <w:pPr>
        <w:jc w:val="both"/>
        <w:rPr>
          <w:color w:val="000000" w:themeColor="text1"/>
        </w:rPr>
      </w:pPr>
      <w:r w:rsidRPr="00620B32">
        <w:rPr>
          <w:color w:val="000000" w:themeColor="text1"/>
        </w:rPr>
        <w:t>-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3514C5" w:rsidRPr="00620B32" w:rsidRDefault="003514C5" w:rsidP="00620B32">
      <w:pPr>
        <w:jc w:val="both"/>
        <w:rPr>
          <w:color w:val="000000" w:themeColor="text1"/>
        </w:rPr>
      </w:pPr>
      <w:r w:rsidRPr="00620B32">
        <w:rPr>
          <w:color w:val="000000" w:themeColor="text1"/>
        </w:rPr>
        <w:t xml:space="preserve">        -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3514C5" w:rsidRPr="00620B32" w:rsidRDefault="003514C5" w:rsidP="00620B32">
      <w:pPr>
        <w:jc w:val="both"/>
        <w:rPr>
          <w:color w:val="000000" w:themeColor="text1"/>
        </w:rPr>
      </w:pPr>
      <w:r w:rsidRPr="00620B32">
        <w:rPr>
          <w:color w:val="000000" w:themeColor="text1"/>
        </w:rPr>
        <w:t xml:space="preserve">        - Работы по подготовке проектов внутренних инженерных систем водоснабжения и канализации;</w:t>
      </w:r>
    </w:p>
    <w:p w:rsidR="003514C5" w:rsidRPr="00620B32" w:rsidRDefault="003514C5" w:rsidP="00620B32">
      <w:pPr>
        <w:jc w:val="both"/>
        <w:rPr>
          <w:color w:val="000000" w:themeColor="text1"/>
        </w:rPr>
      </w:pPr>
      <w:r w:rsidRPr="00620B32">
        <w:rPr>
          <w:color w:val="000000" w:themeColor="text1"/>
        </w:rPr>
        <w:t xml:space="preserve">       -    Работы по подготовке проектов внутренних систем электроснабжения;</w:t>
      </w:r>
    </w:p>
    <w:p w:rsidR="003514C5" w:rsidRPr="00620B32" w:rsidRDefault="003514C5" w:rsidP="00620B32">
      <w:pPr>
        <w:jc w:val="both"/>
        <w:rPr>
          <w:color w:val="000000" w:themeColor="text1"/>
        </w:rPr>
      </w:pPr>
      <w:r w:rsidRPr="00620B32">
        <w:rPr>
          <w:color w:val="000000" w:themeColor="text1"/>
        </w:rPr>
        <w:t xml:space="preserve">       -    Работы по подготовке проектов внутренних слаботочных систем.</w:t>
      </w:r>
    </w:p>
    <w:p w:rsidR="003514C5" w:rsidRPr="00620B32" w:rsidRDefault="003514C5" w:rsidP="00620B32">
      <w:pPr>
        <w:ind w:firstLine="709"/>
        <w:jc w:val="both"/>
        <w:rPr>
          <w:color w:val="000000"/>
        </w:rPr>
      </w:pPr>
      <w:bookmarkStart w:id="222" w:name="_GoBack"/>
      <w:bookmarkEnd w:id="222"/>
      <w:r w:rsidRPr="00620B32">
        <w:rPr>
          <w:color w:val="000000"/>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p>
    <w:p w:rsidR="003514C5" w:rsidRPr="00620B32" w:rsidRDefault="003514C5" w:rsidP="00620B32">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27020008"/>
      <w:r w:rsidRPr="00620B32">
        <w:rPr>
          <w:rFonts w:ascii="Times New Roman" w:hAnsi="Times New Roman"/>
          <w:b/>
          <w:sz w:val="24"/>
          <w:szCs w:val="24"/>
        </w:rPr>
        <w:t xml:space="preserve">Требования к документам и сведениям о характеристиках работ, </w:t>
      </w:r>
      <w:r w:rsidRPr="00620B32">
        <w:rPr>
          <w:rFonts w:ascii="Times New Roman" w:hAnsi="Times New Roman"/>
          <w:b/>
          <w:sz w:val="24"/>
          <w:szCs w:val="24"/>
        </w:rPr>
        <w:lastRenderedPageBreak/>
        <w:t>подлежащим предоставлению в составе Заявки (сертификаты, разрешение на использование…):</w:t>
      </w:r>
      <w:bookmarkEnd w:id="223"/>
      <w:r w:rsidRPr="00620B32">
        <w:rPr>
          <w:rFonts w:ascii="Times New Roman" w:hAnsi="Times New Roman"/>
          <w:b/>
          <w:sz w:val="24"/>
          <w:szCs w:val="24"/>
        </w:rPr>
        <w:t xml:space="preserve"> </w:t>
      </w:r>
    </w:p>
    <w:p w:rsidR="003514C5" w:rsidRPr="003514C5" w:rsidRDefault="003514C5" w:rsidP="003514C5">
      <w:pPr>
        <w:ind w:firstLine="709"/>
        <w:jc w:val="both"/>
        <w:rPr>
          <w:color w:val="000000"/>
        </w:rPr>
      </w:pPr>
      <w:r w:rsidRPr="003514C5">
        <w:rPr>
          <w:color w:val="000000"/>
        </w:rPr>
        <w:t>Исполнитель несет ответственность за ненадлежащее составление Рабочей документации, включая недостатки, обнаруженные впоследствии в ходе капитального ремонта объекта, а также в процессе эксплуатации объекта, созданного на основе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p>
    <w:p w:rsidR="003514C5" w:rsidRPr="003514C5" w:rsidRDefault="003514C5" w:rsidP="003514C5">
      <w:pPr>
        <w:ind w:firstLine="709"/>
        <w:jc w:val="both"/>
        <w:rPr>
          <w:color w:val="000000"/>
        </w:rPr>
      </w:pPr>
    </w:p>
    <w:bookmarkEnd w:id="196"/>
    <w:bookmarkEnd w:id="197"/>
    <w:bookmarkEnd w:id="198"/>
    <w:bookmarkEnd w:id="199"/>
    <w:bookmarkEnd w:id="200"/>
    <w:bookmarkEnd w:id="201"/>
    <w:bookmarkEnd w:id="202"/>
    <w:bookmarkEnd w:id="203"/>
    <w:bookmarkEnd w:id="204"/>
    <w:p w:rsidR="008D56AC" w:rsidRDefault="008D56AC" w:rsidP="00DE2D84">
      <w:pPr>
        <w:ind w:firstLine="709"/>
        <w:jc w:val="both"/>
        <w:rPr>
          <w:color w:val="000000"/>
        </w:rPr>
      </w:pPr>
    </w:p>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4" w:name="_Toc327020009"/>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4"/>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5" w:name="_Toc308092765"/>
      <w:bookmarkStart w:id="226" w:name="_Toc32702001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27" w:name="_Toc308092766"/>
      <w:bookmarkEnd w:id="225"/>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27"/>
      <w:bookmarkEnd w:id="22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2"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28"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9" w:name="_Toc32702001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28"/>
      <w:bookmarkEnd w:id="229"/>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п/п</w:t>
            </w:r>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0" w:name="_Заявка_на_участие"/>
      <w:bookmarkStart w:id="231" w:name="_Toc308092768"/>
      <w:bookmarkStart w:id="232" w:name="_Toc327020012"/>
      <w:bookmarkEnd w:id="230"/>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31"/>
      <w:bookmarkEnd w:id="232"/>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3"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3" w:name="_Письмо_о_подаче"/>
      <w:bookmarkEnd w:id="233"/>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4" w:name="_Анкета_участника_процедуры_1"/>
      <w:bookmarkStart w:id="235" w:name="_Toc308092769"/>
      <w:bookmarkStart w:id="236" w:name="_Toc327020013"/>
      <w:bookmarkEnd w:id="23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35"/>
      <w:bookmarkEnd w:id="2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7" w:name="_Toc32702001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37"/>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8" w:name="_Toc327020015"/>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38"/>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500" w:rsidRDefault="00F71500">
      <w:r>
        <w:separator/>
      </w:r>
    </w:p>
  </w:endnote>
  <w:endnote w:type="continuationSeparator" w:id="0">
    <w:p w:rsidR="00F71500" w:rsidRDefault="00F715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F71500" w:rsidRPr="000A248F" w:rsidRDefault="005A376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F715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62E46">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F71500" w:rsidRPr="003D42E7" w:rsidRDefault="00F71500"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F71500" w:rsidRPr="003D42E7" w:rsidRDefault="00F71500"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DE0307">
          <w:rPr>
            <w:rFonts w:ascii="Times New Roman" w:hAnsi="Times New Roman" w:cs="Times New Roman"/>
          </w:rPr>
          <w:t xml:space="preserve">право заключения договора на </w:t>
        </w:r>
        <w:r w:rsidR="00E67212" w:rsidRPr="00E67212">
          <w:rPr>
            <w:rFonts w:ascii="Times New Roman" w:hAnsi="Times New Roman" w:cs="Times New Roman"/>
          </w:rPr>
          <w:t>разработку технической документации капитального</w:t>
        </w:r>
        <w:r w:rsidRPr="00DE0307">
          <w:rPr>
            <w:rFonts w:ascii="Times New Roman" w:hAnsi="Times New Roman" w:cs="Times New Roman"/>
          </w:rPr>
          <w:t xml:space="preserve"> ремонта части административного здания под размещение лаборатории радиационного контроля Нижегородского отделения филиала «Приволжский территориальный округ»</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500" w:rsidRDefault="00F71500">
      <w:r>
        <w:separator/>
      </w:r>
    </w:p>
  </w:footnote>
  <w:footnote w:type="continuationSeparator" w:id="0">
    <w:p w:rsidR="00F71500" w:rsidRDefault="00F715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4C088B"/>
    <w:multiLevelType w:val="hybridMultilevel"/>
    <w:tmpl w:val="BB4036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7B2571D"/>
    <w:multiLevelType w:val="hybridMultilevel"/>
    <w:tmpl w:val="8A240160"/>
    <w:lvl w:ilvl="0" w:tplc="35F66D94">
      <w:start w:val="1"/>
      <w:numFmt w:val="bullet"/>
      <w:lvlText w:val="­"/>
      <w:lvlJc w:val="left"/>
      <w:pPr>
        <w:ind w:left="1606" w:hanging="360"/>
      </w:pPr>
      <w:rPr>
        <w:rFonts w:ascii="Arial (WT)" w:hAnsi="Arial (WT)" w:hint="default"/>
      </w:rPr>
    </w:lvl>
    <w:lvl w:ilvl="1" w:tplc="04190003" w:tentative="1">
      <w:start w:val="1"/>
      <w:numFmt w:val="bullet"/>
      <w:lvlText w:val="o"/>
      <w:lvlJc w:val="left"/>
      <w:pPr>
        <w:ind w:left="2326" w:hanging="360"/>
      </w:pPr>
      <w:rPr>
        <w:rFonts w:ascii="Courier New" w:hAnsi="Courier New" w:cs="Courier New" w:hint="default"/>
      </w:rPr>
    </w:lvl>
    <w:lvl w:ilvl="2" w:tplc="04190005" w:tentative="1">
      <w:start w:val="1"/>
      <w:numFmt w:val="bullet"/>
      <w:lvlText w:val=""/>
      <w:lvlJc w:val="left"/>
      <w:pPr>
        <w:ind w:left="3046" w:hanging="360"/>
      </w:pPr>
      <w:rPr>
        <w:rFonts w:ascii="Wingdings" w:hAnsi="Wingdings" w:hint="default"/>
      </w:rPr>
    </w:lvl>
    <w:lvl w:ilvl="3" w:tplc="04190001" w:tentative="1">
      <w:start w:val="1"/>
      <w:numFmt w:val="bullet"/>
      <w:lvlText w:val=""/>
      <w:lvlJc w:val="left"/>
      <w:pPr>
        <w:ind w:left="3766" w:hanging="360"/>
      </w:pPr>
      <w:rPr>
        <w:rFonts w:ascii="Symbol" w:hAnsi="Symbol" w:hint="default"/>
      </w:rPr>
    </w:lvl>
    <w:lvl w:ilvl="4" w:tplc="04190003" w:tentative="1">
      <w:start w:val="1"/>
      <w:numFmt w:val="bullet"/>
      <w:lvlText w:val="o"/>
      <w:lvlJc w:val="left"/>
      <w:pPr>
        <w:ind w:left="4486" w:hanging="360"/>
      </w:pPr>
      <w:rPr>
        <w:rFonts w:ascii="Courier New" w:hAnsi="Courier New" w:cs="Courier New" w:hint="default"/>
      </w:rPr>
    </w:lvl>
    <w:lvl w:ilvl="5" w:tplc="04190005" w:tentative="1">
      <w:start w:val="1"/>
      <w:numFmt w:val="bullet"/>
      <w:lvlText w:val=""/>
      <w:lvlJc w:val="left"/>
      <w:pPr>
        <w:ind w:left="5206" w:hanging="360"/>
      </w:pPr>
      <w:rPr>
        <w:rFonts w:ascii="Wingdings" w:hAnsi="Wingdings" w:hint="default"/>
      </w:rPr>
    </w:lvl>
    <w:lvl w:ilvl="6" w:tplc="04190001" w:tentative="1">
      <w:start w:val="1"/>
      <w:numFmt w:val="bullet"/>
      <w:lvlText w:val=""/>
      <w:lvlJc w:val="left"/>
      <w:pPr>
        <w:ind w:left="5926" w:hanging="360"/>
      </w:pPr>
      <w:rPr>
        <w:rFonts w:ascii="Symbol" w:hAnsi="Symbol" w:hint="default"/>
      </w:rPr>
    </w:lvl>
    <w:lvl w:ilvl="7" w:tplc="04190003" w:tentative="1">
      <w:start w:val="1"/>
      <w:numFmt w:val="bullet"/>
      <w:lvlText w:val="o"/>
      <w:lvlJc w:val="left"/>
      <w:pPr>
        <w:ind w:left="6646" w:hanging="360"/>
      </w:pPr>
      <w:rPr>
        <w:rFonts w:ascii="Courier New" w:hAnsi="Courier New" w:cs="Courier New" w:hint="default"/>
      </w:rPr>
    </w:lvl>
    <w:lvl w:ilvl="8" w:tplc="04190005" w:tentative="1">
      <w:start w:val="1"/>
      <w:numFmt w:val="bullet"/>
      <w:lvlText w:val=""/>
      <w:lvlJc w:val="left"/>
      <w:pPr>
        <w:ind w:left="7366" w:hanging="360"/>
      </w:pPr>
      <w:rPr>
        <w:rFonts w:ascii="Wingdings" w:hAnsi="Wingdings" w:hint="default"/>
      </w:r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6">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6076846"/>
    <w:multiLevelType w:val="hybridMultilevel"/>
    <w:tmpl w:val="A02661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1">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6">
    <w:nsid w:val="71040806"/>
    <w:multiLevelType w:val="multilevel"/>
    <w:tmpl w:val="12E66920"/>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16"/>
  </w:num>
  <w:num w:numId="3">
    <w:abstractNumId w:val="55"/>
  </w:num>
  <w:num w:numId="4">
    <w:abstractNumId w:val="40"/>
  </w:num>
  <w:num w:numId="5">
    <w:abstractNumId w:val="1"/>
  </w:num>
  <w:num w:numId="6">
    <w:abstractNumId w:val="0"/>
  </w:num>
  <w:num w:numId="7">
    <w:abstractNumId w:val="33"/>
  </w:num>
  <w:num w:numId="8">
    <w:abstractNumId w:val="3"/>
  </w:num>
  <w:num w:numId="9">
    <w:abstractNumId w:val="21"/>
  </w:num>
  <w:num w:numId="10">
    <w:abstractNumId w:val="34"/>
  </w:num>
  <w:num w:numId="11">
    <w:abstractNumId w:val="22"/>
  </w:num>
  <w:num w:numId="12">
    <w:abstractNumId w:val="2"/>
  </w:num>
  <w:num w:numId="13">
    <w:abstractNumId w:val="44"/>
  </w:num>
  <w:num w:numId="14">
    <w:abstractNumId w:val="60"/>
  </w:num>
  <w:num w:numId="15">
    <w:abstractNumId w:val="18"/>
  </w:num>
  <w:num w:numId="16">
    <w:abstractNumId w:val="7"/>
  </w:num>
  <w:num w:numId="17">
    <w:abstractNumId w:val="28"/>
  </w:num>
  <w:num w:numId="18">
    <w:abstractNumId w:val="52"/>
  </w:num>
  <w:num w:numId="19">
    <w:abstractNumId w:val="54"/>
  </w:num>
  <w:num w:numId="20">
    <w:abstractNumId w:val="45"/>
  </w:num>
  <w:num w:numId="21">
    <w:abstractNumId w:val="29"/>
  </w:num>
  <w:num w:numId="22">
    <w:abstractNumId w:val="38"/>
  </w:num>
  <w:num w:numId="23">
    <w:abstractNumId w:val="8"/>
  </w:num>
  <w:num w:numId="24">
    <w:abstractNumId w:val="57"/>
  </w:num>
  <w:num w:numId="25">
    <w:abstractNumId w:val="12"/>
  </w:num>
  <w:num w:numId="26">
    <w:abstractNumId w:val="11"/>
  </w:num>
  <w:num w:numId="27">
    <w:abstractNumId w:val="36"/>
  </w:num>
  <w:num w:numId="28">
    <w:abstractNumId w:val="17"/>
  </w:num>
  <w:num w:numId="29">
    <w:abstractNumId w:val="23"/>
  </w:num>
  <w:num w:numId="30">
    <w:abstractNumId w:val="14"/>
  </w:num>
  <w:num w:numId="31">
    <w:abstractNumId w:val="5"/>
  </w:num>
  <w:num w:numId="32">
    <w:abstractNumId w:val="59"/>
  </w:num>
  <w:num w:numId="33">
    <w:abstractNumId w:val="30"/>
  </w:num>
  <w:num w:numId="34">
    <w:abstractNumId w:val="43"/>
  </w:num>
  <w:num w:numId="35">
    <w:abstractNumId w:val="46"/>
  </w:num>
  <w:num w:numId="36">
    <w:abstractNumId w:val="31"/>
  </w:num>
  <w:num w:numId="37">
    <w:abstractNumId w:val="41"/>
  </w:num>
  <w:num w:numId="38">
    <w:abstractNumId w:val="50"/>
  </w:num>
  <w:num w:numId="39">
    <w:abstractNumId w:val="25"/>
  </w:num>
  <w:num w:numId="40">
    <w:abstractNumId w:val="19"/>
  </w:num>
  <w:num w:numId="41">
    <w:abstractNumId w:val="51"/>
  </w:num>
  <w:num w:numId="42">
    <w:abstractNumId w:val="39"/>
  </w:num>
  <w:num w:numId="43">
    <w:abstractNumId w:val="53"/>
  </w:num>
  <w:num w:numId="44">
    <w:abstractNumId w:val="26"/>
  </w:num>
  <w:num w:numId="45">
    <w:abstractNumId w:val="35"/>
  </w:num>
  <w:num w:numId="46">
    <w:abstractNumId w:val="9"/>
  </w:num>
  <w:num w:numId="47">
    <w:abstractNumId w:val="47"/>
  </w:num>
  <w:num w:numId="48">
    <w:abstractNumId w:val="13"/>
  </w:num>
  <w:num w:numId="49">
    <w:abstractNumId w:val="32"/>
  </w:num>
  <w:num w:numId="50">
    <w:abstractNumId w:val="6"/>
  </w:num>
  <w:num w:numId="51">
    <w:abstractNumId w:val="27"/>
  </w:num>
  <w:num w:numId="52">
    <w:abstractNumId w:val="15"/>
  </w:num>
  <w:num w:numId="53">
    <w:abstractNumId w:val="37"/>
  </w:num>
  <w:num w:numId="54">
    <w:abstractNumId w:val="20"/>
  </w:num>
  <w:num w:numId="55">
    <w:abstractNumId w:val="49"/>
  </w:num>
  <w:num w:numId="5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4"/>
  </w:num>
  <w:num w:numId="59">
    <w:abstractNumId w:val="56"/>
  </w:num>
  <w:num w:numId="60">
    <w:abstractNumId w:val="10"/>
  </w:num>
  <w:num w:numId="61">
    <w:abstractNumId w:val="36"/>
  </w:num>
  <w:num w:numId="62">
    <w:abstractNumId w:val="36"/>
  </w:num>
  <w:num w:numId="63">
    <w:abstractNumId w:val="36"/>
  </w:num>
  <w:num w:numId="64">
    <w:abstractNumId w:val="36"/>
  </w:num>
  <w:num w:numId="65">
    <w:abstractNumId w:val="36"/>
  </w:num>
  <w:num w:numId="66">
    <w:abstractNumId w:val="3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228E0"/>
    <w:rsid w:val="001349F4"/>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406E"/>
    <w:rsid w:val="00165FA3"/>
    <w:rsid w:val="00167910"/>
    <w:rsid w:val="0017213B"/>
    <w:rsid w:val="00182232"/>
    <w:rsid w:val="0018732D"/>
    <w:rsid w:val="00187C5F"/>
    <w:rsid w:val="00187DB4"/>
    <w:rsid w:val="0019632B"/>
    <w:rsid w:val="00197D0E"/>
    <w:rsid w:val="001A0004"/>
    <w:rsid w:val="001C2D58"/>
    <w:rsid w:val="001D24E8"/>
    <w:rsid w:val="001D5115"/>
    <w:rsid w:val="001F13BA"/>
    <w:rsid w:val="001F5A3B"/>
    <w:rsid w:val="001F6057"/>
    <w:rsid w:val="001F6F5B"/>
    <w:rsid w:val="00204704"/>
    <w:rsid w:val="00206759"/>
    <w:rsid w:val="00207278"/>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C5FB8"/>
    <w:rsid w:val="002D33C0"/>
    <w:rsid w:val="002D4669"/>
    <w:rsid w:val="002D75CC"/>
    <w:rsid w:val="002E41AB"/>
    <w:rsid w:val="002E4298"/>
    <w:rsid w:val="002F75DC"/>
    <w:rsid w:val="002F781D"/>
    <w:rsid w:val="003001BB"/>
    <w:rsid w:val="003065B7"/>
    <w:rsid w:val="00315345"/>
    <w:rsid w:val="00315837"/>
    <w:rsid w:val="00317713"/>
    <w:rsid w:val="003258EE"/>
    <w:rsid w:val="00333AE2"/>
    <w:rsid w:val="00340465"/>
    <w:rsid w:val="00343530"/>
    <w:rsid w:val="003514C5"/>
    <w:rsid w:val="00361A91"/>
    <w:rsid w:val="0036474B"/>
    <w:rsid w:val="003808AD"/>
    <w:rsid w:val="003900C3"/>
    <w:rsid w:val="003A0A78"/>
    <w:rsid w:val="003A152D"/>
    <w:rsid w:val="003A2091"/>
    <w:rsid w:val="003A61F1"/>
    <w:rsid w:val="003B35E4"/>
    <w:rsid w:val="003B7A82"/>
    <w:rsid w:val="003C0147"/>
    <w:rsid w:val="003D2C49"/>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A7A3D"/>
    <w:rsid w:val="004B04A9"/>
    <w:rsid w:val="004B1D6E"/>
    <w:rsid w:val="004C04F8"/>
    <w:rsid w:val="004C0AB0"/>
    <w:rsid w:val="004C3AB7"/>
    <w:rsid w:val="004C7F24"/>
    <w:rsid w:val="004D01D6"/>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A3763"/>
    <w:rsid w:val="005B123D"/>
    <w:rsid w:val="005B32E1"/>
    <w:rsid w:val="005B63D2"/>
    <w:rsid w:val="005C68C9"/>
    <w:rsid w:val="005D56D6"/>
    <w:rsid w:val="005E4EE0"/>
    <w:rsid w:val="005E5D0D"/>
    <w:rsid w:val="005E647C"/>
    <w:rsid w:val="005E78D7"/>
    <w:rsid w:val="005F0C5E"/>
    <w:rsid w:val="005F4782"/>
    <w:rsid w:val="005F51AC"/>
    <w:rsid w:val="00607CD8"/>
    <w:rsid w:val="006206E3"/>
    <w:rsid w:val="00620B32"/>
    <w:rsid w:val="00626866"/>
    <w:rsid w:val="0064242D"/>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2E46"/>
    <w:rsid w:val="00863231"/>
    <w:rsid w:val="00873CE3"/>
    <w:rsid w:val="0087720E"/>
    <w:rsid w:val="008800B0"/>
    <w:rsid w:val="008906E8"/>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42A7E"/>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90E0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5C96"/>
    <w:rsid w:val="00AE7F22"/>
    <w:rsid w:val="00AF59C2"/>
    <w:rsid w:val="00B066FE"/>
    <w:rsid w:val="00B10A60"/>
    <w:rsid w:val="00B11982"/>
    <w:rsid w:val="00B15683"/>
    <w:rsid w:val="00B22FF5"/>
    <w:rsid w:val="00B27D2C"/>
    <w:rsid w:val="00B325E3"/>
    <w:rsid w:val="00B32B8E"/>
    <w:rsid w:val="00B35A17"/>
    <w:rsid w:val="00B360F0"/>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4040F"/>
    <w:rsid w:val="00C412EA"/>
    <w:rsid w:val="00C41FFA"/>
    <w:rsid w:val="00C469D8"/>
    <w:rsid w:val="00C50F04"/>
    <w:rsid w:val="00C62334"/>
    <w:rsid w:val="00C62782"/>
    <w:rsid w:val="00C738CF"/>
    <w:rsid w:val="00C74202"/>
    <w:rsid w:val="00C83038"/>
    <w:rsid w:val="00C95608"/>
    <w:rsid w:val="00CA1099"/>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0307"/>
    <w:rsid w:val="00DE2D84"/>
    <w:rsid w:val="00DE34BF"/>
    <w:rsid w:val="00DF2843"/>
    <w:rsid w:val="00DF5177"/>
    <w:rsid w:val="00DF6163"/>
    <w:rsid w:val="00E01FD6"/>
    <w:rsid w:val="00E03B86"/>
    <w:rsid w:val="00E074ED"/>
    <w:rsid w:val="00E208B3"/>
    <w:rsid w:val="00E23A48"/>
    <w:rsid w:val="00E23AA8"/>
    <w:rsid w:val="00E30131"/>
    <w:rsid w:val="00E322B7"/>
    <w:rsid w:val="00E3243D"/>
    <w:rsid w:val="00E34AF4"/>
    <w:rsid w:val="00E34C0D"/>
    <w:rsid w:val="00E4331A"/>
    <w:rsid w:val="00E46313"/>
    <w:rsid w:val="00E502C8"/>
    <w:rsid w:val="00E50D70"/>
    <w:rsid w:val="00E53C11"/>
    <w:rsid w:val="00E541FE"/>
    <w:rsid w:val="00E551CB"/>
    <w:rsid w:val="00E6107C"/>
    <w:rsid w:val="00E62FFF"/>
    <w:rsid w:val="00E63B84"/>
    <w:rsid w:val="00E67212"/>
    <w:rsid w:val="00E702BB"/>
    <w:rsid w:val="00E759F0"/>
    <w:rsid w:val="00E77BA5"/>
    <w:rsid w:val="00E81566"/>
    <w:rsid w:val="00E932DA"/>
    <w:rsid w:val="00E93E9A"/>
    <w:rsid w:val="00E95709"/>
    <w:rsid w:val="00EA2467"/>
    <w:rsid w:val="00EC084B"/>
    <w:rsid w:val="00ED3FC9"/>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71500"/>
    <w:rsid w:val="00F83178"/>
    <w:rsid w:val="00F849F5"/>
    <w:rsid w:val="00F84EBA"/>
    <w:rsid w:val="00F86E58"/>
    <w:rsid w:val="00F91592"/>
    <w:rsid w:val="00F91B32"/>
    <w:rsid w:val="00F9232C"/>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customStyle="1" w:styleId="Normal">
    <w:name w:val="[Normal]"/>
    <w:link w:val="Normal0"/>
    <w:rsid w:val="003514C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514C5"/>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B883D-3D22-443F-BB51-928714B8E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56</Pages>
  <Words>21505</Words>
  <Characters>122584</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143802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56</cp:revision>
  <cp:lastPrinted>2012-03-29T07:12:00Z</cp:lastPrinted>
  <dcterms:created xsi:type="dcterms:W3CDTF">2012-05-12T07:23:00Z</dcterms:created>
  <dcterms:modified xsi:type="dcterms:W3CDTF">2012-06-09T11:44:00Z</dcterms:modified>
</cp:coreProperties>
</file>