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1A" w:rsidRDefault="00844D1A" w:rsidP="00844D1A">
      <w:pPr>
        <w:pStyle w:val="Times12"/>
        <w:overflowPunct/>
        <w:autoSpaceDE/>
        <w:autoSpaceDN/>
        <w:adjustRightInd/>
        <w:ind w:firstLine="0"/>
        <w:jc w:val="center"/>
        <w:outlineLvl w:val="0"/>
        <w:rPr>
          <w:sz w:val="28"/>
          <w:szCs w:val="28"/>
        </w:rPr>
      </w:pPr>
      <w:bookmarkStart w:id="0" w:name="_Toc352319664"/>
      <w:bookmarkStart w:id="1" w:name="_Toc352319661"/>
      <w:r>
        <w:rPr>
          <w:b/>
          <w:sz w:val="28"/>
          <w:szCs w:val="28"/>
        </w:rPr>
        <w:t>ТОМ</w:t>
      </w:r>
      <w:r w:rsidRPr="00076B0D">
        <w:rPr>
          <w:b/>
          <w:sz w:val="28"/>
          <w:szCs w:val="28"/>
        </w:rPr>
        <w:t> 2 «</w:t>
      </w:r>
      <w:bookmarkStart w:id="2" w:name="том2_техническая_часть"/>
      <w:r>
        <w:rPr>
          <w:b/>
          <w:sz w:val="28"/>
          <w:szCs w:val="28"/>
        </w:rPr>
        <w:t>ТЕХНИЧЕСКАЯ ЧАСТЬ</w:t>
      </w:r>
      <w:bookmarkEnd w:id="2"/>
      <w:r w:rsidRPr="003E5740">
        <w:rPr>
          <w:sz w:val="28"/>
          <w:szCs w:val="28"/>
        </w:rPr>
        <w:t>»</w:t>
      </w:r>
      <w:bookmarkEnd w:id="0"/>
    </w:p>
    <w:p w:rsidR="00844D1A" w:rsidRDefault="00844D1A" w:rsidP="002A03C7">
      <w:pPr>
        <w:pStyle w:val="Times12"/>
        <w:overflowPunct/>
        <w:autoSpaceDE/>
        <w:autoSpaceDN/>
        <w:adjustRightInd/>
        <w:ind w:firstLine="0"/>
        <w:jc w:val="center"/>
        <w:rPr>
          <w:sz w:val="28"/>
          <w:szCs w:val="28"/>
        </w:rPr>
      </w:pPr>
    </w:p>
    <w:p w:rsidR="002A03C7" w:rsidRPr="00A13219" w:rsidRDefault="002A03C7" w:rsidP="002A03C7">
      <w:pPr>
        <w:pStyle w:val="Times12"/>
        <w:overflowPunct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A13219">
        <w:rPr>
          <w:b/>
          <w:sz w:val="28"/>
          <w:szCs w:val="28"/>
        </w:rPr>
        <w:t>Спецификация</w:t>
      </w:r>
      <w:bookmarkEnd w:id="1"/>
    </w:p>
    <w:p w:rsidR="0093040F" w:rsidRPr="0093040F" w:rsidRDefault="0093040F" w:rsidP="0093040F">
      <w:pPr>
        <w:pStyle w:val="Times12"/>
        <w:ind w:firstLine="0"/>
        <w:rPr>
          <w:b/>
          <w:i/>
          <w:szCs w:val="24"/>
        </w:rPr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735"/>
        <w:gridCol w:w="3544"/>
        <w:gridCol w:w="880"/>
        <w:gridCol w:w="1516"/>
        <w:gridCol w:w="1260"/>
        <w:gridCol w:w="1620"/>
      </w:tblGrid>
      <w:tr w:rsidR="0093040F" w:rsidRPr="0093040F" w:rsidTr="0093040F">
        <w:trPr>
          <w:trHeight w:val="526"/>
        </w:trPr>
        <w:tc>
          <w:tcPr>
            <w:tcW w:w="9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1A16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sz w:val="24"/>
                <w:szCs w:val="24"/>
              </w:rPr>
              <w:t xml:space="preserve">Право использования </w:t>
            </w:r>
            <w:r w:rsidR="001A1620">
              <w:rPr>
                <w:rFonts w:ascii="Times New Roman" w:hAnsi="Times New Roman"/>
                <w:b/>
                <w:sz w:val="24"/>
                <w:szCs w:val="24"/>
              </w:rPr>
              <w:t>программ для ЭВМ</w:t>
            </w:r>
          </w:p>
        </w:tc>
      </w:tr>
      <w:tr w:rsidR="0093040F" w:rsidRPr="0093040F" w:rsidTr="0093040F">
        <w:trPr>
          <w:trHeight w:val="76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Правообла-датель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Цена, руб., НДС не </w:t>
            </w:r>
            <w:proofErr w:type="spellStart"/>
            <w:proofErr w:type="gramStart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обла-гается</w:t>
            </w:r>
            <w:proofErr w:type="spellEnd"/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Сумма,</w:t>
            </w: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 руб., НДС не облагается</w:t>
            </w:r>
          </w:p>
        </w:tc>
      </w:tr>
      <w:tr w:rsidR="0093040F" w:rsidRPr="0093040F" w:rsidTr="0093040F">
        <w:trPr>
          <w:trHeight w:val="499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4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130824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>Лицензия</w:t>
            </w:r>
            <w:proofErr w:type="spellEnd"/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>* 3D Edit Adapter License (contains report adapter) (SDE-3DEDITADAP-RU1)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130824" w:rsidP="009304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130824" w:rsidRDefault="00130824" w:rsidP="009304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93040F" w:rsidRPr="0093040F" w:rsidTr="0093040F">
        <w:trPr>
          <w:trHeight w:val="255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 </w:t>
            </w:r>
          </w:p>
        </w:tc>
        <w:tc>
          <w:tcPr>
            <w:tcW w:w="7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НДС не облагается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3040F" w:rsidRPr="0093040F" w:rsidTr="0093040F">
        <w:trPr>
          <w:trHeight w:val="255"/>
        </w:trPr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040F" w:rsidRPr="0093040F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40F" w:rsidRPr="0093040F" w:rsidTr="0093040F">
        <w:trPr>
          <w:trHeight w:val="407"/>
        </w:trPr>
        <w:tc>
          <w:tcPr>
            <w:tcW w:w="9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sz w:val="24"/>
                <w:szCs w:val="24"/>
              </w:rPr>
              <w:t>Услуги</w:t>
            </w:r>
          </w:p>
        </w:tc>
      </w:tr>
      <w:tr w:rsidR="0093040F" w:rsidRPr="0093040F" w:rsidTr="0093040F">
        <w:trPr>
          <w:trHeight w:val="76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Правообла-датель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Цена, руб., в </w:t>
            </w:r>
            <w:proofErr w:type="spellStart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т.ч</w:t>
            </w:r>
            <w:proofErr w:type="spellEnd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. НДС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Сумма,</w:t>
            </w: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 руб., в </w:t>
            </w:r>
            <w:proofErr w:type="spellStart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т.ч</w:t>
            </w:r>
            <w:proofErr w:type="spellEnd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. НДС</w:t>
            </w:r>
          </w:p>
        </w:tc>
      </w:tr>
      <w:tr w:rsidR="0093040F" w:rsidRPr="0093040F" w:rsidTr="0093040F">
        <w:trPr>
          <w:trHeight w:val="499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040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40F" w:rsidRPr="00130824" w:rsidRDefault="0093040F" w:rsidP="0093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3040F">
              <w:rPr>
                <w:rFonts w:ascii="Times New Roman" w:hAnsi="Times New Roman"/>
                <w:sz w:val="24"/>
                <w:szCs w:val="24"/>
              </w:rPr>
              <w:t>Годовое</w:t>
            </w:r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3040F"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3040F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30824"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3D Edit Adapter License (contains report adapter) </w:t>
            </w:r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3040F">
              <w:rPr>
                <w:rFonts w:ascii="Times New Roman" w:hAnsi="Times New Roman"/>
                <w:sz w:val="24"/>
                <w:szCs w:val="24"/>
              </w:rPr>
              <w:t>по</w:t>
            </w:r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3040F">
              <w:rPr>
                <w:rFonts w:ascii="Times New Roman" w:hAnsi="Times New Roman"/>
                <w:sz w:val="24"/>
                <w:szCs w:val="24"/>
              </w:rPr>
              <w:t>программе</w:t>
            </w:r>
            <w:r w:rsidRPr="0013082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Maintenance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130824" w:rsidRDefault="00130824" w:rsidP="009304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130824" w:rsidP="009304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CAXperts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040F" w:rsidRPr="0093040F" w:rsidTr="009304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935" w:type="dxa"/>
            <w:gridSpan w:val="5"/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  <w:r w:rsidRPr="0093040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3040F" w:rsidRPr="0093040F" w:rsidTr="009304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935" w:type="dxa"/>
            <w:gridSpan w:val="5"/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</w:t>
            </w:r>
            <w:proofErr w:type="spellStart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т.ч</w:t>
            </w:r>
            <w:proofErr w:type="spellEnd"/>
            <w:r w:rsidRPr="0093040F">
              <w:rPr>
                <w:rFonts w:ascii="Times New Roman" w:hAnsi="Times New Roman"/>
                <w:b/>
                <w:bCs/>
                <w:sz w:val="24"/>
                <w:szCs w:val="24"/>
              </w:rPr>
              <w:t>. НДС 18%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93040F" w:rsidRPr="0093040F" w:rsidRDefault="0093040F" w:rsidP="0093040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2A03C7" w:rsidRDefault="002A03C7" w:rsidP="002A03C7">
      <w:pPr>
        <w:pStyle w:val="Times12"/>
        <w:ind w:firstLine="360"/>
        <w:rPr>
          <w:b/>
          <w:bCs w:val="0"/>
          <w:sz w:val="20"/>
          <w:szCs w:val="20"/>
          <w:lang w:val="en-US"/>
        </w:rPr>
      </w:pPr>
    </w:p>
    <w:p w:rsidR="00FC3E31" w:rsidRDefault="00FC3E31" w:rsidP="00DE597B">
      <w:pPr>
        <w:rPr>
          <w:rFonts w:ascii="Times New Roman" w:hAnsi="Times New Roman"/>
          <w:sz w:val="24"/>
          <w:szCs w:val="24"/>
        </w:rPr>
      </w:pPr>
    </w:p>
    <w:p w:rsidR="00FC3E31" w:rsidRPr="00FC3E31" w:rsidRDefault="00F51F9F" w:rsidP="00FC3E31">
      <w:pPr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* </w:t>
      </w:r>
      <w:bookmarkStart w:id="3" w:name="_GoBack"/>
      <w:bookmarkEnd w:id="3"/>
      <w:r w:rsidR="00FC3E31" w:rsidRPr="00FC3E31">
        <w:rPr>
          <w:rFonts w:ascii="Times New Roman" w:hAnsi="Times New Roman"/>
          <w:i/>
          <w:iCs/>
        </w:rPr>
        <w:t xml:space="preserve">приобретение для нужд </w:t>
      </w:r>
      <w:r w:rsidR="00FC3E31" w:rsidRPr="00FC3E31">
        <w:rPr>
          <w:rFonts w:ascii="Times New Roman" w:hAnsi="Times New Roman"/>
          <w:i/>
          <w:iCs/>
          <w:color w:val="000000"/>
        </w:rPr>
        <w:t>ОАО «НИАЭП»</w:t>
      </w:r>
      <w:r w:rsidR="00FC3E31" w:rsidRPr="00FC3E31">
        <w:rPr>
          <w:rFonts w:ascii="Times New Roman" w:hAnsi="Times New Roman"/>
          <w:i/>
          <w:iCs/>
        </w:rPr>
        <w:t xml:space="preserve"> аналогов (эквивалентов) товара невозможно, так как закупаемые товары будет использоваться только во взаимодействии с товарами, уже используемым Заказчиком</w:t>
      </w:r>
      <w:r w:rsidR="00FC3E31" w:rsidRPr="00FC3E31">
        <w:rPr>
          <w:rFonts w:ascii="Times New Roman" w:hAnsi="Times New Roman"/>
        </w:rPr>
        <w:t xml:space="preserve">, </w:t>
      </w:r>
      <w:r w:rsidR="00FC3E31" w:rsidRPr="00FC3E31">
        <w:rPr>
          <w:rFonts w:ascii="Times New Roman" w:hAnsi="Times New Roman"/>
          <w:i/>
          <w:iCs/>
        </w:rPr>
        <w:t>и при этом уже используемые товары несовместимы с товарами других товарных знаков, а именно:</w:t>
      </w:r>
    </w:p>
    <w:p w:rsidR="00FC3E31" w:rsidRPr="00FC3E31" w:rsidRDefault="00FC3E31" w:rsidP="00FC3E31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FC3E31">
        <w:rPr>
          <w:rFonts w:ascii="Times New Roman" w:hAnsi="Times New Roman"/>
          <w:i/>
          <w:iCs/>
        </w:rPr>
        <w:t xml:space="preserve">в виду необходимости обеспечения совместимости (доступа к данным и функциональности) приобретаемого ПО с ранее приобретенными лицензиями программного обеспечения </w:t>
      </w:r>
      <w:proofErr w:type="spellStart"/>
      <w:r w:rsidRPr="00FC3E31">
        <w:rPr>
          <w:rFonts w:ascii="Times New Roman" w:hAnsi="Times New Roman"/>
          <w:i/>
          <w:iCs/>
        </w:rPr>
        <w:t>Intergraph</w:t>
      </w:r>
      <w:proofErr w:type="spellEnd"/>
      <w:r w:rsidRPr="00FC3E31">
        <w:rPr>
          <w:rFonts w:ascii="Times New Roman" w:hAnsi="Times New Roman"/>
          <w:i/>
          <w:iCs/>
        </w:rPr>
        <w:t xml:space="preserve"> </w:t>
      </w:r>
      <w:proofErr w:type="spellStart"/>
      <w:r w:rsidRPr="00FC3E31">
        <w:rPr>
          <w:rFonts w:ascii="Times New Roman" w:hAnsi="Times New Roman"/>
          <w:i/>
          <w:iCs/>
        </w:rPr>
        <w:t>SmartPlant</w:t>
      </w:r>
      <w:proofErr w:type="spellEnd"/>
      <w:r w:rsidRPr="00FC3E31">
        <w:rPr>
          <w:rFonts w:ascii="Times New Roman" w:hAnsi="Times New Roman"/>
          <w:i/>
          <w:iCs/>
        </w:rPr>
        <w:t xml:space="preserve"> 3</w:t>
      </w:r>
      <w:r w:rsidRPr="00FC3E31">
        <w:rPr>
          <w:rFonts w:ascii="Times New Roman" w:hAnsi="Times New Roman"/>
          <w:i/>
          <w:iCs/>
          <w:lang w:val="en-US"/>
        </w:rPr>
        <w:t>D</w:t>
      </w:r>
      <w:r w:rsidRPr="00FC3E31">
        <w:rPr>
          <w:rFonts w:ascii="Times New Roman" w:hAnsi="Times New Roman"/>
          <w:i/>
          <w:iCs/>
        </w:rPr>
        <w:t>. (регламентировано п. 12.2.2.б Единого отраслевого стандарта закупок Госкорпорации «Росатом»)</w:t>
      </w:r>
      <w:proofErr w:type="gramEnd"/>
    </w:p>
    <w:p w:rsidR="00DE597B" w:rsidRPr="00DE597B" w:rsidRDefault="00DE597B" w:rsidP="002A03C7">
      <w:pPr>
        <w:pStyle w:val="Times12"/>
        <w:ind w:firstLine="360"/>
        <w:rPr>
          <w:b/>
          <w:bCs w:val="0"/>
          <w:sz w:val="20"/>
          <w:szCs w:val="20"/>
        </w:rPr>
      </w:pPr>
    </w:p>
    <w:p w:rsidR="0093040F" w:rsidRPr="00A13219" w:rsidRDefault="004A37A6" w:rsidP="00F51F9F">
      <w:pPr>
        <w:jc w:val="center"/>
        <w:rPr>
          <w:sz w:val="28"/>
          <w:szCs w:val="28"/>
        </w:rPr>
      </w:pPr>
      <w:r>
        <w:rPr>
          <w:rFonts w:ascii="Times New Roman" w:hAnsi="Times New Roman"/>
          <w:b/>
        </w:rPr>
        <w:br w:type="page"/>
      </w:r>
    </w:p>
    <w:p w:rsidR="00E409EC" w:rsidRPr="00A13219" w:rsidRDefault="00E409EC" w:rsidP="0093040F">
      <w:pPr>
        <w:jc w:val="center"/>
      </w:pPr>
    </w:p>
    <w:sectPr w:rsidR="00E409EC" w:rsidRPr="00A13219" w:rsidSect="00B53677">
      <w:pgSz w:w="11906" w:h="16838"/>
      <w:pgMar w:top="1134" w:right="1016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51F3"/>
    <w:multiLevelType w:val="hybridMultilevel"/>
    <w:tmpl w:val="F8FEF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BA3628"/>
    <w:multiLevelType w:val="hybridMultilevel"/>
    <w:tmpl w:val="CA14EEB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22B05D6"/>
    <w:multiLevelType w:val="hybridMultilevel"/>
    <w:tmpl w:val="CCCAFD7C"/>
    <w:lvl w:ilvl="0" w:tplc="65062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132132"/>
    <w:multiLevelType w:val="hybridMultilevel"/>
    <w:tmpl w:val="60CE341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131078D"/>
    <w:multiLevelType w:val="hybridMultilevel"/>
    <w:tmpl w:val="95543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9E0"/>
    <w:rsid w:val="0001475C"/>
    <w:rsid w:val="0008147A"/>
    <w:rsid w:val="0008324E"/>
    <w:rsid w:val="000D7BBD"/>
    <w:rsid w:val="00130824"/>
    <w:rsid w:val="001A1620"/>
    <w:rsid w:val="001A5B9D"/>
    <w:rsid w:val="001B081D"/>
    <w:rsid w:val="001D4803"/>
    <w:rsid w:val="002A03C7"/>
    <w:rsid w:val="003140D4"/>
    <w:rsid w:val="00406F79"/>
    <w:rsid w:val="00455C20"/>
    <w:rsid w:val="004672E7"/>
    <w:rsid w:val="00481610"/>
    <w:rsid w:val="004A37A6"/>
    <w:rsid w:val="004B7612"/>
    <w:rsid w:val="00504F55"/>
    <w:rsid w:val="00544E95"/>
    <w:rsid w:val="006D186C"/>
    <w:rsid w:val="00753118"/>
    <w:rsid w:val="0077586F"/>
    <w:rsid w:val="007E7973"/>
    <w:rsid w:val="00844D1A"/>
    <w:rsid w:val="008C3028"/>
    <w:rsid w:val="00904582"/>
    <w:rsid w:val="0091146C"/>
    <w:rsid w:val="0093040F"/>
    <w:rsid w:val="00972A61"/>
    <w:rsid w:val="00A0141E"/>
    <w:rsid w:val="00A13219"/>
    <w:rsid w:val="00A449D0"/>
    <w:rsid w:val="00A512AB"/>
    <w:rsid w:val="00A922CC"/>
    <w:rsid w:val="00A96AF8"/>
    <w:rsid w:val="00B17BC2"/>
    <w:rsid w:val="00B53677"/>
    <w:rsid w:val="00B82323"/>
    <w:rsid w:val="00B85449"/>
    <w:rsid w:val="00BB7F2B"/>
    <w:rsid w:val="00C36ECF"/>
    <w:rsid w:val="00C455F6"/>
    <w:rsid w:val="00CD0113"/>
    <w:rsid w:val="00CD7154"/>
    <w:rsid w:val="00CF6AC7"/>
    <w:rsid w:val="00D01DF5"/>
    <w:rsid w:val="00D06215"/>
    <w:rsid w:val="00D40403"/>
    <w:rsid w:val="00D669E0"/>
    <w:rsid w:val="00DC4E79"/>
    <w:rsid w:val="00DE597B"/>
    <w:rsid w:val="00E14192"/>
    <w:rsid w:val="00E15D54"/>
    <w:rsid w:val="00E409EC"/>
    <w:rsid w:val="00E67BC4"/>
    <w:rsid w:val="00E76964"/>
    <w:rsid w:val="00E77AF5"/>
    <w:rsid w:val="00E86F66"/>
    <w:rsid w:val="00EB617A"/>
    <w:rsid w:val="00F43386"/>
    <w:rsid w:val="00F51F9F"/>
    <w:rsid w:val="00F66848"/>
    <w:rsid w:val="00FC3E31"/>
    <w:rsid w:val="00FD7D78"/>
    <w:rsid w:val="00FF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669E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qFormat/>
    <w:rsid w:val="004672E7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672E7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Абзац списка1"/>
    <w:basedOn w:val="a0"/>
    <w:rsid w:val="00D669E0"/>
    <w:pPr>
      <w:ind w:left="720"/>
      <w:contextualSpacing/>
    </w:pPr>
  </w:style>
  <w:style w:type="paragraph" w:customStyle="1" w:styleId="11">
    <w:name w:val="заголовок 11"/>
    <w:basedOn w:val="a0"/>
    <w:next w:val="a0"/>
    <w:rsid w:val="00D669E0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HTML">
    <w:name w:val="HTML Preformatted"/>
    <w:basedOn w:val="a0"/>
    <w:semiHidden/>
    <w:rsid w:val="00D669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Normal (Web)"/>
    <w:basedOn w:val="a0"/>
    <w:rsid w:val="00BB7F2B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customStyle="1" w:styleId="a5">
    <w:name w:val="Знак Знак Знак Знак"/>
    <w:basedOn w:val="a0"/>
    <w:rsid w:val="00BB7F2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0">
    <w:name w:val="List 2"/>
    <w:basedOn w:val="a0"/>
    <w:rsid w:val="00BB7F2B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0"/>
    <w:link w:val="a7"/>
    <w:rsid w:val="00E77AF5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Верхний колонтитул Знак"/>
    <w:link w:val="a6"/>
    <w:rsid w:val="00E77AF5"/>
    <w:rPr>
      <w:lang w:eastAsia="en-US"/>
    </w:rPr>
  </w:style>
  <w:style w:type="paragraph" w:styleId="a8">
    <w:name w:val="Balloon Text"/>
    <w:basedOn w:val="a0"/>
    <w:semiHidden/>
    <w:rsid w:val="0077586F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4672E7"/>
    <w:pPr>
      <w:numPr>
        <w:ilvl w:val="2"/>
        <w:numId w:val="2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8"/>
      <w:lang w:eastAsia="ru-RU"/>
    </w:rPr>
  </w:style>
  <w:style w:type="paragraph" w:styleId="21">
    <w:name w:val="Body Text Indent 2"/>
    <w:basedOn w:val="a0"/>
    <w:rsid w:val="004672E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Знак Знак2"/>
    <w:rsid w:val="004672E7"/>
    <w:rPr>
      <w:rFonts w:ascii="Arial" w:hAnsi="Arial"/>
      <w:noProof/>
      <w:sz w:val="24"/>
    </w:rPr>
  </w:style>
  <w:style w:type="paragraph" w:customStyle="1" w:styleId="Times12">
    <w:name w:val="Times 12"/>
    <w:basedOn w:val="a0"/>
    <w:rsid w:val="00E409E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9">
    <w:name w:val="Пункт б/н"/>
    <w:basedOn w:val="a0"/>
    <w:rsid w:val="002A03C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paragraph" w:styleId="aa">
    <w:name w:val="List Paragraph"/>
    <w:basedOn w:val="a0"/>
    <w:uiPriority w:val="34"/>
    <w:qFormat/>
    <w:rsid w:val="00F51F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D669E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qFormat/>
    <w:rsid w:val="004672E7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hAnsi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672E7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Абзац списка1"/>
    <w:basedOn w:val="a0"/>
    <w:rsid w:val="00D669E0"/>
    <w:pPr>
      <w:ind w:left="720"/>
      <w:contextualSpacing/>
    </w:pPr>
  </w:style>
  <w:style w:type="paragraph" w:customStyle="1" w:styleId="11">
    <w:name w:val="заголовок 11"/>
    <w:basedOn w:val="a0"/>
    <w:next w:val="a0"/>
    <w:rsid w:val="00D669E0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paragraph" w:styleId="HTML">
    <w:name w:val="HTML Preformatted"/>
    <w:basedOn w:val="a0"/>
    <w:semiHidden/>
    <w:rsid w:val="00D669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4">
    <w:name w:val="Normal (Web)"/>
    <w:basedOn w:val="a0"/>
    <w:rsid w:val="00BB7F2B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customStyle="1" w:styleId="a5">
    <w:name w:val="Знак Знак Знак Знак"/>
    <w:basedOn w:val="a0"/>
    <w:rsid w:val="00BB7F2B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0">
    <w:name w:val="List 2"/>
    <w:basedOn w:val="a0"/>
    <w:rsid w:val="00BB7F2B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0"/>
    <w:link w:val="a7"/>
    <w:rsid w:val="00E77AF5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Верхний колонтитул Знак"/>
    <w:link w:val="a6"/>
    <w:rsid w:val="00E77AF5"/>
    <w:rPr>
      <w:lang w:eastAsia="en-US"/>
    </w:rPr>
  </w:style>
  <w:style w:type="paragraph" w:styleId="a8">
    <w:name w:val="Balloon Text"/>
    <w:basedOn w:val="a0"/>
    <w:semiHidden/>
    <w:rsid w:val="0077586F"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rsid w:val="004672E7"/>
    <w:pPr>
      <w:numPr>
        <w:ilvl w:val="2"/>
        <w:numId w:val="2"/>
      </w:numPr>
      <w:spacing w:after="0" w:line="360" w:lineRule="auto"/>
      <w:jc w:val="both"/>
    </w:pPr>
    <w:rPr>
      <w:rFonts w:ascii="Times New Roman" w:hAnsi="Times New Roman"/>
      <w:snapToGrid w:val="0"/>
      <w:sz w:val="28"/>
      <w:szCs w:val="28"/>
      <w:lang w:eastAsia="ru-RU"/>
    </w:rPr>
  </w:style>
  <w:style w:type="paragraph" w:styleId="21">
    <w:name w:val="Body Text Indent 2"/>
    <w:basedOn w:val="a0"/>
    <w:rsid w:val="004672E7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Знак Знак2"/>
    <w:rsid w:val="004672E7"/>
    <w:rPr>
      <w:rFonts w:ascii="Arial" w:hAnsi="Arial"/>
      <w:noProof/>
      <w:sz w:val="24"/>
    </w:rPr>
  </w:style>
  <w:style w:type="paragraph" w:customStyle="1" w:styleId="Times12">
    <w:name w:val="Times 12"/>
    <w:basedOn w:val="a0"/>
    <w:rsid w:val="00E409E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paragraph" w:customStyle="1" w:styleId="a9">
    <w:name w:val="Пункт б/н"/>
    <w:basedOn w:val="a0"/>
    <w:rsid w:val="002A03C7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hAnsi="Times New Roman"/>
      <w:bCs/>
      <w:snapToGrid w:val="0"/>
      <w:lang w:eastAsia="ru-RU"/>
    </w:rPr>
  </w:style>
  <w:style w:type="paragraph" w:styleId="aa">
    <w:name w:val="List Paragraph"/>
    <w:basedOn w:val="a0"/>
    <w:uiPriority w:val="34"/>
    <w:qFormat/>
    <w:rsid w:val="00F51F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5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0225</cp:lastModifiedBy>
  <cp:revision>7</cp:revision>
  <cp:lastPrinted>2011-10-17T10:25:00Z</cp:lastPrinted>
  <dcterms:created xsi:type="dcterms:W3CDTF">2014-09-03T14:29:00Z</dcterms:created>
  <dcterms:modified xsi:type="dcterms:W3CDTF">2014-09-11T14:31:00Z</dcterms:modified>
</cp:coreProperties>
</file>