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C62F37" w:rsidRPr="00444E6C">
        <w:rPr>
          <w:bCs/>
          <w:color w:val="000000"/>
        </w:rPr>
        <w:t>Обустройство временной площадки для размещения автокрана  DEMAG АС-200-1 и контейнеровоза КАМАЗ 65201-60 с УКТС в районе емкости 2А  БСХ в отделения губа Андреева  СЗЦ «СевРАО» - филиала ФГУП «РосРАО»</w:t>
      </w:r>
      <w:r w:rsidR="00C62F37">
        <w:rPr>
          <w:bCs/>
          <w:color w:val="000000"/>
        </w:rPr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5C66E7" w:rsidRPr="005C66E7" w:rsidRDefault="00680B64" w:rsidP="00C62F37">
      <w:pPr>
        <w:rPr>
          <w:sz w:val="28"/>
          <w:szCs w:val="28"/>
        </w:rPr>
      </w:pPr>
      <w:r w:rsidRPr="00130044">
        <w:rPr>
          <w:sz w:val="18"/>
          <w:szCs w:val="18"/>
        </w:rPr>
        <w:br w:type="page"/>
      </w:r>
    </w:p>
    <w:p w:rsidR="00067DF0" w:rsidRPr="00A977C8" w:rsidRDefault="00067DF0" w:rsidP="00067DF0">
      <w:pPr>
        <w:ind w:lef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ТЕХНИЧЕСКОЕ ЗАДАНИЕ</w:t>
      </w:r>
    </w:p>
    <w:p w:rsidR="00067DF0" w:rsidRPr="00A977C8" w:rsidRDefault="00067DF0" w:rsidP="00067DF0">
      <w:pPr>
        <w:tabs>
          <w:tab w:val="left" w:pos="543"/>
        </w:tabs>
        <w:ind w:left="543" w:right="588"/>
        <w:jc w:val="center"/>
        <w:rPr>
          <w:sz w:val="28"/>
          <w:szCs w:val="28"/>
        </w:rPr>
      </w:pPr>
      <w:r w:rsidRPr="00A977C8">
        <w:rPr>
          <w:sz w:val="28"/>
          <w:szCs w:val="28"/>
        </w:rPr>
        <w:t xml:space="preserve">на выполнение работ </w:t>
      </w:r>
    </w:p>
    <w:p w:rsidR="00067DF0" w:rsidRPr="00CC2E70" w:rsidRDefault="00067DF0" w:rsidP="00067DF0">
      <w:pPr>
        <w:tabs>
          <w:tab w:val="left" w:pos="543"/>
        </w:tabs>
        <w:ind w:right="588"/>
        <w:jc w:val="both"/>
        <w:rPr>
          <w:kern w:val="18"/>
          <w:sz w:val="26"/>
          <w:szCs w:val="26"/>
        </w:rPr>
      </w:pPr>
      <w:r w:rsidRPr="00CC2E70">
        <w:rPr>
          <w:kern w:val="18"/>
          <w:sz w:val="26"/>
          <w:szCs w:val="26"/>
        </w:rPr>
        <w:t xml:space="preserve">по  </w:t>
      </w:r>
      <w:r>
        <w:rPr>
          <w:kern w:val="18"/>
          <w:sz w:val="26"/>
          <w:szCs w:val="26"/>
        </w:rPr>
        <w:t>об</w:t>
      </w:r>
      <w:r w:rsidRPr="00CC2E70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CC2E70">
        <w:rPr>
          <w:kern w:val="18"/>
          <w:sz w:val="26"/>
          <w:szCs w:val="26"/>
          <w:lang w:val="en-US"/>
        </w:rPr>
        <w:t>DEMAG</w:t>
      </w:r>
      <w:r w:rsidRPr="00CC2E70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</w:t>
      </w:r>
    </w:p>
    <w:p w:rsidR="00067DF0" w:rsidRPr="00A977C8" w:rsidRDefault="00067DF0" w:rsidP="00067DF0">
      <w:pPr>
        <w:ind w:left="539"/>
        <w:jc w:val="both"/>
        <w:outlineLvl w:val="0"/>
        <w:rPr>
          <w:sz w:val="26"/>
          <w:szCs w:val="26"/>
        </w:rPr>
      </w:pPr>
    </w:p>
    <w:p w:rsidR="00067DF0" w:rsidRPr="00AF26B6" w:rsidRDefault="00067DF0" w:rsidP="00067DF0">
      <w:pPr>
        <w:ind w:left="539"/>
        <w:jc w:val="both"/>
        <w:outlineLvl w:val="0"/>
        <w:rPr>
          <w:sz w:val="26"/>
          <w:szCs w:val="26"/>
        </w:rPr>
      </w:pPr>
      <w:r w:rsidRPr="00AF26B6">
        <w:rPr>
          <w:sz w:val="26"/>
          <w:szCs w:val="26"/>
        </w:rPr>
        <w:t xml:space="preserve">СОДЕРЖАНИЕ 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 w:rsidRPr="00AF26B6">
        <w:rPr>
          <w:sz w:val="26"/>
          <w:szCs w:val="26"/>
        </w:rPr>
        <w:t xml:space="preserve">Раздел 1. Наименование выполняемых работ 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 w:rsidRPr="00AF26B6">
        <w:rPr>
          <w:sz w:val="26"/>
          <w:szCs w:val="26"/>
        </w:rPr>
        <w:t>Раздел 2.  Общие положения.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AF26B6">
        <w:rPr>
          <w:sz w:val="26"/>
          <w:szCs w:val="26"/>
        </w:rPr>
        <w:t xml:space="preserve">Подраздел 2.1  </w:t>
      </w:r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>Сведения о выполняемых работах.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AF26B6">
        <w:rPr>
          <w:sz w:val="26"/>
          <w:szCs w:val="26"/>
        </w:rPr>
        <w:t xml:space="preserve">Подраздел 2.2  </w:t>
      </w:r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>Сведения о месте выполнения работ.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 w:rsidRPr="00AF26B6">
        <w:rPr>
          <w:sz w:val="26"/>
          <w:szCs w:val="26"/>
        </w:rPr>
        <w:t>Раздел  3.</w:t>
      </w:r>
      <w:r>
        <w:rPr>
          <w:sz w:val="26"/>
          <w:szCs w:val="26"/>
        </w:rPr>
        <w:t>Требования к выполняемым работам</w:t>
      </w:r>
      <w:proofErr w:type="gramStart"/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>.</w:t>
      </w:r>
      <w:proofErr w:type="gramEnd"/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F26B6">
        <w:rPr>
          <w:sz w:val="26"/>
          <w:szCs w:val="26"/>
        </w:rPr>
        <w:t xml:space="preserve"> Подраздел 3.1</w:t>
      </w:r>
      <w:r>
        <w:rPr>
          <w:sz w:val="26"/>
          <w:szCs w:val="26"/>
        </w:rPr>
        <w:t>.  Цель проведения работ</w:t>
      </w:r>
      <w:proofErr w:type="gramStart"/>
      <w:r w:rsidRPr="00AF26B6">
        <w:rPr>
          <w:sz w:val="26"/>
          <w:szCs w:val="26"/>
        </w:rPr>
        <w:t xml:space="preserve">  </w:t>
      </w:r>
      <w:r>
        <w:rPr>
          <w:sz w:val="26"/>
          <w:szCs w:val="26"/>
        </w:rPr>
        <w:t>.</w:t>
      </w:r>
      <w:proofErr w:type="gramEnd"/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F26B6">
        <w:rPr>
          <w:sz w:val="26"/>
          <w:szCs w:val="26"/>
        </w:rPr>
        <w:t xml:space="preserve"> Подраздел 3.2.</w:t>
      </w:r>
      <w:r>
        <w:rPr>
          <w:sz w:val="26"/>
          <w:szCs w:val="26"/>
        </w:rPr>
        <w:t xml:space="preserve">  Объем выполняемых работ.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Подраздел 3.3. Требования к оформлению и составу ППР, в случае выполнения монтажных работ по оборудованию и требования  к разработке рабочих программ ПНР, в случае выполнения пуско-наладочных работ.  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4</w:t>
      </w:r>
      <w:r w:rsidRPr="00AF26B6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>Перечень проектной и рабочей документации.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5.   Место выполняемых работ.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6.  Требования и условия к разработке природоохранных мер и мероприятий.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7</w:t>
      </w:r>
      <w:r w:rsidRPr="00AF26B6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 xml:space="preserve">Срок выполнения работ. 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8</w:t>
      </w:r>
      <w:r w:rsidRPr="00AF26B6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>Требования к качеству выполняемых работ.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AF26B6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>Требования к особым условиям  работ.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10</w:t>
      </w:r>
      <w:r w:rsidRPr="00AF26B6">
        <w:rPr>
          <w:sz w:val="26"/>
          <w:szCs w:val="26"/>
        </w:rPr>
        <w:t>. Требования к сроку и (или)</w:t>
      </w:r>
      <w:r>
        <w:rPr>
          <w:sz w:val="26"/>
          <w:szCs w:val="26"/>
        </w:rPr>
        <w:t xml:space="preserve"> объему предоставления гарантий.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11. Требования к безопасности выполняемых работ.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12</w:t>
      </w:r>
      <w:r w:rsidRPr="00AF26B6">
        <w:rPr>
          <w:sz w:val="26"/>
          <w:szCs w:val="26"/>
        </w:rPr>
        <w:t>. Требования к результатам работ и порядку приемки</w:t>
      </w:r>
      <w:proofErr w:type="gramStart"/>
      <w:r w:rsidRPr="00AF26B6">
        <w:rPr>
          <w:sz w:val="26"/>
          <w:szCs w:val="26"/>
        </w:rPr>
        <w:t xml:space="preserve"> .</w:t>
      </w:r>
      <w:proofErr w:type="gramEnd"/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13</w:t>
      </w:r>
      <w:r w:rsidRPr="00AF26B6">
        <w:rPr>
          <w:sz w:val="26"/>
          <w:szCs w:val="26"/>
        </w:rPr>
        <w:t xml:space="preserve">. </w:t>
      </w:r>
      <w:r>
        <w:rPr>
          <w:sz w:val="26"/>
          <w:szCs w:val="26"/>
        </w:rPr>
        <w:t>Требования к форме представляемой документации.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14. Требования к техническому обучению персонала заказчика.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15</w:t>
      </w:r>
      <w:r w:rsidRPr="00AF26B6">
        <w:rPr>
          <w:sz w:val="26"/>
          <w:szCs w:val="26"/>
        </w:rPr>
        <w:t>. Перечень принятых сокращений</w:t>
      </w:r>
      <w:r>
        <w:rPr>
          <w:sz w:val="26"/>
          <w:szCs w:val="26"/>
        </w:rPr>
        <w:t>.</w:t>
      </w:r>
      <w:r w:rsidRPr="00AF26B6">
        <w:rPr>
          <w:sz w:val="26"/>
          <w:szCs w:val="26"/>
        </w:rPr>
        <w:t xml:space="preserve"> 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Раздел 16</w:t>
      </w:r>
      <w:r w:rsidRPr="00AF26B6">
        <w:rPr>
          <w:sz w:val="26"/>
          <w:szCs w:val="26"/>
        </w:rPr>
        <w:t>. Перечень приложений</w:t>
      </w:r>
      <w:r>
        <w:rPr>
          <w:sz w:val="26"/>
          <w:szCs w:val="26"/>
        </w:rPr>
        <w:t>.</w:t>
      </w:r>
      <w:r w:rsidRPr="00672158">
        <w:rPr>
          <w:sz w:val="26"/>
          <w:szCs w:val="26"/>
        </w:rPr>
        <w:t xml:space="preserve"> </w:t>
      </w:r>
    </w:p>
    <w:p w:rsidR="00067DF0" w:rsidRPr="00AF26B6" w:rsidRDefault="00067DF0" w:rsidP="00067DF0">
      <w:pPr>
        <w:jc w:val="both"/>
        <w:outlineLvl w:val="0"/>
        <w:rPr>
          <w:sz w:val="26"/>
          <w:szCs w:val="26"/>
        </w:rPr>
      </w:pPr>
    </w:p>
    <w:p w:rsidR="00067DF0" w:rsidRPr="0007290A" w:rsidRDefault="00067DF0" w:rsidP="00067DF0">
      <w:pPr>
        <w:ind w:left="539"/>
        <w:jc w:val="both"/>
        <w:outlineLvl w:val="0"/>
        <w:rPr>
          <w:i/>
          <w:sz w:val="26"/>
          <w:szCs w:val="26"/>
        </w:rPr>
      </w:pPr>
      <w:r w:rsidRPr="00AF26B6">
        <w:rPr>
          <w:sz w:val="26"/>
          <w:szCs w:val="26"/>
        </w:rPr>
        <w:t>РАЗДЕЛ 1.  НАИМЕНОВАНИЕ ВЫПОЛНЯЕМЫХ РАБОТ</w:t>
      </w:r>
    </w:p>
    <w:p w:rsidR="00067DF0" w:rsidRPr="00CC2E70" w:rsidRDefault="00067DF0" w:rsidP="00067DF0">
      <w:pPr>
        <w:tabs>
          <w:tab w:val="left" w:pos="543"/>
        </w:tabs>
        <w:ind w:right="588"/>
        <w:jc w:val="both"/>
        <w:rPr>
          <w:kern w:val="18"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AF26B6">
        <w:rPr>
          <w:sz w:val="26"/>
          <w:szCs w:val="26"/>
        </w:rPr>
        <w:t xml:space="preserve">Выполнение работ </w:t>
      </w:r>
      <w:r w:rsidRPr="00AF26B6">
        <w:rPr>
          <w:kern w:val="18"/>
          <w:sz w:val="26"/>
          <w:szCs w:val="26"/>
        </w:rPr>
        <w:t>по</w:t>
      </w:r>
      <w:r>
        <w:rPr>
          <w:b/>
          <w:kern w:val="18"/>
          <w:sz w:val="28"/>
          <w:szCs w:val="28"/>
        </w:rPr>
        <w:t xml:space="preserve"> </w:t>
      </w:r>
      <w:r w:rsidRPr="00A977C8">
        <w:rPr>
          <w:kern w:val="18"/>
          <w:sz w:val="28"/>
          <w:szCs w:val="28"/>
        </w:rPr>
        <w:t xml:space="preserve">  </w:t>
      </w:r>
      <w:r w:rsidRPr="00141731">
        <w:rPr>
          <w:kern w:val="18"/>
          <w:sz w:val="26"/>
          <w:szCs w:val="26"/>
        </w:rPr>
        <w:t>об</w:t>
      </w:r>
      <w:r w:rsidRPr="00CC2E70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CC2E70">
        <w:rPr>
          <w:kern w:val="18"/>
          <w:sz w:val="26"/>
          <w:szCs w:val="26"/>
          <w:lang w:val="en-US"/>
        </w:rPr>
        <w:t>DEMAG</w:t>
      </w:r>
      <w:r w:rsidRPr="00CC2E70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«РосРАО».</w:t>
      </w:r>
    </w:p>
    <w:p w:rsidR="00067DF0" w:rsidRPr="00A977C8" w:rsidRDefault="00067DF0" w:rsidP="00067DF0">
      <w:pPr>
        <w:tabs>
          <w:tab w:val="left" w:pos="0"/>
        </w:tabs>
        <w:ind w:right="-31"/>
        <w:jc w:val="both"/>
        <w:rPr>
          <w:kern w:val="18"/>
          <w:sz w:val="26"/>
          <w:szCs w:val="26"/>
        </w:rPr>
      </w:pPr>
      <w:r>
        <w:rPr>
          <w:kern w:val="18"/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 xml:space="preserve">Основанием </w:t>
      </w:r>
      <w:r>
        <w:rPr>
          <w:sz w:val="26"/>
          <w:szCs w:val="26"/>
        </w:rPr>
        <w:t xml:space="preserve">для выполнения </w:t>
      </w:r>
      <w:r w:rsidRPr="00AF26B6">
        <w:rPr>
          <w:sz w:val="26"/>
          <w:szCs w:val="26"/>
        </w:rPr>
        <w:t xml:space="preserve"> работ </w:t>
      </w:r>
      <w:r>
        <w:rPr>
          <w:sz w:val="26"/>
          <w:szCs w:val="26"/>
        </w:rPr>
        <w:t>является</w:t>
      </w:r>
      <w:r w:rsidRPr="00AF26B6">
        <w:rPr>
          <w:sz w:val="26"/>
          <w:szCs w:val="26"/>
        </w:rPr>
        <w:t>:</w:t>
      </w:r>
      <w:r>
        <w:rPr>
          <w:kern w:val="18"/>
          <w:sz w:val="26"/>
          <w:szCs w:val="26"/>
        </w:rPr>
        <w:t xml:space="preserve"> Государственный контракт № П.2л.12.26.15.2064   от  27.03.2015 г. на выполнение работ для федеральных государственных нужд на 2015год по государственному оборонному заказу «Подготовка к выгрузке и выгрузка отработавшего ядерного топлива (ОЯТ) из блоков сухого хранения на объектах в губе Андреева Мурманской области. Подготовка  ОЯТ к транспортировке на федеральное государственное унитарное предприятие «Производственное объединение  «Маяк».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</w:p>
    <w:p w:rsidR="00067DF0" w:rsidRPr="00AF26B6" w:rsidRDefault="00067DF0" w:rsidP="00067DF0">
      <w:pPr>
        <w:jc w:val="center"/>
        <w:rPr>
          <w:sz w:val="26"/>
          <w:szCs w:val="26"/>
        </w:rPr>
      </w:pPr>
      <w:r w:rsidRPr="00AF26B6">
        <w:rPr>
          <w:sz w:val="26"/>
          <w:szCs w:val="26"/>
        </w:rPr>
        <w:t>РАЗДЕЛ  2. ОБЩИЕ ПОЛОЖЕНИЯ.</w:t>
      </w:r>
    </w:p>
    <w:p w:rsidR="00067DF0" w:rsidRDefault="00067DF0" w:rsidP="00067DF0">
      <w:pPr>
        <w:tabs>
          <w:tab w:val="left" w:pos="0"/>
        </w:tabs>
        <w:ind w:right="-31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AF26B6">
        <w:rPr>
          <w:b/>
          <w:sz w:val="26"/>
          <w:szCs w:val="26"/>
        </w:rPr>
        <w:t>Подраздел 2.1</w:t>
      </w:r>
      <w:r w:rsidRPr="00AF26B6">
        <w:rPr>
          <w:sz w:val="26"/>
          <w:szCs w:val="26"/>
        </w:rPr>
        <w:t xml:space="preserve">  Сведения о выполняемых работах.</w:t>
      </w:r>
      <w:r w:rsidRPr="001145E1">
        <w:rPr>
          <w:sz w:val="26"/>
          <w:szCs w:val="26"/>
        </w:rPr>
        <w:t xml:space="preserve"> </w:t>
      </w:r>
    </w:p>
    <w:p w:rsidR="00067DF0" w:rsidRPr="001145E1" w:rsidRDefault="00067DF0" w:rsidP="00067DF0">
      <w:pPr>
        <w:tabs>
          <w:tab w:val="left" w:pos="0"/>
        </w:tabs>
        <w:ind w:right="-31"/>
        <w:jc w:val="both"/>
        <w:rPr>
          <w:kern w:val="18"/>
          <w:sz w:val="26"/>
          <w:szCs w:val="26"/>
        </w:rPr>
      </w:pPr>
      <w:r>
        <w:rPr>
          <w:sz w:val="26"/>
          <w:szCs w:val="26"/>
        </w:rPr>
        <w:t xml:space="preserve">        </w:t>
      </w:r>
      <w:proofErr w:type="gramStart"/>
      <w:r>
        <w:rPr>
          <w:sz w:val="26"/>
          <w:szCs w:val="26"/>
        </w:rPr>
        <w:t>Р</w:t>
      </w:r>
      <w:r w:rsidRPr="001145E1">
        <w:rPr>
          <w:sz w:val="26"/>
          <w:szCs w:val="26"/>
        </w:rPr>
        <w:t>абот</w:t>
      </w:r>
      <w:r>
        <w:rPr>
          <w:sz w:val="26"/>
          <w:szCs w:val="26"/>
        </w:rPr>
        <w:t>ы</w:t>
      </w:r>
      <w:r w:rsidRPr="001145E1">
        <w:rPr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>по</w:t>
      </w:r>
      <w:r w:rsidRPr="001145E1">
        <w:rPr>
          <w:b/>
          <w:kern w:val="18"/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 xml:space="preserve">  </w:t>
      </w:r>
      <w:r>
        <w:rPr>
          <w:kern w:val="18"/>
          <w:sz w:val="26"/>
          <w:szCs w:val="26"/>
        </w:rPr>
        <w:t>об</w:t>
      </w:r>
      <w:r w:rsidRPr="001145E1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 </w:t>
      </w:r>
      <w:r>
        <w:rPr>
          <w:kern w:val="18"/>
          <w:sz w:val="26"/>
          <w:szCs w:val="26"/>
        </w:rPr>
        <w:t xml:space="preserve">выполняются </w:t>
      </w:r>
      <w:r w:rsidRPr="001145E1">
        <w:rPr>
          <w:kern w:val="18"/>
          <w:sz w:val="26"/>
          <w:szCs w:val="26"/>
        </w:rPr>
        <w:t xml:space="preserve">  для федеральных государственных нужд на 2015год по государственному оборонному заказу «Подготовка к выгрузке и выгрузка отработавшего ядерного топлива (ОЯТ) из блоков </w:t>
      </w:r>
      <w:r w:rsidRPr="001145E1">
        <w:rPr>
          <w:kern w:val="18"/>
          <w:sz w:val="26"/>
          <w:szCs w:val="26"/>
        </w:rPr>
        <w:lastRenderedPageBreak/>
        <w:t>сухого хранения на объектах в губе Андреева Мурманской</w:t>
      </w:r>
      <w:proofErr w:type="gramEnd"/>
      <w:r w:rsidRPr="001145E1">
        <w:rPr>
          <w:kern w:val="18"/>
          <w:sz w:val="26"/>
          <w:szCs w:val="26"/>
        </w:rPr>
        <w:t xml:space="preserve"> области. Подготовка  ОЯТ к транспортировке на федеральное государственное унитарное предприятие «Производственное объединение  «Маяк».</w:t>
      </w:r>
    </w:p>
    <w:p w:rsidR="00067DF0" w:rsidRPr="00AF26B6" w:rsidRDefault="00067DF0" w:rsidP="00067DF0">
      <w:pPr>
        <w:pStyle w:val="affffa"/>
        <w:spacing w:line="240" w:lineRule="auto"/>
        <w:ind w:firstLine="0"/>
        <w:rPr>
          <w:b/>
          <w:sz w:val="26"/>
          <w:szCs w:val="26"/>
        </w:rPr>
      </w:pPr>
      <w:r w:rsidRPr="00AF26B6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  </w:t>
      </w:r>
      <w:r w:rsidRPr="00AF26B6">
        <w:rPr>
          <w:b/>
          <w:sz w:val="26"/>
          <w:szCs w:val="26"/>
        </w:rPr>
        <w:t>Заказчик работы:</w:t>
      </w:r>
    </w:p>
    <w:p w:rsidR="00067DF0" w:rsidRPr="001145E1" w:rsidRDefault="00067DF0" w:rsidP="00067DF0">
      <w:pPr>
        <w:pStyle w:val="affffa"/>
        <w:spacing w:line="240" w:lineRule="auto"/>
        <w:ind w:firstLine="0"/>
        <w:rPr>
          <w:color w:val="000000"/>
          <w:sz w:val="26"/>
          <w:szCs w:val="26"/>
        </w:rPr>
      </w:pPr>
      <w:r w:rsidRPr="00AF26B6">
        <w:rPr>
          <w:color w:val="000000"/>
          <w:sz w:val="26"/>
          <w:szCs w:val="26"/>
        </w:rPr>
        <w:t xml:space="preserve">        Федеральное государственное унитарное предприятие «Предприятие по обращению с радиоактивными отходами «РосРАО» (ФГУП «РосРАО»)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</w:t>
      </w:r>
      <w:r>
        <w:rPr>
          <w:color w:val="000000"/>
          <w:sz w:val="26"/>
          <w:szCs w:val="26"/>
        </w:rPr>
        <w:t>ктивными отходами «РосРАО».</w:t>
      </w:r>
      <w:r w:rsidRPr="00AF26B6">
        <w:rPr>
          <w:color w:val="000000"/>
          <w:sz w:val="26"/>
          <w:szCs w:val="26"/>
        </w:rPr>
        <w:t xml:space="preserve"> </w:t>
      </w:r>
    </w:p>
    <w:p w:rsidR="00067DF0" w:rsidRPr="00AF26B6" w:rsidRDefault="00067DF0" w:rsidP="00067DF0">
      <w:pPr>
        <w:pStyle w:val="affffa"/>
        <w:spacing w:line="240" w:lineRule="auto"/>
        <w:ind w:firstLine="0"/>
        <w:rPr>
          <w:b/>
          <w:sz w:val="26"/>
          <w:szCs w:val="26"/>
        </w:rPr>
      </w:pPr>
      <w:r w:rsidRPr="00AF26B6">
        <w:rPr>
          <w:b/>
          <w:sz w:val="26"/>
          <w:szCs w:val="26"/>
        </w:rPr>
        <w:t xml:space="preserve">        Источники финансирования:</w:t>
      </w:r>
    </w:p>
    <w:p w:rsidR="00067DF0" w:rsidRPr="001145E1" w:rsidRDefault="00067DF0" w:rsidP="00067DF0">
      <w:pPr>
        <w:tabs>
          <w:tab w:val="left" w:pos="0"/>
        </w:tabs>
        <w:ind w:right="-31"/>
        <w:jc w:val="both"/>
        <w:rPr>
          <w:kern w:val="18"/>
          <w:sz w:val="26"/>
          <w:szCs w:val="26"/>
        </w:rPr>
      </w:pPr>
      <w:r w:rsidRPr="00AF26B6">
        <w:rPr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Финансирование работ на основании   </w:t>
      </w:r>
      <w:r>
        <w:rPr>
          <w:kern w:val="18"/>
          <w:sz w:val="26"/>
          <w:szCs w:val="26"/>
        </w:rPr>
        <w:t>Государственного  контракта № П.2л.12.26.15.2064   от  27.03.2015 г. на выполнение работ для федеральных государственных нужд на 2015 год по государственному оборонному заказу «Подготовка к выгрузке и выгрузка отработавшего ядерного топлива (ОЯТ) из блоков сухого хранения на объектах в губе Андреева Мурманской области. Подготовка  ОЯТ к транспортировке на федеральное государственное унитарное предприятие «Производственное объединение  «Маяк».</w:t>
      </w:r>
      <w:r w:rsidRPr="00AF26B6">
        <w:rPr>
          <w:b/>
          <w:sz w:val="26"/>
          <w:szCs w:val="26"/>
        </w:rPr>
        <w:t xml:space="preserve">   </w:t>
      </w:r>
      <w:r w:rsidRPr="00AF26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</w:t>
      </w:r>
      <w:r w:rsidRPr="00AF26B6">
        <w:rPr>
          <w:b/>
          <w:sz w:val="26"/>
          <w:szCs w:val="26"/>
        </w:rPr>
        <w:t>Подраздел 2.2</w:t>
      </w:r>
      <w:r w:rsidRPr="00AF26B6">
        <w:rPr>
          <w:sz w:val="26"/>
          <w:szCs w:val="26"/>
        </w:rPr>
        <w:t xml:space="preserve"> Сведения о месте выполнения работ.   </w:t>
      </w:r>
    </w:p>
    <w:p w:rsidR="00067DF0" w:rsidRPr="0049086E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Техническая т</w:t>
      </w:r>
      <w:r w:rsidRPr="00AF26B6">
        <w:rPr>
          <w:sz w:val="26"/>
          <w:szCs w:val="26"/>
        </w:rPr>
        <w:t>ерритория Центра  по обращению с РАО отделения  губа Андреева СЗЦ «СевРАО» филиала ФГУП «РосРАО»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Мурманской</w:t>
      </w:r>
      <w:proofErr w:type="gramEnd"/>
      <w:r>
        <w:rPr>
          <w:sz w:val="26"/>
          <w:szCs w:val="26"/>
        </w:rPr>
        <w:t xml:space="preserve"> обл.</w:t>
      </w:r>
      <w:r w:rsidRPr="00AF26B6">
        <w:rPr>
          <w:sz w:val="26"/>
          <w:szCs w:val="26"/>
        </w:rPr>
        <w:t>.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РАЗДЕЛ 3. ТРЕБОВАНИЯ К ВЫПОЛНЯЕМЫМ РАБОТАМ </w:t>
      </w:r>
    </w:p>
    <w:p w:rsidR="00067DF0" w:rsidRDefault="00067DF0" w:rsidP="00067DF0">
      <w:pPr>
        <w:jc w:val="both"/>
        <w:outlineLvl w:val="0"/>
        <w:rPr>
          <w:b/>
          <w:sz w:val="26"/>
          <w:szCs w:val="26"/>
        </w:rPr>
      </w:pPr>
      <w:r w:rsidRPr="000849CB">
        <w:rPr>
          <w:b/>
          <w:sz w:val="26"/>
          <w:szCs w:val="26"/>
        </w:rPr>
        <w:t xml:space="preserve">      </w:t>
      </w:r>
    </w:p>
    <w:p w:rsidR="00067DF0" w:rsidRPr="000849CB" w:rsidRDefault="00067DF0" w:rsidP="00067DF0">
      <w:pPr>
        <w:jc w:val="both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</w:t>
      </w:r>
      <w:r w:rsidRPr="000849CB">
        <w:rPr>
          <w:b/>
          <w:sz w:val="26"/>
          <w:szCs w:val="26"/>
        </w:rPr>
        <w:t>Подраздел 3.1</w:t>
      </w:r>
      <w:r>
        <w:rPr>
          <w:sz w:val="26"/>
          <w:szCs w:val="26"/>
        </w:rPr>
        <w:t>.  Цель проведения работ.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  </w:t>
      </w:r>
      <w:r>
        <w:rPr>
          <w:sz w:val="26"/>
          <w:szCs w:val="26"/>
        </w:rPr>
        <w:t>Целью выполнения</w:t>
      </w:r>
      <w:r w:rsidRPr="00AF26B6">
        <w:rPr>
          <w:sz w:val="26"/>
          <w:szCs w:val="26"/>
        </w:rPr>
        <w:t xml:space="preserve"> работ</w:t>
      </w:r>
      <w:r>
        <w:rPr>
          <w:sz w:val="26"/>
          <w:szCs w:val="26"/>
        </w:rPr>
        <w:t xml:space="preserve"> является обустройство </w:t>
      </w:r>
      <w:r w:rsidRPr="001145E1">
        <w:rPr>
          <w:kern w:val="18"/>
          <w:sz w:val="26"/>
          <w:szCs w:val="26"/>
        </w:rPr>
        <w:t xml:space="preserve">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</w:t>
      </w:r>
      <w:r>
        <w:rPr>
          <w:kern w:val="18"/>
          <w:sz w:val="26"/>
          <w:szCs w:val="26"/>
        </w:rPr>
        <w:t>.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F26B6">
        <w:rPr>
          <w:sz w:val="26"/>
          <w:szCs w:val="26"/>
        </w:rPr>
        <w:t xml:space="preserve"> </w:t>
      </w:r>
      <w:r w:rsidRPr="000849CB">
        <w:rPr>
          <w:b/>
          <w:sz w:val="26"/>
          <w:szCs w:val="26"/>
        </w:rPr>
        <w:t>Подраздел 3.2.</w:t>
      </w:r>
      <w:r>
        <w:rPr>
          <w:sz w:val="26"/>
          <w:szCs w:val="26"/>
        </w:rPr>
        <w:t xml:space="preserve">  Объем выполняемых работ.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gramStart"/>
      <w:r>
        <w:rPr>
          <w:sz w:val="26"/>
          <w:szCs w:val="26"/>
        </w:rPr>
        <w:t xml:space="preserve">1) Объемы работ по обустройству временной площадки размером </w:t>
      </w:r>
      <w:smartTag w:uri="urn:schemas-microsoft-com:office:smarttags" w:element="metricconverter">
        <w:smartTagPr>
          <w:attr w:name="ProductID" w:val="42 метра"/>
        </w:smartTagPr>
        <w:r>
          <w:rPr>
            <w:sz w:val="26"/>
            <w:szCs w:val="26"/>
          </w:rPr>
          <w:t>42 метра</w:t>
        </w:r>
      </w:smartTag>
      <w:r>
        <w:rPr>
          <w:sz w:val="26"/>
          <w:szCs w:val="26"/>
        </w:rPr>
        <w:t xml:space="preserve"> на </w:t>
      </w:r>
      <w:smartTag w:uri="urn:schemas-microsoft-com:office:smarttags" w:element="metricconverter">
        <w:smartTagPr>
          <w:attr w:name="ProductID" w:val="20 метров"/>
        </w:smartTagPr>
        <w:r>
          <w:rPr>
            <w:sz w:val="26"/>
            <w:szCs w:val="26"/>
          </w:rPr>
          <w:t>20 метров</w:t>
        </w:r>
      </w:smartTag>
      <w:r>
        <w:rPr>
          <w:sz w:val="26"/>
          <w:szCs w:val="26"/>
        </w:rPr>
        <w:t xml:space="preserve"> для размещения </w:t>
      </w:r>
      <w:r w:rsidRPr="001145E1">
        <w:rPr>
          <w:kern w:val="18"/>
          <w:sz w:val="26"/>
          <w:szCs w:val="26"/>
        </w:rPr>
        <w:t xml:space="preserve">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</w:t>
      </w:r>
      <w:r>
        <w:rPr>
          <w:kern w:val="18"/>
          <w:sz w:val="26"/>
          <w:szCs w:val="26"/>
        </w:rPr>
        <w:t xml:space="preserve"> принимаются на основании схемы площадки приложение №1 к ТЗ.</w:t>
      </w:r>
      <w:proofErr w:type="gramEnd"/>
      <w:r>
        <w:rPr>
          <w:kern w:val="18"/>
          <w:sz w:val="26"/>
          <w:szCs w:val="26"/>
        </w:rPr>
        <w:t xml:space="preserve"> Технология производства  работ,  характеристики применяемых материалов и изделий, технические характеристики механизмов,  условия  работ и т.д. определяются Подрядчиком в ППР,  </w:t>
      </w:r>
      <w:proofErr w:type="gramStart"/>
      <w:r>
        <w:rPr>
          <w:kern w:val="18"/>
          <w:sz w:val="26"/>
          <w:szCs w:val="26"/>
        </w:rPr>
        <w:t>согласованном</w:t>
      </w:r>
      <w:proofErr w:type="gramEnd"/>
      <w:r>
        <w:rPr>
          <w:kern w:val="18"/>
          <w:sz w:val="26"/>
          <w:szCs w:val="26"/>
        </w:rPr>
        <w:t xml:space="preserve"> с Заказчиком.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2) Выполнение  мероприятий по предохранению свайного основания  строящегося здания 153 (</w:t>
      </w:r>
      <w:proofErr w:type="spellStart"/>
      <w:r>
        <w:rPr>
          <w:sz w:val="26"/>
          <w:szCs w:val="26"/>
        </w:rPr>
        <w:t>обваловка</w:t>
      </w:r>
      <w:proofErr w:type="spellEnd"/>
      <w:r>
        <w:rPr>
          <w:sz w:val="26"/>
          <w:szCs w:val="26"/>
        </w:rPr>
        <w:t xml:space="preserve">  свай  песчано-гравийной смесью).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3)  Устройство водосточной  дренажной системы.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4) Планировка грунта  в месте посадки временной площадки.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5)  Устройство съезда на существующую дорогу.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6</w:t>
      </w:r>
      <w:proofErr w:type="gramStart"/>
      <w:r>
        <w:rPr>
          <w:sz w:val="26"/>
          <w:szCs w:val="26"/>
        </w:rPr>
        <w:t xml:space="preserve"> )</w:t>
      </w:r>
      <w:proofErr w:type="gramEnd"/>
      <w:r>
        <w:rPr>
          <w:sz w:val="26"/>
          <w:szCs w:val="26"/>
        </w:rPr>
        <w:t xml:space="preserve"> Устройство покрытия  временной  площадки –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- подстилающий слой из песка,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- подстилающий слой из щебня,</w:t>
      </w:r>
    </w:p>
    <w:p w:rsidR="00067DF0" w:rsidRDefault="00067DF0" w:rsidP="00067DF0">
      <w:pPr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-  устройство покрытия из бетона монолитного армированного.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49CB">
        <w:rPr>
          <w:b/>
          <w:sz w:val="26"/>
          <w:szCs w:val="26"/>
        </w:rPr>
        <w:t>Подраздел 3.3</w:t>
      </w:r>
      <w:r>
        <w:rPr>
          <w:sz w:val="26"/>
          <w:szCs w:val="26"/>
        </w:rPr>
        <w:t>. Требования к оформлению и составу ППР, в случае выполнения монтажных работ по оборудованию.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Требования к оформлению и составу ППР  в соответствии со  СНиП  12-03-2001.</w:t>
      </w:r>
    </w:p>
    <w:p w:rsidR="00067DF0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</w:p>
    <w:p w:rsidR="00067DF0" w:rsidRPr="00AF26B6" w:rsidRDefault="00067DF0" w:rsidP="00067DF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 4</w:t>
      </w:r>
      <w:r w:rsidRPr="00AF26B6">
        <w:rPr>
          <w:sz w:val="26"/>
          <w:szCs w:val="26"/>
        </w:rPr>
        <w:t>.  ПЕРЕЧЕНЬ ПРОЕКТНОЙ И РАБОЧЕЙ ДОКУМЕНТАЦИИ</w:t>
      </w:r>
    </w:p>
    <w:p w:rsidR="00067DF0" w:rsidRDefault="00067DF0" w:rsidP="00067DF0">
      <w:pPr>
        <w:jc w:val="both"/>
        <w:rPr>
          <w:kern w:val="18"/>
          <w:sz w:val="26"/>
          <w:szCs w:val="26"/>
        </w:rPr>
      </w:pPr>
      <w:r w:rsidRPr="00AF26B6">
        <w:rPr>
          <w:sz w:val="26"/>
          <w:szCs w:val="26"/>
        </w:rPr>
        <w:lastRenderedPageBreak/>
        <w:t xml:space="preserve">   </w:t>
      </w:r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Заказчик не является владельцем  проектной и рабочей документации  на        р</w:t>
      </w:r>
      <w:r w:rsidRPr="001145E1">
        <w:rPr>
          <w:sz w:val="26"/>
          <w:szCs w:val="26"/>
        </w:rPr>
        <w:t>абот</w:t>
      </w:r>
      <w:r>
        <w:rPr>
          <w:sz w:val="26"/>
          <w:szCs w:val="26"/>
        </w:rPr>
        <w:t>ы</w:t>
      </w:r>
      <w:r w:rsidRPr="001145E1">
        <w:rPr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>по</w:t>
      </w:r>
      <w:r w:rsidRPr="001145E1">
        <w:rPr>
          <w:b/>
          <w:kern w:val="18"/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 xml:space="preserve">  </w:t>
      </w:r>
      <w:r>
        <w:rPr>
          <w:kern w:val="18"/>
          <w:sz w:val="26"/>
          <w:szCs w:val="26"/>
        </w:rPr>
        <w:t>об</w:t>
      </w:r>
      <w:r w:rsidRPr="001145E1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в отделения губа Андреева  СЗЦ «СевРАО» - филиала ФГУП «РосРАО»</w:t>
      </w:r>
      <w:r>
        <w:rPr>
          <w:kern w:val="18"/>
          <w:sz w:val="26"/>
          <w:szCs w:val="26"/>
        </w:rPr>
        <w:t>.</w:t>
      </w:r>
      <w:r>
        <w:rPr>
          <w:b/>
          <w:kern w:val="18"/>
          <w:sz w:val="28"/>
          <w:szCs w:val="28"/>
        </w:rPr>
        <w:t xml:space="preserve"> </w:t>
      </w:r>
    </w:p>
    <w:p w:rsidR="00067DF0" w:rsidRDefault="00067DF0" w:rsidP="00067DF0">
      <w:pPr>
        <w:jc w:val="both"/>
        <w:rPr>
          <w:kern w:val="18"/>
          <w:sz w:val="26"/>
          <w:szCs w:val="26"/>
        </w:rPr>
      </w:pPr>
    </w:p>
    <w:p w:rsidR="00067DF0" w:rsidRPr="00AA71DA" w:rsidRDefault="00067DF0" w:rsidP="00067DF0">
      <w:pPr>
        <w:jc w:val="center"/>
        <w:rPr>
          <w:b/>
          <w:sz w:val="26"/>
          <w:szCs w:val="26"/>
        </w:rPr>
      </w:pPr>
      <w:r>
        <w:rPr>
          <w:sz w:val="26"/>
          <w:szCs w:val="26"/>
        </w:rPr>
        <w:t>РАЗДЕЛ 5</w:t>
      </w:r>
      <w:r w:rsidRPr="00AF26B6">
        <w:rPr>
          <w:sz w:val="26"/>
          <w:szCs w:val="26"/>
        </w:rPr>
        <w:t>.</w:t>
      </w:r>
      <w:r w:rsidRPr="00BE525C">
        <w:rPr>
          <w:sz w:val="26"/>
          <w:szCs w:val="26"/>
        </w:rPr>
        <w:t xml:space="preserve"> </w:t>
      </w:r>
      <w:r>
        <w:rPr>
          <w:sz w:val="26"/>
          <w:szCs w:val="26"/>
        </w:rPr>
        <w:t>МЕ</w:t>
      </w:r>
      <w:proofErr w:type="gramStart"/>
      <w:r>
        <w:rPr>
          <w:sz w:val="26"/>
          <w:szCs w:val="26"/>
          <w:lang w:val="en-US"/>
        </w:rPr>
        <w:t>C</w:t>
      </w:r>
      <w:proofErr w:type="gramEnd"/>
      <w:r>
        <w:rPr>
          <w:sz w:val="26"/>
          <w:szCs w:val="26"/>
        </w:rPr>
        <w:t>ТО ВЫПОЛНЯЕМЫХ РАБОТ</w:t>
      </w:r>
    </w:p>
    <w:p w:rsidR="00067DF0" w:rsidRPr="002E7D19" w:rsidRDefault="00067DF0" w:rsidP="00067DF0">
      <w:pPr>
        <w:tabs>
          <w:tab w:val="left" w:pos="0"/>
        </w:tabs>
        <w:ind w:right="-31"/>
        <w:jc w:val="both"/>
        <w:rPr>
          <w:kern w:val="18"/>
          <w:sz w:val="26"/>
          <w:szCs w:val="26"/>
        </w:rPr>
      </w:pPr>
      <w:r w:rsidRPr="0007290A"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 xml:space="preserve">    Производство </w:t>
      </w:r>
      <w:r w:rsidRPr="00AF26B6">
        <w:rPr>
          <w:sz w:val="26"/>
          <w:szCs w:val="26"/>
        </w:rPr>
        <w:t xml:space="preserve">работ </w:t>
      </w:r>
      <w:r w:rsidRPr="00AF26B6">
        <w:rPr>
          <w:kern w:val="18"/>
          <w:sz w:val="26"/>
          <w:szCs w:val="26"/>
        </w:rPr>
        <w:t>п</w:t>
      </w:r>
      <w:r>
        <w:rPr>
          <w:kern w:val="18"/>
          <w:sz w:val="26"/>
          <w:szCs w:val="26"/>
        </w:rPr>
        <w:t>о об</w:t>
      </w:r>
      <w:r w:rsidRPr="001145E1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с УКТС в районе емкости 2А  БСХ </w:t>
      </w:r>
      <w:r>
        <w:rPr>
          <w:kern w:val="18"/>
          <w:sz w:val="26"/>
          <w:szCs w:val="26"/>
        </w:rPr>
        <w:t xml:space="preserve"> будет  вестись  на   </w:t>
      </w:r>
      <w:r w:rsidRPr="00AF26B6">
        <w:rPr>
          <w:kern w:val="18"/>
          <w:sz w:val="26"/>
          <w:szCs w:val="26"/>
        </w:rPr>
        <w:t>территории отделения губа Андреева  СЗЦ «СевРАО» - филиала ФГУП «РосРАО»</w:t>
      </w:r>
      <w:r>
        <w:rPr>
          <w:kern w:val="18"/>
          <w:sz w:val="26"/>
          <w:szCs w:val="26"/>
        </w:rPr>
        <w:t xml:space="preserve">   -  </w:t>
      </w:r>
      <w:r w:rsidRPr="00AF26B6">
        <w:rPr>
          <w:sz w:val="26"/>
          <w:szCs w:val="26"/>
        </w:rPr>
        <w:t>территории действующего  режимного предприятия</w:t>
      </w:r>
      <w:r>
        <w:rPr>
          <w:sz w:val="26"/>
          <w:szCs w:val="26"/>
        </w:rPr>
        <w:t>.</w:t>
      </w:r>
    </w:p>
    <w:p w:rsidR="00067DF0" w:rsidRDefault="00067DF0" w:rsidP="00067DF0">
      <w:pPr>
        <w:jc w:val="both"/>
        <w:rPr>
          <w:kern w:val="18"/>
          <w:sz w:val="26"/>
          <w:szCs w:val="26"/>
        </w:rPr>
      </w:pPr>
    </w:p>
    <w:p w:rsidR="00067DF0" w:rsidRDefault="00067DF0" w:rsidP="00067DF0">
      <w:pPr>
        <w:jc w:val="center"/>
        <w:rPr>
          <w:kern w:val="18"/>
          <w:sz w:val="26"/>
          <w:szCs w:val="26"/>
        </w:rPr>
      </w:pPr>
      <w:r>
        <w:rPr>
          <w:kern w:val="18"/>
          <w:sz w:val="26"/>
          <w:szCs w:val="26"/>
        </w:rPr>
        <w:t>РАЗДЕЛ 6.  ТРЕБОВАНИЯ И УСЛОВИЯ  К РАЗРАБОТКЕ  ПРИРОДООХРАННЫХ  МЕР И  МЕРОПРИЯТИЙ.</w:t>
      </w:r>
    </w:p>
    <w:p w:rsidR="00067DF0" w:rsidRDefault="00067DF0" w:rsidP="00067DF0">
      <w:pPr>
        <w:jc w:val="both"/>
        <w:rPr>
          <w:kern w:val="18"/>
          <w:sz w:val="26"/>
          <w:szCs w:val="26"/>
        </w:rPr>
      </w:pPr>
      <w:r>
        <w:rPr>
          <w:kern w:val="18"/>
          <w:sz w:val="26"/>
          <w:szCs w:val="26"/>
        </w:rPr>
        <w:t xml:space="preserve">      При  выполнении работ  по  об</w:t>
      </w:r>
      <w:r w:rsidRPr="001145E1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</w:t>
      </w:r>
      <w:r>
        <w:rPr>
          <w:kern w:val="18"/>
          <w:sz w:val="26"/>
          <w:szCs w:val="26"/>
        </w:rPr>
        <w:t>с УКТС в районе емкости 2А  БСХ</w:t>
      </w:r>
      <w:r w:rsidRPr="00AF26B6">
        <w:rPr>
          <w:kern w:val="18"/>
          <w:sz w:val="26"/>
          <w:szCs w:val="26"/>
        </w:rPr>
        <w:t xml:space="preserve"> отделения губа Андреева  СЗЦ «СевРАО» - филиала ФГУП «РосРАО</w:t>
      </w:r>
      <w:r>
        <w:rPr>
          <w:kern w:val="18"/>
          <w:sz w:val="26"/>
          <w:szCs w:val="26"/>
        </w:rPr>
        <w:t xml:space="preserve">» должны соблюдаться требования по охране окружающей </w:t>
      </w:r>
      <w:proofErr w:type="gramStart"/>
      <w:r>
        <w:rPr>
          <w:kern w:val="18"/>
          <w:sz w:val="26"/>
          <w:szCs w:val="26"/>
        </w:rPr>
        <w:t>среды</w:t>
      </w:r>
      <w:proofErr w:type="gramEnd"/>
      <w:r>
        <w:rPr>
          <w:kern w:val="18"/>
          <w:sz w:val="26"/>
          <w:szCs w:val="26"/>
        </w:rPr>
        <w:t xml:space="preserve"> содержащиеся в ГОСТ 17.1.1 13-86 «Охрана природы. Гидросфера. Общие требования  к охране поверхностных вод  от загрязнения</w:t>
      </w:r>
      <w:proofErr w:type="gramStart"/>
      <w:r>
        <w:rPr>
          <w:kern w:val="18"/>
          <w:sz w:val="26"/>
          <w:szCs w:val="26"/>
        </w:rPr>
        <w:t xml:space="preserve">.»  </w:t>
      </w:r>
      <w:proofErr w:type="gramEnd"/>
      <w:r>
        <w:rPr>
          <w:kern w:val="18"/>
          <w:sz w:val="26"/>
          <w:szCs w:val="26"/>
        </w:rPr>
        <w:t>ГОСТ 17.2.2.05-97 «Охрана природы. Атмосфера».</w:t>
      </w:r>
    </w:p>
    <w:p w:rsidR="00067DF0" w:rsidRPr="00C66900" w:rsidRDefault="00067DF0" w:rsidP="00067DF0">
      <w:pPr>
        <w:jc w:val="both"/>
        <w:rPr>
          <w:kern w:val="18"/>
          <w:sz w:val="26"/>
          <w:szCs w:val="26"/>
        </w:rPr>
      </w:pPr>
      <w:r>
        <w:rPr>
          <w:kern w:val="18"/>
          <w:sz w:val="26"/>
          <w:szCs w:val="26"/>
        </w:rPr>
        <w:t xml:space="preserve">      Отходы и строительный мусор должны  своевременно вывозиться</w:t>
      </w:r>
      <w:r w:rsidRPr="00C66900">
        <w:rPr>
          <w:kern w:val="18"/>
          <w:sz w:val="26"/>
          <w:szCs w:val="26"/>
        </w:rPr>
        <w:t xml:space="preserve"> </w:t>
      </w:r>
      <w:r>
        <w:rPr>
          <w:kern w:val="18"/>
          <w:sz w:val="26"/>
          <w:szCs w:val="26"/>
        </w:rPr>
        <w:t xml:space="preserve"> для дальнейшей утилизации.</w:t>
      </w:r>
    </w:p>
    <w:p w:rsidR="00067DF0" w:rsidRPr="00AF26B6" w:rsidRDefault="00067DF0" w:rsidP="00067DF0">
      <w:pPr>
        <w:jc w:val="both"/>
        <w:rPr>
          <w:b/>
          <w:sz w:val="26"/>
          <w:szCs w:val="26"/>
        </w:rPr>
      </w:pPr>
    </w:p>
    <w:p w:rsidR="00067DF0" w:rsidRPr="00AF26B6" w:rsidRDefault="00067DF0" w:rsidP="00067DF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7</w:t>
      </w:r>
      <w:r w:rsidRPr="00AF26B6">
        <w:rPr>
          <w:sz w:val="26"/>
          <w:szCs w:val="26"/>
        </w:rPr>
        <w:t>. СРОК ВЫПОЛНЕНИЯ  РАБОТ</w:t>
      </w:r>
    </w:p>
    <w:p w:rsidR="00067DF0" w:rsidRPr="00AF26B6" w:rsidRDefault="00067DF0" w:rsidP="00067DF0">
      <w:pPr>
        <w:tabs>
          <w:tab w:val="num" w:pos="0"/>
        </w:tabs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 Начало выполнения работ – </w:t>
      </w:r>
      <w:r w:rsidRPr="00AF26B6">
        <w:rPr>
          <w:sz w:val="26"/>
          <w:szCs w:val="26"/>
          <w:lang w:val="en-US"/>
        </w:rPr>
        <w:t>c</w:t>
      </w:r>
      <w:r w:rsidRPr="00AF26B6">
        <w:rPr>
          <w:sz w:val="26"/>
          <w:szCs w:val="26"/>
        </w:rPr>
        <w:t xml:space="preserve"> даты подписания договора обеими                 Сторонами.</w:t>
      </w:r>
    </w:p>
    <w:p w:rsidR="00067DF0" w:rsidRPr="00AF26B6" w:rsidRDefault="00067DF0" w:rsidP="00067DF0">
      <w:pPr>
        <w:tabs>
          <w:tab w:val="num" w:pos="0"/>
        </w:tabs>
        <w:jc w:val="both"/>
        <w:rPr>
          <w:sz w:val="26"/>
          <w:szCs w:val="26"/>
        </w:rPr>
      </w:pPr>
      <w:r w:rsidRPr="00AF26B6">
        <w:rPr>
          <w:b/>
          <w:sz w:val="26"/>
          <w:szCs w:val="26"/>
        </w:rPr>
        <w:t xml:space="preserve">       </w:t>
      </w:r>
      <w:r w:rsidRPr="00AF26B6">
        <w:rPr>
          <w:sz w:val="26"/>
          <w:szCs w:val="26"/>
        </w:rPr>
        <w:t>Срок выполнения работ  в соответствии с календарным планом.</w:t>
      </w:r>
      <w:r w:rsidRPr="00AF26B6">
        <w:rPr>
          <w:sz w:val="26"/>
          <w:szCs w:val="26"/>
        </w:rPr>
        <w:tab/>
      </w:r>
    </w:p>
    <w:p w:rsidR="00067DF0" w:rsidRPr="00C25155" w:rsidRDefault="00067DF0" w:rsidP="00067DF0">
      <w:pPr>
        <w:spacing w:line="360" w:lineRule="auto"/>
        <w:rPr>
          <w:color w:val="FF0000"/>
          <w:sz w:val="26"/>
          <w:szCs w:val="26"/>
        </w:rPr>
      </w:pPr>
      <w:r w:rsidRPr="00AF26B6">
        <w:rPr>
          <w:sz w:val="26"/>
          <w:szCs w:val="26"/>
        </w:rPr>
        <w:t xml:space="preserve">       Окончание выполнения работ – не позднее  </w:t>
      </w:r>
      <w:r>
        <w:rPr>
          <w:sz w:val="26"/>
          <w:szCs w:val="26"/>
        </w:rPr>
        <w:t xml:space="preserve"> </w:t>
      </w:r>
      <w:r w:rsidRPr="007338CA">
        <w:rPr>
          <w:sz w:val="26"/>
          <w:szCs w:val="26"/>
        </w:rPr>
        <w:t>30 июня     2015 года.</w:t>
      </w:r>
    </w:p>
    <w:p w:rsidR="00067DF0" w:rsidRPr="00AF26B6" w:rsidRDefault="00067DF0" w:rsidP="00067DF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8.</w:t>
      </w:r>
      <w:r w:rsidRPr="00AF26B6">
        <w:rPr>
          <w:sz w:val="26"/>
          <w:szCs w:val="26"/>
        </w:rPr>
        <w:t xml:space="preserve"> ТРЕБОВАНИЯ К КАЧЕСТВУ ВЫПОЛНЯЕМЫХ РАБОТ</w:t>
      </w:r>
    </w:p>
    <w:p w:rsidR="00067DF0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Надзор за соблюдением установленных требований к качеству работ,  </w:t>
      </w:r>
      <w:r>
        <w:rPr>
          <w:sz w:val="26"/>
          <w:szCs w:val="26"/>
        </w:rPr>
        <w:t xml:space="preserve">а также за полнотой и качеством </w:t>
      </w:r>
      <w:proofErr w:type="spellStart"/>
      <w:r>
        <w:rPr>
          <w:sz w:val="26"/>
          <w:szCs w:val="26"/>
        </w:rPr>
        <w:t>производственно</w:t>
      </w:r>
      <w:proofErr w:type="spellEnd"/>
      <w:r>
        <w:rPr>
          <w:sz w:val="26"/>
          <w:szCs w:val="26"/>
        </w:rPr>
        <w:t xml:space="preserve"> – технической документации, своевременным ее составлением</w:t>
      </w:r>
      <w:r w:rsidRPr="00AF26B6">
        <w:rPr>
          <w:sz w:val="26"/>
          <w:szCs w:val="26"/>
        </w:rPr>
        <w:t xml:space="preserve">, входит в обязанности строительного контроля, а также,  организации исполняющей работы. </w:t>
      </w:r>
      <w:r>
        <w:rPr>
          <w:sz w:val="26"/>
          <w:szCs w:val="26"/>
        </w:rPr>
        <w:t xml:space="preserve"> 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Все используемые материалы, изделия и оборудование должны иметь сертификаты качества и /или иные документы, подтверждающие качество материалов, изделий и оборудования.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</w:t>
      </w:r>
      <w:proofErr w:type="gramStart"/>
      <w:r w:rsidRPr="00AF26B6">
        <w:rPr>
          <w:sz w:val="26"/>
          <w:szCs w:val="26"/>
        </w:rPr>
        <w:t>Контроль за</w:t>
      </w:r>
      <w:proofErr w:type="gramEnd"/>
      <w:r w:rsidRPr="00AF26B6">
        <w:rPr>
          <w:sz w:val="26"/>
          <w:szCs w:val="26"/>
        </w:rPr>
        <w:t xml:space="preserve"> качеством  и полнотой выполнения работ осуществляется 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представителем Заказчика. Заказчик в любое время имеет право проверить работу Подрядчика</w:t>
      </w:r>
      <w:r>
        <w:rPr>
          <w:sz w:val="26"/>
          <w:szCs w:val="26"/>
        </w:rPr>
        <w:t xml:space="preserve"> в части порядка (технологии) выполнения работ, качества применяемых материалов, изделий и оборудования, качества и технических характеристик используемой оснастки, инструментов и механизмов, квалификацию участвующих в производстве работ  специалистов.</w:t>
      </w:r>
      <w:r w:rsidRPr="00AF26B6">
        <w:rPr>
          <w:sz w:val="26"/>
          <w:szCs w:val="26"/>
        </w:rPr>
        <w:t xml:space="preserve">  </w:t>
      </w:r>
    </w:p>
    <w:p w:rsidR="00067DF0" w:rsidRPr="00AF26B6" w:rsidRDefault="00067DF0" w:rsidP="00067DF0">
      <w:pPr>
        <w:rPr>
          <w:sz w:val="26"/>
          <w:szCs w:val="26"/>
        </w:rPr>
      </w:pPr>
    </w:p>
    <w:p w:rsidR="00067DF0" w:rsidRPr="007B00F1" w:rsidRDefault="00067DF0" w:rsidP="00067DF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9</w:t>
      </w:r>
      <w:r w:rsidRPr="00AF26B6">
        <w:rPr>
          <w:sz w:val="26"/>
          <w:szCs w:val="26"/>
        </w:rPr>
        <w:t>. ТРЕБОВАНИЯ К ОСОБЫМ УСЛОВИЯМ</w:t>
      </w:r>
    </w:p>
    <w:p w:rsidR="00067DF0" w:rsidRPr="007B00F1" w:rsidRDefault="00067DF0" w:rsidP="00067DF0">
      <w:pPr>
        <w:tabs>
          <w:tab w:val="left" w:pos="0"/>
        </w:tabs>
        <w:ind w:right="-31"/>
        <w:jc w:val="both"/>
        <w:rPr>
          <w:kern w:val="18"/>
          <w:sz w:val="26"/>
          <w:szCs w:val="26"/>
        </w:rPr>
      </w:pPr>
      <w:r>
        <w:rPr>
          <w:kern w:val="18"/>
          <w:sz w:val="26"/>
          <w:szCs w:val="26"/>
        </w:rPr>
        <w:t xml:space="preserve">        </w:t>
      </w:r>
      <w:r w:rsidRPr="007B00F1">
        <w:rPr>
          <w:kern w:val="18"/>
          <w:sz w:val="26"/>
          <w:szCs w:val="26"/>
        </w:rPr>
        <w:t xml:space="preserve"> </w:t>
      </w:r>
      <w:r>
        <w:rPr>
          <w:kern w:val="18"/>
          <w:sz w:val="26"/>
          <w:szCs w:val="26"/>
        </w:rPr>
        <w:t xml:space="preserve"> Производство работ  по  об</w:t>
      </w:r>
      <w:r w:rsidRPr="001145E1">
        <w:rPr>
          <w:kern w:val="18"/>
          <w:sz w:val="26"/>
          <w:szCs w:val="26"/>
        </w:rPr>
        <w:t xml:space="preserve">устройству 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</w:t>
      </w:r>
      <w:r>
        <w:rPr>
          <w:kern w:val="18"/>
          <w:sz w:val="26"/>
          <w:szCs w:val="26"/>
        </w:rPr>
        <w:t xml:space="preserve">с УКТС в районе емкости 2А  БСХ    на   </w:t>
      </w:r>
      <w:r w:rsidRPr="00AF26B6">
        <w:rPr>
          <w:kern w:val="18"/>
          <w:sz w:val="26"/>
          <w:szCs w:val="26"/>
        </w:rPr>
        <w:t>территории отделения губа Андреева  СЗЦ «СевРАО» - филиала ФГУП «РосРАО»</w:t>
      </w:r>
      <w:r>
        <w:rPr>
          <w:kern w:val="18"/>
          <w:sz w:val="26"/>
          <w:szCs w:val="26"/>
        </w:rPr>
        <w:t xml:space="preserve">,   </w:t>
      </w:r>
      <w:r w:rsidRPr="00AF26B6">
        <w:rPr>
          <w:sz w:val="26"/>
          <w:szCs w:val="26"/>
        </w:rPr>
        <w:t>территории действующего  режимного предприятия</w:t>
      </w:r>
      <w:r>
        <w:rPr>
          <w:sz w:val="26"/>
          <w:szCs w:val="26"/>
        </w:rPr>
        <w:t>,</w:t>
      </w:r>
      <w:r w:rsidRPr="007B00F1"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 xml:space="preserve">в связи с этим  к  подрядчику </w:t>
      </w:r>
      <w:r>
        <w:rPr>
          <w:sz w:val="26"/>
          <w:szCs w:val="26"/>
        </w:rPr>
        <w:t xml:space="preserve"> </w:t>
      </w:r>
      <w:r w:rsidRPr="00AF26B6">
        <w:rPr>
          <w:sz w:val="26"/>
          <w:szCs w:val="26"/>
        </w:rPr>
        <w:t>предъявляются   следующие требования: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</w:t>
      </w:r>
      <w:r w:rsidRPr="00AF26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</w:t>
      </w:r>
      <w:bookmarkStart w:id="0" w:name="_GoBack"/>
      <w:r w:rsidRPr="00AF26B6">
        <w:rPr>
          <w:sz w:val="26"/>
          <w:szCs w:val="26"/>
        </w:rPr>
        <w:t>Наличие лицензии на вид деятельности на осуществление работ с  использованием сведений, составляющих государственную тайну (ФСБ).</w:t>
      </w:r>
      <w:bookmarkEnd w:id="0"/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lastRenderedPageBreak/>
        <w:t xml:space="preserve">     </w:t>
      </w:r>
      <w:proofErr w:type="gramStart"/>
      <w:r w:rsidRPr="00AF26B6">
        <w:rPr>
          <w:sz w:val="26"/>
          <w:szCs w:val="26"/>
        </w:rPr>
        <w:t xml:space="preserve">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AF26B6">
        <w:rPr>
          <w:sz w:val="26"/>
          <w:szCs w:val="26"/>
        </w:rPr>
        <w:t>Минрегиона</w:t>
      </w:r>
      <w:proofErr w:type="spellEnd"/>
      <w:r w:rsidRPr="00AF26B6">
        <w:rPr>
          <w:sz w:val="26"/>
          <w:szCs w:val="26"/>
        </w:rPr>
        <w:t xml:space="preserve"> РФ от 23.06.2010 г. № 294, </w:t>
      </w:r>
      <w:r>
        <w:rPr>
          <w:sz w:val="26"/>
          <w:szCs w:val="26"/>
        </w:rPr>
        <w:t xml:space="preserve">Раздел 3 </w:t>
      </w:r>
      <w:r w:rsidRPr="00AF26B6">
        <w:rPr>
          <w:sz w:val="26"/>
          <w:szCs w:val="26"/>
        </w:rPr>
        <w:t xml:space="preserve"> - </w:t>
      </w:r>
      <w:r>
        <w:rPr>
          <w:sz w:val="26"/>
          <w:szCs w:val="26"/>
        </w:rPr>
        <w:t xml:space="preserve"> Виды работ по строительству, реконструкции и капитальному ремонту - </w:t>
      </w:r>
      <w:r w:rsidRPr="00AF26B6">
        <w:rPr>
          <w:sz w:val="26"/>
          <w:szCs w:val="26"/>
        </w:rPr>
        <w:t xml:space="preserve"> п</w:t>
      </w:r>
      <w:r>
        <w:rPr>
          <w:sz w:val="26"/>
          <w:szCs w:val="26"/>
        </w:rPr>
        <w:t>.1.1 Разбивочные работы в процессе строительства</w:t>
      </w:r>
      <w:r>
        <w:rPr>
          <w:sz w:val="26"/>
          <w:szCs w:val="26"/>
          <w:rtl/>
        </w:rPr>
        <w:t>٭</w:t>
      </w:r>
      <w:r>
        <w:rPr>
          <w:sz w:val="26"/>
          <w:szCs w:val="26"/>
        </w:rPr>
        <w:t>, п. 3.1 Механизированная разработка грунт</w:t>
      </w:r>
      <w:r>
        <w:rPr>
          <w:sz w:val="26"/>
          <w:szCs w:val="26"/>
          <w:rtl/>
        </w:rPr>
        <w:t>,</w:t>
      </w:r>
      <w:r w:rsidRPr="000F1AEA">
        <w:rPr>
          <w:sz w:val="26"/>
          <w:szCs w:val="26"/>
          <w:rtl/>
        </w:rPr>
        <w:t xml:space="preserve"> </w:t>
      </w:r>
      <w:r>
        <w:rPr>
          <w:sz w:val="26"/>
          <w:szCs w:val="26"/>
          <w:rtl/>
        </w:rPr>
        <w:t xml:space="preserve">٭ </w:t>
      </w:r>
      <w:r>
        <w:rPr>
          <w:sz w:val="26"/>
          <w:szCs w:val="26"/>
        </w:rPr>
        <w:t xml:space="preserve">   п.6 Устройство бетонных и железобетонных монолитных конструкций в</w:t>
      </w:r>
      <w:proofErr w:type="gramEnd"/>
      <w:r>
        <w:rPr>
          <w:sz w:val="26"/>
          <w:szCs w:val="26"/>
        </w:rPr>
        <w:t xml:space="preserve"> т. ч: п.6.1, п.6.2, п.6.3.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- Наличие копии решения </w:t>
      </w:r>
      <w:proofErr w:type="spellStart"/>
      <w:r w:rsidRPr="00AF26B6">
        <w:rPr>
          <w:sz w:val="26"/>
          <w:szCs w:val="26"/>
        </w:rPr>
        <w:t>Ростехнадзора</w:t>
      </w:r>
      <w:proofErr w:type="spellEnd"/>
      <w:r w:rsidRPr="00AF26B6">
        <w:rPr>
          <w:sz w:val="26"/>
          <w:szCs w:val="26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</w:r>
    </w:p>
    <w:p w:rsidR="00067DF0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-  Наличие лицензии Госкорпорации «Росатом» на выполнение работ по использованию атомной энергии в оборонных целях (</w:t>
      </w:r>
      <w:proofErr w:type="gramStart"/>
      <w:r w:rsidRPr="00AF26B6">
        <w:rPr>
          <w:sz w:val="26"/>
          <w:szCs w:val="26"/>
        </w:rPr>
        <w:t>согласно Постановления</w:t>
      </w:r>
      <w:proofErr w:type="gramEnd"/>
      <w:r w:rsidRPr="00AF26B6">
        <w:rPr>
          <w:sz w:val="26"/>
          <w:szCs w:val="26"/>
        </w:rPr>
        <w:t xml:space="preserve">  Правитель</w:t>
      </w:r>
      <w:r>
        <w:rPr>
          <w:sz w:val="26"/>
          <w:szCs w:val="26"/>
        </w:rPr>
        <w:t xml:space="preserve">ства РФ от 20.06.2000 г. № 471) </w:t>
      </w:r>
      <w:r w:rsidR="00655B07">
        <w:rPr>
          <w:sz w:val="26"/>
          <w:szCs w:val="26"/>
        </w:rPr>
        <w:t>(п.27 П</w:t>
      </w:r>
      <w:r>
        <w:rPr>
          <w:sz w:val="26"/>
          <w:szCs w:val="26"/>
        </w:rPr>
        <w:t>еречня</w:t>
      </w:r>
      <w:r w:rsidR="00655B07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067DF0" w:rsidRPr="00797463" w:rsidRDefault="00067DF0" w:rsidP="00067DF0">
      <w:pPr>
        <w:tabs>
          <w:tab w:val="left" w:pos="198"/>
        </w:tabs>
        <w:rPr>
          <w:sz w:val="26"/>
          <w:szCs w:val="26"/>
        </w:rPr>
      </w:pPr>
      <w:r>
        <w:rPr>
          <w:sz w:val="26"/>
          <w:szCs w:val="26"/>
        </w:rPr>
        <w:t xml:space="preserve">   -       </w:t>
      </w:r>
      <w:r w:rsidRPr="00797463">
        <w:rPr>
          <w:sz w:val="26"/>
          <w:szCs w:val="26"/>
        </w:rPr>
        <w:t xml:space="preserve">Наличие опыта выполнения работ по строительно-монтажным работам не менее трёх лет на сумму завершенных договоров не менее 3 108 825,00 </w:t>
      </w:r>
      <w:r>
        <w:rPr>
          <w:sz w:val="26"/>
          <w:szCs w:val="26"/>
        </w:rPr>
        <w:t>рублей.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-  Выполнение работ в соответствии со СНиП и ТУ.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- </w:t>
      </w:r>
      <w:r>
        <w:rPr>
          <w:sz w:val="26"/>
          <w:szCs w:val="26"/>
        </w:rPr>
        <w:t xml:space="preserve">Производство работ по обустройству </w:t>
      </w:r>
      <w:r>
        <w:rPr>
          <w:kern w:val="18"/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 xml:space="preserve">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</w:t>
      </w:r>
      <w:r>
        <w:rPr>
          <w:kern w:val="18"/>
          <w:sz w:val="26"/>
          <w:szCs w:val="26"/>
        </w:rPr>
        <w:t xml:space="preserve">с УКТС в районе емкости 2А  БСХ </w:t>
      </w:r>
      <w:r>
        <w:rPr>
          <w:sz w:val="26"/>
          <w:szCs w:val="26"/>
        </w:rPr>
        <w:t xml:space="preserve">будет вестись  </w:t>
      </w:r>
      <w:r w:rsidRPr="00AF26B6">
        <w:rPr>
          <w:sz w:val="26"/>
          <w:szCs w:val="26"/>
        </w:rPr>
        <w:t xml:space="preserve"> на территории дейс</w:t>
      </w:r>
      <w:r>
        <w:rPr>
          <w:sz w:val="26"/>
          <w:szCs w:val="26"/>
        </w:rPr>
        <w:t xml:space="preserve">твующего  режимного предприятия  </w:t>
      </w:r>
      <w:r w:rsidRPr="00AF26B6">
        <w:rPr>
          <w:sz w:val="26"/>
          <w:szCs w:val="26"/>
        </w:rPr>
        <w:t xml:space="preserve">на основании правовых нормативных актов, нормативных документов, отраслевых руководящих документов, в том числе: 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Градостроительный кодекс Российской Федерации. 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Федеральный закон от 27.12.2002 №184-ФЗ «О техническом регулировании</w:t>
      </w:r>
      <w:proofErr w:type="gramStart"/>
      <w:r w:rsidRPr="00AF26B6">
        <w:rPr>
          <w:sz w:val="26"/>
          <w:szCs w:val="26"/>
        </w:rPr>
        <w:t>.»</w:t>
      </w:r>
      <w:proofErr w:type="gramEnd"/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РД 5.0281-79 «Организация условий труда. Общие положения»;</w:t>
      </w:r>
    </w:p>
    <w:p w:rsidR="00067DF0" w:rsidRPr="0049086E" w:rsidRDefault="00067DF0" w:rsidP="00067DF0">
      <w:pPr>
        <w:jc w:val="both"/>
        <w:rPr>
          <w:sz w:val="26"/>
          <w:szCs w:val="26"/>
        </w:rPr>
      </w:pPr>
      <w:r w:rsidRPr="0049086E">
        <w:rPr>
          <w:sz w:val="26"/>
          <w:szCs w:val="26"/>
        </w:rPr>
        <w:t xml:space="preserve">     Федеральный закон от 10.01.2002 №7-ФЗ «Об охране окружающей среды»;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>Вид строительства: Временное строительство на  эксплуатируемой технической территории</w:t>
      </w:r>
      <w:proofErr w:type="gramStart"/>
      <w:r>
        <w:rPr>
          <w:sz w:val="26"/>
          <w:szCs w:val="26"/>
        </w:rPr>
        <w:t xml:space="preserve"> .</w:t>
      </w:r>
      <w:proofErr w:type="gramEnd"/>
    </w:p>
    <w:p w:rsidR="00067DF0" w:rsidRPr="00AF26B6" w:rsidRDefault="00067DF0" w:rsidP="00067DF0">
      <w:pPr>
        <w:jc w:val="both"/>
        <w:rPr>
          <w:b/>
          <w:sz w:val="26"/>
          <w:szCs w:val="26"/>
        </w:rPr>
      </w:pPr>
    </w:p>
    <w:p w:rsidR="00067DF0" w:rsidRPr="00AF26B6" w:rsidRDefault="00067DF0" w:rsidP="00067DF0">
      <w:pPr>
        <w:ind w:left="540"/>
        <w:jc w:val="center"/>
        <w:rPr>
          <w:sz w:val="26"/>
          <w:szCs w:val="26"/>
        </w:rPr>
      </w:pPr>
      <w:r>
        <w:rPr>
          <w:sz w:val="26"/>
          <w:szCs w:val="26"/>
        </w:rPr>
        <w:t>РАЗДЕЛ 10</w:t>
      </w:r>
      <w:r w:rsidRPr="00AF26B6">
        <w:rPr>
          <w:sz w:val="26"/>
          <w:szCs w:val="26"/>
        </w:rPr>
        <w:t>. ТРЕБОВАНИЯ К СРОКУ И (ИЛИ</w:t>
      </w:r>
      <w:proofErr w:type="gramStart"/>
      <w:r w:rsidRPr="00AF26B6">
        <w:rPr>
          <w:sz w:val="26"/>
          <w:szCs w:val="26"/>
        </w:rPr>
        <w:t xml:space="preserve"> )</w:t>
      </w:r>
      <w:proofErr w:type="gramEnd"/>
      <w:r w:rsidRPr="00AF26B6">
        <w:rPr>
          <w:sz w:val="26"/>
          <w:szCs w:val="26"/>
        </w:rPr>
        <w:t xml:space="preserve"> ОБЪЕМУ ПРЕДОСТАВЛЕНИЯ ГАРАНТИЙ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 Качество  выполненных Подрядчиком работ должно соответствовать требованиям законодательства Российской Федерации.</w:t>
      </w:r>
    </w:p>
    <w:p w:rsidR="00067DF0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    Продолжительность гарантийного срока для работ,  выполняемых по</w:t>
      </w:r>
      <w:r>
        <w:rPr>
          <w:sz w:val="26"/>
          <w:szCs w:val="26"/>
        </w:rPr>
        <w:t xml:space="preserve">  </w:t>
      </w:r>
      <w:r w:rsidRPr="00AF26B6">
        <w:rPr>
          <w:sz w:val="26"/>
          <w:szCs w:val="26"/>
        </w:rPr>
        <w:t xml:space="preserve">настоящему договору,  составляет 24 (двадцать четыре)  месяца  от даты  подписания Акта  приемки  выполненных </w:t>
      </w:r>
      <w:r>
        <w:rPr>
          <w:sz w:val="26"/>
          <w:szCs w:val="26"/>
        </w:rPr>
        <w:t xml:space="preserve"> работ</w:t>
      </w:r>
      <w:r w:rsidRPr="00AF26B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обустройству </w:t>
      </w:r>
      <w:r>
        <w:rPr>
          <w:kern w:val="18"/>
          <w:sz w:val="26"/>
          <w:szCs w:val="26"/>
        </w:rPr>
        <w:t xml:space="preserve"> </w:t>
      </w:r>
      <w:r w:rsidRPr="001145E1">
        <w:rPr>
          <w:kern w:val="18"/>
          <w:sz w:val="26"/>
          <w:szCs w:val="26"/>
        </w:rPr>
        <w:t xml:space="preserve">временной площадки для размещения автокрана </w:t>
      </w:r>
      <w:r w:rsidRPr="001145E1">
        <w:rPr>
          <w:kern w:val="18"/>
          <w:sz w:val="26"/>
          <w:szCs w:val="26"/>
          <w:lang w:val="en-US"/>
        </w:rPr>
        <w:t>DEMAG</w:t>
      </w:r>
      <w:r w:rsidRPr="001145E1">
        <w:rPr>
          <w:kern w:val="18"/>
          <w:sz w:val="26"/>
          <w:szCs w:val="26"/>
        </w:rPr>
        <w:t xml:space="preserve"> АС-200-1 и контейнеровоза КАМАЗ 65201-60 </w:t>
      </w:r>
      <w:r>
        <w:rPr>
          <w:kern w:val="18"/>
          <w:sz w:val="26"/>
          <w:szCs w:val="26"/>
        </w:rPr>
        <w:t>с УКТС в районе емкости 2А  БСХ.</w:t>
      </w:r>
    </w:p>
    <w:p w:rsidR="00067DF0" w:rsidRPr="00FE7EA8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 эксплуатации.</w:t>
      </w:r>
    </w:p>
    <w:p w:rsidR="00067DF0" w:rsidRPr="00AF26B6" w:rsidRDefault="00067DF0" w:rsidP="00067DF0">
      <w:pPr>
        <w:rPr>
          <w:b/>
          <w:sz w:val="26"/>
          <w:szCs w:val="26"/>
        </w:rPr>
      </w:pPr>
    </w:p>
    <w:p w:rsidR="00067DF0" w:rsidRDefault="00067DF0" w:rsidP="00067DF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РАЗДЕЛ 11. ТРЕБОВАНИЯ К БЕЗОПАСНОСТИ ВЫПОЛДНЯЕМЫХ РАБОТ  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Технический регламент о требованиях пожарной безопасности №123 –ФЗ от 22 июля 2008г</w:t>
      </w:r>
      <w:proofErr w:type="gramStart"/>
      <w:r>
        <w:rPr>
          <w:sz w:val="26"/>
          <w:szCs w:val="26"/>
        </w:rPr>
        <w:t>..</w:t>
      </w:r>
      <w:proofErr w:type="gramEnd"/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Технический регламент о безопасности зданий и сооружений №384-ФЗ от 29.12.2009г</w:t>
      </w:r>
      <w:proofErr w:type="gramStart"/>
      <w:r>
        <w:rPr>
          <w:sz w:val="26"/>
          <w:szCs w:val="26"/>
        </w:rPr>
        <w:t>..</w:t>
      </w:r>
      <w:proofErr w:type="gramEnd"/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СП 12-136-2002 «Решения по охране труда и промышленной безопасности в проектах организации строительства и проектах производства работ.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ППР – 2012 «Правила противопожарного режима в РФ</w:t>
      </w:r>
      <w:proofErr w:type="gramStart"/>
      <w:r>
        <w:rPr>
          <w:sz w:val="26"/>
          <w:szCs w:val="26"/>
        </w:rPr>
        <w:t>.»</w:t>
      </w:r>
      <w:proofErr w:type="gramEnd"/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СНиП 12-01-2004 «Организация строительства» 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СНиП 12-03-2011 «Безопасность труда в строительстве Часть 1».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СНиП 12-03-2011 «Безопасность труда в строительстве Часть 2».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ГОСТ 23407-78 «ограждения инвентарных строительных площадок и участков производства работ».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ГОСТ 12.1.046-85 «Нормы освещения строительных площадок»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ППБ 05-86 «Правила пожарной безопасности при производстве строительно-монтажных работ</w:t>
      </w:r>
      <w:proofErr w:type="gramStart"/>
      <w:r>
        <w:rPr>
          <w:sz w:val="26"/>
          <w:szCs w:val="26"/>
        </w:rPr>
        <w:t>.»</w:t>
      </w:r>
      <w:proofErr w:type="gramEnd"/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РД-11-02.2006 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обеспечения».</w:t>
      </w:r>
    </w:p>
    <w:p w:rsidR="00067DF0" w:rsidRDefault="00067DF0" w:rsidP="00067DF0">
      <w:pPr>
        <w:jc w:val="both"/>
        <w:rPr>
          <w:sz w:val="26"/>
          <w:szCs w:val="26"/>
        </w:rPr>
      </w:pP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>РАЗДЕЛ 12</w:t>
      </w:r>
      <w:r w:rsidRPr="00AF26B6">
        <w:rPr>
          <w:sz w:val="26"/>
          <w:szCs w:val="26"/>
        </w:rPr>
        <w:t>. ТРЕБОВАНИЯ К РЕЗУЛЬТАТАМ РАБОТ И ПОРЯДКУ ПРИЕМКИ</w:t>
      </w:r>
    </w:p>
    <w:p w:rsidR="00067DF0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Общие требования к результатам работ и порядку приемки </w:t>
      </w:r>
      <w:proofErr w:type="gramStart"/>
      <w:r>
        <w:rPr>
          <w:sz w:val="26"/>
          <w:szCs w:val="26"/>
        </w:rPr>
        <w:t>строительно- монтажных</w:t>
      </w:r>
      <w:proofErr w:type="gramEnd"/>
      <w:r>
        <w:rPr>
          <w:sz w:val="26"/>
          <w:szCs w:val="26"/>
        </w:rPr>
        <w:t xml:space="preserve"> работ. 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Подрядчик обязан своевременно составлять исполнительную </w:t>
      </w:r>
      <w:proofErr w:type="spellStart"/>
      <w:r>
        <w:rPr>
          <w:sz w:val="26"/>
          <w:szCs w:val="26"/>
        </w:rPr>
        <w:t>производственно</w:t>
      </w:r>
      <w:proofErr w:type="spellEnd"/>
      <w:r>
        <w:rPr>
          <w:sz w:val="26"/>
          <w:szCs w:val="26"/>
        </w:rPr>
        <w:t xml:space="preserve"> – техническую </w:t>
      </w:r>
      <w:proofErr w:type="gramStart"/>
      <w:r>
        <w:rPr>
          <w:sz w:val="26"/>
          <w:szCs w:val="26"/>
        </w:rPr>
        <w:t>документацию</w:t>
      </w:r>
      <w:proofErr w:type="gramEnd"/>
      <w:r>
        <w:rPr>
          <w:sz w:val="26"/>
          <w:szCs w:val="26"/>
        </w:rPr>
        <w:t xml:space="preserve"> отражающую весь процесс производства работ.  Требования к составу и объему отчетной документации, в том числе исполнительной в соответствии с РД – 1102-2006.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Подрядчик вместе с результатами работ передает  Заказчику исполнительную </w:t>
      </w:r>
      <w:proofErr w:type="gramStart"/>
      <w:r>
        <w:rPr>
          <w:sz w:val="26"/>
          <w:szCs w:val="26"/>
        </w:rPr>
        <w:t>документацию</w:t>
      </w:r>
      <w:proofErr w:type="gramEnd"/>
      <w:r>
        <w:rPr>
          <w:sz w:val="26"/>
          <w:szCs w:val="26"/>
        </w:rPr>
        <w:t xml:space="preserve"> касающуюся эксплуатации и использования объекта в срок не позднее 10 календарных дней до окончания работ.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Подрядчик письменно извещает Заказчика о готовности выполненных работ не </w:t>
      </w:r>
      <w:proofErr w:type="gramStart"/>
      <w:r>
        <w:rPr>
          <w:sz w:val="26"/>
          <w:szCs w:val="26"/>
        </w:rPr>
        <w:t>позднее</w:t>
      </w:r>
      <w:proofErr w:type="gramEnd"/>
      <w:r>
        <w:rPr>
          <w:sz w:val="26"/>
          <w:szCs w:val="26"/>
        </w:rPr>
        <w:t xml:space="preserve"> чем за 10 дней до процедуры приемки.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На</w:t>
      </w:r>
      <w:r w:rsidRPr="0027395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выполненные </w:t>
      </w:r>
      <w:proofErr w:type="spellStart"/>
      <w:proofErr w:type="gramStart"/>
      <w:r>
        <w:rPr>
          <w:sz w:val="26"/>
          <w:szCs w:val="26"/>
        </w:rPr>
        <w:t>строительно</w:t>
      </w:r>
      <w:proofErr w:type="spellEnd"/>
      <w:r>
        <w:rPr>
          <w:sz w:val="26"/>
          <w:szCs w:val="26"/>
        </w:rPr>
        <w:t xml:space="preserve"> - монтажные</w:t>
      </w:r>
      <w:proofErr w:type="gramEnd"/>
      <w:r>
        <w:rPr>
          <w:sz w:val="26"/>
          <w:szCs w:val="26"/>
        </w:rPr>
        <w:t xml:space="preserve"> работы  оформляется следующая документация с подписанием полномочными представителями Сторон: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- </w:t>
      </w:r>
      <w:r w:rsidRPr="00AF26B6">
        <w:rPr>
          <w:sz w:val="26"/>
          <w:szCs w:val="26"/>
        </w:rPr>
        <w:t>Акт приемки  выполненных работ</w:t>
      </w:r>
      <w:r>
        <w:rPr>
          <w:sz w:val="26"/>
          <w:szCs w:val="26"/>
        </w:rPr>
        <w:t xml:space="preserve"> законченных строительством, справка о стоимости работ (форма КС-3), акт выполненных работ (форма КС-2) по необходимости, копии сертификатов или паспортов на строительные материалы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изделия, конструкции и оборудование, акты на скрытые работы, счет, счет- фактура, исполнительная документация</w:t>
      </w:r>
      <w:r w:rsidRPr="00AF26B6">
        <w:rPr>
          <w:sz w:val="26"/>
          <w:szCs w:val="26"/>
        </w:rPr>
        <w:t xml:space="preserve">. </w:t>
      </w:r>
    </w:p>
    <w:p w:rsidR="00067DF0" w:rsidRPr="00AF26B6" w:rsidRDefault="00067DF0" w:rsidP="00067DF0">
      <w:pPr>
        <w:jc w:val="both"/>
        <w:rPr>
          <w:b/>
          <w:sz w:val="26"/>
          <w:szCs w:val="26"/>
        </w:rPr>
      </w:pPr>
    </w:p>
    <w:p w:rsidR="00067DF0" w:rsidRPr="00AF26B6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>РАЗДЕЛ 13.</w:t>
      </w:r>
      <w:r w:rsidRPr="00AF26B6">
        <w:rPr>
          <w:sz w:val="26"/>
          <w:szCs w:val="26"/>
        </w:rPr>
        <w:t xml:space="preserve"> ТРЕБОВАНИЯ К ФОРМЕ ПРЕДСТАВЛЯЕМОЙ ДОКУМЕНТАЦИИ</w:t>
      </w:r>
    </w:p>
    <w:p w:rsidR="00067DF0" w:rsidRDefault="00067DF0" w:rsidP="00067DF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Исполнительная  </w:t>
      </w:r>
      <w:proofErr w:type="spellStart"/>
      <w:r>
        <w:rPr>
          <w:sz w:val="26"/>
          <w:szCs w:val="26"/>
        </w:rPr>
        <w:t>производственно</w:t>
      </w:r>
      <w:proofErr w:type="spellEnd"/>
      <w:r>
        <w:rPr>
          <w:sz w:val="26"/>
          <w:szCs w:val="26"/>
        </w:rPr>
        <w:t xml:space="preserve"> – техническая документация должна соответствовать РД – 1102-2006, а так же строительным нормам и правилам</w:t>
      </w:r>
      <w:proofErr w:type="gramStart"/>
      <w:r w:rsidRPr="00265D2E">
        <w:rPr>
          <w:sz w:val="26"/>
          <w:szCs w:val="26"/>
        </w:rPr>
        <w:t xml:space="preserve"> </w:t>
      </w:r>
      <w:r>
        <w:rPr>
          <w:sz w:val="26"/>
          <w:szCs w:val="26"/>
        </w:rPr>
        <w:t>.</w:t>
      </w:r>
      <w:proofErr w:type="gramEnd"/>
    </w:p>
    <w:p w:rsidR="00067DF0" w:rsidRDefault="00067DF0" w:rsidP="00067DF0">
      <w:pPr>
        <w:jc w:val="both"/>
        <w:rPr>
          <w:b/>
          <w:sz w:val="26"/>
          <w:szCs w:val="26"/>
        </w:rPr>
      </w:pPr>
    </w:p>
    <w:p w:rsidR="00067DF0" w:rsidRPr="00265D2E" w:rsidRDefault="00067DF0" w:rsidP="00067DF0">
      <w:pPr>
        <w:jc w:val="center"/>
        <w:rPr>
          <w:sz w:val="26"/>
          <w:szCs w:val="26"/>
        </w:rPr>
      </w:pPr>
      <w:r w:rsidRPr="00265D2E">
        <w:rPr>
          <w:sz w:val="26"/>
          <w:szCs w:val="26"/>
        </w:rPr>
        <w:t>РАЗДЕЛ 14. ТРЕБОВАНИЯ К ТЕХНИЧЕСКОМУ ОБУЧЕНИЮ ПЕРСОНАЛА ЗАКАЗЧИКА</w:t>
      </w:r>
    </w:p>
    <w:p w:rsidR="00067DF0" w:rsidRPr="00265D2E" w:rsidRDefault="00067DF0" w:rsidP="00067DF0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  <w:r w:rsidRPr="00265D2E">
        <w:rPr>
          <w:sz w:val="26"/>
          <w:szCs w:val="26"/>
        </w:rPr>
        <w:t>Техническое обучение представителей Заказчика проектом не планируется.</w:t>
      </w:r>
    </w:p>
    <w:p w:rsidR="00067DF0" w:rsidRPr="00AF26B6" w:rsidRDefault="00067DF0" w:rsidP="00067DF0">
      <w:pPr>
        <w:jc w:val="both"/>
        <w:rPr>
          <w:b/>
          <w:sz w:val="26"/>
          <w:szCs w:val="26"/>
        </w:rPr>
      </w:pPr>
    </w:p>
    <w:p w:rsidR="00067DF0" w:rsidRPr="00AF26B6" w:rsidRDefault="00067DF0" w:rsidP="00067DF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15</w:t>
      </w:r>
      <w:r w:rsidRPr="00AF26B6">
        <w:rPr>
          <w:sz w:val="26"/>
          <w:szCs w:val="26"/>
        </w:rPr>
        <w:t>. ПЕРЕЧЕНЬ ПРИНЯТЫХ СОКРАЩЕНИЙ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1.  ГК «Росатом»  -  Государственная корпорация по атомной энергии   «РОСАТОМ»,</w:t>
      </w:r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2.  СНиП  - Строительные нормы и правила</w:t>
      </w:r>
      <w:proofErr w:type="gramStart"/>
      <w:r w:rsidRPr="00AF26B6">
        <w:rPr>
          <w:sz w:val="26"/>
          <w:szCs w:val="26"/>
        </w:rPr>
        <w:t xml:space="preserve"> ,</w:t>
      </w:r>
      <w:proofErr w:type="gramEnd"/>
    </w:p>
    <w:p w:rsidR="00067DF0" w:rsidRPr="00AF26B6" w:rsidRDefault="00067DF0" w:rsidP="00067DF0">
      <w:p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 3.  СП -  свод правил в системе нормативных документов,</w:t>
      </w:r>
    </w:p>
    <w:p w:rsidR="00067DF0" w:rsidRPr="00AF26B6" w:rsidRDefault="00067DF0" w:rsidP="00067DF0">
      <w:pPr>
        <w:numPr>
          <w:ilvl w:val="0"/>
          <w:numId w:val="41"/>
        </w:num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СРО   - саморегулируемая  организация,</w:t>
      </w:r>
    </w:p>
    <w:p w:rsidR="00067DF0" w:rsidRPr="00AF26B6" w:rsidRDefault="00067DF0" w:rsidP="00067DF0">
      <w:pPr>
        <w:numPr>
          <w:ilvl w:val="0"/>
          <w:numId w:val="41"/>
        </w:numPr>
        <w:jc w:val="both"/>
        <w:rPr>
          <w:sz w:val="26"/>
          <w:szCs w:val="26"/>
        </w:rPr>
      </w:pPr>
      <w:r w:rsidRPr="00AF26B6">
        <w:rPr>
          <w:sz w:val="26"/>
          <w:szCs w:val="26"/>
        </w:rPr>
        <w:t xml:space="preserve">СЗЦ «СевРАО» филиал ФГУП  «РосРАО»  - Северо </w:t>
      </w:r>
      <w:proofErr w:type="gramStart"/>
      <w:r w:rsidRPr="00AF26B6">
        <w:rPr>
          <w:sz w:val="26"/>
          <w:szCs w:val="26"/>
        </w:rPr>
        <w:t>–З</w:t>
      </w:r>
      <w:proofErr w:type="gramEnd"/>
      <w:r w:rsidRPr="00AF26B6">
        <w:rPr>
          <w:sz w:val="26"/>
          <w:szCs w:val="26"/>
        </w:rPr>
        <w:t xml:space="preserve">ападный центр по </w:t>
      </w:r>
    </w:p>
    <w:p w:rsidR="00067DF0" w:rsidRPr="00AF26B6" w:rsidRDefault="00067DF0" w:rsidP="00067DF0">
      <w:pPr>
        <w:ind w:left="75"/>
        <w:jc w:val="both"/>
        <w:rPr>
          <w:sz w:val="26"/>
          <w:szCs w:val="26"/>
        </w:rPr>
      </w:pPr>
      <w:r w:rsidRPr="00AF26B6">
        <w:rPr>
          <w:sz w:val="26"/>
          <w:szCs w:val="26"/>
        </w:rPr>
        <w:lastRenderedPageBreak/>
        <w:t>обращению с радиоактивными отходами «СевРАО» филиал  федерального государственного унитарного предприятия «Предприятие по обращению с радиоактивными отходами «РосРАО»</w:t>
      </w:r>
      <w:proofErr w:type="gramStart"/>
      <w:r w:rsidRPr="00AF26B6">
        <w:rPr>
          <w:sz w:val="26"/>
          <w:szCs w:val="26"/>
        </w:rPr>
        <w:t xml:space="preserve"> ,</w:t>
      </w:r>
      <w:proofErr w:type="gramEnd"/>
    </w:p>
    <w:p w:rsidR="00067DF0" w:rsidRPr="00AF26B6" w:rsidRDefault="00067DF0" w:rsidP="00067DF0">
      <w:pPr>
        <w:numPr>
          <w:ilvl w:val="0"/>
          <w:numId w:val="41"/>
        </w:num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МДС  - нормативно – методический документ,</w:t>
      </w:r>
    </w:p>
    <w:p w:rsidR="00067DF0" w:rsidRPr="00AF26B6" w:rsidRDefault="00067DF0" w:rsidP="00067DF0">
      <w:pPr>
        <w:numPr>
          <w:ilvl w:val="0"/>
          <w:numId w:val="41"/>
        </w:num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РД –</w:t>
      </w:r>
      <w:r w:rsidRPr="00AF26B6">
        <w:rPr>
          <w:sz w:val="26"/>
          <w:szCs w:val="26"/>
          <w:lang w:val="en-US"/>
        </w:rPr>
        <w:t xml:space="preserve"> </w:t>
      </w:r>
      <w:r w:rsidRPr="00AF26B6">
        <w:rPr>
          <w:sz w:val="26"/>
          <w:szCs w:val="26"/>
        </w:rPr>
        <w:t xml:space="preserve">  руководящий  документ, </w:t>
      </w:r>
    </w:p>
    <w:p w:rsidR="00067DF0" w:rsidRPr="00AF26B6" w:rsidRDefault="00067DF0" w:rsidP="00067DF0">
      <w:pPr>
        <w:numPr>
          <w:ilvl w:val="0"/>
          <w:numId w:val="41"/>
        </w:numPr>
        <w:jc w:val="both"/>
        <w:rPr>
          <w:sz w:val="26"/>
          <w:szCs w:val="26"/>
        </w:rPr>
      </w:pPr>
      <w:r w:rsidRPr="00AF26B6">
        <w:rPr>
          <w:sz w:val="26"/>
          <w:szCs w:val="26"/>
        </w:rPr>
        <w:t>ТУ – технические условия,</w:t>
      </w:r>
    </w:p>
    <w:p w:rsidR="00067DF0" w:rsidRDefault="00067DF0" w:rsidP="00067DF0">
      <w:pPr>
        <w:numPr>
          <w:ilvl w:val="0"/>
          <w:numId w:val="4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ППБ – правила пожарной безопасности.</w:t>
      </w:r>
    </w:p>
    <w:p w:rsidR="00067DF0" w:rsidRPr="00AF26B6" w:rsidRDefault="00067DF0" w:rsidP="00067DF0">
      <w:pPr>
        <w:ind w:left="435"/>
        <w:jc w:val="both"/>
        <w:rPr>
          <w:sz w:val="26"/>
          <w:szCs w:val="26"/>
        </w:rPr>
      </w:pPr>
    </w:p>
    <w:p w:rsidR="00067DF0" w:rsidRPr="00AF26B6" w:rsidRDefault="00067DF0" w:rsidP="00067DF0">
      <w:pPr>
        <w:jc w:val="center"/>
        <w:rPr>
          <w:sz w:val="26"/>
          <w:szCs w:val="26"/>
        </w:rPr>
      </w:pPr>
      <w:r>
        <w:rPr>
          <w:sz w:val="26"/>
          <w:szCs w:val="26"/>
        </w:rPr>
        <w:t>РАЗДЕЛ 16</w:t>
      </w:r>
      <w:r w:rsidRPr="00AF26B6">
        <w:rPr>
          <w:sz w:val="26"/>
          <w:szCs w:val="26"/>
        </w:rPr>
        <w:t>. ПЕРЕЧЕНЬ ПРИЛОЖЕНИЙ</w:t>
      </w:r>
    </w:p>
    <w:p w:rsidR="00067DF0" w:rsidRDefault="00067DF0" w:rsidP="00067DF0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166052">
        <w:rPr>
          <w:sz w:val="26"/>
          <w:szCs w:val="26"/>
        </w:rPr>
        <w:t xml:space="preserve"> Приложение</w:t>
      </w:r>
      <w:proofErr w:type="gramStart"/>
      <w:r w:rsidRPr="00166052">
        <w:rPr>
          <w:sz w:val="26"/>
          <w:szCs w:val="26"/>
        </w:rPr>
        <w:t xml:space="preserve">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  </w:t>
      </w:r>
    </w:p>
    <w:p w:rsidR="00067DF0" w:rsidRDefault="00067DF0" w:rsidP="00067DF0">
      <w:pPr>
        <w:rPr>
          <w:sz w:val="26"/>
          <w:szCs w:val="26"/>
        </w:rPr>
      </w:pPr>
      <w:r>
        <w:rPr>
          <w:sz w:val="26"/>
          <w:szCs w:val="26"/>
        </w:rPr>
        <w:t xml:space="preserve"> - Приложение №1 Схема площадки -1 лист </w:t>
      </w:r>
    </w:p>
    <w:p w:rsidR="00067DF0" w:rsidRPr="00166052" w:rsidRDefault="00067DF0" w:rsidP="00067DF0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067DF0" w:rsidRDefault="00067DF0" w:rsidP="00067DF0">
      <w:pPr>
        <w:rPr>
          <w:b/>
          <w:sz w:val="26"/>
          <w:szCs w:val="26"/>
        </w:rPr>
      </w:pPr>
      <w:r w:rsidRPr="00AF26B6">
        <w:rPr>
          <w:b/>
          <w:sz w:val="26"/>
          <w:szCs w:val="26"/>
        </w:rPr>
        <w:t xml:space="preserve">        </w:t>
      </w:r>
    </w:p>
    <w:p w:rsidR="00067DF0" w:rsidRDefault="00067DF0" w:rsidP="00067DF0">
      <w:pPr>
        <w:rPr>
          <w:b/>
          <w:sz w:val="26"/>
          <w:szCs w:val="26"/>
        </w:rPr>
      </w:pPr>
    </w:p>
    <w:p w:rsidR="00067DF0" w:rsidRPr="000F1AEA" w:rsidRDefault="00067DF0" w:rsidP="00067DF0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Pr="000F1AEA">
        <w:rPr>
          <w:sz w:val="26"/>
          <w:szCs w:val="26"/>
        </w:rPr>
        <w:t xml:space="preserve">Ведущий инженер </w:t>
      </w:r>
      <w:r>
        <w:rPr>
          <w:sz w:val="26"/>
          <w:szCs w:val="26"/>
        </w:rPr>
        <w:t>ЯРБ                                               Дубов  Ю. Г.</w:t>
      </w:r>
    </w:p>
    <w:p w:rsidR="00877729" w:rsidRDefault="00877729" w:rsidP="00C62F37">
      <w:pPr>
        <w:ind w:left="539"/>
        <w:rPr>
          <w:sz w:val="18"/>
          <w:szCs w:val="18"/>
        </w:rPr>
      </w:pPr>
    </w:p>
    <w:sectPr w:rsidR="00877729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3F3" w:rsidRDefault="00A363F3">
      <w:r>
        <w:separator/>
      </w:r>
    </w:p>
  </w:endnote>
  <w:endnote w:type="continuationSeparator" w:id="0">
    <w:p w:rsidR="00A363F3" w:rsidRDefault="00A36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55B07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3F3" w:rsidRDefault="00A363F3">
      <w:r>
        <w:separator/>
      </w:r>
    </w:p>
  </w:footnote>
  <w:footnote w:type="continuationSeparator" w:id="0">
    <w:p w:rsidR="00A363F3" w:rsidRDefault="00A36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9926E1E8"/>
    <w:lvl w:ilvl="0">
      <w:numFmt w:val="bullet"/>
      <w:lvlText w:val="*"/>
      <w:lvlJc w:val="left"/>
    </w:lvl>
  </w:abstractNum>
  <w:abstractNum w:abstractNumId="5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08D04FEC"/>
    <w:multiLevelType w:val="multilevel"/>
    <w:tmpl w:val="F4B43A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9">
    <w:nsid w:val="153F4951"/>
    <w:multiLevelType w:val="hybridMultilevel"/>
    <w:tmpl w:val="D2A45E32"/>
    <w:lvl w:ilvl="0" w:tplc="4436431A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EF30BC9"/>
    <w:multiLevelType w:val="multilevel"/>
    <w:tmpl w:val="33440DC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2">
    <w:nsid w:val="205A4F2E"/>
    <w:multiLevelType w:val="hybridMultilevel"/>
    <w:tmpl w:val="354853E2"/>
    <w:lvl w:ilvl="0" w:tplc="4FDAEC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350004"/>
    <w:multiLevelType w:val="hybridMultilevel"/>
    <w:tmpl w:val="7D046B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E50C1A"/>
    <w:multiLevelType w:val="hybridMultilevel"/>
    <w:tmpl w:val="067C01FE"/>
    <w:lvl w:ilvl="0" w:tplc="FFFFFFFF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30957608"/>
    <w:multiLevelType w:val="multilevel"/>
    <w:tmpl w:val="5E241B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31604F6"/>
    <w:multiLevelType w:val="multilevel"/>
    <w:tmpl w:val="BC766D7C"/>
    <w:lvl w:ilvl="0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18">
    <w:nsid w:val="33F61711"/>
    <w:multiLevelType w:val="hybridMultilevel"/>
    <w:tmpl w:val="4E0487EE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384902"/>
    <w:multiLevelType w:val="hybridMultilevel"/>
    <w:tmpl w:val="54D4B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25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2EB3C5D"/>
    <w:multiLevelType w:val="hybridMultilevel"/>
    <w:tmpl w:val="E7962D32"/>
    <w:lvl w:ilvl="0" w:tplc="4CAE10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587802"/>
    <w:multiLevelType w:val="multilevel"/>
    <w:tmpl w:val="DCEA9728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1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/>
      </w:rPr>
    </w:lvl>
  </w:abstractNum>
  <w:abstractNum w:abstractNumId="30">
    <w:nsid w:val="5CA459EA"/>
    <w:multiLevelType w:val="multilevel"/>
    <w:tmpl w:val="6C405FA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5EDC5F64"/>
    <w:multiLevelType w:val="multilevel"/>
    <w:tmpl w:val="16A661A0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cs="Times New Roman" w:hint="default"/>
        <w:b/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cs="Times New Roman" w:hint="default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3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cs="Times New Roman" w:hint="default"/>
      </w:rPr>
    </w:lvl>
  </w:abstractNum>
  <w:abstractNum w:abstractNumId="34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35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37">
    <w:nsid w:val="6C4B4F78"/>
    <w:multiLevelType w:val="hybridMultilevel"/>
    <w:tmpl w:val="FFCE1B48"/>
    <w:lvl w:ilvl="0" w:tplc="4B3235F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546F66"/>
    <w:multiLevelType w:val="hybridMultilevel"/>
    <w:tmpl w:val="C6B22724"/>
    <w:lvl w:ilvl="0" w:tplc="CC22F072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40"/>
  </w:num>
  <w:num w:numId="4">
    <w:abstractNumId w:val="27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8"/>
  </w:num>
  <w:num w:numId="13">
    <w:abstractNumId w:val="10"/>
  </w:num>
  <w:num w:numId="14">
    <w:abstractNumId w:val="23"/>
  </w:num>
  <w:num w:numId="15">
    <w:abstractNumId w:val="31"/>
  </w:num>
  <w:num w:numId="16">
    <w:abstractNumId w:val="26"/>
  </w:num>
  <w:num w:numId="17">
    <w:abstractNumId w:val="18"/>
  </w:num>
  <w:num w:numId="18">
    <w:abstractNumId w:val="11"/>
  </w:num>
  <w:num w:numId="19">
    <w:abstractNumId w:val="29"/>
  </w:num>
  <w:num w:numId="20">
    <w:abstractNumId w:val="17"/>
  </w:num>
  <w:num w:numId="21">
    <w:abstractNumId w:val="12"/>
  </w:num>
  <w:num w:numId="22">
    <w:abstractNumId w:val="8"/>
  </w:num>
  <w:num w:numId="23">
    <w:abstractNumId w:val="39"/>
  </w:num>
  <w:num w:numId="24">
    <w:abstractNumId w:val="36"/>
  </w:num>
  <w:num w:numId="25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26">
    <w:abstractNumId w:val="42"/>
  </w:num>
  <w:num w:numId="27">
    <w:abstractNumId w:val="24"/>
  </w:num>
  <w:num w:numId="28">
    <w:abstractNumId w:val="25"/>
  </w:num>
  <w:num w:numId="29">
    <w:abstractNumId w:val="7"/>
  </w:num>
  <w:num w:numId="30">
    <w:abstractNumId w:val="35"/>
  </w:num>
  <w:num w:numId="31">
    <w:abstractNumId w:val="13"/>
  </w:num>
  <w:num w:numId="32">
    <w:abstractNumId w:val="41"/>
  </w:num>
  <w:num w:numId="33">
    <w:abstractNumId w:val="34"/>
  </w:num>
  <w:num w:numId="34">
    <w:abstractNumId w:val="28"/>
  </w:num>
  <w:num w:numId="35">
    <w:abstractNumId w:val="21"/>
  </w:num>
  <w:num w:numId="36">
    <w:abstractNumId w:val="16"/>
  </w:num>
  <w:num w:numId="37">
    <w:abstractNumId w:val="37"/>
  </w:num>
  <w:num w:numId="38">
    <w:abstractNumId w:val="15"/>
  </w:num>
  <w:num w:numId="39">
    <w:abstractNumId w:val="33"/>
  </w:num>
  <w:num w:numId="40">
    <w:abstractNumId w:val="30"/>
  </w:num>
  <w:num w:numId="41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DF0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3C92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558C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6E7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5B07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1A4A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16C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63F3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37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70B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671A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paragraph" w:customStyle="1" w:styleId="affffa">
    <w:name w:val="текст"/>
    <w:basedOn w:val="af1"/>
    <w:rsid w:val="00067DF0"/>
    <w:pPr>
      <w:spacing w:after="0" w:line="360" w:lineRule="auto"/>
      <w:ind w:firstLine="720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paragraph" w:customStyle="1" w:styleId="affffa">
    <w:name w:val="текст"/>
    <w:basedOn w:val="af1"/>
    <w:rsid w:val="00067DF0"/>
    <w:pPr>
      <w:spacing w:after="0" w:line="360" w:lineRule="auto"/>
      <w:ind w:firstLine="720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8BC04-ED5A-481A-9424-8219C971F2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6069AB6-4143-4390-9039-F727DD0CB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7</Pages>
  <Words>2423</Words>
  <Characters>13816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16207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126</cp:revision>
  <cp:lastPrinted>2014-05-28T12:51:00Z</cp:lastPrinted>
  <dcterms:created xsi:type="dcterms:W3CDTF">2012-11-15T12:52:00Z</dcterms:created>
  <dcterms:modified xsi:type="dcterms:W3CDTF">2015-04-24T08:39:00Z</dcterms:modified>
</cp:coreProperties>
</file>