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04FB" w:rsidRPr="000448A0" w:rsidRDefault="00FE5EC9" w:rsidP="000448A0">
      <w:pPr>
        <w:spacing w:after="0"/>
        <w:jc w:val="right"/>
        <w:rPr>
          <w:rFonts w:ascii="Times New Roman" w:hAnsi="Times New Roman" w:cs="Times New Roman"/>
        </w:rPr>
      </w:pPr>
      <w:r w:rsidRPr="000448A0">
        <w:rPr>
          <w:rFonts w:ascii="Times New Roman" w:hAnsi="Times New Roman" w:cs="Times New Roman"/>
        </w:rPr>
        <w:t xml:space="preserve">Приложение № 3 </w:t>
      </w:r>
      <w:r w:rsidR="00353E3A" w:rsidRPr="000448A0">
        <w:rPr>
          <w:rFonts w:ascii="Times New Roman" w:hAnsi="Times New Roman" w:cs="Times New Roman"/>
        </w:rPr>
        <w:t>к заявке на закупку товаров, работ, услуг</w:t>
      </w:r>
    </w:p>
    <w:p w:rsidR="00353E3A" w:rsidRDefault="00875292" w:rsidP="00875292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о</w:t>
      </w:r>
      <w:r w:rsidR="00353E3A" w:rsidRPr="000448A0">
        <w:rPr>
          <w:rFonts w:ascii="Times New Roman" w:hAnsi="Times New Roman" w:cs="Times New Roman"/>
        </w:rPr>
        <w:t>т «</w:t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  <w:t>___</w:t>
      </w:r>
      <w:r w:rsidR="00353E3A" w:rsidRPr="000448A0">
        <w:rPr>
          <w:rFonts w:ascii="Times New Roman" w:hAnsi="Times New Roman" w:cs="Times New Roman"/>
        </w:rPr>
        <w:t xml:space="preserve">» </w:t>
      </w:r>
      <w:r>
        <w:rPr>
          <w:rFonts w:ascii="Times New Roman" w:hAnsi="Times New Roman" w:cs="Times New Roman"/>
        </w:rPr>
        <w:t>______________</w:t>
      </w:r>
      <w:r w:rsidR="00353E3A" w:rsidRPr="000448A0">
        <w:rPr>
          <w:rFonts w:ascii="Times New Roman" w:hAnsi="Times New Roman" w:cs="Times New Roman"/>
        </w:rPr>
        <w:t xml:space="preserve"> 201</w:t>
      </w:r>
      <w:r>
        <w:rPr>
          <w:rFonts w:ascii="Times New Roman" w:hAnsi="Times New Roman" w:cs="Times New Roman"/>
        </w:rPr>
        <w:t>3</w:t>
      </w:r>
      <w:r w:rsidR="00353E3A" w:rsidRPr="000448A0">
        <w:rPr>
          <w:rFonts w:ascii="Times New Roman" w:hAnsi="Times New Roman" w:cs="Times New Roman"/>
        </w:rPr>
        <w:t xml:space="preserve"> г. № </w:t>
      </w:r>
      <w:r>
        <w:rPr>
          <w:rFonts w:ascii="Times New Roman" w:hAnsi="Times New Roman" w:cs="Times New Roman"/>
        </w:rPr>
        <w:t xml:space="preserve">  </w:t>
      </w:r>
    </w:p>
    <w:p w:rsidR="00727341" w:rsidRDefault="00727341" w:rsidP="000448A0">
      <w:pPr>
        <w:spacing w:after="0"/>
        <w:jc w:val="right"/>
        <w:rPr>
          <w:rFonts w:ascii="Times New Roman" w:hAnsi="Times New Roman" w:cs="Times New Roman"/>
        </w:rPr>
      </w:pPr>
    </w:p>
    <w:p w:rsidR="00727341" w:rsidRPr="00727341" w:rsidRDefault="00727341" w:rsidP="00727341">
      <w:pPr>
        <w:pStyle w:val="1"/>
        <w:numPr>
          <w:ilvl w:val="0"/>
          <w:numId w:val="0"/>
        </w:numPr>
        <w:ind w:left="1134"/>
        <w:jc w:val="center"/>
        <w:rPr>
          <w:b/>
          <w:sz w:val="28"/>
          <w:szCs w:val="28"/>
        </w:rPr>
      </w:pPr>
      <w:bookmarkStart w:id="0" w:name="_Toc342560083"/>
      <w:r w:rsidRPr="00AB59A9">
        <w:rPr>
          <w:b/>
          <w:sz w:val="28"/>
          <w:szCs w:val="28"/>
        </w:rPr>
        <w:t>ТЕХНИЧЕСК</w:t>
      </w:r>
      <w:r>
        <w:rPr>
          <w:b/>
          <w:sz w:val="28"/>
          <w:szCs w:val="28"/>
        </w:rPr>
        <w:t>ОЕ</w:t>
      </w:r>
      <w:r w:rsidRPr="00AB59A9">
        <w:rPr>
          <w:b/>
          <w:sz w:val="28"/>
          <w:szCs w:val="28"/>
        </w:rPr>
        <w:t xml:space="preserve"> </w:t>
      </w:r>
      <w:bookmarkEnd w:id="0"/>
      <w:r>
        <w:rPr>
          <w:b/>
          <w:sz w:val="28"/>
          <w:szCs w:val="28"/>
        </w:rPr>
        <w:t>ЗАДАНИЕ</w:t>
      </w:r>
    </w:p>
    <w:p w:rsidR="006B1577" w:rsidRDefault="006B1577" w:rsidP="00727341">
      <w:pPr>
        <w:jc w:val="both"/>
      </w:pPr>
    </w:p>
    <w:p w:rsidR="00727341" w:rsidRPr="006B1577" w:rsidRDefault="00727341" w:rsidP="00727341">
      <w:pPr>
        <w:jc w:val="center"/>
        <w:rPr>
          <w:rFonts w:ascii="Times New Roman" w:hAnsi="Times New Roman" w:cs="Times New Roman"/>
          <w:b/>
        </w:rPr>
      </w:pPr>
      <w:r w:rsidRPr="008A35A1">
        <w:rPr>
          <w:rFonts w:ascii="Times New Roman" w:hAnsi="Times New Roman" w:cs="Times New Roman"/>
          <w:b/>
        </w:rPr>
        <w:t>1.</w:t>
      </w:r>
      <w:r w:rsidRPr="006B1577">
        <w:rPr>
          <w:rFonts w:ascii="Times New Roman" w:hAnsi="Times New Roman" w:cs="Times New Roman"/>
          <w:b/>
        </w:rPr>
        <w:t xml:space="preserve"> Наименование поставляемого товара</w:t>
      </w:r>
    </w:p>
    <w:p w:rsidR="00727341" w:rsidRPr="006B1577" w:rsidRDefault="00727341" w:rsidP="006B7040">
      <w:pPr>
        <w:tabs>
          <w:tab w:val="left" w:pos="0"/>
        </w:tabs>
        <w:ind w:firstLine="567"/>
        <w:rPr>
          <w:rFonts w:ascii="Times New Roman" w:hAnsi="Times New Roman" w:cs="Times New Roman"/>
          <w:bCs/>
        </w:rPr>
      </w:pPr>
      <w:r w:rsidRPr="006B1577">
        <w:rPr>
          <w:rFonts w:ascii="Times New Roman" w:hAnsi="Times New Roman" w:cs="Times New Roman"/>
          <w:bCs/>
        </w:rPr>
        <w:t>1.1.</w:t>
      </w:r>
      <w:r w:rsidRPr="006B1577">
        <w:rPr>
          <w:rFonts w:ascii="Times New Roman" w:hAnsi="Times New Roman" w:cs="Times New Roman"/>
          <w:bCs/>
        </w:rPr>
        <w:tab/>
      </w:r>
      <w:r w:rsidR="005C558B">
        <w:rPr>
          <w:rFonts w:ascii="Times New Roman" w:hAnsi="Times New Roman" w:cs="Times New Roman"/>
        </w:rPr>
        <w:t>С</w:t>
      </w:r>
      <w:r w:rsidR="00590E76" w:rsidRPr="004604AC">
        <w:rPr>
          <w:rFonts w:ascii="Times New Roman" w:hAnsi="Times New Roman" w:cs="Times New Roman"/>
        </w:rPr>
        <w:t>редства вычислительной техники и расходные материалы</w:t>
      </w:r>
      <w:r w:rsidRPr="004604AC">
        <w:rPr>
          <w:rFonts w:ascii="Times New Roman" w:hAnsi="Times New Roman" w:cs="Times New Roman"/>
          <w:bCs/>
        </w:rPr>
        <w:t>.</w:t>
      </w:r>
    </w:p>
    <w:p w:rsidR="00727341" w:rsidRPr="006B1577" w:rsidRDefault="00727341" w:rsidP="004604AC">
      <w:pPr>
        <w:spacing w:after="0"/>
        <w:jc w:val="center"/>
        <w:rPr>
          <w:rFonts w:ascii="Times New Roman" w:hAnsi="Times New Roman" w:cs="Times New Roman"/>
          <w:b/>
        </w:rPr>
      </w:pPr>
      <w:r w:rsidRPr="006B1577">
        <w:rPr>
          <w:rFonts w:ascii="Times New Roman" w:hAnsi="Times New Roman" w:cs="Times New Roman"/>
          <w:b/>
        </w:rPr>
        <w:t>2. Описание товара, количество и технические характеристики товара</w:t>
      </w:r>
    </w:p>
    <w:p w:rsidR="004604AC" w:rsidRPr="006B1577" w:rsidRDefault="004604AC" w:rsidP="004604AC">
      <w:pPr>
        <w:spacing w:after="0"/>
        <w:jc w:val="center"/>
        <w:rPr>
          <w:rFonts w:ascii="Times New Roman" w:hAnsi="Times New Roman" w:cs="Times New Roman"/>
          <w:b/>
        </w:rPr>
      </w:pPr>
    </w:p>
    <w:tbl>
      <w:tblPr>
        <w:tblW w:w="9938" w:type="dxa"/>
        <w:tblInd w:w="93" w:type="dxa"/>
        <w:tblLayout w:type="fixed"/>
        <w:tblLook w:val="04A0"/>
      </w:tblPr>
      <w:tblGrid>
        <w:gridCol w:w="724"/>
        <w:gridCol w:w="7513"/>
        <w:gridCol w:w="1701"/>
      </w:tblGrid>
      <w:tr w:rsidR="00E62ECE" w:rsidRPr="004604AC" w:rsidTr="00E62ECE">
        <w:trPr>
          <w:trHeight w:val="70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2ECE" w:rsidRPr="004604AC" w:rsidRDefault="00E62ECE" w:rsidP="00C36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4604AC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№ </w:t>
            </w:r>
            <w:proofErr w:type="spellStart"/>
            <w:proofErr w:type="gramStart"/>
            <w:r w:rsidRPr="004604AC">
              <w:rPr>
                <w:rFonts w:ascii="Times New Roman" w:eastAsia="Times New Roman" w:hAnsi="Times New Roman" w:cs="Times New Roman"/>
                <w:b/>
                <w:color w:val="000000"/>
              </w:rPr>
              <w:t>п</w:t>
            </w:r>
            <w:proofErr w:type="spellEnd"/>
            <w:proofErr w:type="gramEnd"/>
            <w:r w:rsidRPr="004604AC">
              <w:rPr>
                <w:rFonts w:ascii="Times New Roman" w:eastAsia="Times New Roman" w:hAnsi="Times New Roman" w:cs="Times New Roman"/>
                <w:b/>
                <w:color w:val="000000"/>
              </w:rPr>
              <w:t>/</w:t>
            </w:r>
            <w:proofErr w:type="spellStart"/>
            <w:r w:rsidRPr="004604AC">
              <w:rPr>
                <w:rFonts w:ascii="Times New Roman" w:eastAsia="Times New Roman" w:hAnsi="Times New Roman" w:cs="Times New Roman"/>
                <w:b/>
                <w:color w:val="000000"/>
              </w:rPr>
              <w:t>п</w:t>
            </w:r>
            <w:proofErr w:type="spellEnd"/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ECE" w:rsidRPr="004604AC" w:rsidRDefault="00E62ECE" w:rsidP="00C36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4604AC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Наименование оборудования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2ECE" w:rsidRPr="004604AC" w:rsidRDefault="00E62ECE" w:rsidP="00C36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4604AC">
              <w:rPr>
                <w:rFonts w:ascii="Times New Roman" w:eastAsia="Times New Roman" w:hAnsi="Times New Roman" w:cs="Times New Roman"/>
                <w:b/>
                <w:color w:val="000000"/>
              </w:rPr>
              <w:t>Количество</w:t>
            </w:r>
          </w:p>
        </w:tc>
      </w:tr>
      <w:tr w:rsidR="00C3685D" w:rsidRPr="004604AC" w:rsidTr="00C3685D">
        <w:trPr>
          <w:trHeight w:val="45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3685D" w:rsidRPr="004604AC" w:rsidRDefault="00C3685D" w:rsidP="00C36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604AC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3685D" w:rsidRDefault="00C3685D" w:rsidP="00A13AC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Картридж HP C4129X (или аналог)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3685D" w:rsidRDefault="00C3685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</w:tr>
      <w:tr w:rsidR="00C3685D" w:rsidRPr="004604AC" w:rsidTr="00C3685D">
        <w:trPr>
          <w:trHeight w:val="784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3685D" w:rsidRPr="004604AC" w:rsidRDefault="00C3685D" w:rsidP="00C36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604AC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3685D" w:rsidRDefault="00C3685D">
            <w:pPr>
              <w:jc w:val="both"/>
              <w:rPr>
                <w:color w:val="000000"/>
                <w:sz w:val="16"/>
                <w:szCs w:val="16"/>
              </w:rPr>
            </w:pPr>
            <w:proofErr w:type="spellStart"/>
            <w:proofErr w:type="gramStart"/>
            <w:r>
              <w:rPr>
                <w:color w:val="000000"/>
                <w:sz w:val="16"/>
                <w:szCs w:val="16"/>
              </w:rPr>
              <w:t>K</w:t>
            </w:r>
            <w:proofErr w:type="gramEnd"/>
            <w:r>
              <w:rPr>
                <w:color w:val="000000"/>
                <w:sz w:val="16"/>
                <w:szCs w:val="16"/>
              </w:rPr>
              <w:t>артридж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</w:rPr>
              <w:t>Hewlett-Packard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Черный HP 305X </w:t>
            </w:r>
            <w:proofErr w:type="spellStart"/>
            <w:r>
              <w:rPr>
                <w:color w:val="000000"/>
                <w:sz w:val="16"/>
                <w:szCs w:val="16"/>
              </w:rPr>
              <w:t>Dual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</w:rPr>
              <w:t>Pack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для HP CLJ </w:t>
            </w:r>
            <w:proofErr w:type="spellStart"/>
            <w:r>
              <w:rPr>
                <w:color w:val="000000"/>
                <w:sz w:val="16"/>
                <w:szCs w:val="16"/>
              </w:rPr>
              <w:t>Color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M351/M451/MFP M375/MFP M475 (или аналог)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3685D" w:rsidRDefault="00C3685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</w:tr>
      <w:tr w:rsidR="00C3685D" w:rsidRPr="004604AC" w:rsidTr="00C3685D">
        <w:trPr>
          <w:trHeight w:val="473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3685D" w:rsidRPr="004604AC" w:rsidRDefault="00C3685D" w:rsidP="00C36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3685D" w:rsidRDefault="00C3685D">
            <w:pPr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USB накопитель </w:t>
            </w:r>
            <w:proofErr w:type="spellStart"/>
            <w:r>
              <w:rPr>
                <w:color w:val="000000"/>
                <w:sz w:val="16"/>
                <w:szCs w:val="16"/>
              </w:rPr>
              <w:t>Kingston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4 </w:t>
            </w:r>
            <w:proofErr w:type="spellStart"/>
            <w:r>
              <w:rPr>
                <w:color w:val="000000"/>
                <w:sz w:val="16"/>
                <w:szCs w:val="16"/>
              </w:rPr>
              <w:t>Gb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USB </w:t>
            </w:r>
            <w:proofErr w:type="spellStart"/>
            <w:r>
              <w:rPr>
                <w:color w:val="000000"/>
                <w:sz w:val="16"/>
                <w:szCs w:val="16"/>
              </w:rPr>
              <w:t>Flash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</w:rPr>
              <w:t>Drive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DT100G2 (или аналог)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3685D" w:rsidRDefault="00C3685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</w:t>
            </w:r>
          </w:p>
        </w:tc>
      </w:tr>
      <w:tr w:rsidR="00C3685D" w:rsidRPr="004604AC" w:rsidTr="00C3685D">
        <w:trPr>
          <w:trHeight w:val="327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3685D" w:rsidRPr="004604AC" w:rsidRDefault="00C3685D" w:rsidP="00C36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3685D" w:rsidRPr="00A13ACA" w:rsidRDefault="00C3685D" w:rsidP="00A13ACA">
            <w:pPr>
              <w:jc w:val="both"/>
              <w:rPr>
                <w:color w:val="000000"/>
                <w:sz w:val="16"/>
                <w:szCs w:val="16"/>
                <w:lang w:val="en-US"/>
              </w:rPr>
            </w:pPr>
            <w:r w:rsidRPr="00A13ACA">
              <w:rPr>
                <w:color w:val="000000"/>
                <w:sz w:val="16"/>
                <w:szCs w:val="16"/>
                <w:lang w:val="en-US"/>
              </w:rPr>
              <w:t xml:space="preserve">H6E31EA#ACB  HP </w:t>
            </w:r>
            <w:proofErr w:type="spellStart"/>
            <w:r w:rsidRPr="00A13ACA">
              <w:rPr>
                <w:color w:val="000000"/>
                <w:sz w:val="16"/>
                <w:szCs w:val="16"/>
                <w:lang w:val="en-US"/>
              </w:rPr>
              <w:t>ProBook</w:t>
            </w:r>
            <w:proofErr w:type="spellEnd"/>
            <w:r w:rsidRPr="00A13ACA">
              <w:rPr>
                <w:color w:val="000000"/>
                <w:sz w:val="16"/>
                <w:szCs w:val="16"/>
                <w:lang w:val="en-US"/>
              </w:rPr>
              <w:t xml:space="preserve"> 430 13.3"(1366x768 (</w:t>
            </w:r>
            <w:r>
              <w:rPr>
                <w:color w:val="000000"/>
                <w:sz w:val="16"/>
                <w:szCs w:val="16"/>
              </w:rPr>
              <w:t>матовый</w:t>
            </w:r>
            <w:r w:rsidRPr="00A13ACA">
              <w:rPr>
                <w:color w:val="000000"/>
                <w:sz w:val="16"/>
                <w:szCs w:val="16"/>
                <w:lang w:val="en-US"/>
              </w:rPr>
              <w:t>))/Intel Core i5 4200U(1.6Ghz)/4096Mb/500Gb/</w:t>
            </w:r>
            <w:proofErr w:type="spellStart"/>
            <w:r w:rsidRPr="00A13ACA">
              <w:rPr>
                <w:b/>
                <w:bCs/>
                <w:color w:val="000000"/>
                <w:sz w:val="16"/>
                <w:szCs w:val="16"/>
                <w:lang w:val="en-US"/>
              </w:rPr>
              <w:t>noDVD</w:t>
            </w:r>
            <w:proofErr w:type="spellEnd"/>
            <w:r w:rsidRPr="00A13ACA">
              <w:rPr>
                <w:color w:val="000000"/>
                <w:sz w:val="16"/>
                <w:szCs w:val="16"/>
                <w:lang w:val="en-US"/>
              </w:rPr>
              <w:t>/</w:t>
            </w:r>
            <w:proofErr w:type="spellStart"/>
            <w:r w:rsidRPr="00A13ACA">
              <w:rPr>
                <w:color w:val="000000"/>
                <w:sz w:val="16"/>
                <w:szCs w:val="16"/>
                <w:lang w:val="en-US"/>
              </w:rPr>
              <w:t>Int:Intel</w:t>
            </w:r>
            <w:proofErr w:type="spellEnd"/>
            <w:r w:rsidRPr="00A13ACA">
              <w:rPr>
                <w:color w:val="000000"/>
                <w:sz w:val="16"/>
                <w:szCs w:val="16"/>
                <w:lang w:val="en-US"/>
              </w:rPr>
              <w:t xml:space="preserve"> HD4400/Cam/BT/</w:t>
            </w:r>
            <w:proofErr w:type="spellStart"/>
            <w:r w:rsidRPr="00A13ACA">
              <w:rPr>
                <w:color w:val="000000"/>
                <w:sz w:val="16"/>
                <w:szCs w:val="16"/>
                <w:lang w:val="en-US"/>
              </w:rPr>
              <w:t>WiFi</w:t>
            </w:r>
            <w:proofErr w:type="spellEnd"/>
            <w:r w:rsidRPr="00A13ACA">
              <w:rPr>
                <w:color w:val="000000"/>
                <w:sz w:val="16"/>
                <w:szCs w:val="16"/>
                <w:lang w:val="en-US"/>
              </w:rPr>
              <w:t>/44WHr/w</w:t>
            </w:r>
            <w:r w:rsidR="00A13ACA">
              <w:rPr>
                <w:color w:val="000000"/>
                <w:sz w:val="16"/>
                <w:szCs w:val="16"/>
                <w:lang w:val="en-US"/>
              </w:rPr>
              <w:t>ar 1y/1.5kg/Metallic Grey/W8Pro</w:t>
            </w:r>
            <w:r w:rsidR="00A13ACA" w:rsidRPr="00A13ACA">
              <w:rPr>
                <w:color w:val="000000"/>
                <w:sz w:val="16"/>
                <w:szCs w:val="16"/>
                <w:lang w:val="en-US"/>
              </w:rPr>
              <w:t>*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3685D" w:rsidRDefault="00C3685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</w:tr>
      <w:tr w:rsidR="00C3685D" w:rsidRPr="004604AC" w:rsidTr="00C3685D">
        <w:trPr>
          <w:trHeight w:val="333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3685D" w:rsidRPr="004604AC" w:rsidRDefault="00C3685D" w:rsidP="00C36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3685D" w:rsidRPr="00C3685D" w:rsidRDefault="00C3685D" w:rsidP="00C3685D">
            <w:pPr>
              <w:jc w:val="both"/>
              <w:rPr>
                <w:color w:val="000000"/>
                <w:sz w:val="16"/>
                <w:szCs w:val="16"/>
                <w:lang w:val="en-US"/>
              </w:rPr>
            </w:pPr>
            <w:r w:rsidRPr="00C3685D">
              <w:rPr>
                <w:color w:val="000000"/>
                <w:sz w:val="16"/>
                <w:szCs w:val="16"/>
                <w:lang w:val="en-US"/>
              </w:rPr>
              <w:t xml:space="preserve">HP Color LaserJet Enterprise CM4540f MFP(p/c/s/f,A4,600x600dpi,40(40)ppm,1280Mb,HDD,3trays 100+2*500,cabinet,stand,ADF50,Duplex,USB/LAN/FIH/EIO, 1y </w:t>
            </w:r>
            <w:proofErr w:type="spellStart"/>
            <w:r w:rsidRPr="00C3685D">
              <w:rPr>
                <w:color w:val="000000"/>
                <w:sz w:val="16"/>
                <w:szCs w:val="16"/>
                <w:lang w:val="en-US"/>
              </w:rPr>
              <w:t>warr</w:t>
            </w:r>
            <w:proofErr w:type="spellEnd"/>
            <w:r w:rsidRPr="00C3685D">
              <w:rPr>
                <w:color w:val="000000"/>
                <w:sz w:val="16"/>
                <w:szCs w:val="16"/>
                <w:lang w:val="en-US"/>
              </w:rPr>
              <w:t>, replace CB481A)*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3685D" w:rsidRDefault="00C3685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</w:tr>
      <w:tr w:rsidR="00C3685D" w:rsidRPr="004604AC" w:rsidTr="00C3685D">
        <w:trPr>
          <w:trHeight w:val="699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3685D" w:rsidRPr="004604AC" w:rsidRDefault="00C3685D" w:rsidP="00C36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3685D" w:rsidRPr="00C3685D" w:rsidRDefault="00C3685D" w:rsidP="00C3685D">
            <w:pPr>
              <w:jc w:val="both"/>
              <w:rPr>
                <w:color w:val="000000"/>
                <w:sz w:val="16"/>
                <w:szCs w:val="16"/>
                <w:lang w:val="en-US"/>
              </w:rPr>
            </w:pPr>
            <w:r w:rsidRPr="00C3685D">
              <w:rPr>
                <w:color w:val="000000"/>
                <w:sz w:val="16"/>
                <w:szCs w:val="16"/>
                <w:lang w:val="en-US"/>
              </w:rPr>
              <w:t>D5R68EA#ACB HP Bundle 3500 Pro MT Pentium G2030,4GB PC3-10600(1x4GB),500GB(7200rpm)SATA 3.0 HDD,DVD+/-</w:t>
            </w:r>
            <w:proofErr w:type="spellStart"/>
            <w:r w:rsidRPr="00C3685D">
              <w:rPr>
                <w:color w:val="000000"/>
                <w:sz w:val="16"/>
                <w:szCs w:val="16"/>
                <w:lang w:val="en-US"/>
              </w:rPr>
              <w:t>RW,GigEth,kbd,mse</w:t>
            </w:r>
            <w:proofErr w:type="spellEnd"/>
            <w:r w:rsidRPr="00C3685D">
              <w:rPr>
                <w:color w:val="000000"/>
                <w:sz w:val="16"/>
                <w:szCs w:val="16"/>
                <w:lang w:val="en-US"/>
              </w:rPr>
              <w:t xml:space="preserve"> opt,Win7Pro(64-bit)+Win8Pro(64-bit)+</w:t>
            </w:r>
            <w:proofErr w:type="spellStart"/>
            <w:r w:rsidRPr="00C3685D">
              <w:rPr>
                <w:color w:val="000000"/>
                <w:sz w:val="16"/>
                <w:szCs w:val="16"/>
                <w:lang w:val="en-US"/>
              </w:rPr>
              <w:t>MSOf</w:t>
            </w:r>
            <w:proofErr w:type="spellEnd"/>
            <w:r w:rsidRPr="00C3685D">
              <w:rPr>
                <w:color w:val="000000"/>
                <w:sz w:val="16"/>
                <w:szCs w:val="16"/>
                <w:lang w:val="en-US"/>
              </w:rPr>
              <w:t xml:space="preserve"> 2013 trial,1-1-1 </w:t>
            </w:r>
            <w:proofErr w:type="spellStart"/>
            <w:r w:rsidRPr="00C3685D">
              <w:rPr>
                <w:color w:val="000000"/>
                <w:sz w:val="16"/>
                <w:szCs w:val="16"/>
                <w:lang w:val="en-US"/>
              </w:rPr>
              <w:t>Wty+HP</w:t>
            </w:r>
            <w:proofErr w:type="spellEnd"/>
            <w:r w:rsidRPr="00C3685D">
              <w:rPr>
                <w:color w:val="000000"/>
                <w:sz w:val="16"/>
                <w:szCs w:val="16"/>
                <w:lang w:val="en-US"/>
              </w:rPr>
              <w:t xml:space="preserve"> W2072a 20" Monitor (</w:t>
            </w:r>
            <w:proofErr w:type="spellStart"/>
            <w:r w:rsidRPr="00C3685D">
              <w:rPr>
                <w:color w:val="000000"/>
                <w:sz w:val="16"/>
                <w:szCs w:val="16"/>
                <w:lang w:val="en-US"/>
              </w:rPr>
              <w:t>rlb</w:t>
            </w:r>
            <w:proofErr w:type="spellEnd"/>
            <w:r w:rsidRPr="00C3685D">
              <w:rPr>
                <w:color w:val="000000"/>
                <w:sz w:val="16"/>
                <w:szCs w:val="16"/>
                <w:lang w:val="en-US"/>
              </w:rPr>
              <w:t>)*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3685D" w:rsidRDefault="00C3685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</w:t>
            </w:r>
          </w:p>
        </w:tc>
      </w:tr>
      <w:tr w:rsidR="00C3685D" w:rsidRPr="004604AC" w:rsidTr="00C3685D">
        <w:trPr>
          <w:trHeight w:val="257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3685D" w:rsidRPr="004604AC" w:rsidRDefault="00C3685D" w:rsidP="00C36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3685D" w:rsidRDefault="00C3685D" w:rsidP="00C3685D">
            <w:pPr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E0Z97EA#ACB   HP </w:t>
            </w:r>
            <w:proofErr w:type="spellStart"/>
            <w:r>
              <w:rPr>
                <w:color w:val="000000"/>
                <w:sz w:val="16"/>
                <w:szCs w:val="16"/>
              </w:rPr>
              <w:t>SpectreXT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13-2310er 13.3"(1366x768)/</w:t>
            </w:r>
            <w:proofErr w:type="spellStart"/>
            <w:r>
              <w:rPr>
                <w:color w:val="000000"/>
                <w:sz w:val="16"/>
                <w:szCs w:val="16"/>
              </w:rPr>
              <w:t>Intel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</w:rPr>
              <w:t>Core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i7 3537U(2Ghz)/4096Mb/256SSDGb/</w:t>
            </w:r>
            <w:proofErr w:type="spellStart"/>
            <w:r>
              <w:rPr>
                <w:color w:val="000000"/>
                <w:sz w:val="16"/>
                <w:szCs w:val="16"/>
              </w:rPr>
              <w:t>noDVD</w:t>
            </w:r>
            <w:proofErr w:type="spellEnd"/>
            <w:r>
              <w:rPr>
                <w:color w:val="000000"/>
                <w:sz w:val="16"/>
                <w:szCs w:val="16"/>
              </w:rPr>
              <w:t>/</w:t>
            </w:r>
            <w:proofErr w:type="spellStart"/>
            <w:r>
              <w:rPr>
                <w:color w:val="000000"/>
                <w:sz w:val="16"/>
                <w:szCs w:val="16"/>
              </w:rPr>
              <w:t>Int:Intel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HD4000/</w:t>
            </w:r>
            <w:proofErr w:type="spellStart"/>
            <w:r>
              <w:rPr>
                <w:color w:val="000000"/>
                <w:sz w:val="16"/>
                <w:szCs w:val="16"/>
              </w:rPr>
              <w:t>Cam</w:t>
            </w:r>
            <w:proofErr w:type="spellEnd"/>
            <w:r>
              <w:rPr>
                <w:color w:val="000000"/>
                <w:sz w:val="16"/>
                <w:szCs w:val="16"/>
              </w:rPr>
              <w:t>/BT/</w:t>
            </w:r>
            <w:proofErr w:type="spellStart"/>
            <w:r>
              <w:rPr>
                <w:color w:val="000000"/>
                <w:sz w:val="16"/>
                <w:szCs w:val="16"/>
              </w:rPr>
              <w:t>WiFi</w:t>
            </w:r>
            <w:proofErr w:type="spellEnd"/>
            <w:r>
              <w:rPr>
                <w:color w:val="000000"/>
                <w:sz w:val="16"/>
                <w:szCs w:val="16"/>
              </w:rPr>
              <w:t>/45WHr/</w:t>
            </w:r>
            <w:proofErr w:type="spellStart"/>
            <w:r>
              <w:rPr>
                <w:color w:val="000000"/>
                <w:sz w:val="16"/>
                <w:szCs w:val="16"/>
              </w:rPr>
              <w:t>war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1y/1.42kg/</w:t>
            </w:r>
            <w:proofErr w:type="spellStart"/>
            <w:r>
              <w:rPr>
                <w:color w:val="000000"/>
                <w:sz w:val="16"/>
                <w:szCs w:val="16"/>
              </w:rPr>
              <w:t>natural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</w:rPr>
              <w:t>silver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/W8 + подсветка </w:t>
            </w:r>
            <w:proofErr w:type="spellStart"/>
            <w:r>
              <w:rPr>
                <w:color w:val="000000"/>
                <w:sz w:val="16"/>
                <w:szCs w:val="16"/>
              </w:rPr>
              <w:t>клавиатурыры</w:t>
            </w:r>
            <w:proofErr w:type="spellEnd"/>
            <w:r>
              <w:rPr>
                <w:color w:val="000000"/>
                <w:sz w:val="16"/>
                <w:szCs w:val="16"/>
              </w:rPr>
              <w:t>*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3685D" w:rsidRDefault="00C3685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</w:tr>
      <w:tr w:rsidR="00C3685D" w:rsidRPr="004604AC" w:rsidTr="00C3685D">
        <w:trPr>
          <w:trHeight w:val="76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3685D" w:rsidRPr="004604AC" w:rsidRDefault="00C3685D" w:rsidP="00C36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3685D" w:rsidRDefault="00C3685D" w:rsidP="00A13ACA">
            <w:pPr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Коммутатор</w:t>
            </w:r>
            <w:r w:rsidRPr="00C3685D">
              <w:rPr>
                <w:color w:val="000000"/>
                <w:sz w:val="16"/>
                <w:szCs w:val="16"/>
                <w:lang w:val="en-US"/>
              </w:rPr>
              <w:t xml:space="preserve"> Cisco </w:t>
            </w:r>
            <w:proofErr w:type="spellStart"/>
            <w:r w:rsidRPr="00C3685D">
              <w:rPr>
                <w:color w:val="000000"/>
                <w:sz w:val="16"/>
                <w:szCs w:val="16"/>
                <w:lang w:val="en-US"/>
              </w:rPr>
              <w:t>Catalist</w:t>
            </w:r>
            <w:proofErr w:type="spellEnd"/>
            <w:r w:rsidRPr="00C3685D">
              <w:rPr>
                <w:color w:val="000000"/>
                <w:sz w:val="16"/>
                <w:szCs w:val="16"/>
                <w:lang w:val="en-US"/>
              </w:rPr>
              <w:t xml:space="preserve"> 2960 series, 48port, </w:t>
            </w:r>
            <w:proofErr w:type="spellStart"/>
            <w:r w:rsidRPr="00C3685D">
              <w:rPr>
                <w:color w:val="000000"/>
                <w:sz w:val="16"/>
                <w:szCs w:val="16"/>
                <w:lang w:val="en-US"/>
              </w:rPr>
              <w:t>PoE</w:t>
            </w:r>
            <w:proofErr w:type="spellEnd"/>
            <w:r w:rsidRPr="00C3685D">
              <w:rPr>
                <w:color w:val="000000"/>
                <w:sz w:val="16"/>
                <w:szCs w:val="16"/>
                <w:lang w:val="en-US"/>
              </w:rPr>
              <w:t xml:space="preserve">, stackable, Gigabit Ethernet. </w:t>
            </w:r>
            <w:proofErr w:type="spellStart"/>
            <w:r>
              <w:rPr>
                <w:color w:val="000000"/>
                <w:sz w:val="16"/>
                <w:szCs w:val="16"/>
              </w:rPr>
              <w:t>Cisco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WS-C2960S-48LPS-L </w:t>
            </w:r>
            <w:r w:rsidR="00A13ACA" w:rsidRPr="005E6801">
              <w:rPr>
                <w:rFonts w:ascii="Times New Roman" w:hAnsi="Times New Roman" w:cs="Times New Roman"/>
              </w:rPr>
              <w:t>**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3685D" w:rsidRDefault="00C3685D" w:rsidP="00C3685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</w:tr>
      <w:tr w:rsidR="00C3685D" w:rsidRPr="004604AC" w:rsidTr="00C3685D">
        <w:trPr>
          <w:trHeight w:val="76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3685D" w:rsidRPr="004604AC" w:rsidRDefault="00C3685D" w:rsidP="00C36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3685D" w:rsidRPr="00A13ACA" w:rsidRDefault="00C3685D">
            <w:pPr>
              <w:jc w:val="both"/>
              <w:rPr>
                <w:color w:val="000000"/>
                <w:sz w:val="16"/>
                <w:szCs w:val="16"/>
                <w:lang w:val="en-US"/>
              </w:rPr>
            </w:pPr>
            <w:r w:rsidRPr="00C3685D">
              <w:rPr>
                <w:color w:val="000000"/>
                <w:sz w:val="16"/>
                <w:szCs w:val="16"/>
              </w:rPr>
              <w:t>Монитор</w:t>
            </w:r>
            <w:r w:rsidRPr="00C3685D">
              <w:rPr>
                <w:color w:val="000000"/>
                <w:sz w:val="16"/>
                <w:szCs w:val="16"/>
                <w:lang w:val="en-US"/>
              </w:rPr>
              <w:t xml:space="preserve"> HP CPQ LA2405x 24-In LED Monitor HP LA2405x</w:t>
            </w:r>
            <w:r w:rsidR="00A13ACA" w:rsidRPr="00A13ACA">
              <w:rPr>
                <w:color w:val="000000"/>
                <w:sz w:val="16"/>
                <w:szCs w:val="16"/>
                <w:lang w:val="en-US"/>
              </w:rPr>
              <w:t>*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3685D" w:rsidRDefault="00C3685D" w:rsidP="00C3685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</w:tr>
    </w:tbl>
    <w:p w:rsidR="00C3685D" w:rsidRDefault="00C3685D" w:rsidP="005E6801">
      <w:pPr>
        <w:spacing w:after="120" w:line="240" w:lineRule="auto"/>
        <w:ind w:firstLine="567"/>
        <w:jc w:val="both"/>
        <w:rPr>
          <w:rFonts w:ascii="Times New Roman" w:hAnsi="Times New Roman" w:cs="Times New Roman"/>
        </w:rPr>
      </w:pPr>
    </w:p>
    <w:p w:rsidR="005E6801" w:rsidRPr="005E6801" w:rsidRDefault="005E6801" w:rsidP="005E6801">
      <w:pPr>
        <w:spacing w:after="120" w:line="240" w:lineRule="auto"/>
        <w:ind w:firstLine="567"/>
        <w:jc w:val="both"/>
        <w:rPr>
          <w:rFonts w:ascii="Times New Roman" w:hAnsi="Times New Roman" w:cs="Times New Roman"/>
        </w:rPr>
      </w:pPr>
      <w:r w:rsidRPr="005E6801">
        <w:rPr>
          <w:rFonts w:ascii="Times New Roman" w:hAnsi="Times New Roman" w:cs="Times New Roman"/>
        </w:rPr>
        <w:t xml:space="preserve">Применяемые в «Технической части» термины и названия продукции, и отдельных позиций, на основании которых можно идентифицировать продукцию по конкретной марке и производителю, носят описательный характер и не исключают возможности предложения иной эквивалентной продукции, отдельных частей и позиций, </w:t>
      </w:r>
      <w:proofErr w:type="gramStart"/>
      <w:r w:rsidRPr="005E6801">
        <w:rPr>
          <w:rFonts w:ascii="Times New Roman" w:hAnsi="Times New Roman" w:cs="Times New Roman"/>
        </w:rPr>
        <w:t>кроме</w:t>
      </w:r>
      <w:proofErr w:type="gramEnd"/>
      <w:r w:rsidRPr="005E6801">
        <w:rPr>
          <w:rFonts w:ascii="Times New Roman" w:hAnsi="Times New Roman" w:cs="Times New Roman"/>
        </w:rPr>
        <w:t>:</w:t>
      </w:r>
    </w:p>
    <w:p w:rsidR="005E6801" w:rsidRPr="005E6801" w:rsidRDefault="005E6801" w:rsidP="005E6801">
      <w:pPr>
        <w:spacing w:after="120" w:line="240" w:lineRule="auto"/>
        <w:jc w:val="both"/>
        <w:rPr>
          <w:rFonts w:ascii="Times New Roman" w:hAnsi="Times New Roman" w:cs="Times New Roman"/>
        </w:rPr>
      </w:pPr>
      <w:proofErr w:type="gramStart"/>
      <w:r w:rsidRPr="005E6801">
        <w:rPr>
          <w:rFonts w:ascii="Times New Roman" w:hAnsi="Times New Roman" w:cs="Times New Roman"/>
        </w:rPr>
        <w:t xml:space="preserve">*Эквивалент не предусмотрен в </w:t>
      </w:r>
      <w:proofErr w:type="spellStart"/>
      <w:r w:rsidRPr="005E6801">
        <w:rPr>
          <w:rFonts w:ascii="Times New Roman" w:hAnsi="Times New Roman" w:cs="Times New Roman"/>
        </w:rPr>
        <w:t>соотвествии</w:t>
      </w:r>
      <w:proofErr w:type="spellEnd"/>
      <w:r w:rsidRPr="005E6801">
        <w:rPr>
          <w:rFonts w:ascii="Times New Roman" w:hAnsi="Times New Roman" w:cs="Times New Roman"/>
        </w:rPr>
        <w:t xml:space="preserve"> с приказом ГК "Росатом" от 07.06.2011 №1/477-П о стандартизации оснащения рабочих мест пользователей и серверного оборудования средствами вычислительной техники и программным обеспечением в редакции приказа ГК "Росатом" от 12.02.2013 №1/134-П и пунктом 12.2.2 в) ЕОСЗ ГК "Росатом": в) в случаях стандартизации (унификации) закупаемых в отрасли товаров, работ, услуг, определенных распорядительными документами Корпорации;</w:t>
      </w:r>
      <w:proofErr w:type="gramEnd"/>
      <w:r w:rsidRPr="005E6801">
        <w:rPr>
          <w:rFonts w:ascii="Times New Roman" w:hAnsi="Times New Roman" w:cs="Times New Roman"/>
        </w:rPr>
        <w:t xml:space="preserve"> при этом ссылки на такие документы указываются в документации процедуры закупки.</w:t>
      </w:r>
    </w:p>
    <w:p w:rsidR="005E6801" w:rsidRPr="005E6801" w:rsidRDefault="005E6801" w:rsidP="005E6801">
      <w:pPr>
        <w:spacing w:after="120" w:line="240" w:lineRule="auto"/>
        <w:jc w:val="both"/>
        <w:rPr>
          <w:rFonts w:ascii="Times New Roman" w:hAnsi="Times New Roman" w:cs="Times New Roman"/>
        </w:rPr>
      </w:pPr>
      <w:r w:rsidRPr="005E6801">
        <w:rPr>
          <w:rFonts w:ascii="Times New Roman" w:hAnsi="Times New Roman" w:cs="Times New Roman"/>
        </w:rPr>
        <w:lastRenderedPageBreak/>
        <w:t xml:space="preserve">** Эквивалент не предусмотрен для обеспечения совместимости с уже имеющимся оборудованием, на основании пункта 12.2.2. в) (в связи с использованием сетевой и телефонной инфраструктуры, построенной на технологиях </w:t>
      </w:r>
      <w:r w:rsidRPr="005E6801">
        <w:rPr>
          <w:rFonts w:ascii="Times New Roman" w:hAnsi="Times New Roman" w:cs="Times New Roman"/>
          <w:lang w:val="en-US"/>
        </w:rPr>
        <w:t>CISCO</w:t>
      </w:r>
      <w:r w:rsidRPr="005E6801">
        <w:rPr>
          <w:rFonts w:ascii="Times New Roman" w:hAnsi="Times New Roman" w:cs="Times New Roman"/>
        </w:rPr>
        <w:t>, использующей собственные патентованные технологии).</w:t>
      </w:r>
    </w:p>
    <w:p w:rsidR="005E6801" w:rsidRPr="005E6801" w:rsidRDefault="005E6801" w:rsidP="005E6801">
      <w:pPr>
        <w:spacing w:after="120" w:line="240" w:lineRule="auto"/>
        <w:jc w:val="center"/>
        <w:rPr>
          <w:rFonts w:ascii="Times New Roman" w:hAnsi="Times New Roman" w:cs="Times New Roman"/>
          <w:b/>
        </w:rPr>
      </w:pPr>
      <w:r w:rsidRPr="005E6801">
        <w:rPr>
          <w:rFonts w:ascii="Times New Roman" w:hAnsi="Times New Roman" w:cs="Times New Roman"/>
          <w:b/>
        </w:rPr>
        <w:t>3. Требования к месту поставки товара</w:t>
      </w:r>
    </w:p>
    <w:p w:rsidR="005E6801" w:rsidRPr="005E6801" w:rsidRDefault="005E6801" w:rsidP="005E6801">
      <w:pPr>
        <w:spacing w:after="120" w:line="240" w:lineRule="auto"/>
        <w:ind w:firstLine="567"/>
        <w:jc w:val="both"/>
        <w:rPr>
          <w:rFonts w:ascii="Times New Roman" w:hAnsi="Times New Roman" w:cs="Times New Roman"/>
        </w:rPr>
      </w:pPr>
      <w:r w:rsidRPr="005E6801">
        <w:rPr>
          <w:rFonts w:ascii="Times New Roman" w:hAnsi="Times New Roman" w:cs="Times New Roman"/>
          <w:spacing w:val="-2"/>
        </w:rPr>
        <w:t>3.1.</w:t>
      </w:r>
      <w:r w:rsidRPr="005E6801">
        <w:rPr>
          <w:rFonts w:ascii="Times New Roman" w:hAnsi="Times New Roman" w:cs="Times New Roman"/>
          <w:spacing w:val="-2"/>
        </w:rPr>
        <w:tab/>
      </w:r>
      <w:r w:rsidRPr="005E6801">
        <w:rPr>
          <w:rFonts w:ascii="Times New Roman" w:hAnsi="Times New Roman" w:cs="Times New Roman"/>
        </w:rPr>
        <w:t xml:space="preserve">Поставщик обязан поставить товар по адресу: </w:t>
      </w:r>
      <w:proofErr w:type="gramStart"/>
      <w:r w:rsidRPr="005E6801">
        <w:rPr>
          <w:rFonts w:ascii="Times New Roman" w:hAnsi="Times New Roman" w:cs="Times New Roman"/>
        </w:rPr>
        <w:t>г</w:t>
      </w:r>
      <w:proofErr w:type="gramEnd"/>
      <w:r w:rsidRPr="005E6801">
        <w:rPr>
          <w:rFonts w:ascii="Times New Roman" w:hAnsi="Times New Roman" w:cs="Times New Roman"/>
        </w:rPr>
        <w:t>. Москва, Ленинский проспект, дом 15А, здание Б-Ц «Горький парк Тауэр», 6-й этаж.</w:t>
      </w:r>
    </w:p>
    <w:p w:rsidR="005E6801" w:rsidRPr="005E6801" w:rsidRDefault="005E6801" w:rsidP="005E6801">
      <w:pPr>
        <w:spacing w:after="120" w:line="240" w:lineRule="auto"/>
        <w:jc w:val="center"/>
        <w:rPr>
          <w:rFonts w:ascii="Times New Roman" w:hAnsi="Times New Roman" w:cs="Times New Roman"/>
          <w:b/>
        </w:rPr>
      </w:pPr>
      <w:r w:rsidRPr="005E6801">
        <w:rPr>
          <w:rFonts w:ascii="Times New Roman" w:hAnsi="Times New Roman" w:cs="Times New Roman"/>
          <w:b/>
        </w:rPr>
        <w:t>4. Требования к качеству поставляемого товара</w:t>
      </w:r>
    </w:p>
    <w:p w:rsidR="005E6801" w:rsidRPr="005E6801" w:rsidRDefault="005E6801" w:rsidP="005E6801">
      <w:pPr>
        <w:spacing w:after="120" w:line="240" w:lineRule="auto"/>
        <w:ind w:firstLine="567"/>
        <w:jc w:val="both"/>
        <w:rPr>
          <w:rFonts w:ascii="Times New Roman" w:hAnsi="Times New Roman" w:cs="Times New Roman"/>
        </w:rPr>
      </w:pPr>
      <w:r w:rsidRPr="005E6801">
        <w:rPr>
          <w:rFonts w:ascii="Times New Roman" w:hAnsi="Times New Roman" w:cs="Times New Roman"/>
        </w:rPr>
        <w:t>4.1. Оборудование и расходные материалы должны быть оригинальные, от производителя и новые (не восстановленные и не бывшие в употреблении).</w:t>
      </w:r>
    </w:p>
    <w:p w:rsidR="005E6801" w:rsidRPr="005E6801" w:rsidRDefault="005E6801" w:rsidP="005E6801">
      <w:pPr>
        <w:spacing w:after="120" w:line="240" w:lineRule="auto"/>
        <w:ind w:firstLine="567"/>
        <w:jc w:val="both"/>
        <w:rPr>
          <w:rFonts w:ascii="Times New Roman" w:hAnsi="Times New Roman" w:cs="Times New Roman"/>
        </w:rPr>
      </w:pPr>
      <w:r w:rsidRPr="005E6801">
        <w:rPr>
          <w:rFonts w:ascii="Times New Roman" w:hAnsi="Times New Roman" w:cs="Times New Roman"/>
        </w:rPr>
        <w:t xml:space="preserve">4.2. Качество оборудования и должно соответствовать стандартам и требованиям, предъявляемым к товарам подобного рода. </w:t>
      </w:r>
    </w:p>
    <w:p w:rsidR="005E6801" w:rsidRPr="005E6801" w:rsidRDefault="005E6801" w:rsidP="005E6801">
      <w:pPr>
        <w:spacing w:after="120" w:line="240" w:lineRule="auto"/>
        <w:ind w:firstLine="567"/>
        <w:jc w:val="both"/>
        <w:rPr>
          <w:rFonts w:ascii="Times New Roman" w:hAnsi="Times New Roman" w:cs="Times New Roman"/>
        </w:rPr>
      </w:pPr>
      <w:r w:rsidRPr="005E6801">
        <w:rPr>
          <w:rFonts w:ascii="Times New Roman" w:hAnsi="Times New Roman" w:cs="Times New Roman"/>
        </w:rPr>
        <w:t>4.3.Оборудование и расходные материалы должны иметь российский сертификат соответствия.</w:t>
      </w:r>
    </w:p>
    <w:p w:rsidR="005E6801" w:rsidRPr="005E6801" w:rsidRDefault="005E6801" w:rsidP="005E6801">
      <w:pPr>
        <w:spacing w:after="120" w:line="240" w:lineRule="auto"/>
        <w:ind w:firstLine="567"/>
        <w:jc w:val="both"/>
        <w:rPr>
          <w:rFonts w:ascii="Times New Roman" w:hAnsi="Times New Roman" w:cs="Times New Roman"/>
        </w:rPr>
      </w:pPr>
      <w:r w:rsidRPr="005E6801">
        <w:rPr>
          <w:rFonts w:ascii="Times New Roman" w:hAnsi="Times New Roman" w:cs="Times New Roman"/>
        </w:rPr>
        <w:t>4.4. Оборудование должно быть официально ввезено на территорию Российской Федерации.</w:t>
      </w:r>
    </w:p>
    <w:p w:rsidR="005E6801" w:rsidRDefault="005E6801" w:rsidP="005E6801">
      <w:pPr>
        <w:spacing w:after="240"/>
        <w:ind w:firstLine="567"/>
        <w:jc w:val="both"/>
      </w:pPr>
    </w:p>
    <w:p w:rsidR="00431231" w:rsidRDefault="00431231" w:rsidP="003B23A3">
      <w:pPr>
        <w:spacing w:after="240" w:line="240" w:lineRule="auto"/>
        <w:ind w:firstLine="567"/>
        <w:jc w:val="both"/>
        <w:rPr>
          <w:rFonts w:ascii="Times New Roman" w:hAnsi="Times New Roman" w:cs="Times New Roman"/>
        </w:rPr>
      </w:pPr>
    </w:p>
    <w:p w:rsidR="007671DB" w:rsidRPr="000448A0" w:rsidRDefault="007671DB" w:rsidP="003B23A3">
      <w:pPr>
        <w:spacing w:after="24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Специалист по информационным технологиям                                                       П.И. Кедо</w:t>
      </w:r>
    </w:p>
    <w:sectPr w:rsidR="007671DB" w:rsidRPr="000448A0" w:rsidSect="00727341">
      <w:footerReference w:type="default" r:id="rId7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685D" w:rsidRDefault="00C3685D" w:rsidP="006B1577">
      <w:pPr>
        <w:spacing w:after="0" w:line="240" w:lineRule="auto"/>
      </w:pPr>
      <w:r>
        <w:separator/>
      </w:r>
    </w:p>
  </w:endnote>
  <w:endnote w:type="continuationSeparator" w:id="0">
    <w:p w:rsidR="00C3685D" w:rsidRDefault="00C3685D" w:rsidP="006B15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247452"/>
      <w:docPartObj>
        <w:docPartGallery w:val="Page Numbers (Bottom of Page)"/>
        <w:docPartUnique/>
      </w:docPartObj>
    </w:sdtPr>
    <w:sdtContent>
      <w:p w:rsidR="00C3685D" w:rsidRDefault="00C3685D">
        <w:pPr>
          <w:pStyle w:val="a9"/>
          <w:jc w:val="right"/>
        </w:pPr>
        <w:r w:rsidRPr="006B1577">
          <w:rPr>
            <w:rFonts w:ascii="Times New Roman" w:hAnsi="Times New Roman" w:cs="Times New Roman"/>
          </w:rPr>
          <w:fldChar w:fldCharType="begin"/>
        </w:r>
        <w:r w:rsidRPr="006B1577">
          <w:rPr>
            <w:rFonts w:ascii="Times New Roman" w:hAnsi="Times New Roman" w:cs="Times New Roman"/>
          </w:rPr>
          <w:instrText xml:space="preserve"> PAGE   \* MERGEFORMAT </w:instrText>
        </w:r>
        <w:r w:rsidRPr="006B1577">
          <w:rPr>
            <w:rFonts w:ascii="Times New Roman" w:hAnsi="Times New Roman" w:cs="Times New Roman"/>
          </w:rPr>
          <w:fldChar w:fldCharType="separate"/>
        </w:r>
        <w:r w:rsidR="00A13ACA">
          <w:rPr>
            <w:rFonts w:ascii="Times New Roman" w:hAnsi="Times New Roman" w:cs="Times New Roman"/>
            <w:noProof/>
          </w:rPr>
          <w:t>1</w:t>
        </w:r>
        <w:r w:rsidRPr="006B1577">
          <w:rPr>
            <w:rFonts w:ascii="Times New Roman" w:hAnsi="Times New Roman" w:cs="Times New Roman"/>
          </w:rPr>
          <w:fldChar w:fldCharType="end"/>
        </w:r>
      </w:p>
    </w:sdtContent>
  </w:sdt>
  <w:p w:rsidR="00C3685D" w:rsidRDefault="00C3685D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685D" w:rsidRDefault="00C3685D" w:rsidP="006B1577">
      <w:pPr>
        <w:spacing w:after="0" w:line="240" w:lineRule="auto"/>
      </w:pPr>
      <w:r>
        <w:separator/>
      </w:r>
    </w:p>
  </w:footnote>
  <w:footnote w:type="continuationSeparator" w:id="0">
    <w:p w:rsidR="00C3685D" w:rsidRDefault="00C3685D" w:rsidP="006B15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BB5AE3"/>
    <w:multiLevelType w:val="hybridMultilevel"/>
    <w:tmpl w:val="F7041AA8"/>
    <w:lvl w:ilvl="0" w:tplc="FC2843F2">
      <w:start w:val="1"/>
      <w:numFmt w:val="bullet"/>
      <w:lvlText w:val=""/>
      <w:lvlJc w:val="left"/>
      <w:pPr>
        <w:tabs>
          <w:tab w:val="num" w:pos="153"/>
        </w:tabs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5D153620"/>
    <w:multiLevelType w:val="hybridMultilevel"/>
    <w:tmpl w:val="5E52E5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E5EC9"/>
    <w:rsid w:val="00012FC9"/>
    <w:rsid w:val="00040EA9"/>
    <w:rsid w:val="000430C2"/>
    <w:rsid w:val="000448A0"/>
    <w:rsid w:val="00096A5B"/>
    <w:rsid w:val="000B6427"/>
    <w:rsid w:val="00121628"/>
    <w:rsid w:val="0017607C"/>
    <w:rsid w:val="001A18E6"/>
    <w:rsid w:val="002A4EDB"/>
    <w:rsid w:val="002A60FA"/>
    <w:rsid w:val="002F7EAD"/>
    <w:rsid w:val="00315EE5"/>
    <w:rsid w:val="00325A85"/>
    <w:rsid w:val="00326A43"/>
    <w:rsid w:val="00330A13"/>
    <w:rsid w:val="0034487D"/>
    <w:rsid w:val="00353E3A"/>
    <w:rsid w:val="00384BB3"/>
    <w:rsid w:val="003936EA"/>
    <w:rsid w:val="003B23A3"/>
    <w:rsid w:val="003C59FF"/>
    <w:rsid w:val="003E2D81"/>
    <w:rsid w:val="00431231"/>
    <w:rsid w:val="004604AC"/>
    <w:rsid w:val="00483D40"/>
    <w:rsid w:val="004C63A3"/>
    <w:rsid w:val="00501B61"/>
    <w:rsid w:val="00545732"/>
    <w:rsid w:val="00567C9F"/>
    <w:rsid w:val="00582361"/>
    <w:rsid w:val="00590E76"/>
    <w:rsid w:val="005C26A6"/>
    <w:rsid w:val="005C558B"/>
    <w:rsid w:val="005E04FB"/>
    <w:rsid w:val="005E6801"/>
    <w:rsid w:val="00660CF8"/>
    <w:rsid w:val="00672311"/>
    <w:rsid w:val="006B1577"/>
    <w:rsid w:val="006B7040"/>
    <w:rsid w:val="006D05AD"/>
    <w:rsid w:val="006E0F4C"/>
    <w:rsid w:val="00725B32"/>
    <w:rsid w:val="00727341"/>
    <w:rsid w:val="00744A7C"/>
    <w:rsid w:val="007671DB"/>
    <w:rsid w:val="00775539"/>
    <w:rsid w:val="0081429A"/>
    <w:rsid w:val="00875292"/>
    <w:rsid w:val="008A35A1"/>
    <w:rsid w:val="008F67C3"/>
    <w:rsid w:val="009022E4"/>
    <w:rsid w:val="00950399"/>
    <w:rsid w:val="00957F6D"/>
    <w:rsid w:val="00964BFD"/>
    <w:rsid w:val="009D05BE"/>
    <w:rsid w:val="00A00D6A"/>
    <w:rsid w:val="00A101F3"/>
    <w:rsid w:val="00A13ACA"/>
    <w:rsid w:val="00A1604A"/>
    <w:rsid w:val="00A16A35"/>
    <w:rsid w:val="00A356B1"/>
    <w:rsid w:val="00AB17C8"/>
    <w:rsid w:val="00B02F10"/>
    <w:rsid w:val="00B3625E"/>
    <w:rsid w:val="00B40A0A"/>
    <w:rsid w:val="00B60DF3"/>
    <w:rsid w:val="00B64CA3"/>
    <w:rsid w:val="00BA36B2"/>
    <w:rsid w:val="00BE02C9"/>
    <w:rsid w:val="00C3685D"/>
    <w:rsid w:val="00C96EE1"/>
    <w:rsid w:val="00CB282A"/>
    <w:rsid w:val="00CB2AE1"/>
    <w:rsid w:val="00D03183"/>
    <w:rsid w:val="00D1152C"/>
    <w:rsid w:val="00D12E20"/>
    <w:rsid w:val="00D605C0"/>
    <w:rsid w:val="00D8731E"/>
    <w:rsid w:val="00DE5688"/>
    <w:rsid w:val="00E12211"/>
    <w:rsid w:val="00E62ECE"/>
    <w:rsid w:val="00EA2F37"/>
    <w:rsid w:val="00EB0445"/>
    <w:rsid w:val="00F50CAB"/>
    <w:rsid w:val="00F55753"/>
    <w:rsid w:val="00F55C21"/>
    <w:rsid w:val="00F746D3"/>
    <w:rsid w:val="00F773DA"/>
    <w:rsid w:val="00FE5EC9"/>
    <w:rsid w:val="00FF11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E04FB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727341"/>
    <w:pPr>
      <w:keepNext/>
      <w:numPr>
        <w:numId w:val="1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727341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727341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72734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727341"/>
    <w:pPr>
      <w:numPr>
        <w:ilvl w:val="2"/>
        <w:numId w:val="1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character" w:styleId="a4">
    <w:name w:val="Emphasis"/>
    <w:basedOn w:val="a1"/>
    <w:uiPriority w:val="20"/>
    <w:qFormat/>
    <w:rsid w:val="00727341"/>
    <w:rPr>
      <w:i/>
      <w:iCs/>
    </w:rPr>
  </w:style>
  <w:style w:type="paragraph" w:styleId="a5">
    <w:name w:val="Balloon Text"/>
    <w:basedOn w:val="a0"/>
    <w:link w:val="a6"/>
    <w:uiPriority w:val="99"/>
    <w:semiHidden/>
    <w:unhideWhenUsed/>
    <w:rsid w:val="007273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727341"/>
    <w:rPr>
      <w:rFonts w:ascii="Tahoma" w:hAnsi="Tahoma" w:cs="Tahoma"/>
      <w:sz w:val="16"/>
      <w:szCs w:val="16"/>
    </w:rPr>
  </w:style>
  <w:style w:type="paragraph" w:styleId="a7">
    <w:name w:val="header"/>
    <w:basedOn w:val="a0"/>
    <w:link w:val="a8"/>
    <w:uiPriority w:val="99"/>
    <w:semiHidden/>
    <w:unhideWhenUsed/>
    <w:rsid w:val="006B15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1"/>
    <w:link w:val="a7"/>
    <w:uiPriority w:val="99"/>
    <w:semiHidden/>
    <w:rsid w:val="006B1577"/>
  </w:style>
  <w:style w:type="paragraph" w:styleId="a9">
    <w:name w:val="footer"/>
    <w:basedOn w:val="a0"/>
    <w:link w:val="aa"/>
    <w:uiPriority w:val="99"/>
    <w:unhideWhenUsed/>
    <w:rsid w:val="006B15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1"/>
    <w:link w:val="a9"/>
    <w:uiPriority w:val="99"/>
    <w:rsid w:val="006B157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246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516</Words>
  <Characters>2943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76563487534</dc:creator>
  <cp:lastModifiedBy>Сергей В. Шуткин</cp:lastModifiedBy>
  <cp:revision>3</cp:revision>
  <cp:lastPrinted>2013-07-15T11:09:00Z</cp:lastPrinted>
  <dcterms:created xsi:type="dcterms:W3CDTF">2013-12-19T17:43:00Z</dcterms:created>
  <dcterms:modified xsi:type="dcterms:W3CDTF">2013-12-19T17:58:00Z</dcterms:modified>
</cp:coreProperties>
</file>